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7863" w14:textId="1506591E" w:rsidR="00883987" w:rsidRDefault="00847468" w:rsidP="00883987">
      <w:pPr>
        <w:jc w:val="center"/>
        <w:rPr>
          <w:b/>
          <w:bCs/>
          <w:sz w:val="36"/>
          <w:szCs w:val="36"/>
          <w:u w:val="single"/>
        </w:rPr>
      </w:pPr>
      <w:r w:rsidRPr="00A823A2">
        <w:rPr>
          <w:b/>
          <w:bCs/>
          <w:sz w:val="36"/>
          <w:szCs w:val="36"/>
          <w:u w:val="single"/>
        </w:rPr>
        <w:t>Проект</w:t>
      </w:r>
      <w:r w:rsidR="001E331C" w:rsidRPr="00A823A2">
        <w:rPr>
          <w:b/>
          <w:bCs/>
          <w:sz w:val="36"/>
          <w:szCs w:val="36"/>
          <w:u w:val="single"/>
        </w:rPr>
        <w:t>-</w:t>
      </w:r>
      <w:r w:rsidRPr="00A823A2">
        <w:rPr>
          <w:b/>
          <w:bCs/>
          <w:sz w:val="36"/>
          <w:szCs w:val="36"/>
          <w:u w:val="single"/>
        </w:rPr>
        <w:t>решение</w:t>
      </w:r>
      <w:r w:rsidR="00883987">
        <w:rPr>
          <w:b/>
          <w:bCs/>
          <w:sz w:val="36"/>
          <w:szCs w:val="36"/>
          <w:u w:val="single"/>
        </w:rPr>
        <w:t xml:space="preserve"> </w:t>
      </w:r>
      <w:r w:rsidR="00B76D73" w:rsidRPr="00A823A2">
        <w:rPr>
          <w:b/>
          <w:bCs/>
          <w:sz w:val="36"/>
          <w:szCs w:val="36"/>
          <w:u w:val="single"/>
        </w:rPr>
        <w:t>480320</w:t>
      </w:r>
    </w:p>
    <w:p w14:paraId="5F8623FB" w14:textId="2EB8674F" w:rsidR="00847468" w:rsidRPr="00A823A2" w:rsidRDefault="00B76D73" w:rsidP="00883987">
      <w:pPr>
        <w:jc w:val="center"/>
        <w:rPr>
          <w:b/>
          <w:bCs/>
          <w:sz w:val="36"/>
          <w:szCs w:val="36"/>
          <w:u w:val="single"/>
        </w:rPr>
      </w:pPr>
      <w:r w:rsidRPr="00A823A2">
        <w:rPr>
          <w:b/>
          <w:bCs/>
          <w:sz w:val="36"/>
          <w:szCs w:val="36"/>
          <w:u w:val="single"/>
        </w:rPr>
        <w:t>Блок управления клапаном водо</w:t>
      </w:r>
      <w:r w:rsidR="00B92A44">
        <w:rPr>
          <w:b/>
          <w:bCs/>
          <w:sz w:val="36"/>
          <w:szCs w:val="36"/>
          <w:u w:val="single"/>
        </w:rPr>
        <w:t>подготовки</w:t>
      </w:r>
    </w:p>
    <w:p w14:paraId="30205797" w14:textId="11B48F0E" w:rsidR="00847468" w:rsidRDefault="00BF2044" w:rsidP="00847468">
      <w:r>
        <w:t xml:space="preserve">По результатам анализа исходных данных технического задания </w:t>
      </w:r>
      <w:r w:rsidR="00745C82">
        <w:t xml:space="preserve">(далее - ТЗ) </w:t>
      </w:r>
      <w:r>
        <w:t>сформировано предложение проект</w:t>
      </w:r>
      <w:r w:rsidR="006D65FB">
        <w:t>-</w:t>
      </w:r>
      <w:r>
        <w:t>решения реализации системы «</w:t>
      </w:r>
      <w:r w:rsidR="00B76D73">
        <w:t>Блок управления клапаном водоснабжения</w:t>
      </w:r>
      <w:r>
        <w:t>»</w:t>
      </w:r>
      <w:r w:rsidR="000B5B17">
        <w:t>, а также сформировано предложение плана поэтапного выполнения работ</w:t>
      </w:r>
      <w:r>
        <w:t>.</w:t>
      </w:r>
      <w:r w:rsidR="000B5B17">
        <w:t xml:space="preserve"> </w:t>
      </w:r>
    </w:p>
    <w:p w14:paraId="56E0C82D" w14:textId="2C1EA5D5" w:rsidR="00A025A7" w:rsidRPr="00A823A2" w:rsidRDefault="00A025A7" w:rsidP="00847468">
      <w:pPr>
        <w:rPr>
          <w:b/>
          <w:bCs/>
          <w:sz w:val="32"/>
          <w:szCs w:val="24"/>
          <w:u w:val="single"/>
        </w:rPr>
      </w:pPr>
      <w:r w:rsidRPr="00A823A2">
        <w:rPr>
          <w:b/>
          <w:bCs/>
          <w:sz w:val="32"/>
          <w:szCs w:val="24"/>
          <w:u w:val="single"/>
        </w:rPr>
        <w:t>План выполнения работ:</w:t>
      </w:r>
    </w:p>
    <w:p w14:paraId="2E0C0173" w14:textId="3CC03886" w:rsidR="00A025A7" w:rsidRDefault="00A025A7" w:rsidP="00A025A7">
      <w:pPr>
        <w:pStyle w:val="a3"/>
        <w:numPr>
          <w:ilvl w:val="0"/>
          <w:numId w:val="2"/>
        </w:numPr>
      </w:pPr>
      <w:r>
        <w:t>По результатам анализа исходных данных проводится разработка</w:t>
      </w:r>
      <w:r w:rsidR="006F6C6C">
        <w:t xml:space="preserve"> следующих документов</w:t>
      </w:r>
      <w:r>
        <w:t xml:space="preserve">: </w:t>
      </w:r>
    </w:p>
    <w:p w14:paraId="2ECCA4C3" w14:textId="066ADB92" w:rsidR="00A025A7" w:rsidRPr="006F6C6C" w:rsidRDefault="00A025A7" w:rsidP="00A025A7">
      <w:pPr>
        <w:pStyle w:val="a3"/>
        <w:ind w:left="1069" w:firstLine="0"/>
        <w:rPr>
          <w:i/>
          <w:iCs/>
          <w:u w:val="single"/>
        </w:rPr>
      </w:pPr>
      <w:r w:rsidRPr="006F6C6C">
        <w:rPr>
          <w:i/>
          <w:iCs/>
          <w:u w:val="single"/>
        </w:rPr>
        <w:t>а) схем</w:t>
      </w:r>
      <w:r w:rsidR="006F6C6C" w:rsidRPr="006F6C6C">
        <w:rPr>
          <w:i/>
          <w:iCs/>
          <w:u w:val="single"/>
        </w:rPr>
        <w:t>а</w:t>
      </w:r>
      <w:r w:rsidRPr="006F6C6C">
        <w:rPr>
          <w:i/>
          <w:iCs/>
          <w:u w:val="single"/>
        </w:rPr>
        <w:t xml:space="preserve"> электрическ</w:t>
      </w:r>
      <w:r w:rsidR="006F6C6C" w:rsidRPr="006F6C6C">
        <w:rPr>
          <w:i/>
          <w:iCs/>
          <w:u w:val="single"/>
        </w:rPr>
        <w:t>ая</w:t>
      </w:r>
      <w:r w:rsidRPr="006F6C6C">
        <w:rPr>
          <w:i/>
          <w:iCs/>
          <w:u w:val="single"/>
        </w:rPr>
        <w:t xml:space="preserve"> принципиальн</w:t>
      </w:r>
      <w:r w:rsidR="006F6C6C" w:rsidRPr="006F6C6C">
        <w:rPr>
          <w:i/>
          <w:iCs/>
          <w:u w:val="single"/>
        </w:rPr>
        <w:t>ая</w:t>
      </w:r>
      <w:r w:rsidRPr="006F6C6C">
        <w:rPr>
          <w:i/>
          <w:iCs/>
          <w:u w:val="single"/>
        </w:rPr>
        <w:t xml:space="preserve"> (далее Э3);</w:t>
      </w:r>
    </w:p>
    <w:p w14:paraId="335209E3" w14:textId="300E37F5" w:rsidR="00A025A7" w:rsidRPr="006F6C6C" w:rsidRDefault="00A025A7" w:rsidP="00A025A7">
      <w:pPr>
        <w:pStyle w:val="a3"/>
        <w:ind w:left="1069" w:firstLine="0"/>
        <w:rPr>
          <w:i/>
          <w:iCs/>
          <w:u w:val="single"/>
        </w:rPr>
      </w:pPr>
      <w:r w:rsidRPr="006F6C6C">
        <w:rPr>
          <w:i/>
          <w:iCs/>
          <w:u w:val="single"/>
        </w:rPr>
        <w:t xml:space="preserve">б) </w:t>
      </w:r>
      <w:r w:rsidR="006F6C6C" w:rsidRPr="006F6C6C">
        <w:rPr>
          <w:i/>
          <w:iCs/>
          <w:u w:val="single"/>
        </w:rPr>
        <w:t>перечень элементов (ПЭ3);</w:t>
      </w:r>
    </w:p>
    <w:p w14:paraId="2E6C9D58" w14:textId="60438306" w:rsidR="006F6C6C" w:rsidRPr="006F6C6C" w:rsidRDefault="006F6C6C" w:rsidP="00A025A7">
      <w:pPr>
        <w:pStyle w:val="a3"/>
        <w:ind w:left="1069" w:firstLine="0"/>
        <w:rPr>
          <w:i/>
          <w:iCs/>
          <w:u w:val="single"/>
        </w:rPr>
      </w:pPr>
      <w:r w:rsidRPr="006F6C6C">
        <w:rPr>
          <w:i/>
          <w:iCs/>
          <w:u w:val="single"/>
        </w:rPr>
        <w:t>в) плата печатная (производится трассировка топологии в соответствии с Э3 и ПЭ3);</w:t>
      </w:r>
    </w:p>
    <w:p w14:paraId="1906743E" w14:textId="069EAE45" w:rsidR="006F6C6C" w:rsidRPr="006F6C6C" w:rsidRDefault="006F6C6C" w:rsidP="00A025A7">
      <w:pPr>
        <w:pStyle w:val="a3"/>
        <w:ind w:left="1069" w:firstLine="0"/>
        <w:rPr>
          <w:i/>
          <w:iCs/>
          <w:u w:val="single"/>
        </w:rPr>
      </w:pPr>
      <w:r w:rsidRPr="006F6C6C">
        <w:rPr>
          <w:i/>
          <w:iCs/>
          <w:u w:val="single"/>
        </w:rPr>
        <w:t>г) таблица калькуляции макета/тиража.</w:t>
      </w:r>
    </w:p>
    <w:p w14:paraId="772B0B7B" w14:textId="74493517" w:rsidR="00A025A7" w:rsidRDefault="004C40A8" w:rsidP="00A025A7">
      <w:pPr>
        <w:pStyle w:val="a3"/>
        <w:numPr>
          <w:ilvl w:val="0"/>
          <w:numId w:val="2"/>
        </w:numPr>
      </w:pPr>
      <w:r>
        <w:t>Производится согласование и утверждение документации разработанной в п.1. (в случае необходимости, вносятся изменения, по требованиям заказчика)</w:t>
      </w:r>
      <w:r w:rsidR="0026417A">
        <w:t>.</w:t>
      </w:r>
    </w:p>
    <w:p w14:paraId="4E45272E" w14:textId="34A4ACE4" w:rsidR="004C40A8" w:rsidRDefault="004C40A8" w:rsidP="00A025A7">
      <w:pPr>
        <w:pStyle w:val="a3"/>
        <w:numPr>
          <w:ilvl w:val="0"/>
          <w:numId w:val="2"/>
        </w:numPr>
      </w:pPr>
      <w:r>
        <w:t xml:space="preserve">По результатам согласования документации п.2 инициируется закупка комплектующих и производство печатной платы для </w:t>
      </w:r>
      <w:r w:rsidR="00983BDF">
        <w:t>сборки макета, а также для отладки и тестирования программного обеспечения (далее ПО).</w:t>
      </w:r>
    </w:p>
    <w:p w14:paraId="07F8186E" w14:textId="7FB7F7BB" w:rsidR="00A7237C" w:rsidRDefault="00A7237C" w:rsidP="00A7237C">
      <w:pPr>
        <w:pStyle w:val="a3"/>
        <w:numPr>
          <w:ilvl w:val="0"/>
          <w:numId w:val="2"/>
        </w:numPr>
      </w:pPr>
      <w:r>
        <w:t>Производится сборка макета, тестирование и диагностика электрических и функциональных цепей, написание и тестирование специального программного обеспечения, а также запуск и тестирование на стенде (имитирующем внешние условия реальной работы прибора/исполнительный мех</w:t>
      </w:r>
      <w:r w:rsidR="00D42D90">
        <w:t>анизм и пр.</w:t>
      </w:r>
      <w:r>
        <w:t xml:space="preserve">). </w:t>
      </w:r>
    </w:p>
    <w:p w14:paraId="665D71CD" w14:textId="06248B89" w:rsidR="00A7237C" w:rsidRDefault="00D42D90" w:rsidP="00A025A7">
      <w:pPr>
        <w:pStyle w:val="a3"/>
        <w:numPr>
          <w:ilvl w:val="0"/>
          <w:numId w:val="2"/>
        </w:numPr>
      </w:pPr>
      <w:r>
        <w:t xml:space="preserve">По результатам работ по п.4 проводятся доработки Э3/ПЭ3/СПО </w:t>
      </w:r>
      <w:r w:rsidR="008D524C">
        <w:t>(</w:t>
      </w:r>
      <w:r>
        <w:t>в случае необходимости</w:t>
      </w:r>
      <w:r w:rsidR="008D524C">
        <w:t>)</w:t>
      </w:r>
      <w:r>
        <w:t>.</w:t>
      </w:r>
    </w:p>
    <w:p w14:paraId="57AD6980" w14:textId="3B616900" w:rsidR="00D42D90" w:rsidRDefault="008D524C" w:rsidP="00A025A7">
      <w:pPr>
        <w:pStyle w:val="a3"/>
        <w:numPr>
          <w:ilvl w:val="0"/>
          <w:numId w:val="2"/>
        </w:numPr>
      </w:pPr>
      <w:r>
        <w:t>По итогам проведения работ п.1-п.5</w:t>
      </w:r>
      <w:r w:rsidR="00150E28">
        <w:t xml:space="preserve"> проводятся технические приёмо-сдаточные испытания на стенде и на объекте (у заказчика) и </w:t>
      </w:r>
      <w:r>
        <w:t xml:space="preserve">составляется Акт и Протокол о проделанной работе и </w:t>
      </w:r>
      <w:r w:rsidR="00150E28">
        <w:t>полученных результатах (в соответствии с предоставленными алгоритмами и логикой работы прибора).</w:t>
      </w:r>
    </w:p>
    <w:p w14:paraId="7361E856" w14:textId="660E9A86" w:rsidR="00885907" w:rsidRDefault="00885907" w:rsidP="00A025A7">
      <w:pPr>
        <w:pStyle w:val="a3"/>
        <w:numPr>
          <w:ilvl w:val="0"/>
          <w:numId w:val="2"/>
        </w:numPr>
      </w:pPr>
      <w:r>
        <w:t xml:space="preserve">По итогам проведения работ </w:t>
      </w:r>
      <w:r w:rsidR="00721905">
        <w:t xml:space="preserve">подводятся итоги, передаётся разработанная документация заказчику и </w:t>
      </w:r>
      <w:r>
        <w:t>составляется план-график на реализацию установочной партии изделий.</w:t>
      </w:r>
    </w:p>
    <w:p w14:paraId="2305FB78" w14:textId="24B2D3DF" w:rsidR="00885907" w:rsidRPr="00A0229D" w:rsidRDefault="00885907" w:rsidP="00A0229D">
      <w:pPr>
        <w:rPr>
          <w:szCs w:val="28"/>
        </w:rPr>
      </w:pPr>
      <w:r w:rsidRPr="00A0229D">
        <w:rPr>
          <w:szCs w:val="28"/>
          <w:u w:val="single"/>
        </w:rPr>
        <w:t xml:space="preserve">Примечание - Дальнейшие работы проводятся в соответствии с планом-графиком (п.7). Данный план распространяется только на </w:t>
      </w:r>
      <w:r w:rsidRPr="00A0229D">
        <w:rPr>
          <w:szCs w:val="28"/>
          <w:u w:val="single"/>
        </w:rPr>
        <w:lastRenderedPageBreak/>
        <w:t>изготовление изделия в рамках рабочего макета.</w:t>
      </w:r>
      <w:r w:rsidR="00721905" w:rsidRPr="00A0229D">
        <w:rPr>
          <w:szCs w:val="28"/>
          <w:u w:val="single"/>
        </w:rPr>
        <w:t xml:space="preserve"> Время на выполнения этапов согласовывается в рабочем порядке</w:t>
      </w:r>
      <w:r w:rsidR="00721905" w:rsidRPr="00A0229D">
        <w:rPr>
          <w:szCs w:val="28"/>
        </w:rPr>
        <w:t>.</w:t>
      </w:r>
    </w:p>
    <w:p w14:paraId="72AC090A" w14:textId="77777777" w:rsidR="00A823A2" w:rsidRDefault="00B771B4" w:rsidP="00A823A2">
      <w:pPr>
        <w:jc w:val="center"/>
        <w:rPr>
          <w:b/>
          <w:bCs/>
          <w:sz w:val="32"/>
          <w:szCs w:val="24"/>
          <w:u w:val="single"/>
        </w:rPr>
      </w:pPr>
      <w:r w:rsidRPr="00A823A2">
        <w:rPr>
          <w:b/>
          <w:bCs/>
          <w:sz w:val="32"/>
          <w:szCs w:val="24"/>
          <w:u w:val="single"/>
        </w:rPr>
        <w:t>Техническое описание системы</w:t>
      </w:r>
      <w:r w:rsidR="00A823A2">
        <w:rPr>
          <w:b/>
          <w:bCs/>
          <w:sz w:val="32"/>
          <w:szCs w:val="24"/>
          <w:u w:val="single"/>
        </w:rPr>
        <w:t xml:space="preserve"> </w:t>
      </w:r>
    </w:p>
    <w:p w14:paraId="50077D71" w14:textId="7929A584" w:rsidR="000B5B17" w:rsidRDefault="00B771B4" w:rsidP="00A823A2">
      <w:pPr>
        <w:jc w:val="center"/>
        <w:rPr>
          <w:b/>
          <w:bCs/>
          <w:sz w:val="32"/>
          <w:szCs w:val="24"/>
          <w:u w:val="single"/>
        </w:rPr>
      </w:pPr>
      <w:r w:rsidRPr="00A823A2">
        <w:rPr>
          <w:b/>
          <w:bCs/>
          <w:sz w:val="32"/>
          <w:szCs w:val="24"/>
          <w:u w:val="single"/>
        </w:rPr>
        <w:t>«Блок управления клапаном водоснабжения»</w:t>
      </w:r>
    </w:p>
    <w:p w14:paraId="09DFA0AE" w14:textId="77777777" w:rsidR="00A0229D" w:rsidRDefault="00A0229D" w:rsidP="006D65FB">
      <w:pPr>
        <w:rPr>
          <w:szCs w:val="28"/>
        </w:rPr>
      </w:pPr>
      <w:r>
        <w:rPr>
          <w:szCs w:val="28"/>
        </w:rPr>
        <w:t xml:space="preserve">Разрабатываемая система представляет собой контроллер управления шаговым двигателем, конструктивно исполненный в форм-факторе печатной платы, и сенсорный дисплей с разрешением 480х320 точек и диагональю 4 дюйма, а также коммутирующим кабелем. </w:t>
      </w:r>
    </w:p>
    <w:p w14:paraId="1F77E2F1" w14:textId="17B6B03F" w:rsidR="00A0229D" w:rsidRDefault="00A0229D" w:rsidP="006D65FB">
      <w:pPr>
        <w:rPr>
          <w:szCs w:val="28"/>
          <w:u w:val="single"/>
        </w:rPr>
      </w:pPr>
      <w:r w:rsidRPr="00A0229D">
        <w:rPr>
          <w:szCs w:val="28"/>
          <w:u w:val="single"/>
        </w:rPr>
        <w:t>Примечание - Габаритные и присоединительные размеры оговариваются отдельно.</w:t>
      </w:r>
    </w:p>
    <w:p w14:paraId="56942765" w14:textId="40BE83BC" w:rsidR="00A0229D" w:rsidRDefault="00A0229D" w:rsidP="006D65FB">
      <w:pPr>
        <w:rPr>
          <w:szCs w:val="28"/>
        </w:rPr>
      </w:pPr>
      <w:r>
        <w:rPr>
          <w:szCs w:val="28"/>
        </w:rPr>
        <w:t>Интерфейс прибора представляет собой сенсорную панель с размерами 83х55мм</w:t>
      </w:r>
      <w:r w:rsidR="001B3ADD">
        <w:rPr>
          <w:szCs w:val="28"/>
        </w:rPr>
        <w:t xml:space="preserve">. Графический интерфейс разрабатывается с учётом проекции интерфейса устройства, предоставленного заказчиком на подобранный графический сенсорный </w:t>
      </w:r>
      <w:r w:rsidR="001B3ADD">
        <w:rPr>
          <w:szCs w:val="28"/>
          <w:lang w:val="en-US"/>
        </w:rPr>
        <w:t>TFT</w:t>
      </w:r>
      <w:r w:rsidR="001B3ADD">
        <w:rPr>
          <w:szCs w:val="28"/>
        </w:rPr>
        <w:t xml:space="preserve"> дисплей.</w:t>
      </w:r>
    </w:p>
    <w:p w14:paraId="6CB8DA01" w14:textId="19AFDB46" w:rsidR="001B3ADD" w:rsidRDefault="001B3ADD" w:rsidP="006D65FB">
      <w:pPr>
        <w:rPr>
          <w:szCs w:val="28"/>
          <w:u w:val="single"/>
        </w:rPr>
      </w:pPr>
      <w:r w:rsidRPr="001B3ADD">
        <w:rPr>
          <w:szCs w:val="28"/>
          <w:u w:val="single"/>
        </w:rPr>
        <w:t>Примечание - Графический интерфейс пользователя регламентируется дополнением к проекту ТЗ о разработке блока управления клапаном водоснабжения.</w:t>
      </w:r>
    </w:p>
    <w:p w14:paraId="0A7BD9AF" w14:textId="682B0426" w:rsidR="00CE0D3E" w:rsidRPr="00CE0D3E" w:rsidRDefault="00CE0D3E" w:rsidP="006D65FB">
      <w:pPr>
        <w:rPr>
          <w:szCs w:val="28"/>
        </w:rPr>
      </w:pPr>
      <w:r>
        <w:rPr>
          <w:szCs w:val="28"/>
        </w:rPr>
        <w:t>Состав поставки макета системы представлен ниже (Таблица 1)</w:t>
      </w:r>
    </w:p>
    <w:p w14:paraId="627C5041" w14:textId="6BF7BA38" w:rsidR="00BF2044" w:rsidRDefault="00CE0D3E" w:rsidP="006D65FB">
      <w:r>
        <w:t>Таблица 1. Состав системы</w:t>
      </w:r>
      <w:r w:rsidR="006D65FB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0"/>
        <w:gridCol w:w="3007"/>
        <w:gridCol w:w="1567"/>
        <w:gridCol w:w="934"/>
        <w:gridCol w:w="3347"/>
      </w:tblGrid>
      <w:tr w:rsidR="00B76D73" w14:paraId="4DD0C4CD" w14:textId="77777777" w:rsidTr="00B76D73">
        <w:tc>
          <w:tcPr>
            <w:tcW w:w="490" w:type="dxa"/>
          </w:tcPr>
          <w:p w14:paraId="06061EBE" w14:textId="7E54FF0D" w:rsidR="006D65FB" w:rsidRDefault="00427DCE" w:rsidP="006D65FB">
            <w:pPr>
              <w:ind w:firstLine="0"/>
            </w:pPr>
            <w:r>
              <w:t>№</w:t>
            </w:r>
            <w:r w:rsidR="006D65FB">
              <w:t xml:space="preserve"> </w:t>
            </w:r>
          </w:p>
        </w:tc>
        <w:tc>
          <w:tcPr>
            <w:tcW w:w="3007" w:type="dxa"/>
          </w:tcPr>
          <w:p w14:paraId="33D615DF" w14:textId="3AB87C85" w:rsidR="006D65FB" w:rsidRDefault="006D65FB" w:rsidP="006D65FB">
            <w:pPr>
              <w:ind w:firstLine="0"/>
            </w:pPr>
            <w:r>
              <w:t>Наименование</w:t>
            </w:r>
          </w:p>
        </w:tc>
        <w:tc>
          <w:tcPr>
            <w:tcW w:w="1567" w:type="dxa"/>
          </w:tcPr>
          <w:p w14:paraId="711EF15B" w14:textId="77777777" w:rsidR="00F858CD" w:rsidRDefault="006D65FB" w:rsidP="006D65FB">
            <w:pPr>
              <w:ind w:firstLine="0"/>
            </w:pPr>
            <w:r>
              <w:t>Диапазон</w:t>
            </w:r>
            <w:r w:rsidR="00F858CD">
              <w:t>/</w:t>
            </w:r>
          </w:p>
          <w:p w14:paraId="3711E45A" w14:textId="6FBE430B" w:rsidR="006D65FB" w:rsidRDefault="00F858CD" w:rsidP="006D65FB">
            <w:pPr>
              <w:ind w:firstLine="0"/>
            </w:pPr>
            <w:r>
              <w:t>мощность</w:t>
            </w:r>
          </w:p>
        </w:tc>
        <w:tc>
          <w:tcPr>
            <w:tcW w:w="934" w:type="dxa"/>
          </w:tcPr>
          <w:p w14:paraId="44723074" w14:textId="3EE5EEE2" w:rsidR="006D65FB" w:rsidRDefault="006D65FB" w:rsidP="006D65FB">
            <w:pPr>
              <w:ind w:firstLine="0"/>
            </w:pPr>
            <w:r>
              <w:t>Кол-во</w:t>
            </w:r>
            <w:r w:rsidR="00427DCE">
              <w:t>, шт</w:t>
            </w:r>
            <w:r w:rsidR="00704B73">
              <w:t>.</w:t>
            </w:r>
          </w:p>
        </w:tc>
        <w:tc>
          <w:tcPr>
            <w:tcW w:w="3347" w:type="dxa"/>
          </w:tcPr>
          <w:p w14:paraId="6BB9B139" w14:textId="36F173B2" w:rsidR="006D65FB" w:rsidRDefault="006D65FB" w:rsidP="006D65FB">
            <w:pPr>
              <w:ind w:firstLine="0"/>
            </w:pPr>
            <w:r>
              <w:t>Примечание</w:t>
            </w:r>
          </w:p>
        </w:tc>
      </w:tr>
      <w:tr w:rsidR="00B76D73" w14:paraId="3307069D" w14:textId="77777777" w:rsidTr="00B76D73">
        <w:tc>
          <w:tcPr>
            <w:tcW w:w="490" w:type="dxa"/>
          </w:tcPr>
          <w:p w14:paraId="5D1AD84B" w14:textId="75E8D24B" w:rsidR="006D65FB" w:rsidRDefault="006D65FB" w:rsidP="006D65FB">
            <w:pPr>
              <w:ind w:firstLine="0"/>
            </w:pPr>
            <w:r>
              <w:t>1</w:t>
            </w:r>
          </w:p>
        </w:tc>
        <w:tc>
          <w:tcPr>
            <w:tcW w:w="3007" w:type="dxa"/>
          </w:tcPr>
          <w:p w14:paraId="69E89DB2" w14:textId="0EAF163E" w:rsidR="006D65FB" w:rsidRDefault="00B76D73" w:rsidP="006D65FB">
            <w:pPr>
              <w:ind w:firstLine="0"/>
            </w:pPr>
            <w:r>
              <w:t>Управляющий контроллер</w:t>
            </w:r>
            <w:r w:rsidR="00A0229D">
              <w:t xml:space="preserve"> (печатная плата)</w:t>
            </w:r>
          </w:p>
        </w:tc>
        <w:tc>
          <w:tcPr>
            <w:tcW w:w="1567" w:type="dxa"/>
          </w:tcPr>
          <w:p w14:paraId="1BF69773" w14:textId="7CD732E4" w:rsidR="006D65FB" w:rsidRDefault="00427DCE" w:rsidP="00CE118F">
            <w:pPr>
              <w:ind w:firstLine="0"/>
              <w:jc w:val="center"/>
            </w:pPr>
            <w:r>
              <w:t>-</w:t>
            </w:r>
          </w:p>
        </w:tc>
        <w:tc>
          <w:tcPr>
            <w:tcW w:w="934" w:type="dxa"/>
          </w:tcPr>
          <w:p w14:paraId="5E1CCBD3" w14:textId="5411A647" w:rsidR="006D65FB" w:rsidRDefault="00CE118F" w:rsidP="006D65FB">
            <w:pPr>
              <w:ind w:firstLine="0"/>
            </w:pPr>
            <w:r>
              <w:t>1</w:t>
            </w:r>
          </w:p>
        </w:tc>
        <w:tc>
          <w:tcPr>
            <w:tcW w:w="3347" w:type="dxa"/>
          </w:tcPr>
          <w:p w14:paraId="11C44E93" w14:textId="45C6623B" w:rsidR="00692F3F" w:rsidRPr="003E7513" w:rsidRDefault="00CE118F" w:rsidP="006D65F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Реализация на микроконтроллере </w:t>
            </w:r>
            <w:r>
              <w:rPr>
                <w:rFonts w:cs="Times New Roman"/>
                <w:lang w:val="en-US"/>
              </w:rPr>
              <w:t>STM</w:t>
            </w:r>
            <w:r w:rsidRPr="00CE118F">
              <w:rPr>
                <w:rFonts w:cs="Times New Roman"/>
              </w:rPr>
              <w:t>32</w:t>
            </w:r>
            <w:r>
              <w:rPr>
                <w:rFonts w:cs="Times New Roman"/>
                <w:lang w:val="en-US"/>
              </w:rPr>
              <w:t>F</w:t>
            </w:r>
            <w:r w:rsidRPr="00CE118F">
              <w:rPr>
                <w:rFonts w:cs="Times New Roman"/>
              </w:rPr>
              <w:t xml:space="preserve">103 </w:t>
            </w:r>
            <w:r>
              <w:rPr>
                <w:rFonts w:cs="Times New Roman"/>
              </w:rPr>
              <w:t xml:space="preserve">с информационным обменом с дисплеем по </w:t>
            </w:r>
            <w:r>
              <w:rPr>
                <w:rFonts w:cs="Times New Roman"/>
                <w:lang w:val="en-US"/>
              </w:rPr>
              <w:t>SPI</w:t>
            </w:r>
            <w:r w:rsidR="00CA48E5">
              <w:rPr>
                <w:rFonts w:cs="Times New Roman"/>
              </w:rPr>
              <w:t xml:space="preserve"> </w:t>
            </w:r>
          </w:p>
        </w:tc>
      </w:tr>
      <w:tr w:rsidR="00B76D73" w14:paraId="1804A90F" w14:textId="77777777" w:rsidTr="00B76D73">
        <w:tc>
          <w:tcPr>
            <w:tcW w:w="490" w:type="dxa"/>
          </w:tcPr>
          <w:p w14:paraId="2F958B21" w14:textId="7FD87D54" w:rsidR="005D67BC" w:rsidRDefault="005D67BC" w:rsidP="005D67BC">
            <w:pPr>
              <w:ind w:firstLine="0"/>
            </w:pPr>
            <w:r>
              <w:t>2</w:t>
            </w:r>
          </w:p>
        </w:tc>
        <w:tc>
          <w:tcPr>
            <w:tcW w:w="3007" w:type="dxa"/>
          </w:tcPr>
          <w:p w14:paraId="17073F84" w14:textId="39E2B2A1" w:rsidR="005D67BC" w:rsidRPr="00E45CA5" w:rsidRDefault="00B76D73" w:rsidP="005D67BC">
            <w:pPr>
              <w:ind w:firstLine="0"/>
            </w:pPr>
            <w:r>
              <w:t>Дисплей</w:t>
            </w:r>
            <w:r w:rsidRPr="00B76D73">
              <w:t xml:space="preserve"> </w:t>
            </w:r>
            <w:r>
              <w:t xml:space="preserve">сенсорный </w:t>
            </w:r>
            <w:r w:rsidRPr="00B76D73">
              <w:t>4.0</w:t>
            </w:r>
            <w:r w:rsidR="00CE118F">
              <w:rPr>
                <w:lang w:val="en-US"/>
              </w:rPr>
              <w:t>”</w:t>
            </w:r>
          </w:p>
        </w:tc>
        <w:tc>
          <w:tcPr>
            <w:tcW w:w="1567" w:type="dxa"/>
          </w:tcPr>
          <w:p w14:paraId="0C1C6C38" w14:textId="66C83DBA" w:rsidR="005D67BC" w:rsidRDefault="005D67BC" w:rsidP="00CE118F">
            <w:pPr>
              <w:ind w:firstLine="0"/>
              <w:jc w:val="center"/>
            </w:pPr>
            <w:r w:rsidRPr="000A2B79">
              <w:t>-</w:t>
            </w:r>
          </w:p>
        </w:tc>
        <w:tc>
          <w:tcPr>
            <w:tcW w:w="934" w:type="dxa"/>
          </w:tcPr>
          <w:p w14:paraId="39705BD6" w14:textId="4E67B5B2" w:rsidR="005D67BC" w:rsidRDefault="00CE118F" w:rsidP="005D67BC">
            <w:pPr>
              <w:ind w:firstLine="0"/>
            </w:pPr>
            <w:r>
              <w:t>1</w:t>
            </w:r>
          </w:p>
        </w:tc>
        <w:tc>
          <w:tcPr>
            <w:tcW w:w="3347" w:type="dxa"/>
          </w:tcPr>
          <w:p w14:paraId="1126320C" w14:textId="77777777" w:rsidR="00FA3370" w:rsidRDefault="00CE118F" w:rsidP="005D67BC">
            <w:pPr>
              <w:ind w:firstLine="0"/>
            </w:pPr>
            <w:r>
              <w:t xml:space="preserve">Разрешение </w:t>
            </w:r>
            <w:r w:rsidRPr="00B76D73">
              <w:t>480</w:t>
            </w:r>
            <w:r w:rsidRPr="00B76D73">
              <w:rPr>
                <w:lang w:val="en-US"/>
              </w:rPr>
              <w:t>x</w:t>
            </w:r>
            <w:r w:rsidRPr="00B76D73">
              <w:t>320</w:t>
            </w:r>
            <w:r w:rsidR="00905B18">
              <w:t xml:space="preserve"> </w:t>
            </w:r>
            <w:r>
              <w:t>точек с полезной областью 83,52х55,68</w:t>
            </w:r>
          </w:p>
          <w:p w14:paraId="26800320" w14:textId="6AF455C6" w:rsidR="00E45CA5" w:rsidRDefault="00E45CA5" w:rsidP="005D67BC">
            <w:pPr>
              <w:ind w:firstLine="0"/>
            </w:pPr>
            <w:r>
              <w:t>(см. Приложение п.1)</w:t>
            </w:r>
          </w:p>
        </w:tc>
      </w:tr>
      <w:tr w:rsidR="00B76D73" w14:paraId="153EB7DD" w14:textId="77777777" w:rsidTr="00B76D73">
        <w:tc>
          <w:tcPr>
            <w:tcW w:w="490" w:type="dxa"/>
          </w:tcPr>
          <w:p w14:paraId="05D67467" w14:textId="2F4D09E9" w:rsidR="005D67BC" w:rsidRDefault="005D67BC" w:rsidP="005D67BC">
            <w:pPr>
              <w:ind w:firstLine="0"/>
            </w:pPr>
            <w:r>
              <w:t>3</w:t>
            </w:r>
          </w:p>
        </w:tc>
        <w:tc>
          <w:tcPr>
            <w:tcW w:w="3007" w:type="dxa"/>
          </w:tcPr>
          <w:p w14:paraId="0F3C3FA1" w14:textId="18E14406" w:rsidR="005D67BC" w:rsidRDefault="00B76D73" w:rsidP="005D67BC">
            <w:pPr>
              <w:ind w:firstLine="0"/>
            </w:pPr>
            <w:r>
              <w:t>Коммутационный кабель между дисплеем и печатной платой управляющего контроллера</w:t>
            </w:r>
          </w:p>
        </w:tc>
        <w:tc>
          <w:tcPr>
            <w:tcW w:w="1567" w:type="dxa"/>
          </w:tcPr>
          <w:p w14:paraId="1561BD69" w14:textId="2AF4EDCD" w:rsidR="005D67BC" w:rsidRDefault="005D67BC" w:rsidP="00CE118F">
            <w:pPr>
              <w:ind w:firstLine="0"/>
              <w:jc w:val="center"/>
            </w:pPr>
            <w:r w:rsidRPr="000A2B79">
              <w:t>-</w:t>
            </w:r>
          </w:p>
        </w:tc>
        <w:tc>
          <w:tcPr>
            <w:tcW w:w="934" w:type="dxa"/>
          </w:tcPr>
          <w:p w14:paraId="61AC2847" w14:textId="4E80BFAA" w:rsidR="005D67BC" w:rsidRDefault="005D67BC" w:rsidP="005D67BC">
            <w:pPr>
              <w:ind w:firstLine="0"/>
            </w:pPr>
            <w:r>
              <w:t>1</w:t>
            </w:r>
          </w:p>
        </w:tc>
        <w:tc>
          <w:tcPr>
            <w:tcW w:w="3347" w:type="dxa"/>
          </w:tcPr>
          <w:p w14:paraId="24922268" w14:textId="1BDCA68E" w:rsidR="00FA3370" w:rsidRPr="00CE118F" w:rsidRDefault="00CE118F" w:rsidP="005D67BC">
            <w:pPr>
              <w:ind w:firstLine="0"/>
            </w:pPr>
            <w:r>
              <w:t>Реализация в гибком шлейфе</w:t>
            </w:r>
          </w:p>
        </w:tc>
      </w:tr>
      <w:tr w:rsidR="00B76D73" w14:paraId="1FA439C0" w14:textId="77777777" w:rsidTr="00B76D73">
        <w:tc>
          <w:tcPr>
            <w:tcW w:w="490" w:type="dxa"/>
          </w:tcPr>
          <w:p w14:paraId="44518295" w14:textId="109C9893" w:rsidR="006D65FB" w:rsidRDefault="006D65FB" w:rsidP="006D65FB">
            <w:pPr>
              <w:ind w:firstLine="0"/>
            </w:pPr>
            <w:r>
              <w:lastRenderedPageBreak/>
              <w:t>7</w:t>
            </w:r>
          </w:p>
        </w:tc>
        <w:tc>
          <w:tcPr>
            <w:tcW w:w="3007" w:type="dxa"/>
          </w:tcPr>
          <w:p w14:paraId="060B6B91" w14:textId="5903E6DE" w:rsidR="006D65FB" w:rsidRPr="001870E0" w:rsidRDefault="00A7237C" w:rsidP="006D65FB">
            <w:pPr>
              <w:ind w:firstLine="0"/>
              <w:rPr>
                <w:lang w:val="en-US"/>
              </w:rPr>
            </w:pPr>
            <w:r>
              <w:t xml:space="preserve">СПО </w:t>
            </w:r>
          </w:p>
        </w:tc>
        <w:tc>
          <w:tcPr>
            <w:tcW w:w="1567" w:type="dxa"/>
          </w:tcPr>
          <w:p w14:paraId="7F2A608E" w14:textId="14DAEC69" w:rsidR="006D65FB" w:rsidRDefault="001870E0" w:rsidP="00CE118F">
            <w:pPr>
              <w:ind w:firstLine="0"/>
              <w:jc w:val="center"/>
            </w:pPr>
            <w:r>
              <w:t>-</w:t>
            </w:r>
          </w:p>
        </w:tc>
        <w:tc>
          <w:tcPr>
            <w:tcW w:w="934" w:type="dxa"/>
          </w:tcPr>
          <w:p w14:paraId="17C72159" w14:textId="2DAC24CE" w:rsidR="006D65FB" w:rsidRDefault="001870E0" w:rsidP="00CE118F">
            <w:pPr>
              <w:ind w:firstLine="0"/>
              <w:jc w:val="center"/>
            </w:pPr>
            <w:r>
              <w:t>-</w:t>
            </w:r>
          </w:p>
        </w:tc>
        <w:tc>
          <w:tcPr>
            <w:tcW w:w="3347" w:type="dxa"/>
          </w:tcPr>
          <w:p w14:paraId="4D570D40" w14:textId="26978CE5" w:rsidR="006D65FB" w:rsidRDefault="00E7226E" w:rsidP="006D65FB">
            <w:pPr>
              <w:ind w:firstLine="0"/>
            </w:pPr>
            <w:r>
              <w:t>Предоставляется на электронном носителе.</w:t>
            </w:r>
          </w:p>
        </w:tc>
      </w:tr>
      <w:tr w:rsidR="00B76D73" w14:paraId="78081726" w14:textId="77777777" w:rsidTr="00B76D73">
        <w:tc>
          <w:tcPr>
            <w:tcW w:w="490" w:type="dxa"/>
          </w:tcPr>
          <w:p w14:paraId="7CECB891" w14:textId="4F61F05E" w:rsidR="00D06F5A" w:rsidRDefault="00D06F5A" w:rsidP="006D65FB">
            <w:pPr>
              <w:ind w:firstLine="0"/>
            </w:pPr>
            <w:r>
              <w:t>8</w:t>
            </w:r>
          </w:p>
        </w:tc>
        <w:tc>
          <w:tcPr>
            <w:tcW w:w="3007" w:type="dxa"/>
          </w:tcPr>
          <w:p w14:paraId="20718698" w14:textId="5278E0FB" w:rsidR="00D06F5A" w:rsidRDefault="000A6036" w:rsidP="006D65FB">
            <w:pPr>
              <w:ind w:firstLine="0"/>
            </w:pPr>
            <w:r>
              <w:t>Руководство по эксплуатации</w:t>
            </w:r>
          </w:p>
        </w:tc>
        <w:tc>
          <w:tcPr>
            <w:tcW w:w="1567" w:type="dxa"/>
          </w:tcPr>
          <w:p w14:paraId="3E4528B2" w14:textId="7BB24E78" w:rsidR="00D06F5A" w:rsidRDefault="00CE118F" w:rsidP="00CE118F">
            <w:pPr>
              <w:ind w:firstLine="0"/>
              <w:jc w:val="center"/>
            </w:pPr>
            <w:r>
              <w:t>-</w:t>
            </w:r>
          </w:p>
        </w:tc>
        <w:tc>
          <w:tcPr>
            <w:tcW w:w="934" w:type="dxa"/>
          </w:tcPr>
          <w:p w14:paraId="7E370655" w14:textId="02794583" w:rsidR="00D06F5A" w:rsidRDefault="00CE118F" w:rsidP="00CE118F">
            <w:pPr>
              <w:ind w:firstLine="0"/>
              <w:jc w:val="center"/>
            </w:pPr>
            <w:r>
              <w:t>-</w:t>
            </w:r>
          </w:p>
        </w:tc>
        <w:tc>
          <w:tcPr>
            <w:tcW w:w="3347" w:type="dxa"/>
          </w:tcPr>
          <w:p w14:paraId="1FFAEAA2" w14:textId="78676100" w:rsidR="00D06F5A" w:rsidRDefault="000A6036" w:rsidP="006D65FB">
            <w:pPr>
              <w:ind w:firstLine="0"/>
            </w:pPr>
            <w:r>
              <w:t>Предоставляется на электронном носителе.</w:t>
            </w:r>
            <w:r w:rsidR="00692F3F">
              <w:t xml:space="preserve"> При необходимости изготавливается в бумажном варианте.</w:t>
            </w:r>
          </w:p>
        </w:tc>
      </w:tr>
      <w:tr w:rsidR="00B76D73" w14:paraId="33ED3F3B" w14:textId="77777777" w:rsidTr="00B76D73">
        <w:tc>
          <w:tcPr>
            <w:tcW w:w="490" w:type="dxa"/>
          </w:tcPr>
          <w:p w14:paraId="084A839E" w14:textId="7B4F36C3" w:rsidR="00D06F5A" w:rsidRDefault="00D06F5A" w:rsidP="006D65FB">
            <w:pPr>
              <w:ind w:firstLine="0"/>
            </w:pPr>
            <w:r>
              <w:t>9</w:t>
            </w:r>
          </w:p>
        </w:tc>
        <w:tc>
          <w:tcPr>
            <w:tcW w:w="3007" w:type="dxa"/>
          </w:tcPr>
          <w:p w14:paraId="2DA808A9" w14:textId="5CB48289" w:rsidR="00D06F5A" w:rsidRDefault="000A6036" w:rsidP="006D65FB">
            <w:pPr>
              <w:ind w:firstLine="0"/>
            </w:pPr>
            <w:r>
              <w:t>Комплект ЗИП</w:t>
            </w:r>
            <w:r w:rsidR="00CC1956">
              <w:t xml:space="preserve"> (запчасти индивидуальной поставки)</w:t>
            </w:r>
          </w:p>
        </w:tc>
        <w:tc>
          <w:tcPr>
            <w:tcW w:w="1567" w:type="dxa"/>
          </w:tcPr>
          <w:p w14:paraId="22610114" w14:textId="509F0BEA" w:rsidR="00D06F5A" w:rsidRDefault="000A6036" w:rsidP="00CE118F">
            <w:pPr>
              <w:ind w:firstLine="0"/>
              <w:jc w:val="center"/>
            </w:pPr>
            <w:r>
              <w:t>-</w:t>
            </w:r>
          </w:p>
        </w:tc>
        <w:tc>
          <w:tcPr>
            <w:tcW w:w="934" w:type="dxa"/>
          </w:tcPr>
          <w:p w14:paraId="7E733341" w14:textId="0098F2B1" w:rsidR="00D06F5A" w:rsidRDefault="000A6036" w:rsidP="00CE118F">
            <w:pPr>
              <w:ind w:firstLine="0"/>
              <w:jc w:val="center"/>
            </w:pPr>
            <w:r>
              <w:t>-</w:t>
            </w:r>
          </w:p>
        </w:tc>
        <w:tc>
          <w:tcPr>
            <w:tcW w:w="3347" w:type="dxa"/>
          </w:tcPr>
          <w:p w14:paraId="24824066" w14:textId="56271B5F" w:rsidR="00D06F5A" w:rsidRDefault="000A6036" w:rsidP="006D65FB">
            <w:pPr>
              <w:ind w:firstLine="0"/>
            </w:pPr>
            <w:r>
              <w:t>Состав комплекта ЗИП согласовывается по необходимости.</w:t>
            </w:r>
          </w:p>
        </w:tc>
      </w:tr>
    </w:tbl>
    <w:p w14:paraId="0F008E1E" w14:textId="79606BD8" w:rsidR="00CA48E5" w:rsidRDefault="00CA48E5" w:rsidP="00CA48E5">
      <w:r>
        <w:t>Примечание – В случае необходимости изготавливаются механические кронштейны корпуса, приспособления и оснастка для монтажа и работы системы.</w:t>
      </w:r>
    </w:p>
    <w:p w14:paraId="74323C9B" w14:textId="071E7ADF" w:rsidR="005C1FCA" w:rsidRPr="005C1FCA" w:rsidRDefault="005C1FCA" w:rsidP="00AB3204">
      <w:pPr>
        <w:ind w:firstLine="0"/>
        <w:jc w:val="center"/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>Калькуляция</w:t>
      </w:r>
    </w:p>
    <w:p w14:paraId="60200630" w14:textId="2B08AE15" w:rsidR="00CE118F" w:rsidRPr="005C1FCA" w:rsidRDefault="005C1FCA" w:rsidP="00AB3204">
      <w:pPr>
        <w:ind w:firstLine="0"/>
        <w:jc w:val="center"/>
        <w:rPr>
          <w:u w:val="single"/>
        </w:rPr>
      </w:pPr>
      <w:r>
        <w:rPr>
          <w:u w:val="single"/>
        </w:rPr>
        <w:t>и</w:t>
      </w:r>
      <w:r w:rsidR="00AB3204" w:rsidRPr="005C1FCA">
        <w:rPr>
          <w:u w:val="single"/>
        </w:rPr>
        <w:t>зделия</w:t>
      </w:r>
      <w:r>
        <w:rPr>
          <w:u w:val="single"/>
        </w:rPr>
        <w:t>,</w:t>
      </w:r>
      <w:r w:rsidR="00AB3204" w:rsidRPr="005C1FCA">
        <w:rPr>
          <w:u w:val="single"/>
        </w:rPr>
        <w:t xml:space="preserve"> из расчёта партии 100шт</w:t>
      </w:r>
    </w:p>
    <w:p w14:paraId="075D3550" w14:textId="325B4E49" w:rsidR="00CE118F" w:rsidRDefault="00AB3204" w:rsidP="00CA48E5">
      <w:r>
        <w:t xml:space="preserve">Калькуляция проводилась из расчёта данных о ценах и количестве у Китайский поставщиков, данных о тираже в количестве 100 штук (комплектов системы). Настоящий расчёт не распространяется на мастер-макет изделия, а также на длительный срок (ввиду разницы курса). Далее приведены данные расчёта калькуляции и стоимости разработки изделия (таблица 2, 3). </w:t>
      </w:r>
    </w:p>
    <w:p w14:paraId="3FE8140C" w14:textId="77777777" w:rsidR="00CE118F" w:rsidRDefault="00CE118F" w:rsidP="00CA48E5"/>
    <w:p w14:paraId="6DA0ADF0" w14:textId="17D298CD" w:rsidR="00BA1A1D" w:rsidRDefault="00AB3204" w:rsidP="00CA48E5">
      <w:r>
        <w:t xml:space="preserve">Таблица 2. </w:t>
      </w:r>
      <w:r w:rsidR="00BA1A1D">
        <w:t>Таблица калькуляции комплектующих системы.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1843"/>
        <w:gridCol w:w="2262"/>
      </w:tblGrid>
      <w:tr w:rsidR="00BA1A1D" w14:paraId="50AD47A4" w14:textId="77777777" w:rsidTr="00C4337A">
        <w:tc>
          <w:tcPr>
            <w:tcW w:w="562" w:type="dxa"/>
          </w:tcPr>
          <w:p w14:paraId="554CFE0F" w14:textId="3F529A2A" w:rsidR="00BA1A1D" w:rsidRDefault="00BA1A1D" w:rsidP="00CA48E5">
            <w:pPr>
              <w:ind w:firstLine="0"/>
            </w:pPr>
            <w:r>
              <w:t>№</w:t>
            </w:r>
          </w:p>
        </w:tc>
        <w:tc>
          <w:tcPr>
            <w:tcW w:w="4678" w:type="dxa"/>
          </w:tcPr>
          <w:p w14:paraId="05BB5F24" w14:textId="68CBC250" w:rsidR="00BA1A1D" w:rsidRDefault="00BA1A1D" w:rsidP="00CA48E5">
            <w:pPr>
              <w:ind w:firstLine="0"/>
            </w:pPr>
            <w:r>
              <w:t>Наименование</w:t>
            </w:r>
          </w:p>
        </w:tc>
        <w:tc>
          <w:tcPr>
            <w:tcW w:w="1843" w:type="dxa"/>
          </w:tcPr>
          <w:p w14:paraId="003DABD1" w14:textId="6F1628CD" w:rsidR="00BA1A1D" w:rsidRDefault="00BA1A1D" w:rsidP="00CA48E5">
            <w:pPr>
              <w:ind w:firstLine="0"/>
            </w:pPr>
            <w:r>
              <w:t>Цена</w:t>
            </w:r>
            <w:r w:rsidR="00C4337A">
              <w:t>, руб</w:t>
            </w:r>
            <w:r w:rsidR="005F51B1">
              <w:t>.</w:t>
            </w:r>
          </w:p>
        </w:tc>
        <w:tc>
          <w:tcPr>
            <w:tcW w:w="2262" w:type="dxa"/>
          </w:tcPr>
          <w:p w14:paraId="58F52C31" w14:textId="40282613" w:rsidR="00BA1A1D" w:rsidRDefault="00BA1A1D" w:rsidP="00CA48E5">
            <w:pPr>
              <w:ind w:firstLine="0"/>
            </w:pPr>
            <w:r>
              <w:t>Количество</w:t>
            </w:r>
            <w:r w:rsidR="00C4337A">
              <w:t>, шт</w:t>
            </w:r>
            <w:r w:rsidR="005F51B1">
              <w:t>.</w:t>
            </w:r>
          </w:p>
        </w:tc>
      </w:tr>
      <w:tr w:rsidR="00BA1A1D" w14:paraId="7FE9DD36" w14:textId="77777777" w:rsidTr="00C4337A">
        <w:tc>
          <w:tcPr>
            <w:tcW w:w="562" w:type="dxa"/>
          </w:tcPr>
          <w:p w14:paraId="22A23FC3" w14:textId="5EF123AF" w:rsidR="00BA1A1D" w:rsidRDefault="00BA1A1D" w:rsidP="00CA48E5">
            <w:pPr>
              <w:ind w:firstLine="0"/>
            </w:pPr>
            <w:r>
              <w:t>1</w:t>
            </w:r>
          </w:p>
        </w:tc>
        <w:tc>
          <w:tcPr>
            <w:tcW w:w="4678" w:type="dxa"/>
          </w:tcPr>
          <w:p w14:paraId="4574E5DE" w14:textId="415387D9" w:rsidR="00BA1A1D" w:rsidRDefault="00BA1A1D" w:rsidP="00CA48E5">
            <w:pPr>
              <w:ind w:firstLine="0"/>
            </w:pPr>
            <w:r>
              <w:t>Управляющая плата</w:t>
            </w:r>
            <w:r w:rsidR="00C4337A">
              <w:t xml:space="preserve"> (включа</w:t>
            </w:r>
            <w:r w:rsidR="00883987">
              <w:t xml:space="preserve">я </w:t>
            </w:r>
            <w:r w:rsidR="00C4337A">
              <w:t>изготовление печатной платы</w:t>
            </w:r>
            <w:r w:rsidR="00E45CA5">
              <w:t xml:space="preserve"> и </w:t>
            </w:r>
            <w:r w:rsidR="00883987">
              <w:t>всей коммуникации</w:t>
            </w:r>
            <w:r w:rsidR="00C4337A">
              <w:t>)</w:t>
            </w:r>
          </w:p>
        </w:tc>
        <w:tc>
          <w:tcPr>
            <w:tcW w:w="1843" w:type="dxa"/>
          </w:tcPr>
          <w:p w14:paraId="30A3612C" w14:textId="615E3D97" w:rsidR="00BA1A1D" w:rsidRDefault="00CE118F" w:rsidP="00CA48E5">
            <w:pPr>
              <w:ind w:firstLine="0"/>
            </w:pPr>
            <w:r>
              <w:t>3500</w:t>
            </w:r>
          </w:p>
        </w:tc>
        <w:tc>
          <w:tcPr>
            <w:tcW w:w="2262" w:type="dxa"/>
          </w:tcPr>
          <w:p w14:paraId="06D3A191" w14:textId="6F36507E" w:rsidR="00BA1A1D" w:rsidRDefault="00BA1A1D" w:rsidP="00CA48E5">
            <w:pPr>
              <w:ind w:firstLine="0"/>
            </w:pPr>
            <w:r>
              <w:t>1</w:t>
            </w:r>
          </w:p>
        </w:tc>
      </w:tr>
      <w:tr w:rsidR="00C4337A" w14:paraId="32D0AF83" w14:textId="77777777" w:rsidTr="00C4337A">
        <w:tc>
          <w:tcPr>
            <w:tcW w:w="562" w:type="dxa"/>
          </w:tcPr>
          <w:p w14:paraId="49D860E5" w14:textId="63F2D606" w:rsidR="00C4337A" w:rsidRDefault="00C4337A" w:rsidP="00C4337A">
            <w:pPr>
              <w:ind w:firstLine="0"/>
            </w:pPr>
            <w:r>
              <w:t>2</w:t>
            </w:r>
          </w:p>
        </w:tc>
        <w:tc>
          <w:tcPr>
            <w:tcW w:w="4678" w:type="dxa"/>
          </w:tcPr>
          <w:p w14:paraId="0D0A09D6" w14:textId="5CB7AEA3" w:rsidR="00C4337A" w:rsidRPr="00C4337A" w:rsidRDefault="00CE118F" w:rsidP="00C4337A">
            <w:pPr>
              <w:ind w:firstLine="0"/>
            </w:pPr>
            <w:r>
              <w:t>Дисплей</w:t>
            </w:r>
            <w:r w:rsidRPr="00B76D73">
              <w:t xml:space="preserve"> </w:t>
            </w:r>
            <w:r>
              <w:t xml:space="preserve">сенсорный </w:t>
            </w:r>
            <w:r w:rsidRPr="00B76D73">
              <w:t>4.0</w:t>
            </w:r>
            <w:r>
              <w:rPr>
                <w:lang w:val="en-US"/>
              </w:rPr>
              <w:t>”</w:t>
            </w:r>
          </w:p>
        </w:tc>
        <w:tc>
          <w:tcPr>
            <w:tcW w:w="1843" w:type="dxa"/>
          </w:tcPr>
          <w:p w14:paraId="552805A5" w14:textId="2F1B4E55" w:rsidR="00C4337A" w:rsidRDefault="00CE118F" w:rsidP="00C4337A">
            <w:pPr>
              <w:ind w:firstLine="0"/>
            </w:pPr>
            <w:r>
              <w:t>850</w:t>
            </w:r>
          </w:p>
        </w:tc>
        <w:tc>
          <w:tcPr>
            <w:tcW w:w="2262" w:type="dxa"/>
          </w:tcPr>
          <w:p w14:paraId="7B6D7FE7" w14:textId="13CA2288" w:rsidR="00C4337A" w:rsidRDefault="00CE118F" w:rsidP="00C4337A">
            <w:pPr>
              <w:ind w:firstLine="0"/>
            </w:pPr>
            <w:r>
              <w:t>1</w:t>
            </w:r>
          </w:p>
        </w:tc>
      </w:tr>
    </w:tbl>
    <w:p w14:paraId="1860D110" w14:textId="0E71859C" w:rsidR="00BA1A1D" w:rsidRDefault="00DD6DF1" w:rsidP="00CA48E5">
      <w:r>
        <w:t xml:space="preserve">Итого: </w:t>
      </w:r>
      <w:r w:rsidR="00CE118F">
        <w:t>4350</w:t>
      </w:r>
      <w:r>
        <w:t xml:space="preserve"> руб.</w:t>
      </w:r>
    </w:p>
    <w:p w14:paraId="341F6945" w14:textId="3C8F59A3" w:rsidR="00AB3204" w:rsidRPr="00AB3204" w:rsidRDefault="00AB3204" w:rsidP="00CA48E5">
      <w:pPr>
        <w:rPr>
          <w:u w:val="single"/>
        </w:rPr>
      </w:pPr>
      <w:r w:rsidRPr="00AB3204">
        <w:rPr>
          <w:u w:val="single"/>
        </w:rPr>
        <w:t>Примечание - Данный расчёт носит приблизительный характер с округлением в большую сторону (в рамках изготовления системы в количестве 100шт.)</w:t>
      </w:r>
      <w:r w:rsidR="00883987">
        <w:rPr>
          <w:u w:val="single"/>
        </w:rPr>
        <w:t>,</w:t>
      </w:r>
      <w:r w:rsidRPr="00AB3204">
        <w:rPr>
          <w:u w:val="single"/>
        </w:rPr>
        <w:t xml:space="preserve"> поскольку нет возможности сделать точный расчёт из-за резко меняющейся ситуации с поставками ЭРИ на территории РФ и действующими на сегодняшний день ценами (из-за нестабильной ситуации с курсом и в связи с санкционными событиями).</w:t>
      </w:r>
    </w:p>
    <w:p w14:paraId="3D87207F" w14:textId="77777777" w:rsidR="00AB3204" w:rsidRDefault="00AB3204" w:rsidP="006D65FB"/>
    <w:p w14:paraId="2080E10A" w14:textId="77777777" w:rsidR="00AB3204" w:rsidRDefault="00AB3204" w:rsidP="006D65FB"/>
    <w:p w14:paraId="1A185A4C" w14:textId="77777777" w:rsidR="00AB3204" w:rsidRDefault="00AB3204" w:rsidP="006D65FB"/>
    <w:p w14:paraId="1AF05F2D" w14:textId="0B461175" w:rsidR="00DD6DF1" w:rsidRDefault="00AB3204" w:rsidP="006D65FB">
      <w:r>
        <w:t xml:space="preserve">Таблица 3. </w:t>
      </w:r>
      <w:r w:rsidR="00DD6DF1">
        <w:t>Таблица калькуляции проект-решения на количество 10</w:t>
      </w:r>
      <w:r>
        <w:t>0</w:t>
      </w:r>
      <w:r w:rsidR="00DD6DF1">
        <w:t>шт.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1843"/>
        <w:gridCol w:w="2262"/>
      </w:tblGrid>
      <w:tr w:rsidR="00DD6DF1" w14:paraId="1B26F5A7" w14:textId="77777777" w:rsidTr="007D7774">
        <w:tc>
          <w:tcPr>
            <w:tcW w:w="562" w:type="dxa"/>
          </w:tcPr>
          <w:p w14:paraId="7EE76CD7" w14:textId="77777777" w:rsidR="00DD6DF1" w:rsidRDefault="00DD6DF1" w:rsidP="007D7774">
            <w:pPr>
              <w:ind w:firstLine="0"/>
            </w:pPr>
            <w:r>
              <w:t>№</w:t>
            </w:r>
          </w:p>
        </w:tc>
        <w:tc>
          <w:tcPr>
            <w:tcW w:w="4678" w:type="dxa"/>
          </w:tcPr>
          <w:p w14:paraId="0F476F5E" w14:textId="77777777" w:rsidR="00DD6DF1" w:rsidRDefault="00DD6DF1" w:rsidP="007D7774">
            <w:pPr>
              <w:ind w:firstLine="0"/>
            </w:pPr>
            <w:r>
              <w:t>Наименование</w:t>
            </w:r>
          </w:p>
        </w:tc>
        <w:tc>
          <w:tcPr>
            <w:tcW w:w="1843" w:type="dxa"/>
          </w:tcPr>
          <w:p w14:paraId="428814FB" w14:textId="3627971F" w:rsidR="00DD6DF1" w:rsidRDefault="00DD6DF1" w:rsidP="007D7774">
            <w:pPr>
              <w:ind w:firstLine="0"/>
            </w:pPr>
            <w:r>
              <w:t>Цена, руб</w:t>
            </w:r>
            <w:r w:rsidR="005F51B1">
              <w:t>.</w:t>
            </w:r>
          </w:p>
        </w:tc>
        <w:tc>
          <w:tcPr>
            <w:tcW w:w="2262" w:type="dxa"/>
          </w:tcPr>
          <w:p w14:paraId="7999C4FC" w14:textId="27DD47BF" w:rsidR="00DD6DF1" w:rsidRDefault="00DD6DF1" w:rsidP="007D7774">
            <w:pPr>
              <w:ind w:firstLine="0"/>
            </w:pPr>
            <w:r>
              <w:t>Количество, шт</w:t>
            </w:r>
            <w:r w:rsidR="005F51B1">
              <w:t>.</w:t>
            </w:r>
          </w:p>
        </w:tc>
      </w:tr>
      <w:tr w:rsidR="00DD6DF1" w14:paraId="5E54B79D" w14:textId="77777777" w:rsidTr="007D7774">
        <w:tc>
          <w:tcPr>
            <w:tcW w:w="562" w:type="dxa"/>
          </w:tcPr>
          <w:p w14:paraId="40AAD61E" w14:textId="77777777" w:rsidR="00DD6DF1" w:rsidRDefault="00DD6DF1" w:rsidP="007D7774">
            <w:pPr>
              <w:ind w:firstLine="0"/>
            </w:pPr>
            <w:r>
              <w:t>1</w:t>
            </w:r>
          </w:p>
        </w:tc>
        <w:tc>
          <w:tcPr>
            <w:tcW w:w="4678" w:type="dxa"/>
          </w:tcPr>
          <w:p w14:paraId="03AB4344" w14:textId="40356620" w:rsidR="00DD6DF1" w:rsidRDefault="00DD6DF1" w:rsidP="007D7774">
            <w:pPr>
              <w:ind w:firstLine="0"/>
            </w:pPr>
            <w:r>
              <w:t>Разработка</w:t>
            </w:r>
            <w:r w:rsidR="00254BC8">
              <w:t xml:space="preserve"> системы управления</w:t>
            </w:r>
            <w:r w:rsidR="005F51B1">
              <w:t>,</w:t>
            </w:r>
          </w:p>
          <w:p w14:paraId="74E51D8E" w14:textId="7C6F2E5C" w:rsidR="00254BC8" w:rsidRDefault="005F51B1" w:rsidP="007D7774">
            <w:pPr>
              <w:ind w:firstLine="0"/>
            </w:pPr>
            <w:r>
              <w:t>разработка специального программного обеспечения</w:t>
            </w:r>
          </w:p>
        </w:tc>
        <w:tc>
          <w:tcPr>
            <w:tcW w:w="1843" w:type="dxa"/>
          </w:tcPr>
          <w:p w14:paraId="14ABB691" w14:textId="192AAE12" w:rsidR="00DD6DF1" w:rsidRDefault="00CE118F" w:rsidP="007D7774">
            <w:pPr>
              <w:ind w:firstLine="0"/>
            </w:pPr>
            <w:r>
              <w:t>1</w:t>
            </w:r>
            <w:r w:rsidR="00AB3204">
              <w:t>5</w:t>
            </w:r>
            <w:r>
              <w:t>0 000</w:t>
            </w:r>
          </w:p>
        </w:tc>
        <w:tc>
          <w:tcPr>
            <w:tcW w:w="2262" w:type="dxa"/>
          </w:tcPr>
          <w:p w14:paraId="1A879465" w14:textId="3A3FB502" w:rsidR="00DD6DF1" w:rsidRDefault="00DD6DF1" w:rsidP="007D7774">
            <w:pPr>
              <w:ind w:firstLine="0"/>
            </w:pPr>
            <w:r>
              <w:t>-</w:t>
            </w:r>
          </w:p>
        </w:tc>
      </w:tr>
      <w:tr w:rsidR="00DD6DF1" w14:paraId="08A9E3E8" w14:textId="77777777" w:rsidTr="007D7774">
        <w:tc>
          <w:tcPr>
            <w:tcW w:w="562" w:type="dxa"/>
          </w:tcPr>
          <w:p w14:paraId="7314E277" w14:textId="77777777" w:rsidR="00DD6DF1" w:rsidRDefault="00DD6DF1" w:rsidP="007D7774">
            <w:pPr>
              <w:ind w:firstLine="0"/>
            </w:pPr>
            <w:r>
              <w:t>2</w:t>
            </w:r>
          </w:p>
        </w:tc>
        <w:tc>
          <w:tcPr>
            <w:tcW w:w="4678" w:type="dxa"/>
          </w:tcPr>
          <w:p w14:paraId="0340E6AC" w14:textId="71A59616" w:rsidR="00DD6DF1" w:rsidRPr="00C4337A" w:rsidRDefault="00DD6DF1" w:rsidP="007D7774">
            <w:pPr>
              <w:ind w:firstLine="0"/>
            </w:pPr>
            <w:r>
              <w:t>Комплект системы управления «</w:t>
            </w:r>
            <w:r w:rsidR="0028157D">
              <w:t>Блок управления клапаном водоснабжения</w:t>
            </w:r>
            <w:r>
              <w:t>»</w:t>
            </w:r>
          </w:p>
        </w:tc>
        <w:tc>
          <w:tcPr>
            <w:tcW w:w="1843" w:type="dxa"/>
          </w:tcPr>
          <w:p w14:paraId="6BDDF646" w14:textId="10F012AE" w:rsidR="00DD6DF1" w:rsidRDefault="00CE118F" w:rsidP="007D7774">
            <w:pPr>
              <w:ind w:firstLine="0"/>
            </w:pPr>
            <w:r>
              <w:t>4350</w:t>
            </w:r>
          </w:p>
        </w:tc>
        <w:tc>
          <w:tcPr>
            <w:tcW w:w="2262" w:type="dxa"/>
          </w:tcPr>
          <w:p w14:paraId="3D3DD890" w14:textId="65096810" w:rsidR="00DD6DF1" w:rsidRDefault="00254BC8" w:rsidP="007D7774">
            <w:pPr>
              <w:ind w:firstLine="0"/>
            </w:pPr>
            <w:r>
              <w:t>10</w:t>
            </w:r>
            <w:r w:rsidR="00CE118F">
              <w:t>0</w:t>
            </w:r>
          </w:p>
        </w:tc>
      </w:tr>
    </w:tbl>
    <w:p w14:paraId="425614E1" w14:textId="37257798" w:rsidR="00DD6DF1" w:rsidRDefault="00254BC8" w:rsidP="006D65FB">
      <w:r>
        <w:t xml:space="preserve">Итого: </w:t>
      </w:r>
      <w:r w:rsidR="0028157D">
        <w:t>58</w:t>
      </w:r>
      <w:r w:rsidR="00CE118F">
        <w:t>5</w:t>
      </w:r>
      <w:r w:rsidR="00F45871">
        <w:t xml:space="preserve"> </w:t>
      </w:r>
      <w:r w:rsidR="00CE118F">
        <w:t>000</w:t>
      </w:r>
      <w:r>
        <w:t>руб.</w:t>
      </w:r>
    </w:p>
    <w:p w14:paraId="36BBAD83" w14:textId="6A9383EA" w:rsidR="00254BC8" w:rsidRDefault="001E5239" w:rsidP="00254BC8">
      <w:r w:rsidRPr="001E5239">
        <w:rPr>
          <w:u w:val="single"/>
        </w:rPr>
        <w:t>Примечание – Расчет п.1 включает в себя полный перечень работ связанных с разработкой печатной платы и разработкой программного обеспечения.</w:t>
      </w:r>
      <w:r>
        <w:t xml:space="preserve"> </w:t>
      </w:r>
    </w:p>
    <w:p w14:paraId="76068508" w14:textId="1B38812A" w:rsidR="00F45871" w:rsidRPr="00CD57F1" w:rsidRDefault="00804849" w:rsidP="00F45871">
      <w:r w:rsidRPr="00CD57F1">
        <w:t xml:space="preserve">Данное проект-решение </w:t>
      </w:r>
      <w:r w:rsidR="007726AB" w:rsidRPr="00CD57F1">
        <w:t xml:space="preserve">является </w:t>
      </w:r>
      <w:r w:rsidR="00CD57F1" w:rsidRPr="00CD57F1">
        <w:t>руководством к согласованию проекта ТЗ и составлению договора подряда на выполнение работ.</w:t>
      </w:r>
    </w:p>
    <w:sectPr w:rsidR="00F45871" w:rsidRPr="00CD5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34E2"/>
    <w:multiLevelType w:val="hybridMultilevel"/>
    <w:tmpl w:val="3758B50A"/>
    <w:lvl w:ilvl="0" w:tplc="78A49B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AE5718"/>
    <w:multiLevelType w:val="hybridMultilevel"/>
    <w:tmpl w:val="3946B9BC"/>
    <w:lvl w:ilvl="0" w:tplc="E9C0F7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FF"/>
    <w:rsid w:val="000A6036"/>
    <w:rsid w:val="000B5B17"/>
    <w:rsid w:val="00100B67"/>
    <w:rsid w:val="00150E28"/>
    <w:rsid w:val="001870E0"/>
    <w:rsid w:val="001A5AFF"/>
    <w:rsid w:val="001B3ADD"/>
    <w:rsid w:val="001E331C"/>
    <w:rsid w:val="001E5239"/>
    <w:rsid w:val="00254BC8"/>
    <w:rsid w:val="0026417A"/>
    <w:rsid w:val="0028157D"/>
    <w:rsid w:val="0033597E"/>
    <w:rsid w:val="003E1D20"/>
    <w:rsid w:val="003E7461"/>
    <w:rsid w:val="003E7513"/>
    <w:rsid w:val="00427DCE"/>
    <w:rsid w:val="004C40A8"/>
    <w:rsid w:val="005C1FCA"/>
    <w:rsid w:val="005D67BC"/>
    <w:rsid w:val="005F51B1"/>
    <w:rsid w:val="00692F3F"/>
    <w:rsid w:val="006D65FB"/>
    <w:rsid w:val="006F6C6C"/>
    <w:rsid w:val="00704B73"/>
    <w:rsid w:val="00721905"/>
    <w:rsid w:val="00745C82"/>
    <w:rsid w:val="007726AB"/>
    <w:rsid w:val="00777B59"/>
    <w:rsid w:val="00804849"/>
    <w:rsid w:val="00847468"/>
    <w:rsid w:val="00883987"/>
    <w:rsid w:val="00885907"/>
    <w:rsid w:val="008D524C"/>
    <w:rsid w:val="00905B18"/>
    <w:rsid w:val="00983BDF"/>
    <w:rsid w:val="00A0229D"/>
    <w:rsid w:val="00A025A7"/>
    <w:rsid w:val="00A7237C"/>
    <w:rsid w:val="00A823A2"/>
    <w:rsid w:val="00AB3204"/>
    <w:rsid w:val="00AD3F77"/>
    <w:rsid w:val="00B4542E"/>
    <w:rsid w:val="00B76D73"/>
    <w:rsid w:val="00B771B4"/>
    <w:rsid w:val="00B92A44"/>
    <w:rsid w:val="00BA1A1D"/>
    <w:rsid w:val="00BF2044"/>
    <w:rsid w:val="00C4337A"/>
    <w:rsid w:val="00CA48E5"/>
    <w:rsid w:val="00CC1956"/>
    <w:rsid w:val="00CD57F1"/>
    <w:rsid w:val="00CE0D3E"/>
    <w:rsid w:val="00CE118F"/>
    <w:rsid w:val="00D06F5A"/>
    <w:rsid w:val="00D42D90"/>
    <w:rsid w:val="00DD6DF1"/>
    <w:rsid w:val="00E45CA5"/>
    <w:rsid w:val="00E54413"/>
    <w:rsid w:val="00E7226E"/>
    <w:rsid w:val="00F45871"/>
    <w:rsid w:val="00F5151E"/>
    <w:rsid w:val="00F858CD"/>
    <w:rsid w:val="00F94272"/>
    <w:rsid w:val="00FA3370"/>
    <w:rsid w:val="00F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9791"/>
  <w15:chartTrackingRefBased/>
  <w15:docId w15:val="{B2CA09CE-2FDF-4E87-B241-D5D8B6FA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5FB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5FB"/>
    <w:pPr>
      <w:ind w:left="720"/>
      <w:contextualSpacing/>
    </w:pPr>
  </w:style>
  <w:style w:type="table" w:styleId="a4">
    <w:name w:val="Table Grid"/>
    <w:basedOn w:val="a1"/>
    <w:uiPriority w:val="39"/>
    <w:rsid w:val="006D6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70B18-B5F0-4E45-9930-249DC7476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50</cp:revision>
  <cp:lastPrinted>2022-05-23T10:49:00Z</cp:lastPrinted>
  <dcterms:created xsi:type="dcterms:W3CDTF">2022-03-15T06:40:00Z</dcterms:created>
  <dcterms:modified xsi:type="dcterms:W3CDTF">2022-05-23T10:49:00Z</dcterms:modified>
</cp:coreProperties>
</file>