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Système de rôles, profils, éligibilités et permissions</w:t>
      </w:r>
    </w:p>
    <w:p>
      <w:r>
        <w:rPr>
          <w:i/>
          <w:color w:val="5A646E"/>
          <w:sz w:val="24"/>
        </w:rPr>
        <w:t>Spécification fonctionnelle consolidée — version 1.0</w:t>
      </w:r>
    </w:p>
    <w:p>
      <w:r>
        <w:t>Objet : définir le fonctionnement attendu du système d’autorisation de la plateforme, depuis la création d’un compte jusqu’à la gestion des profils, l’attribution des droits, leur expiration et la conservation des accès historiques.</w:t>
      </w:r>
    </w:p>
    <w:p>
      <w:r>
        <w:t>Objectif : construire un système flexible, traçable et automatisable qui gère les différents types d’utilisateurs et leurs responsabilités sans multiplier les opérations manuelles ni accorder des accès injustifiés.</w:t>
      </w:r>
    </w:p>
    <w:p>
      <w:pPr>
        <w:pStyle w:val="Heading1"/>
      </w:pPr>
      <w:r>
        <w:t>1. Principes fondamentaux</w:t>
      </w:r>
    </w:p>
    <w:p>
      <w:r>
        <w:t>Le système distingue six concepts. Ils doivent rester séparés : un utilisateur peut être éligible sans avoir de permission effective, posséder plusieurs profils et conserver un accès en lecture à une ressource après l’expiration d’un profil.</w:t>
      </w:r>
    </w:p>
    <w:tbl>
      <w:tblPr>
        <w:tblStyle w:val="LightShading-Accent1"/>
        <w:tblW w:type="auto" w:w="0"/>
        <w:tblLook w:firstColumn="1" w:firstRow="1" w:lastColumn="0" w:lastRow="0" w:noHBand="0" w:noVBand="1" w:val="04A0"/>
      </w:tblPr>
      <w:tblGrid>
        <w:gridCol w:w="4968"/>
        <w:gridCol w:w="4968"/>
      </w:tblGrid>
      <w:tr>
        <w:tc>
          <w:tcPr>
            <w:tcW w:type="dxa" w:w="4968"/>
          </w:tcPr>
          <w:p>
            <w:r>
              <w:t>Concept</w:t>
            </w:r>
          </w:p>
        </w:tc>
        <w:tc>
          <w:tcPr>
            <w:tcW w:type="dxa" w:w="4968"/>
          </w:tcPr>
          <w:p>
            <w:r>
              <w:t>Définition</w:t>
            </w:r>
          </w:p>
        </w:tc>
      </w:tr>
      <w:tr>
        <w:tc>
          <w:tcPr>
            <w:tcW w:type="dxa" w:w="4968"/>
          </w:tcPr>
          <w:p>
            <w:r>
              <w:t>Rôle (Role)</w:t>
            </w:r>
          </w:p>
        </w:tc>
        <w:tc>
          <w:tcPr>
            <w:tcW w:type="dxa" w:w="4968"/>
          </w:tcPr>
          <w:p>
            <w:r>
              <w:t>Niveau global d’appartenance d’un utilisateur à la plateforme.</w:t>
            </w:r>
          </w:p>
        </w:tc>
      </w:tr>
      <w:tr>
        <w:tc>
          <w:tcPr>
            <w:tcW w:type="dxa" w:w="4968"/>
          </w:tcPr>
          <w:p>
            <w:r>
              <w:t>Profil (Profile)</w:t>
            </w:r>
          </w:p>
        </w:tc>
        <w:tc>
          <w:tcPr>
            <w:tcW w:type="dxa" w:w="4968"/>
          </w:tcPr>
          <w:p>
            <w:r>
              <w:t>Fonction ou identité métier qu’un utilisateur peut occuper.</w:t>
            </w:r>
          </w:p>
        </w:tc>
      </w:tr>
      <w:tr>
        <w:tc>
          <w:tcPr>
            <w:tcW w:type="dxa" w:w="4968"/>
          </w:tcPr>
          <w:p>
            <w:r>
              <w:t>Feature</w:t>
            </w:r>
          </w:p>
        </w:tc>
        <w:tc>
          <w:tcPr>
            <w:tcW w:type="dxa" w:w="4968"/>
          </w:tcPr>
          <w:p>
            <w:r>
              <w:t>Fonctionnalité ou domaine fonctionnel contrôlé par le système.</w:t>
            </w:r>
          </w:p>
        </w:tc>
      </w:tr>
      <w:tr>
        <w:tc>
          <w:tcPr>
            <w:tcW w:type="dxa" w:w="4968"/>
          </w:tcPr>
          <w:p>
            <w:r>
              <w:t>Éligibilité (Eligibility)</w:t>
            </w:r>
          </w:p>
        </w:tc>
        <w:tc>
          <w:tcPr>
            <w:tcW w:type="dxa" w:w="4968"/>
          </w:tcPr>
          <w:p>
            <w:r>
              <w:t>Features auxquelles un rôle ou un profil peut potentiellement accéder ; elle ne confère pas à elle seule un droit d’accès.</w:t>
            </w:r>
          </w:p>
        </w:tc>
      </w:tr>
      <w:tr>
        <w:tc>
          <w:tcPr>
            <w:tcW w:type="dxa" w:w="4968"/>
          </w:tcPr>
          <w:p>
            <w:r>
              <w:t>Permission</w:t>
            </w:r>
          </w:p>
        </w:tc>
        <w:tc>
          <w:tcPr>
            <w:tcW w:type="dxa" w:w="4968"/>
          </w:tcPr>
          <w:p>
            <w:r>
              <w:t>Actions autorisées sur les features auxquelles le bénéficiaire est éligible.</w:t>
            </w:r>
          </w:p>
        </w:tc>
      </w:tr>
      <w:tr>
        <w:tc>
          <w:tcPr>
            <w:tcW w:type="dxa" w:w="4968"/>
          </w:tcPr>
          <w:p>
            <w:r>
              <w:t>Affectation et historique</w:t>
            </w:r>
          </w:p>
        </w:tc>
        <w:tc>
          <w:tcPr>
            <w:tcW w:type="dxa" w:w="4968"/>
          </w:tcPr>
          <w:p>
            <w:r>
              <w:t>Enregistre les profils attribués, leurs périodes, leur contexte et leur origine, et permet de préserver certains accès historiques.</w:t>
            </w:r>
          </w:p>
        </w:tc>
      </w:tr>
    </w:tbl>
    <w:p/>
    <w:p>
      <w:pPr>
        <w:pStyle w:val="Heading1"/>
      </w:pPr>
      <w:r>
        <w:t>2. Les rôles de la plateforme</w:t>
      </w:r>
    </w:p>
    <w:p>
      <w:r>
        <w:t>Chaque compte possède un rôle global. Les trois rôles initiaux sont :</w:t>
      </w:r>
    </w:p>
    <w:tbl>
      <w:tblPr>
        <w:tblStyle w:val="LightShading-Accent1"/>
        <w:tblW w:type="auto" w:w="0"/>
        <w:tblLook w:firstColumn="1" w:firstRow="1" w:lastColumn="0" w:lastRow="0" w:noHBand="0" w:noVBand="1" w:val="04A0"/>
      </w:tblPr>
      <w:tblGrid>
        <w:gridCol w:w="4968"/>
        <w:gridCol w:w="4968"/>
      </w:tblGrid>
      <w:tr>
        <w:tc>
          <w:tcPr>
            <w:tcW w:type="dxa" w:w="4968"/>
          </w:tcPr>
          <w:p>
            <w:r>
              <w:t>Rôle</w:t>
            </w:r>
          </w:p>
        </w:tc>
        <w:tc>
          <w:tcPr>
            <w:tcW w:type="dxa" w:w="4968"/>
          </w:tcPr>
          <w:p>
            <w:r>
              <w:t>Description</w:t>
            </w:r>
          </w:p>
        </w:tc>
      </w:tr>
      <w:tr>
        <w:tc>
          <w:tcPr>
            <w:tcW w:type="dxa" w:w="4968"/>
          </w:tcPr>
          <w:p>
            <w:r>
              <w:t>SUPER_ADMIN</w:t>
            </w:r>
          </w:p>
        </w:tc>
        <w:tc>
          <w:tcPr>
            <w:tcW w:type="dxa" w:w="4968"/>
          </w:tcPr>
          <w:p>
            <w:r>
              <w:t>Administrateur global responsable de la configuration et de l’administration générale du système.</w:t>
            </w:r>
          </w:p>
        </w:tc>
      </w:tr>
      <w:tr>
        <w:tc>
          <w:tcPr>
            <w:tcW w:type="dxa" w:w="4968"/>
          </w:tcPr>
          <w:p>
            <w:r>
              <w:t>STAFF</w:t>
            </w:r>
          </w:p>
        </w:tc>
        <w:tc>
          <w:tcPr>
            <w:tcW w:type="dxa" w:w="4968"/>
          </w:tcPr>
          <w:p>
            <w:r>
              <w:t>Membre de l’équipe interne chargé d’activités opérationnelles ou de gestion.</w:t>
            </w:r>
          </w:p>
        </w:tc>
      </w:tr>
      <w:tr>
        <w:tc>
          <w:tcPr>
            <w:tcW w:type="dxa" w:w="4968"/>
          </w:tcPr>
          <w:p>
            <w:r>
              <w:t>MEMBER</w:t>
            </w:r>
          </w:p>
        </w:tc>
        <w:tc>
          <w:tcPr>
            <w:tcW w:type="dxa" w:w="4968"/>
          </w:tcPr>
          <w:p>
            <w:r>
              <w:t>Utilisateur externe ou membre de l’écosystème : participant, apprenant, fondateur, investisseur, facilitateur, etc.</w:t>
            </w:r>
          </w:p>
        </w:tc>
      </w:tr>
    </w:tbl>
    <w:p/>
    <w:p>
      <w:r>
        <w:t>Le rôle est distinct de la fonction métier. Deux utilisateurs STAFF peuvent avoir des responsabilités différentes selon leurs profils.</w:t>
      </w:r>
    </w:p>
    <w:p>
      <w:pPr>
        <w:pStyle w:val="Heading2"/>
      </w:pPr>
      <w:r>
        <w:t>2.1. Attribution du rôle</w:t>
      </w:r>
    </w:p>
    <w:p>
      <w:pPr>
        <w:pStyle w:val="ListBullet"/>
      </w:pPr>
      <w:r>
        <w:t>Lorsqu’un utilisateur est ajouté comme membre de l’équipe, il reçoit le rôle STAFF.</w:t>
      </w:r>
    </w:p>
    <w:p>
      <w:pPr>
        <w:pStyle w:val="ListBullet"/>
      </w:pPr>
      <w:r>
        <w:t>Lorsqu’un utilisateur rejoint la plateforme comme utilisateur externe, il reçoit le rôle MEMBER.</w:t>
      </w:r>
    </w:p>
    <w:p>
      <w:pPr>
        <w:pStyle w:val="ListBullet"/>
      </w:pPr>
      <w:r>
        <w:t>Le rôle SUPER_ADMIN est attribué selon une procédure d’administration contrôlée.</w:t>
      </w:r>
    </w:p>
    <w:p>
      <w:r>
        <w:t>Le rôle ne doit pas être déduit uniquement des activités de l’utilisateur. Un membre qui devient fondateur ou participant reste MEMBER, sauf changement explicite de son rôle global.</w:t>
      </w:r>
    </w:p>
    <w:p>
      <w:pPr>
        <w:pStyle w:val="Heading1"/>
      </w:pPr>
      <w:r>
        <w:t>3. Les profils métier</w:t>
      </w:r>
    </w:p>
    <w:p>
      <w:r>
        <w:t>Un profil décrit la fonction ou le contexte métier d’un utilisateur. Un utilisateur peut posséder plusieurs profils simultanément et acquérir de nouveaux profils au fil de son parcours.</w:t>
      </w:r>
    </w:p>
    <w:p>
      <w:pPr>
        <w:pStyle w:val="Heading2"/>
      </w:pPr>
      <w:r>
        <w:t>3.1. Catalogue initial des profils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Public visé</w:t>
            </w:r>
          </w:p>
        </w:tc>
        <w:tc>
          <w:tcPr>
            <w:tcW w:type="dxa" w:w="3312"/>
          </w:tcPr>
          <w:p>
            <w:r>
              <w:t>Profil</w:t>
            </w:r>
          </w:p>
        </w:tc>
        <w:tc>
          <w:tcPr>
            <w:tcW w:type="dxa" w:w="3312"/>
          </w:tcPr>
          <w:p>
            <w:r>
              <w:t>Description</w:t>
            </w:r>
          </w:p>
        </w:tc>
      </w:tr>
      <w:tr>
        <w:tc>
          <w:tcPr>
            <w:tcW w:type="dxa" w:w="3312"/>
          </w:tcPr>
          <w:p>
            <w:r>
              <w:t>MEMBER</w:t>
            </w:r>
          </w:p>
        </w:tc>
        <w:tc>
          <w:tcPr>
            <w:tcW w:type="dxa" w:w="3312"/>
          </w:tcPr>
          <w:p>
            <w:r>
              <w:t>PARTICIPANT</w:t>
            </w:r>
          </w:p>
        </w:tc>
        <w:tc>
          <w:tcPr>
            <w:tcW w:type="dxa" w:w="3312"/>
          </w:tcPr>
          <w:p>
            <w:r>
              <w:t>Personne acceptée ou inscrite à un programme.</w:t>
            </w:r>
          </w:p>
        </w:tc>
      </w:tr>
      <w:tr>
        <w:tc>
          <w:tcPr>
            <w:tcW w:type="dxa" w:w="3312"/>
          </w:tcPr>
          <w:p>
            <w:r>
              <w:t>MEMBER</w:t>
            </w:r>
          </w:p>
        </w:tc>
        <w:tc>
          <w:tcPr>
            <w:tcW w:type="dxa" w:w="3312"/>
          </w:tcPr>
          <w:p>
            <w:r>
              <w:t>LEARNER</w:t>
            </w:r>
          </w:p>
        </w:tc>
        <w:tc>
          <w:tcPr>
            <w:tcW w:type="dxa" w:w="3312"/>
          </w:tcPr>
          <w:p>
            <w:r>
              <w:t>Personne inscrite à un cours ou parcours de formation.</w:t>
            </w:r>
          </w:p>
        </w:tc>
      </w:tr>
      <w:tr>
        <w:tc>
          <w:tcPr>
            <w:tcW w:type="dxa" w:w="3312"/>
          </w:tcPr>
          <w:p>
            <w:r>
              <w:t>MEMBER</w:t>
            </w:r>
          </w:p>
        </w:tc>
        <w:tc>
          <w:tcPr>
            <w:tcW w:type="dxa" w:w="3312"/>
          </w:tcPr>
          <w:p>
            <w:r>
              <w:t>FOUNDER</w:t>
            </w:r>
          </w:p>
        </w:tc>
        <w:tc>
          <w:tcPr>
            <w:tcW w:type="dxa" w:w="3312"/>
          </w:tcPr>
          <w:p>
            <w:r>
              <w:t>Fondateur ou responsable d’une venture.</w:t>
            </w:r>
          </w:p>
        </w:tc>
      </w:tr>
      <w:tr>
        <w:tc>
          <w:tcPr>
            <w:tcW w:type="dxa" w:w="3312"/>
          </w:tcPr>
          <w:p>
            <w:r>
              <w:t>MEMBER</w:t>
            </w:r>
          </w:p>
        </w:tc>
        <w:tc>
          <w:tcPr>
            <w:tcW w:type="dxa" w:w="3312"/>
          </w:tcPr>
          <w:p>
            <w:r>
              <w:t>INVESTOR</w:t>
            </w:r>
          </w:p>
        </w:tc>
        <w:tc>
          <w:tcPr>
            <w:tcW w:type="dxa" w:w="3312"/>
          </w:tcPr>
          <w:p>
            <w:r>
              <w:t>Investisseur de l’écosystème.</w:t>
            </w:r>
          </w:p>
        </w:tc>
      </w:tr>
      <w:tr>
        <w:tc>
          <w:tcPr>
            <w:tcW w:type="dxa" w:w="3312"/>
          </w:tcPr>
          <w:p>
            <w:r>
              <w:t>MEMBER</w:t>
            </w:r>
          </w:p>
        </w:tc>
        <w:tc>
          <w:tcPr>
            <w:tcW w:type="dxa" w:w="3312"/>
          </w:tcPr>
          <w:p>
            <w:r>
              <w:t>FACILITATOR</w:t>
            </w:r>
          </w:p>
        </w:tc>
        <w:tc>
          <w:tcPr>
            <w:tcW w:type="dxa" w:w="3312"/>
          </w:tcPr>
          <w:p>
            <w:r>
              <w:t>Personne chargée de faciliter un programme ou certaines activités.</w:t>
            </w:r>
          </w:p>
        </w:tc>
      </w:tr>
      <w:tr>
        <w:tc>
          <w:tcPr>
            <w:tcW w:type="dxa" w:w="3312"/>
          </w:tcPr>
          <w:p>
            <w:r>
              <w:t>STAFF</w:t>
            </w:r>
          </w:p>
        </w:tc>
        <w:tc>
          <w:tcPr>
            <w:tcW w:type="dxa" w:w="3312"/>
          </w:tcPr>
          <w:p>
            <w:r>
              <w:t>STAFF_DEFAULT</w:t>
            </w:r>
          </w:p>
        </w:tc>
        <w:tc>
          <w:tcPr>
            <w:tcW w:type="dxa" w:w="3312"/>
          </w:tcPr>
          <w:p>
            <w:r>
              <w:t>Profil de base du staff, selon les responsabilités générales accordées.</w:t>
            </w:r>
          </w:p>
        </w:tc>
      </w:tr>
      <w:tr>
        <w:tc>
          <w:tcPr>
            <w:tcW w:type="dxa" w:w="3312"/>
          </w:tcPr>
          <w:p>
            <w:r>
              <w:t>STAFF</w:t>
            </w:r>
          </w:p>
        </w:tc>
        <w:tc>
          <w:tcPr>
            <w:tcW w:type="dxa" w:w="3312"/>
          </w:tcPr>
          <w:p>
            <w:r>
              <w:t>PROGRAM_MANAGER</w:t>
            </w:r>
          </w:p>
        </w:tc>
        <w:tc>
          <w:tcPr>
            <w:tcW w:type="dxa" w:w="3312"/>
          </w:tcPr>
          <w:p>
            <w:r>
              <w:t>Gestionnaire d’un ou plusieurs programmes.</w:t>
            </w:r>
          </w:p>
        </w:tc>
      </w:tr>
      <w:tr>
        <w:tc>
          <w:tcPr>
            <w:tcW w:type="dxa" w:w="3312"/>
          </w:tcPr>
          <w:p>
            <w:r>
              <w:t>STAFF</w:t>
            </w:r>
          </w:p>
        </w:tc>
        <w:tc>
          <w:tcPr>
            <w:tcW w:type="dxa" w:w="3312"/>
          </w:tcPr>
          <w:p>
            <w:r>
              <w:t>VENTURE_MANAGER</w:t>
            </w:r>
          </w:p>
        </w:tc>
        <w:tc>
          <w:tcPr>
            <w:tcW w:type="dxa" w:w="3312"/>
          </w:tcPr>
          <w:p>
            <w:r>
              <w:t>Gestionnaire d’une ou plusieurs ventures.</w:t>
            </w:r>
          </w:p>
        </w:tc>
      </w:tr>
    </w:tbl>
    <w:p/>
    <w:p>
      <w:r>
        <w:t>Cette liste est un catalogue initial et non une liste fermée. Les profils doivent pouvoir être créés, configurés, désactivés ou supprimés lorsque cela est sûr, en préservant l’historique.</w:t>
      </w:r>
    </w:p>
    <w:p>
      <w:pPr>
        <w:pStyle w:val="Heading2"/>
      </w:pPr>
      <w:r>
        <w:t>3.2. Profils par défaut</w:t>
      </w:r>
    </w:p>
    <w:p>
      <w:r>
        <w:t>Chaque rôle peut avoir un ou plusieurs profils par défaut. Lors de la création ou de l’activation d’un compte, le système attribue le profil de base correspondant au rôle selon la configuration. Les profils métier supplémentaires des membres dépendent de leurs contextes d’engagement.</w:t>
      </w:r>
    </w:p>
    <w:p>
      <w:pPr>
        <w:pStyle w:val="ListBullet"/>
      </w:pPr>
      <w:r>
        <w:t>Acceptation à un programme → PARTICIPANT.</w:t>
      </w:r>
    </w:p>
    <w:p>
      <w:pPr>
        <w:pStyle w:val="ListBullet"/>
      </w:pPr>
      <w:r>
        <w:t>Inscription confirmée à un cours → LEARNER.</w:t>
      </w:r>
    </w:p>
    <w:p>
      <w:pPr>
        <w:pStyle w:val="ListBullet"/>
      </w:pPr>
      <w:r>
        <w:t>Enregistrement comme fondateur d’une venture → FOUNDER.</w:t>
      </w:r>
    </w:p>
    <w:p>
      <w:pPr>
        <w:pStyle w:val="ListBullet"/>
      </w:pPr>
      <w:r>
        <w:t>Affectation à un programme comme facilitateur → FACILITATOR.</w:t>
      </w:r>
    </w:p>
    <w:p>
      <w:pPr>
        <w:pStyle w:val="ListBullet"/>
      </w:pPr>
      <w:r>
        <w:t>Affectation d’un membre du staff à la gestion d’un programme → PROGRAM_MANAGER.</w:t>
      </w:r>
    </w:p>
    <w:p>
      <w:pPr>
        <w:pStyle w:val="ListBullet"/>
      </w:pPr>
      <w:r>
        <w:t>Affectation d’un membre du staff à la gestion d’une venture → VENTURE_MANAGER.</w:t>
      </w:r>
    </w:p>
    <w:p>
      <w:r>
        <w:t>Un utilisateur peut recevoir plusieurs profils sans que ceux-ci remplacent son rôle global.</w:t>
      </w:r>
    </w:p>
    <w:p>
      <w:pPr>
        <w:pStyle w:val="Heading2"/>
      </w:pPr>
      <w:r>
        <w:t>3.3. Compatibilité entre rôles et profils</w:t>
      </w:r>
    </w:p>
    <w:p>
      <w:r>
        <w:t>Chaque profil peut être associé à un ou plusieurs rôles autorisés. Si un profil est réservé à un rôle, seul un utilisateur possédant ce rôle peut le recevoir. Par exemple, PROGRAM_MANAGER et VENTURE_MANAGER peuvent être réservés à STAFF, tandis que PARTICIPANT, FOUNDER, INVESTOR et LEARNER peuvent être réservés à MEMBER. La compatibilité doit être vérifiée pour les affectations manuelles et automatiques.</w:t>
      </w:r>
    </w:p>
    <w:p>
      <w:pPr>
        <w:pStyle w:val="Heading1"/>
      </w:pPr>
      <w:r>
        <w:t>4. Les features de la plateforme</w:t>
      </w:r>
    </w:p>
    <w:p>
      <w:r>
        <w:t>Une feature est un domaine fonctionnel ou une fonctionnalité sur laquelle le système contrôle les accès.</w:t>
      </w:r>
    </w:p>
    <w:tbl>
      <w:tblPr>
        <w:tblStyle w:val="LightShading-Accent1"/>
        <w:tblW w:type="auto" w:w="0"/>
        <w:tblLook w:firstColumn="1" w:firstRow="1" w:lastColumn="0" w:lastRow="0" w:noHBand="0" w:noVBand="1" w:val="04A0"/>
      </w:tblPr>
      <w:tblGrid>
        <w:gridCol w:w="4968"/>
        <w:gridCol w:w="4968"/>
      </w:tblGrid>
      <w:tr>
        <w:tc>
          <w:tcPr>
            <w:tcW w:type="dxa" w:w="4968"/>
          </w:tcPr>
          <w:p>
            <w:r>
              <w:t>Feature</w:t>
            </w:r>
          </w:p>
        </w:tc>
        <w:tc>
          <w:tcPr>
            <w:tcW w:type="dxa" w:w="4968"/>
          </w:tcPr>
          <w:p>
            <w:r>
              <w:t>Exemples de ressources</w:t>
            </w:r>
          </w:p>
        </w:tc>
      </w:tr>
      <w:tr>
        <w:tc>
          <w:tcPr>
            <w:tcW w:type="dxa" w:w="4968"/>
          </w:tcPr>
          <w:p>
            <w:r>
              <w:t>PROGRAMS</w:t>
            </w:r>
          </w:p>
        </w:tc>
        <w:tc>
          <w:tcPr>
            <w:tcW w:type="dxa" w:w="4968"/>
          </w:tcPr>
          <w:p>
            <w:r>
              <w:t>Programmes, informations et configuration.</w:t>
            </w:r>
          </w:p>
        </w:tc>
      </w:tr>
      <w:tr>
        <w:tc>
          <w:tcPr>
            <w:tcW w:type="dxa" w:w="4968"/>
          </w:tcPr>
          <w:p>
            <w:r>
              <w:t>PARTICIPANTS</w:t>
            </w:r>
          </w:p>
        </w:tc>
        <w:tc>
          <w:tcPr>
            <w:tcW w:type="dxa" w:w="4968"/>
          </w:tcPr>
          <w:p>
            <w:r>
              <w:t>Participants, dossiers et inscriptions.</w:t>
            </w:r>
          </w:p>
        </w:tc>
      </w:tr>
      <w:tr>
        <w:tc>
          <w:tcPr>
            <w:tcW w:type="dxa" w:w="4968"/>
          </w:tcPr>
          <w:p>
            <w:r>
              <w:t>COURSES</w:t>
            </w:r>
          </w:p>
        </w:tc>
        <w:tc>
          <w:tcPr>
            <w:tcW w:type="dxa" w:w="4968"/>
          </w:tcPr>
          <w:p>
            <w:r>
              <w:t>Cours, contenus pédagogiques et inscriptions.</w:t>
            </w:r>
          </w:p>
        </w:tc>
      </w:tr>
      <w:tr>
        <w:tc>
          <w:tcPr>
            <w:tcW w:type="dxa" w:w="4968"/>
          </w:tcPr>
          <w:p>
            <w:r>
              <w:t>VENTURES</w:t>
            </w:r>
          </w:p>
        </w:tc>
        <w:tc>
          <w:tcPr>
            <w:tcW w:type="dxa" w:w="4968"/>
          </w:tcPr>
          <w:p>
            <w:r>
              <w:t>Entreprises, informations et suivi.</w:t>
            </w:r>
          </w:p>
        </w:tc>
      </w:tr>
      <w:tr>
        <w:tc>
          <w:tcPr>
            <w:tcW w:type="dxa" w:w="4968"/>
          </w:tcPr>
          <w:p>
            <w:r>
              <w:t>INVESTORS</w:t>
            </w:r>
          </w:p>
        </w:tc>
        <w:tc>
          <w:tcPr>
            <w:tcW w:type="dxa" w:w="4968"/>
          </w:tcPr>
          <w:p>
            <w:r>
              <w:t>Informations et activités des investisseurs.</w:t>
            </w:r>
          </w:p>
        </w:tc>
      </w:tr>
      <w:tr>
        <w:tc>
          <w:tcPr>
            <w:tcW w:type="dxa" w:w="4968"/>
          </w:tcPr>
          <w:p>
            <w:r>
              <w:t>SESSIONS</w:t>
            </w:r>
          </w:p>
        </w:tc>
        <w:tc>
          <w:tcPr>
            <w:tcW w:type="dxa" w:w="4968"/>
          </w:tcPr>
          <w:p>
            <w:r>
              <w:t>Sessions, ateliers et activités.</w:t>
            </w:r>
          </w:p>
        </w:tc>
      </w:tr>
      <w:tr>
        <w:tc>
          <w:tcPr>
            <w:tcW w:type="dxa" w:w="4968"/>
          </w:tcPr>
          <w:p>
            <w:r>
              <w:t>REPORTS</w:t>
            </w:r>
          </w:p>
        </w:tc>
        <w:tc>
          <w:tcPr>
            <w:tcW w:type="dxa" w:w="4968"/>
          </w:tcPr>
          <w:p>
            <w:r>
              <w:t>Rapports et statistiques.</w:t>
            </w:r>
          </w:p>
        </w:tc>
      </w:tr>
      <w:tr>
        <w:tc>
          <w:tcPr>
            <w:tcW w:type="dxa" w:w="4968"/>
          </w:tcPr>
          <w:p>
            <w:r>
              <w:t>USERS</w:t>
            </w:r>
          </w:p>
        </w:tc>
        <w:tc>
          <w:tcPr>
            <w:tcW w:type="dxa" w:w="4968"/>
          </w:tcPr>
          <w:p>
            <w:r>
              <w:t>Comptes utilisateurs.</w:t>
            </w:r>
          </w:p>
        </w:tc>
      </w:tr>
      <w:tr>
        <w:tc>
          <w:tcPr>
            <w:tcW w:type="dxa" w:w="4968"/>
          </w:tcPr>
          <w:p>
            <w:r>
              <w:t>PERMISSIONS</w:t>
            </w:r>
          </w:p>
        </w:tc>
        <w:tc>
          <w:tcPr>
            <w:tcW w:type="dxa" w:w="4968"/>
          </w:tcPr>
          <w:p>
            <w:r>
              <w:t>Configuration des rôles, profils et droits.</w:t>
            </w:r>
          </w:p>
        </w:tc>
      </w:tr>
    </w:tbl>
    <w:p/>
    <w:p>
      <w:r>
        <w:t>Le catalogue des features doit être extensible et chaque feature doit posséder un identifiant stable. Il faut distinguer la feature PROGRAMS d’une ressource précise, par exemple le programme « Accelerator 2026 ».</w:t>
      </w:r>
    </w:p>
    <w:p>
      <w:pPr>
        <w:pStyle w:val="Heading1"/>
      </w:pPr>
      <w:r>
        <w:t>5. L’éligibilité (Eligibility)</w:t>
      </w:r>
    </w:p>
    <w:p>
      <w:pPr>
        <w:pStyle w:val="Heading2"/>
      </w:pPr>
      <w:r>
        <w:t>5.1. Définition</w:t>
      </w:r>
    </w:p>
    <w:p>
      <w:r>
        <w:t>L’éligibilité détermine les features auxquelles un rôle ou un profil est autorisé à prétendre. Être éligible ne signifie pas disposer automatiquement d’un accès. L’éligibilité est une condition préalable à l’attribution de permissions.</w:t>
      </w:r>
    </w:p>
    <w:p>
      <w:r>
        <w:t>Le système permet de définir des éligibilités au niveau du rôle et du profil. L’éligibilité ne définit pas les actions réalisables.</w:t>
      </w:r>
    </w:p>
    <w:p>
      <w:pPr>
        <w:pStyle w:val="Heading2"/>
      </w:pPr>
      <w:r>
        <w:t>5.2. Exemple</w:t>
      </w:r>
    </w:p>
    <w:tbl>
      <w:tblPr>
        <w:tblStyle w:val="LightShading-Accent1"/>
        <w:tblW w:type="auto" w:w="0"/>
        <w:tblLook w:firstColumn="1" w:firstRow="1" w:lastColumn="0" w:lastRow="0" w:noHBand="0" w:noVBand="1" w:val="04A0"/>
      </w:tblPr>
      <w:tblGrid>
        <w:gridCol w:w="4968"/>
        <w:gridCol w:w="4968"/>
      </w:tblGrid>
      <w:tr>
        <w:tc>
          <w:tcPr>
            <w:tcW w:type="dxa" w:w="4968"/>
          </w:tcPr>
          <w:p>
            <w:r>
              <w:t>Rôle ou profil</w:t>
            </w:r>
          </w:p>
        </w:tc>
        <w:tc>
          <w:tcPr>
            <w:tcW w:type="dxa" w:w="4968"/>
          </w:tcPr>
          <w:p>
            <w:r>
              <w:t>Features éligibles (exemple)</w:t>
            </w:r>
          </w:p>
        </w:tc>
      </w:tr>
      <w:tr>
        <w:tc>
          <w:tcPr>
            <w:tcW w:type="dxa" w:w="4968"/>
          </w:tcPr>
          <w:p>
            <w:r>
              <w:t>STAFF</w:t>
            </w:r>
          </w:p>
        </w:tc>
        <w:tc>
          <w:tcPr>
            <w:tcW w:type="dxa" w:w="4968"/>
          </w:tcPr>
          <w:p>
            <w:r>
              <w:t>PROGRAMS, USERS, REPORTS</w:t>
            </w:r>
          </w:p>
        </w:tc>
      </w:tr>
      <w:tr>
        <w:tc>
          <w:tcPr>
            <w:tcW w:type="dxa" w:w="4968"/>
          </w:tcPr>
          <w:p>
            <w:r>
              <w:t>PROGRAM_MANAGER</w:t>
            </w:r>
          </w:p>
        </w:tc>
        <w:tc>
          <w:tcPr>
            <w:tcW w:type="dxa" w:w="4968"/>
          </w:tcPr>
          <w:p>
            <w:r>
              <w:t>PROGRAMS, PARTICIPANTS, SESSIONS, REPORTS</w:t>
            </w:r>
          </w:p>
        </w:tc>
      </w:tr>
      <w:tr>
        <w:tc>
          <w:tcPr>
            <w:tcW w:type="dxa" w:w="4968"/>
          </w:tcPr>
          <w:p>
            <w:r>
              <w:t>PARTICIPANT</w:t>
            </w:r>
          </w:p>
        </w:tc>
        <w:tc>
          <w:tcPr>
            <w:tcW w:type="dxa" w:w="4968"/>
          </w:tcPr>
          <w:p>
            <w:r>
              <w:t>PROGRAMS, SESSIONS</w:t>
            </w:r>
          </w:p>
        </w:tc>
      </w:tr>
      <w:tr>
        <w:tc>
          <w:tcPr>
            <w:tcW w:type="dxa" w:w="4968"/>
          </w:tcPr>
          <w:p>
            <w:r>
              <w:t>FOUNDER</w:t>
            </w:r>
          </w:p>
        </w:tc>
        <w:tc>
          <w:tcPr>
            <w:tcW w:type="dxa" w:w="4968"/>
          </w:tcPr>
          <w:p>
            <w:r>
              <w:t>VENTURES, REPORTS</w:t>
            </w:r>
          </w:p>
        </w:tc>
      </w:tr>
      <w:tr>
        <w:tc>
          <w:tcPr>
            <w:tcW w:type="dxa" w:w="4968"/>
          </w:tcPr>
          <w:p>
            <w:r>
              <w:t>LEARNER</w:t>
            </w:r>
          </w:p>
        </w:tc>
        <w:tc>
          <w:tcPr>
            <w:tcW w:type="dxa" w:w="4968"/>
          </w:tcPr>
          <w:p>
            <w:r>
              <w:t>COURSES, SESSIONS</w:t>
            </w:r>
          </w:p>
        </w:tc>
      </w:tr>
    </w:tbl>
    <w:p/>
    <w:p>
      <w:r>
        <w:t>Un PROGRAM_MANAGER peut potentiellement recevoir des accès aux programmes, participants, sessions et rapports. Cela ne signifie pas qu’il peut créer, modifier ou supprimer toutes les ressources.</w:t>
      </w:r>
    </w:p>
    <w:p>
      <w:pPr>
        <w:pStyle w:val="Heading2"/>
      </w:pPr>
      <w:r>
        <w:t>5.3. Contraintes d’éligibilité</w:t>
      </w:r>
    </w:p>
    <w:p>
      <w:pPr>
        <w:pStyle w:val="ListNumber"/>
      </w:pPr>
      <w:r>
        <w:t>Une permission ne peut être accordée que pour une feature à laquelle le bénéficiaire est éligible.</w:t>
      </w:r>
    </w:p>
    <w:p>
      <w:pPr>
        <w:pStyle w:val="ListNumber"/>
      </w:pPr>
      <w:r>
        <w:t>L’éligibilité d’un profil ne contourne pas les restrictions liées au rôle.</w:t>
      </w:r>
    </w:p>
    <w:p>
      <w:pPr>
        <w:pStyle w:val="ListNumber"/>
      </w:pPr>
      <w:r>
        <w:t>L’éligibilité ne donne jamais directement accès aux données.</w:t>
      </w:r>
    </w:p>
    <w:p>
      <w:pPr>
        <w:pStyle w:val="ListNumber"/>
      </w:pPr>
      <w:r>
        <w:t>La modification d’une éligibilité entraîne une réévaluation des accès concernés.</w:t>
      </w:r>
    </w:p>
    <w:p>
      <w:pPr>
        <w:pStyle w:val="ListNumber"/>
      </w:pPr>
      <w:r>
        <w:t>Une feature non éligible doit rester inaccessible, même si une configuration de permission semble autoriser une action sur cette feature.</w:t>
      </w:r>
    </w:p>
    <w:p>
      <w:r>
        <w:t>L’éligibilité constitue une limite supérieure des fonctionnalités accessibles, et non un simple paramètre indicatif.</w:t>
      </w:r>
    </w:p>
    <w:p>
      <w:pPr>
        <w:pStyle w:val="Heading1"/>
      </w:pPr>
      <w:r>
        <w:t>6. Les permissions</w:t>
      </w:r>
    </w:p>
    <w:p>
      <w:pPr>
        <w:pStyle w:val="Heading2"/>
      </w:pPr>
      <w:r>
        <w:t>6.1. Définition</w:t>
      </w:r>
    </w:p>
    <w:p>
      <w:r>
        <w:t>Les permissions déterminent les actions qu’un rôle, un profil ou un utilisateur peut effectuer sur les features auxquelles il est éligible. Les permissions sont distinctes des éligibilités.</w:t>
      </w:r>
    </w:p>
    <w:p>
      <w:pPr>
        <w:pStyle w:val="ListBullet"/>
      </w:pPr>
      <w:r>
        <w:t>Permissions de rôle : droits associés à un rôle global.</w:t>
      </w:r>
    </w:p>
    <w:p>
      <w:pPr>
        <w:pStyle w:val="ListBullet"/>
      </w:pPr>
      <w:r>
        <w:t>Permissions de profil : droits associés à une fonction métier.</w:t>
      </w:r>
    </w:p>
    <w:p>
      <w:pPr>
        <w:pStyle w:val="ListBullet"/>
      </w:pPr>
      <w:r>
        <w:t>Permissions individuelles : droits particuliers accordés à un utilisateur précis.</w:t>
      </w:r>
    </w:p>
    <w:p>
      <w:pPr>
        <w:pStyle w:val="Heading2"/>
      </w:pPr>
      <w:r>
        <w:t>6.2. Actions autorisées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Action</w:t>
            </w:r>
          </w:p>
        </w:tc>
        <w:tc>
          <w:tcPr>
            <w:tcW w:type="dxa" w:w="3312"/>
          </w:tcPr>
          <w:p>
            <w:r>
              <w:t>Code indicatif</w:t>
            </w:r>
          </w:p>
        </w:tc>
        <w:tc>
          <w:tcPr>
            <w:tcW w:type="dxa" w:w="3312"/>
          </w:tcPr>
          <w:p>
            <w:r>
              <w:t>Signification</w:t>
            </w:r>
          </w:p>
        </w:tc>
      </w:tr>
      <w:tr>
        <w:tc>
          <w:tcPr>
            <w:tcW w:type="dxa" w:w="3312"/>
          </w:tcPr>
          <w:p>
            <w:r>
              <w:t>Consulter</w:t>
            </w:r>
          </w:p>
        </w:tc>
        <w:tc>
          <w:tcPr>
            <w:tcW w:type="dxa" w:w="3312"/>
          </w:tcPr>
          <w:p>
            <w:r>
              <w:t>VIEW</w:t>
            </w:r>
          </w:p>
        </w:tc>
        <w:tc>
          <w:tcPr>
            <w:tcW w:type="dxa" w:w="3312"/>
          </w:tcPr>
          <w:p>
            <w:r>
              <w:t>Lire ou consulter des informations.</w:t>
            </w:r>
          </w:p>
        </w:tc>
      </w:tr>
      <w:tr>
        <w:tc>
          <w:tcPr>
            <w:tcW w:type="dxa" w:w="3312"/>
          </w:tcPr>
          <w:p>
            <w:r>
              <w:t>Créer</w:t>
            </w:r>
          </w:p>
        </w:tc>
        <w:tc>
          <w:tcPr>
            <w:tcW w:type="dxa" w:w="3312"/>
          </w:tcPr>
          <w:p>
            <w:r>
              <w:t>CREATE</w:t>
            </w:r>
          </w:p>
        </w:tc>
        <w:tc>
          <w:tcPr>
            <w:tcW w:type="dxa" w:w="3312"/>
          </w:tcPr>
          <w:p>
            <w:r>
              <w:t>Créer une ressource.</w:t>
            </w:r>
          </w:p>
        </w:tc>
      </w:tr>
      <w:tr>
        <w:tc>
          <w:tcPr>
            <w:tcW w:type="dxa" w:w="3312"/>
          </w:tcPr>
          <w:p>
            <w:r>
              <w:t>Modifier</w:t>
            </w:r>
          </w:p>
        </w:tc>
        <w:tc>
          <w:tcPr>
            <w:tcW w:type="dxa" w:w="3312"/>
          </w:tcPr>
          <w:p>
            <w:r>
              <w:t>UPDATE</w:t>
            </w:r>
          </w:p>
        </w:tc>
        <w:tc>
          <w:tcPr>
            <w:tcW w:type="dxa" w:w="3312"/>
          </w:tcPr>
          <w:p>
            <w:r>
              <w:t>Modifier une ressource existante.</w:t>
            </w:r>
          </w:p>
        </w:tc>
      </w:tr>
      <w:tr>
        <w:tc>
          <w:tcPr>
            <w:tcW w:type="dxa" w:w="3312"/>
          </w:tcPr>
          <w:p>
            <w:r>
              <w:t>Supprimer</w:t>
            </w:r>
          </w:p>
        </w:tc>
        <w:tc>
          <w:tcPr>
            <w:tcW w:type="dxa" w:w="3312"/>
          </w:tcPr>
          <w:p>
            <w:r>
              <w:t>DELETE</w:t>
            </w:r>
          </w:p>
        </w:tc>
        <w:tc>
          <w:tcPr>
            <w:tcW w:type="dxa" w:w="3312"/>
          </w:tcPr>
          <w:p>
            <w:r>
              <w:t>Supprimer une ressource.</w:t>
            </w:r>
          </w:p>
        </w:tc>
      </w:tr>
      <w:tr>
        <w:tc>
          <w:tcPr>
            <w:tcW w:type="dxa" w:w="3312"/>
          </w:tcPr>
          <w:p>
            <w:r>
              <w:t>Gérer</w:t>
            </w:r>
          </w:p>
        </w:tc>
        <w:tc>
          <w:tcPr>
            <w:tcW w:type="dxa" w:w="3312"/>
          </w:tcPr>
          <w:p>
            <w:r>
              <w:t>MANAGE</w:t>
            </w:r>
          </w:p>
        </w:tc>
        <w:tc>
          <w:tcPr>
            <w:tcW w:type="dxa" w:w="3312"/>
          </w:tcPr>
          <w:p>
            <w:r>
              <w:t>Effectuer des opérations de gestion spécifiques.</w:t>
            </w:r>
          </w:p>
        </w:tc>
      </w:tr>
      <w:tr>
        <w:tc>
          <w:tcPr>
            <w:tcW w:type="dxa" w:w="3312"/>
          </w:tcPr>
          <w:p>
            <w:r>
              <w:t>Exporter</w:t>
            </w:r>
          </w:p>
        </w:tc>
        <w:tc>
          <w:tcPr>
            <w:tcW w:type="dxa" w:w="3312"/>
          </w:tcPr>
          <w:p>
            <w:r>
              <w:t>EXPORT</w:t>
            </w:r>
          </w:p>
        </w:tc>
        <w:tc>
          <w:tcPr>
            <w:tcW w:type="dxa" w:w="3312"/>
          </w:tcPr>
          <w:p>
            <w:r>
              <w:t>Exporter des données.</w:t>
            </w:r>
          </w:p>
        </w:tc>
      </w:tr>
      <w:tr>
        <w:tc>
          <w:tcPr>
            <w:tcW w:type="dxa" w:w="3312"/>
          </w:tcPr>
          <w:p>
            <w:r>
              <w:t>Attribuer</w:t>
            </w:r>
          </w:p>
        </w:tc>
        <w:tc>
          <w:tcPr>
            <w:tcW w:type="dxa" w:w="3312"/>
          </w:tcPr>
          <w:p>
            <w:r>
              <w:t>ASSIGN</w:t>
            </w:r>
          </w:p>
        </w:tc>
        <w:tc>
          <w:tcPr>
            <w:tcW w:type="dxa" w:w="3312"/>
          </w:tcPr>
          <w:p>
            <w:r>
              <w:t>Affecter un utilisateur à une fonction ou une ressource.</w:t>
            </w:r>
          </w:p>
        </w:tc>
      </w:tr>
    </w:tbl>
    <w:p/>
    <w:p>
      <w:r>
        <w:t>La liste n’est pas exhaustive. De nouvelles actions peuvent être ajoutées. MANAGE ne doit pas implicitement autoriser toutes les actions, sauf si cette règle est explicitement définie ; les actions sensibles doivent rester contrôlables individuellement.</w:t>
      </w:r>
    </w:p>
    <w:p>
      <w:pPr>
        <w:pStyle w:val="Heading2"/>
      </w:pPr>
      <w:r>
        <w:t>6.3. Exemple de permissions par profil</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Profil</w:t>
            </w:r>
          </w:p>
        </w:tc>
        <w:tc>
          <w:tcPr>
            <w:tcW w:type="dxa" w:w="3312"/>
          </w:tcPr>
          <w:p>
            <w:r>
              <w:t>Feature</w:t>
            </w:r>
          </w:p>
        </w:tc>
        <w:tc>
          <w:tcPr>
            <w:tcW w:type="dxa" w:w="3312"/>
          </w:tcPr>
          <w:p>
            <w:r>
              <w:t>Actions possibles (exemples)</w:t>
            </w:r>
          </w:p>
        </w:tc>
      </w:tr>
      <w:tr>
        <w:tc>
          <w:tcPr>
            <w:tcW w:type="dxa" w:w="3312"/>
          </w:tcPr>
          <w:p>
            <w:r>
              <w:t>PROGRAM_MANAGER</w:t>
            </w:r>
          </w:p>
        </w:tc>
        <w:tc>
          <w:tcPr>
            <w:tcW w:type="dxa" w:w="3312"/>
          </w:tcPr>
          <w:p>
            <w:r>
              <w:t>PROGRAMS</w:t>
            </w:r>
          </w:p>
        </w:tc>
        <w:tc>
          <w:tcPr>
            <w:tcW w:type="dxa" w:w="3312"/>
          </w:tcPr>
          <w:p>
            <w:r>
              <w:t>VIEW, UPDATE</w:t>
            </w:r>
          </w:p>
        </w:tc>
      </w:tr>
      <w:tr>
        <w:tc>
          <w:tcPr>
            <w:tcW w:type="dxa" w:w="3312"/>
          </w:tcPr>
          <w:p>
            <w:r>
              <w:t>PROGRAM_MANAGER</w:t>
            </w:r>
          </w:p>
        </w:tc>
        <w:tc>
          <w:tcPr>
            <w:tcW w:type="dxa" w:w="3312"/>
          </w:tcPr>
          <w:p>
            <w:r>
              <w:t>PARTICIPANTS</w:t>
            </w:r>
          </w:p>
        </w:tc>
        <w:tc>
          <w:tcPr>
            <w:tcW w:type="dxa" w:w="3312"/>
          </w:tcPr>
          <w:p>
            <w:r>
              <w:t>VIEW, UPDATE</w:t>
            </w:r>
          </w:p>
        </w:tc>
      </w:tr>
      <w:tr>
        <w:tc>
          <w:tcPr>
            <w:tcW w:type="dxa" w:w="3312"/>
          </w:tcPr>
          <w:p>
            <w:r>
              <w:t>PROGRAM_MANAGER</w:t>
            </w:r>
          </w:p>
        </w:tc>
        <w:tc>
          <w:tcPr>
            <w:tcW w:type="dxa" w:w="3312"/>
          </w:tcPr>
          <w:p>
            <w:r>
              <w:t>SESSIONS</w:t>
            </w:r>
          </w:p>
        </w:tc>
        <w:tc>
          <w:tcPr>
            <w:tcW w:type="dxa" w:w="3312"/>
          </w:tcPr>
          <w:p>
            <w:r>
              <w:t>VIEW, CREATE, UPDATE</w:t>
            </w:r>
          </w:p>
        </w:tc>
      </w:tr>
      <w:tr>
        <w:tc>
          <w:tcPr>
            <w:tcW w:type="dxa" w:w="3312"/>
          </w:tcPr>
          <w:p>
            <w:r>
              <w:t>PROGRAM_MANAGER</w:t>
            </w:r>
          </w:p>
        </w:tc>
        <w:tc>
          <w:tcPr>
            <w:tcW w:type="dxa" w:w="3312"/>
          </w:tcPr>
          <w:p>
            <w:r>
              <w:t>REPORTS</w:t>
            </w:r>
          </w:p>
        </w:tc>
        <w:tc>
          <w:tcPr>
            <w:tcW w:type="dxa" w:w="3312"/>
          </w:tcPr>
          <w:p>
            <w:r>
              <w:t>VIEW, EXPORT</w:t>
            </w:r>
          </w:p>
        </w:tc>
      </w:tr>
      <w:tr>
        <w:tc>
          <w:tcPr>
            <w:tcW w:type="dxa" w:w="3312"/>
          </w:tcPr>
          <w:p>
            <w:r>
              <w:t>PARTICIPANT</w:t>
            </w:r>
          </w:p>
        </w:tc>
        <w:tc>
          <w:tcPr>
            <w:tcW w:type="dxa" w:w="3312"/>
          </w:tcPr>
          <w:p>
            <w:r>
              <w:t>PROGRAMS</w:t>
            </w:r>
          </w:p>
        </w:tc>
        <w:tc>
          <w:tcPr>
            <w:tcW w:type="dxa" w:w="3312"/>
          </w:tcPr>
          <w:p>
            <w:r>
              <w:t>VIEW des informations autorisées</w:t>
            </w:r>
          </w:p>
        </w:tc>
      </w:tr>
      <w:tr>
        <w:tc>
          <w:tcPr>
            <w:tcW w:type="dxa" w:w="3312"/>
          </w:tcPr>
          <w:p>
            <w:r>
              <w:t>PARTICIPANT</w:t>
            </w:r>
          </w:p>
        </w:tc>
        <w:tc>
          <w:tcPr>
            <w:tcW w:type="dxa" w:w="3312"/>
          </w:tcPr>
          <w:p>
            <w:r>
              <w:t>SESSIONS</w:t>
            </w:r>
          </w:p>
        </w:tc>
        <w:tc>
          <w:tcPr>
            <w:tcW w:type="dxa" w:w="3312"/>
          </w:tcPr>
          <w:p>
            <w:r>
              <w:t>VIEW des sessions accessibles</w:t>
            </w:r>
          </w:p>
        </w:tc>
      </w:tr>
      <w:tr>
        <w:tc>
          <w:tcPr>
            <w:tcW w:type="dxa" w:w="3312"/>
          </w:tcPr>
          <w:p>
            <w:r>
              <w:t>PARTICIPANT</w:t>
            </w:r>
          </w:p>
        </w:tc>
        <w:tc>
          <w:tcPr>
            <w:tcW w:type="dxa" w:w="3312"/>
          </w:tcPr>
          <w:p>
            <w:r>
              <w:t>USERS</w:t>
            </w:r>
          </w:p>
        </w:tc>
        <w:tc>
          <w:tcPr>
            <w:tcW w:type="dxa" w:w="3312"/>
          </w:tcPr>
          <w:p>
            <w:r>
              <w:t>UPDATE de ses propres informations, si autorisé</w:t>
            </w:r>
          </w:p>
        </w:tc>
      </w:tr>
    </w:tbl>
    <w:p/>
    <w:p>
      <w:r>
        <w:t>Ces exemples illustrent le modèle ; les droits exacts doivent être définis et validés pour chaque profil et chaque feature.</w:t>
      </w:r>
    </w:p>
    <w:p>
      <w:pPr>
        <w:pStyle w:val="Heading2"/>
      </w:pPr>
      <w:r>
        <w:t>6.4. Permissions individuelles</w:t>
      </w:r>
    </w:p>
    <w:p>
      <w:r>
        <w:t>Un utilisateur peut recevoir une permission spécifique lorsque les règles générales du rôle et des profils ne suffisent pas. Ces exceptions doivent être justifiées, traçables et révocables. Elles ne doivent pas devenir le mécanisme ordinaire de configuration.</w:t>
      </w:r>
    </w:p>
    <w:p>
      <w:r>
        <w:t>Chaque permission devrait préciser son bénéficiaire, sa feature, son action, son origine et, si nécessaire, son périmètre et sa période de validité.</w:t>
      </w:r>
    </w:p>
    <w:p>
      <w:pPr>
        <w:pStyle w:val="Heading2"/>
      </w:pPr>
      <w:r>
        <w:t>6.5. Combinaison des permissions</w:t>
      </w:r>
    </w:p>
    <w:p>
      <w:pPr>
        <w:pStyle w:val="ListBullet"/>
      </w:pPr>
      <w:r>
        <w:t>Absence de permission explicite : refus par défaut.</w:t>
      </w:r>
    </w:p>
    <w:p>
      <w:pPr>
        <w:pStyle w:val="ListBullet"/>
      </w:pPr>
      <w:r>
        <w:t>Feature non éligible : refus.</w:t>
      </w:r>
    </w:p>
    <w:p>
      <w:pPr>
        <w:pStyle w:val="ListBullet"/>
      </w:pPr>
      <w:r>
        <w:t>Profil expiré : ses permissions actives ne sont plus accordées.</w:t>
      </w:r>
    </w:p>
    <w:p>
      <w:pPr>
        <w:pStyle w:val="ListBullet"/>
      </w:pPr>
      <w:r>
        <w:t>Permission individuelle : applicable uniquement dans le périmètre pour lequel elle a été accordée.</w:t>
      </w:r>
    </w:p>
    <w:p>
      <w:r>
        <w:t>Une règle unique de résolution des conflits entre autorisations et refus explicites reste à formaliser. Une permission de profil ou individuelle ne doit pas automatiquement contourner toutes les restrictions du rôle.</w:t>
      </w:r>
    </w:p>
    <w:p>
      <w:pPr>
        <w:pStyle w:val="Heading1"/>
      </w:pPr>
      <w:r>
        <w:t>7. Le périmètre des permissions</w:t>
      </w:r>
    </w:p>
    <w:p>
      <w:r>
        <w:t>Un droit ne s’applique pas nécessairement à toutes les ressources d’une feature. Un PROGRAM_MANAGER peut gérer le programme A sans avoir le droit de gérer le programme B.</w:t>
      </w:r>
    </w:p>
    <w:p>
      <w:pPr>
        <w:pStyle w:val="ListBullet"/>
      </w:pPr>
      <w:r>
        <w:t>Global : pour les ressources de la plateforme, selon les autorisations accordées.</w:t>
      </w:r>
    </w:p>
    <w:p>
      <w:pPr>
        <w:pStyle w:val="ListBullet"/>
      </w:pPr>
      <w:r>
        <w:t>Contextuel : pour un programme, une venture, un cours ou une autre ressource déterminée.</w:t>
      </w:r>
    </w:p>
    <w:p>
      <w:pPr>
        <w:pStyle w:val="ListBullet"/>
      </w:pPr>
      <w:r>
        <w:t>Personnel : pour les ressources propres à l’utilisateur, lorsque cela s’applique.</w:t>
      </w:r>
    </w:p>
    <w:p>
      <w:r>
        <w:t>Exemple : Alice, STAFF et PROGRAM_MANAGER, possède PROGRAMS.UPDATE sur le programme A. Cela ne lui permet pas de modifier le programme B.</w:t>
      </w:r>
    </w:p>
    <w:p>
      <w:r>
        <w:t>Le contrôle doit porter sur la feature, l’action, la ressource ciblée et le périmètre autorisé.</w:t>
      </w:r>
    </w:p>
    <w:p>
      <w:pPr>
        <w:pStyle w:val="Heading1"/>
      </w:pPr>
      <w:r>
        <w:t>8. Affectation des profils</w:t>
      </w:r>
    </w:p>
    <w:p>
      <w:pPr>
        <w:pStyle w:val="Heading2"/>
      </w:pPr>
      <w:r>
        <w:t>8.1. Définition et données</w:t>
      </w:r>
    </w:p>
    <w:p>
      <w:r>
        <w:t>Un profil est une définition réutilisable du catalogue. Son attribution à un utilisateur constitue une affectation distincte. Le système conserve les différentes affectations plutôt que le seul profil actuel.</w:t>
      </w:r>
    </w:p>
    <w:tbl>
      <w:tblPr>
        <w:tblStyle w:val="LightShading-Accent1"/>
        <w:tblW w:type="auto" w:w="0"/>
        <w:tblLook w:firstColumn="1" w:firstRow="1" w:lastColumn="0" w:lastRow="0" w:noHBand="0" w:noVBand="1" w:val="04A0"/>
      </w:tblPr>
      <w:tblGrid>
        <w:gridCol w:w="4968"/>
        <w:gridCol w:w="4968"/>
      </w:tblGrid>
      <w:tr>
        <w:tc>
          <w:tcPr>
            <w:tcW w:type="dxa" w:w="4968"/>
          </w:tcPr>
          <w:p>
            <w:r>
              <w:t>Champ</w:t>
            </w:r>
          </w:p>
        </w:tc>
        <w:tc>
          <w:tcPr>
            <w:tcW w:type="dxa" w:w="4968"/>
          </w:tcPr>
          <w:p>
            <w:r>
              <w:t>Description</w:t>
            </w:r>
          </w:p>
        </w:tc>
      </w:tr>
      <w:tr>
        <w:tc>
          <w:tcPr>
            <w:tcW w:type="dxa" w:w="4968"/>
          </w:tcPr>
          <w:p>
            <w:r>
              <w:t>id</w:t>
            </w:r>
          </w:p>
        </w:tc>
        <w:tc>
          <w:tcPr>
            <w:tcW w:type="dxa" w:w="4968"/>
          </w:tcPr>
          <w:p>
            <w:r>
              <w:t>Identifiant de l’affectation.</w:t>
            </w:r>
          </w:p>
        </w:tc>
      </w:tr>
      <w:tr>
        <w:tc>
          <w:tcPr>
            <w:tcW w:type="dxa" w:w="4968"/>
          </w:tcPr>
          <w:p>
            <w:r>
              <w:t>user_id</w:t>
            </w:r>
          </w:p>
        </w:tc>
        <w:tc>
          <w:tcPr>
            <w:tcW w:type="dxa" w:w="4968"/>
          </w:tcPr>
          <w:p>
            <w:r>
              <w:t>Utilisateur concerné.</w:t>
            </w:r>
          </w:p>
        </w:tc>
      </w:tr>
      <w:tr>
        <w:tc>
          <w:tcPr>
            <w:tcW w:type="dxa" w:w="4968"/>
          </w:tcPr>
          <w:p>
            <w:r>
              <w:t>profile_id</w:t>
            </w:r>
          </w:p>
        </w:tc>
        <w:tc>
          <w:tcPr>
            <w:tcW w:type="dxa" w:w="4968"/>
          </w:tcPr>
          <w:p>
            <w:r>
              <w:t>Profil attribué.</w:t>
            </w:r>
          </w:p>
        </w:tc>
      </w:tr>
      <w:tr>
        <w:tc>
          <w:tcPr>
            <w:tcW w:type="dxa" w:w="4968"/>
          </w:tcPr>
          <w:p>
            <w:r>
              <w:t>scope_type</w:t>
            </w:r>
          </w:p>
        </w:tc>
        <w:tc>
          <w:tcPr>
            <w:tcW w:type="dxa" w:w="4968"/>
          </w:tcPr>
          <w:p>
            <w:r>
              <w:t>Type de périmètre, si contextuel.</w:t>
            </w:r>
          </w:p>
        </w:tc>
      </w:tr>
      <w:tr>
        <w:tc>
          <w:tcPr>
            <w:tcW w:type="dxa" w:w="4968"/>
          </w:tcPr>
          <w:p>
            <w:r>
              <w:t>scope_id</w:t>
            </w:r>
          </w:p>
        </w:tc>
        <w:tc>
          <w:tcPr>
            <w:tcW w:type="dxa" w:w="4968"/>
          </w:tcPr>
          <w:p>
            <w:r>
              <w:t>Identifiant de la ressource concernée, si nécessaire.</w:t>
            </w:r>
          </w:p>
        </w:tc>
      </w:tr>
      <w:tr>
        <w:tc>
          <w:tcPr>
            <w:tcW w:type="dxa" w:w="4968"/>
          </w:tcPr>
          <w:p>
            <w:r>
              <w:t>starts_at</w:t>
            </w:r>
          </w:p>
        </w:tc>
        <w:tc>
          <w:tcPr>
            <w:tcW w:type="dxa" w:w="4968"/>
          </w:tcPr>
          <w:p>
            <w:r>
              <w:t>Date et heure de début.</w:t>
            </w:r>
          </w:p>
        </w:tc>
      </w:tr>
      <w:tr>
        <w:tc>
          <w:tcPr>
            <w:tcW w:type="dxa" w:w="4968"/>
          </w:tcPr>
          <w:p>
            <w:r>
              <w:t>ends_at</w:t>
            </w:r>
          </w:p>
        </w:tc>
        <w:tc>
          <w:tcPr>
            <w:tcW w:type="dxa" w:w="4968"/>
          </w:tcPr>
          <w:p>
            <w:r>
              <w:t>Date et heure de fin, facultatives.</w:t>
            </w:r>
          </w:p>
        </w:tc>
      </w:tr>
      <w:tr>
        <w:tc>
          <w:tcPr>
            <w:tcW w:type="dxa" w:w="4968"/>
          </w:tcPr>
          <w:p>
            <w:r>
              <w:t>source</w:t>
            </w:r>
          </w:p>
        </w:tc>
        <w:tc>
          <w:tcPr>
            <w:tcW w:type="dxa" w:w="4968"/>
          </w:tcPr>
          <w:p>
            <w:r>
              <w:t>Origine de l’attribution.</w:t>
            </w:r>
          </w:p>
        </w:tc>
      </w:tr>
      <w:tr>
        <w:tc>
          <w:tcPr>
            <w:tcW w:type="dxa" w:w="4968"/>
          </w:tcPr>
          <w:p>
            <w:r>
              <w:t>assigned_by</w:t>
            </w:r>
          </w:p>
        </w:tc>
        <w:tc>
          <w:tcPr>
            <w:tcW w:type="dxa" w:w="4968"/>
          </w:tcPr>
          <w:p>
            <w:r>
              <w:t>Auteur de l’attribution, si manuelle.</w:t>
            </w:r>
          </w:p>
        </w:tc>
      </w:tr>
      <w:tr>
        <w:tc>
          <w:tcPr>
            <w:tcW w:type="dxa" w:w="4968"/>
          </w:tcPr>
          <w:p>
            <w:r>
              <w:t>created_at</w:t>
            </w:r>
          </w:p>
        </w:tc>
        <w:tc>
          <w:tcPr>
            <w:tcW w:type="dxa" w:w="4968"/>
          </w:tcPr>
          <w:p>
            <w:r>
              <w:t>Date de création de l’enregistrement.</w:t>
            </w:r>
          </w:p>
        </w:tc>
      </w:tr>
    </w:tbl>
    <w:p/>
    <w:p>
      <w:r>
        <w:t>L’affectation doit pouvoir être révoquée ou annulée explicitement, avec une trace de l’opération.</w:t>
      </w:r>
    </w:p>
    <w:p>
      <w:pPr>
        <w:pStyle w:val="Heading2"/>
      </w:pPr>
      <w:r>
        <w:t>8.2. Attribution manuelle et automatique</w:t>
      </w:r>
    </w:p>
    <w:p>
      <w:r>
        <w:t>Attribution manuelle : un administrateur autorisé sélectionne l’utilisateur, le profil, le périmètre éventuel et la période.</w:t>
      </w:r>
    </w:p>
    <w:p>
      <w:r>
        <w:t>Attribution automatique : l’affectation découle d’un processus métier sans nécessiter une seconde opération administrative.</w:t>
      </w:r>
    </w:p>
    <w:p>
      <w:pPr>
        <w:pStyle w:val="ListBullet"/>
      </w:pPr>
      <w:r>
        <w:t>Acceptation à un programme → PARTICIPANT.</w:t>
      </w:r>
    </w:p>
    <w:p>
      <w:pPr>
        <w:pStyle w:val="ListBullet"/>
      </w:pPr>
      <w:r>
        <w:t>Inscription confirmée à un cours → LEARNER.</w:t>
      </w:r>
    </w:p>
    <w:p>
      <w:pPr>
        <w:pStyle w:val="ListBullet"/>
      </w:pPr>
      <w:r>
        <w:t>Affectation à la gestion d’un programme → PROGRAM_MANAGER.</w:t>
      </w:r>
    </w:p>
    <w:p>
      <w:pPr>
        <w:pStyle w:val="ListBullet"/>
      </w:pPr>
      <w:r>
        <w:t>Affectation à la gestion d’une venture → VENTURE_MANAGER.</w:t>
      </w:r>
    </w:p>
    <w:p>
      <w:pPr>
        <w:pStyle w:val="ListBullet"/>
      </w:pPr>
      <w:r>
        <w:t>Affectation comme facilitateur d’un programme → FACILITATOR.</w:t>
      </w:r>
    </w:p>
    <w:p>
      <w:r>
        <w:t>L’automatisation doit être intégrée au processus métier qui crée ou modifie la relation concernée. L’affectation métier et le profil correspondant doivent être créés de manière cohérente.</w:t>
      </w:r>
    </w:p>
    <w:p>
      <w:pPr>
        <w:pStyle w:val="Heading2"/>
      </w:pPr>
      <w:r>
        <w:t>8.3. Source d’attribution</w:t>
      </w:r>
    </w:p>
    <w:p>
      <w:pPr>
        <w:pStyle w:val="ListBullet"/>
      </w:pPr>
      <w:r>
        <w:t>MANUAL</w:t>
      </w:r>
    </w:p>
    <w:p>
      <w:pPr>
        <w:pStyle w:val="ListBullet"/>
      </w:pPr>
      <w:r>
        <w:t>PROGRAM_ASSIGNMENT</w:t>
      </w:r>
    </w:p>
    <w:p>
      <w:pPr>
        <w:pStyle w:val="ListBullet"/>
      </w:pPr>
      <w:r>
        <w:t>PROGRAM_ENROLLMENT</w:t>
      </w:r>
    </w:p>
    <w:p>
      <w:pPr>
        <w:pStyle w:val="ListBullet"/>
      </w:pPr>
      <w:r>
        <w:t>COURSE_ENROLLMENT</w:t>
      </w:r>
    </w:p>
    <w:p>
      <w:pPr>
        <w:pStyle w:val="ListBullet"/>
      </w:pPr>
      <w:r>
        <w:t>VENTURE_ASSIGNMENT</w:t>
      </w:r>
    </w:p>
    <w:p>
      <w:pPr>
        <w:pStyle w:val="ListBullet"/>
      </w:pPr>
      <w:r>
        <w:t>SYSTEM</w:t>
      </w:r>
    </w:p>
    <w:p>
      <w:r>
        <w:t>Chaque affectation automatique doit pouvoir être reliée à l’événement ou à l’enregistrement métier qui l’a déclenchée.</w:t>
      </w:r>
    </w:p>
    <w:p>
      <w:pPr>
        <w:pStyle w:val="Heading2"/>
      </w:pPr>
      <w:r>
        <w:t>8.4. Plusieurs profils et affectations</w:t>
      </w:r>
    </w:p>
    <w:p>
      <w:r>
        <w:t>Un utilisateur peut posséder plusieurs profils actifs simultanément et recevoir plusieurs fois le même profil à des périodes différentes. Chaque affectation est indépendante et conserve sa période et son contexte.</w:t>
      </w:r>
    </w:p>
    <w:p>
      <w:r>
        <w:t>Le système doit éviter les doublons accidentels lors des traitements automatiques et définir comment traiter les affectations qui se chevauchent. Un même profil peut être actif dans deux programmes différents si cela est autorisé.</w:t>
      </w:r>
    </w:p>
    <w:p>
      <w:pPr>
        <w:pStyle w:val="Heading1"/>
      </w:pPr>
      <w:r>
        <w:t>9. Dates, expiration et historique</w:t>
      </w:r>
    </w:p>
    <w:p>
      <w:pPr>
        <w:pStyle w:val="Heading2"/>
      </w:pPr>
      <w:r>
        <w:t>9.1. Période de validité</w:t>
      </w:r>
    </w:p>
    <w:p>
      <w:r>
        <w:t>Chaque affectation possède une date de début et une date de fin facultative. Une affectation est active lorsque sa période de validité est en cours et qu’elle n’a pas été révoquée.</w:t>
      </w:r>
    </w:p>
    <w:p>
      <w:r>
        <w:t>Convention recommandée : période semi-ouverte, début inclus et fin exclue. Une affectation qui se termine le 1er juillet cesse d’être active à cette date. Les dates doivent être stockées de façon cohérente, idéalement en UTC, puis présentées dans le fuseau horaire adapté.</w:t>
      </w:r>
    </w:p>
    <w:p>
      <w:pPr>
        <w:pStyle w:val="Heading2"/>
      </w:pPr>
      <w:r>
        <w:t>9.2. Expiration automatique</w:t>
      </w:r>
    </w:p>
    <w:p>
      <w:pPr>
        <w:pStyle w:val="ListNumber"/>
      </w:pPr>
      <w:r>
        <w:t>L’affectation cesse d’être active.</w:t>
      </w:r>
    </w:p>
    <w:p>
      <w:pPr>
        <w:pStyle w:val="ListNumber"/>
      </w:pPr>
      <w:r>
        <w:t>Les permissions dépendant exclusivement du profil expiré ne sont plus accordées.</w:t>
      </w:r>
    </w:p>
    <w:p>
      <w:pPr>
        <w:pStyle w:val="ListNumber"/>
      </w:pPr>
      <w:r>
        <w:t>Les processus annexes liés à la fin de responsabilité sont exécutés si nécessaire.</w:t>
      </w:r>
    </w:p>
    <w:p>
      <w:pPr>
        <w:pStyle w:val="ListNumber"/>
      </w:pPr>
      <w:r>
        <w:t>L’historique est conservé.</w:t>
      </w:r>
    </w:p>
    <w:p>
      <w:pPr>
        <w:pStyle w:val="ListNumber"/>
      </w:pPr>
      <w:r>
        <w:t>Les droits historiques éventuels sont évalués indépendamment du profil expiré.</w:t>
      </w:r>
    </w:p>
    <w:p>
      <w:r>
        <w:t>L’expiration ne doit pas supprimer physiquement l’enregistrement. Un traitement périodique peut mettre à jour les statuts affichés ou déclencher des opérations, mais le contrôle d’accès doit vérifier directement la période de validité.</w:t>
      </w:r>
    </w:p>
    <w:p>
      <w:pPr>
        <w:pStyle w:val="Heading2"/>
      </w:pPr>
      <w:r>
        <w:t>9.3. Historique consultable</w:t>
      </w:r>
    </w:p>
    <w:p>
      <w:r>
        <w:t>Les administrateurs autorisés doivent pouvoir consulter les profils actifs et passés, leurs dates, leur contexte, leur source, l’auteur de l’attribution ou de la révocation et les changements effectués. La suppression ou la désactivation d’un profil du catalogue ne doit pas effacer les traces historiques requises.</w:t>
      </w:r>
    </w:p>
    <w:p>
      <w:pPr>
        <w:pStyle w:val="Heading1"/>
      </w:pPr>
      <w:r>
        <w:t>10. Accès historiques après la fin d’une responsabilité</w:t>
      </w:r>
    </w:p>
    <w:p>
      <w:r>
        <w:t>Lorsqu’un utilisateur cesse d’être PROGRAM_MANAGER ou VENTURE_MANAGER, il perd les droits opérationnels associés à cette fonction, mais peut conserver un accès en lecture aux programmes ou ventures qu’il a précédemment gérés. La fin d’un profil ne signifie donc pas nécessairement la fin de tout accès à la ressource.</w:t>
      </w:r>
    </w:p>
    <w:p>
      <w:pPr>
        <w:pStyle w:val="Heading2"/>
      </w:pPr>
      <w:r>
        <w:t>10.1. Ancien Program Manager</w:t>
      </w:r>
    </w:p>
    <w:p>
      <w:r>
        <w:t>Pendant l’affectation, Alice peut disposer de VIEW, UPDATE et d’autres droits explicitement attribués sur le programme A. Après la fin de l’affectation, le profil cesse d’être actif, mais la relation historique reste conservée. Alice peut obtenir VIEW sur le programme A sans conserver automatiquement les droits de modification, de suppression ou de gestion.</w:t>
      </w:r>
    </w:p>
    <w:p>
      <w:pPr>
        <w:pStyle w:val="Heading2"/>
      </w:pPr>
      <w:r>
        <w:t>10.2. Ancien Venture Manager</w:t>
      </w:r>
    </w:p>
    <w:p>
      <w:r>
        <w:t>Le même principe s’applique à VENTURE_MANAGER : à la fin de l’affectation, les droits de gestion cessent, mais une permission de lecture historique peut être accordée sur la venture précédemment gérée.</w:t>
      </w:r>
    </w:p>
    <w:p>
      <w:pPr>
        <w:pStyle w:val="Heading2"/>
      </w:pPr>
      <w:r>
        <w:t>10.3. Représentation de l’accès historique</w:t>
      </w:r>
    </w:p>
    <w:p>
      <w:r>
        <w:t>Il n’est pas nécessaire de créer un profil artificiel FORMЕR_PROGRAM_MANAGER. Il faut conserver la relation métier historique : utilisateur, programme ou venture, type de responsabilité, dates et statut. Le moteur d’autorisation peut ensuite accorder une permission de consultation si la relation historique est reconnue.</w:t>
      </w:r>
    </w:p>
    <w:p>
      <w:r>
        <w:t>Règle indicative : si une affectation active de PROGRAM_MANAGER existe sur le programme, appliquer les permissions du profil actif dans ce périmètre ; sinon, si l’utilisateur a précédemment géré le programme et que l’accès historique est autorisé, permettre la consultation dans les limites définies ; dans les autres cas, refuser.</w:t>
      </w:r>
    </w:p>
    <w:p>
      <w:pPr>
        <w:pStyle w:val="Heading2"/>
      </w:pPr>
      <w:r>
        <w:t>10.4. Indépendance vis-à-vis du rôle actuel</w:t>
      </w:r>
    </w:p>
    <w:p>
      <w:r>
        <w:t>Si un utilisateur quitte le staff, son rôle peut changer ou son compte peut être désactivé selon les règles de la plateforme. Le maintien de l’accès historique doit être défini explicitement et ne doit pas découler automatiquement du seul fait d’avoir occupé le poste.</w:t>
      </w:r>
    </w:p>
    <w:p>
      <w:r>
        <w:t>L’accès historique doit respecter la relation passée, la politique de conservation, la confidentialité, l’état du compte et les éventuelles révocations. La lecture historique d’un programme ne donne pas automatiquement accès aux données personnelles sensibles qu’il contient.</w:t>
      </w:r>
    </w:p>
    <w:p>
      <w:pPr>
        <w:pStyle w:val="Heading1"/>
      </w:pPr>
      <w:r>
        <w:t>11. Calcul de l’autorisation effective</w:t>
      </w:r>
    </w:p>
    <w:p>
      <w:r>
        <w:t>Le moteur central doit répondre à la question : cet utilisateur peut-il effectuer cette action sur cette ressource à cet instant ? Il ne suffit pas de vérifier qu’il possède un profil donné.</w:t>
      </w:r>
    </w:p>
    <w:p>
      <w:pPr>
        <w:pStyle w:val="ListNumber"/>
      </w:pPr>
      <w:r>
        <w:t>Compte et identité : le compte est-il autorisé à accéder à la plateforme ?</w:t>
      </w:r>
    </w:p>
    <w:p>
      <w:pPr>
        <w:pStyle w:val="ListNumber"/>
      </w:pPr>
      <w:r>
        <w:t>Rôle et profils : quels rôles et profils l’utilisateur possède-t-il, et lesquels sont actifs ?</w:t>
      </w:r>
    </w:p>
    <w:p>
      <w:pPr>
        <w:pStyle w:val="ListNumber"/>
      </w:pPr>
      <w:r>
        <w:t>Éligibilité : la feature est-elle autorisée pour le rôle ou le profil applicable ?</w:t>
      </w:r>
    </w:p>
    <w:p>
      <w:pPr>
        <w:pStyle w:val="ListNumber"/>
      </w:pPr>
      <w:r>
        <w:t>Permission : l’action est-elle autorisée pour le rôle, le profil ou l’utilisateur ?</w:t>
      </w:r>
    </w:p>
    <w:p>
      <w:pPr>
        <w:pStyle w:val="ListNumber"/>
      </w:pPr>
      <w:r>
        <w:t>Périmètre : le droit s’applique-t-il à la ressource visée ?</w:t>
      </w:r>
    </w:p>
    <w:p>
      <w:pPr>
        <w:pStyle w:val="ListNumber"/>
      </w:pPr>
      <w:r>
        <w:t>Historique et restrictions : existe-t-il un accès historique, une révocation ou une restriction applicable ?</w:t>
      </w:r>
    </w:p>
    <w:p>
      <w:r>
        <w:t>Le moteur doit refuser par défaut toute action dont les conditions ne sont pas satisfaites. La priorité des règles doit être formalisée : une permission individuelle ne doit pas annuler implicitement une restriction de sécurité globale. Les exceptions doivent être explicites, documentées et testées.</w:t>
      </w:r>
    </w:p>
    <w:p>
      <w:pPr>
        <w:pStyle w:val="Heading1"/>
      </w:pPr>
      <w:r>
        <w:t>12. Administration du système</w:t>
      </w:r>
    </w:p>
    <w:p>
      <w:pPr>
        <w:pStyle w:val="Heading2"/>
      </w:pPr>
      <w:r>
        <w:t>12.1. Gestion des rôles</w:t>
      </w:r>
    </w:p>
    <w:p>
      <w:pPr>
        <w:pStyle w:val="ListBullet"/>
      </w:pPr>
      <w:r>
        <w:t>Consulter les rôles disponibles et leurs caractéristiques.</w:t>
      </w:r>
    </w:p>
    <w:p>
      <w:pPr>
        <w:pStyle w:val="ListBullet"/>
      </w:pPr>
      <w:r>
        <w:t>Attribuer ou modifier le rôle global d’un utilisateur, selon les autorisations.</w:t>
      </w:r>
    </w:p>
    <w:p>
      <w:pPr>
        <w:pStyle w:val="ListBullet"/>
      </w:pPr>
      <w:r>
        <w:t>Contrôler les changements de rôle et conserver leur historique.</w:t>
      </w:r>
    </w:p>
    <w:p>
      <w:pPr>
        <w:pStyle w:val="Heading2"/>
      </w:pPr>
      <w:r>
        <w:t>12.2. Gestion des profils</w:t>
      </w:r>
    </w:p>
    <w:p>
      <w:pPr>
        <w:pStyle w:val="ListBullet"/>
      </w:pPr>
      <w:r>
        <w:t>Créer, modifier, désactiver et, lorsque cela est sûr, supprimer un profil.</w:t>
      </w:r>
    </w:p>
    <w:p>
      <w:pPr>
        <w:pStyle w:val="ListBullet"/>
      </w:pPr>
      <w:r>
        <w:t>Définir les rôles compatibles et les profils par défaut.</w:t>
      </w:r>
    </w:p>
    <w:p>
      <w:pPr>
        <w:pStyle w:val="ListBullet"/>
      </w:pPr>
      <w:r>
        <w:t>Configurer les éligibilités et permissions associées.</w:t>
      </w:r>
    </w:p>
    <w:p>
      <w:pPr>
        <w:pStyle w:val="ListBullet"/>
      </w:pPr>
      <w:r>
        <w:t>Consulter les utilisateurs qui possèdent ou ont possédé un profil.</w:t>
      </w:r>
    </w:p>
    <w:p>
      <w:pPr>
        <w:pStyle w:val="Heading2"/>
      </w:pPr>
      <w:r>
        <w:t>12.3. Gestion des éligibilités</w:t>
      </w:r>
    </w:p>
    <w:p>
      <w:pPr>
        <w:pStyle w:val="ListBullet"/>
      </w:pPr>
      <w:r>
        <w:t>Associer des features aux rôles et aux profils.</w:t>
      </w:r>
    </w:p>
    <w:p>
      <w:pPr>
        <w:pStyle w:val="ListBullet"/>
      </w:pPr>
      <w:r>
        <w:t>Consulter les éligibilités effectives d’un utilisateur.</w:t>
      </w:r>
    </w:p>
    <w:p>
      <w:pPr>
        <w:pStyle w:val="ListBullet"/>
      </w:pPr>
      <w:r>
        <w:t>Détecter les configurations incompatibles.</w:t>
      </w:r>
    </w:p>
    <w:p>
      <w:pPr>
        <w:pStyle w:val="ListBullet"/>
      </w:pPr>
      <w:r>
        <w:t>Réévaluer les accès lorsque la configuration change.</w:t>
      </w:r>
    </w:p>
    <w:p>
      <w:pPr>
        <w:pStyle w:val="Heading2"/>
      </w:pPr>
      <w:r>
        <w:t>12.4. Gestion des permissions</w:t>
      </w:r>
    </w:p>
    <w:p>
      <w:pPr>
        <w:pStyle w:val="ListBullet"/>
      </w:pPr>
      <w:r>
        <w:t>Configurer les permissions par rôle et par profil.</w:t>
      </w:r>
    </w:p>
    <w:p>
      <w:pPr>
        <w:pStyle w:val="ListBullet"/>
      </w:pPr>
      <w:r>
        <w:t>Accorder ou révoquer des permissions individuelles.</w:t>
      </w:r>
    </w:p>
    <w:p>
      <w:pPr>
        <w:pStyle w:val="ListBullet"/>
      </w:pPr>
      <w:r>
        <w:t>Définir les périmètres et périodes applicables.</w:t>
      </w:r>
    </w:p>
    <w:p>
      <w:pPr>
        <w:pStyle w:val="ListBullet"/>
      </w:pPr>
      <w:r>
        <w:t>Consulter pourquoi une action est autorisée ou refusée.</w:t>
      </w:r>
    </w:p>
    <w:p>
      <w:pPr>
        <w:pStyle w:val="Heading2"/>
      </w:pPr>
      <w:r>
        <w:t>12.5. Gestion des affectations</w:t>
      </w:r>
    </w:p>
    <w:p>
      <w:pPr>
        <w:pStyle w:val="ListBullet"/>
      </w:pPr>
      <w:r>
        <w:t>Attribuer un profil manuellement et définir ses dates.</w:t>
      </w:r>
    </w:p>
    <w:p>
      <w:pPr>
        <w:pStyle w:val="ListBullet"/>
      </w:pPr>
      <w:r>
        <w:t>Associer un profil à un programme, une venture ou une autre ressource.</w:t>
      </w:r>
    </w:p>
    <w:p>
      <w:pPr>
        <w:pStyle w:val="ListBullet"/>
      </w:pPr>
      <w:r>
        <w:t>Révoquer une affectation et consulter son historique.</w:t>
      </w:r>
    </w:p>
    <w:p>
      <w:pPr>
        <w:pStyle w:val="ListBullet"/>
      </w:pPr>
      <w:r>
        <w:t>Identifier l’origine d’une affectation automatique.</w:t>
      </w:r>
    </w:p>
    <w:p>
      <w:pPr>
        <w:pStyle w:val="Heading2"/>
      </w:pPr>
      <w:r>
        <w:t>12.6. Consultation de l’historique</w:t>
      </w:r>
    </w:p>
    <w:p>
      <w:r>
        <w:t>L’administration doit permettre de retrouver le parcours d’un utilisateur, les responsabilités exercées et les accès historiques associés, dans les limites des autorisations administratives.</w:t>
      </w:r>
    </w:p>
    <w:p>
      <w:pPr>
        <w:pStyle w:val="Heading1"/>
      </w:pPr>
      <w:r>
        <w:t>13. Exigences de sécurité et de cohérence</w:t>
      </w:r>
    </w:p>
    <w:p>
      <w:pPr>
        <w:pStyle w:val="ListNumber"/>
      </w:pPr>
      <w:r>
        <w:t>Refus par défaut : l’absence de droit explicite n’est pas une autorisation.</w:t>
      </w:r>
    </w:p>
    <w:p>
      <w:pPr>
        <w:pStyle w:val="ListNumber"/>
      </w:pPr>
      <w:r>
        <w:t>Contrôle côté serveur : vérifier les permissions dans les API et les opérations de données, pas uniquement dans l’interface.</w:t>
      </w:r>
    </w:p>
    <w:p>
      <w:pPr>
        <w:pStyle w:val="ListNumber"/>
      </w:pPr>
      <w:r>
        <w:t>Contrôle du périmètre : gérer une ressource ne donne pas accès à toutes les ressources de la feature.</w:t>
      </w:r>
    </w:p>
    <w:p>
      <w:pPr>
        <w:pStyle w:val="ListNumber"/>
      </w:pPr>
      <w:r>
        <w:t>Séparation des responsabilités : les éligibilités déterminent les features potentielles ; les permissions déterminent les actions autorisées.</w:t>
      </w:r>
    </w:p>
    <w:p>
      <w:pPr>
        <w:pStyle w:val="ListNumber"/>
      </w:pPr>
      <w:r>
        <w:t>Historique préservé : expirations et révocations n’effacent pas les traces nécessaires à l’audit.</w:t>
      </w:r>
    </w:p>
    <w:p>
      <w:pPr>
        <w:pStyle w:val="ListNumber"/>
      </w:pPr>
      <w:r>
        <w:t>Automatisation fiable : éviter les doublons et maintenir la cohérence avec les relations métier déclenchantes.</w:t>
      </w:r>
    </w:p>
    <w:p>
      <w:pPr>
        <w:pStyle w:val="ListNumber"/>
      </w:pPr>
      <w:r>
        <w:t>Auditabilité : tracer les changements sensibles de rôles, profils, éligibilités et permissions.</w:t>
      </w:r>
    </w:p>
    <w:p>
      <w:pPr>
        <w:pStyle w:val="ListNumber"/>
      </w:pPr>
      <w:r>
        <w:t>Réévaluation des accès : appliquer les changements conformément aux règles de validité.</w:t>
      </w:r>
    </w:p>
    <w:p>
      <w:pPr>
        <w:pStyle w:val="ListNumber"/>
      </w:pPr>
      <w:r>
        <w:t>Protection contre l’escalade de privilèges : un utilisateur ne peut pas s’accorder des droits ou attribuer des rôles plus puissants que ceux qu’il est autorisé à administrer.</w:t>
      </w:r>
    </w:p>
    <w:p>
      <w:pPr>
        <w:pStyle w:val="ListNumber"/>
      </w:pPr>
      <w:r>
        <w:t>Séparation authentification/autorisation : être connecté ne signifie pas être autorisé à accéder à une feature ou une ressource.</w:t>
      </w:r>
    </w:p>
    <w:p>
      <w:pPr>
        <w:pStyle w:val="Heading1"/>
      </w:pPr>
      <w:r>
        <w:t>14. Architecture fonctionnelle de référence</w:t>
      </w:r>
    </w:p>
    <w:p>
      <w:r>
        <w:t>Le schéma ci-dessous décrit les relations conceptuelles. Il ne signifie pas que chaque concept doit nécessairement correspondre à une table indépendante.</w:t>
      </w:r>
    </w:p>
    <w:p>
      <w:r>
        <w:rPr>
          <w:rFonts w:ascii="Cascadia Mono" w:hAnsi="Cascadia Mono"/>
          <w:sz w:val="18"/>
        </w:rPr>
        <w:t>USER</w:t>
      </w:r>
    </w:p>
    <w:p>
      <w:r>
        <w:rPr>
          <w:rFonts w:ascii="Cascadia Mono" w:hAnsi="Cascadia Mono"/>
          <w:sz w:val="18"/>
        </w:rPr>
        <w:t>├── ROLE : SUPER_ADMIN / STAFF / MEMBER</w:t>
      </w:r>
    </w:p>
    <w:p>
      <w:r>
        <w:rPr>
          <w:rFonts w:ascii="Cascadia Mono" w:hAnsi="Cascadia Mono"/>
          <w:sz w:val="18"/>
        </w:rPr>
        <w:t>├── PROFILE ASSIGNMENTS : profil, dates, source, périmètre</w:t>
      </w:r>
    </w:p>
    <w:p>
      <w:r>
        <w:rPr>
          <w:rFonts w:ascii="Cascadia Mono" w:hAnsi="Cascadia Mono"/>
          <w:sz w:val="18"/>
        </w:rPr>
        <w:t>└── RELATIONS MÉTIER : programmes, cours, ventures, etc.</w:t>
      </w:r>
    </w:p>
    <w:p>
      <w:r>
        <w:rPr>
          <w:rFonts w:ascii="Cascadia Mono" w:hAnsi="Cascadia Mono"/>
          <w:sz w:val="18"/>
        </w:rPr>
      </w:r>
    </w:p>
    <w:p>
      <w:r>
        <w:rPr>
          <w:rFonts w:ascii="Cascadia Mono" w:hAnsi="Cascadia Mono"/>
          <w:sz w:val="18"/>
        </w:rPr>
        <w:t>ROLE / PROFILE</w:t>
      </w:r>
    </w:p>
    <w:p>
      <w:r>
        <w:rPr>
          <w:rFonts w:ascii="Cascadia Mono" w:hAnsi="Cascadia Mono"/>
          <w:sz w:val="18"/>
        </w:rPr>
        <w:t xml:space="preserve">       ↓</w:t>
      </w:r>
    </w:p>
    <w:p>
      <w:r>
        <w:rPr>
          <w:rFonts w:ascii="Cascadia Mono" w:hAnsi="Cascadia Mono"/>
          <w:sz w:val="18"/>
        </w:rPr>
        <w:t>ELIGIBILITY → features potentiellement accessibles</w:t>
      </w:r>
    </w:p>
    <w:p>
      <w:r>
        <w:rPr>
          <w:rFonts w:ascii="Cascadia Mono" w:hAnsi="Cascadia Mono"/>
          <w:sz w:val="18"/>
        </w:rPr>
        <w:t xml:space="preserve">       ↓</w:t>
      </w:r>
    </w:p>
    <w:p>
      <w:r>
        <w:rPr>
          <w:rFonts w:ascii="Cascadia Mono" w:hAnsi="Cascadia Mono"/>
          <w:sz w:val="18"/>
        </w:rPr>
        <w:t>PERMISSIONS → actions autorisées</w:t>
      </w:r>
    </w:p>
    <w:p>
      <w:r>
        <w:rPr>
          <w:rFonts w:ascii="Cascadia Mono" w:hAnsi="Cascadia Mono"/>
          <w:sz w:val="18"/>
        </w:rPr>
        <w:t xml:space="preserve">       ↓</w:t>
      </w:r>
    </w:p>
    <w:p>
      <w:r>
        <w:rPr>
          <w:rFonts w:ascii="Cascadia Mono" w:hAnsi="Cascadia Mono"/>
          <w:sz w:val="18"/>
        </w:rPr>
        <w:t>AUTHORIZATION ENGINE</w:t>
      </w:r>
    </w:p>
    <w:p>
      <w:r>
        <w:rPr>
          <w:rFonts w:ascii="Cascadia Mono" w:hAnsi="Cascadia Mono"/>
          <w:sz w:val="18"/>
        </w:rPr>
        <w:t xml:space="preserve">       ├── vérifie le compte et les profils actifs</w:t>
      </w:r>
    </w:p>
    <w:p>
      <w:r>
        <w:rPr>
          <w:rFonts w:ascii="Cascadia Mono" w:hAnsi="Cascadia Mono"/>
          <w:sz w:val="18"/>
        </w:rPr>
        <w:t xml:space="preserve">       ├── vérifie l’éligibilité et la permission</w:t>
      </w:r>
    </w:p>
    <w:p>
      <w:r>
        <w:rPr>
          <w:rFonts w:ascii="Cascadia Mono" w:hAnsi="Cascadia Mono"/>
          <w:sz w:val="18"/>
        </w:rPr>
        <w:t xml:space="preserve">       ├── contrôle la ressource et son périmètre</w:t>
      </w:r>
    </w:p>
    <w:p>
      <w:r>
        <w:rPr>
          <w:rFonts w:ascii="Cascadia Mono" w:hAnsi="Cascadia Mono"/>
          <w:sz w:val="18"/>
        </w:rPr>
        <w:t xml:space="preserve">       └── évalue les accès historiques et restrictions</w:t>
      </w:r>
    </w:p>
    <w:p>
      <w:r>
        <w:rPr>
          <w:rFonts w:ascii="Cascadia Mono" w:hAnsi="Cascadia Mono"/>
          <w:sz w:val="18"/>
        </w:rPr>
        <w:t xml:space="preserve">       ↓</w:t>
      </w:r>
    </w:p>
    <w:p>
      <w:r>
        <w:rPr>
          <w:rFonts w:ascii="Cascadia Mono" w:hAnsi="Cascadia Mono"/>
          <w:sz w:val="18"/>
        </w:rPr>
        <w:t>ACCÈS EFFECTIF : autorisé ou refusé, avec justification vérifiable</w:t>
      </w:r>
    </w:p>
    <w:p>
      <w:pPr>
        <w:pStyle w:val="Heading1"/>
      </w:pPr>
      <w:r>
        <w:t>15. Scénarios de validation fonctionnelle</w:t>
      </w:r>
    </w:p>
    <w:tbl>
      <w:tblPr>
        <w:tblStyle w:val="LightShading-Accent1"/>
        <w:tblW w:type="auto" w:w="0"/>
        <w:tblLook w:firstColumn="1" w:firstRow="1" w:lastColumn="0" w:lastRow="0" w:noHBand="0" w:noVBand="1" w:val="04A0"/>
      </w:tblPr>
      <w:tblGrid>
        <w:gridCol w:w="4968"/>
        <w:gridCol w:w="4968"/>
      </w:tblGrid>
      <w:tr>
        <w:tc>
          <w:tcPr>
            <w:tcW w:type="dxa" w:w="4968"/>
          </w:tcPr>
          <w:p>
            <w:r>
              <w:t>Scénario</w:t>
            </w:r>
          </w:p>
        </w:tc>
        <w:tc>
          <w:tcPr>
            <w:tcW w:type="dxa" w:w="4968"/>
          </w:tcPr>
          <w:p>
            <w:r>
              <w:t>Résultat attendu</w:t>
            </w:r>
          </w:p>
        </w:tc>
      </w:tr>
      <w:tr>
        <w:tc>
          <w:tcPr>
            <w:tcW w:type="dxa" w:w="4968"/>
          </w:tcPr>
          <w:p>
            <w:r>
              <w:t>Création d’un membre</w:t>
            </w:r>
          </w:p>
        </w:tc>
        <w:tc>
          <w:tcPr>
            <w:tcW w:type="dxa" w:w="4968"/>
          </w:tcPr>
          <w:p>
            <w:r>
              <w:t>Rôle MEMBER et profils par défaut configurés.</w:t>
            </w:r>
          </w:p>
        </w:tc>
      </w:tr>
      <w:tr>
        <w:tc>
          <w:tcPr>
            <w:tcW w:type="dxa" w:w="4968"/>
          </w:tcPr>
          <w:p>
            <w:r>
              <w:t>Acceptation à un programme</w:t>
            </w:r>
          </w:p>
        </w:tc>
        <w:tc>
          <w:tcPr>
            <w:tcW w:type="dxa" w:w="4968"/>
          </w:tcPr>
          <w:p>
            <w:r>
              <w:t>Attribution automatique de PARTICIPANT dans le contexte du programme.</w:t>
            </w:r>
          </w:p>
        </w:tc>
      </w:tr>
      <w:tr>
        <w:tc>
          <w:tcPr>
            <w:tcW w:type="dxa" w:w="4968"/>
          </w:tcPr>
          <w:p>
            <w:r>
              <w:t>Affectation d’un Program Manager</w:t>
            </w:r>
          </w:p>
        </w:tc>
        <w:tc>
          <w:tcPr>
            <w:tcW w:type="dxa" w:w="4968"/>
          </w:tcPr>
          <w:p>
            <w:r>
              <w:t>Affectation métier et profil cohérents.</w:t>
            </w:r>
          </w:p>
        </w:tc>
      </w:tr>
      <w:tr>
        <w:tc>
          <w:tcPr>
            <w:tcW w:type="dxa" w:w="4968"/>
          </w:tcPr>
          <w:p>
            <w:r>
              <w:t>Profil incompatible avec le rôle</w:t>
            </w:r>
          </w:p>
        </w:tc>
        <w:tc>
          <w:tcPr>
            <w:tcW w:type="dxa" w:w="4968"/>
          </w:tcPr>
          <w:p>
            <w:r>
              <w:t>Attribution refusée.</w:t>
            </w:r>
          </w:p>
        </w:tc>
      </w:tr>
      <w:tr>
        <w:tc>
          <w:tcPr>
            <w:tcW w:type="dxa" w:w="4968"/>
          </w:tcPr>
          <w:p>
            <w:r>
              <w:t>Éligible mais sans permission</w:t>
            </w:r>
          </w:p>
        </w:tc>
        <w:tc>
          <w:tcPr>
            <w:tcW w:type="dxa" w:w="4968"/>
          </w:tcPr>
          <w:p>
            <w:r>
              <w:t>Action refusée.</w:t>
            </w:r>
          </w:p>
        </w:tc>
      </w:tr>
      <w:tr>
        <w:tc>
          <w:tcPr>
            <w:tcW w:type="dxa" w:w="4968"/>
          </w:tcPr>
          <w:p>
            <w:r>
              <w:t>Permission sur une feature non éligible</w:t>
            </w:r>
          </w:p>
        </w:tc>
        <w:tc>
          <w:tcPr>
            <w:tcW w:type="dxa" w:w="4968"/>
          </w:tcPr>
          <w:p>
            <w:r>
              <w:t>Accès refusé.</w:t>
            </w:r>
          </w:p>
        </w:tc>
      </w:tr>
      <w:tr>
        <w:tc>
          <w:tcPr>
            <w:tcW w:type="dxa" w:w="4968"/>
          </w:tcPr>
          <w:p>
            <w:r>
              <w:t>Manager du programme A qui modifie B</w:t>
            </w:r>
          </w:p>
        </w:tc>
        <w:tc>
          <w:tcPr>
            <w:tcW w:type="dxa" w:w="4968"/>
          </w:tcPr>
          <w:p>
            <w:r>
              <w:t>Accès refusé sauf autre droit applicable.</w:t>
            </w:r>
          </w:p>
        </w:tc>
      </w:tr>
      <w:tr>
        <w:tc>
          <w:tcPr>
            <w:tcW w:type="dxa" w:w="4968"/>
          </w:tcPr>
          <w:p>
            <w:r>
              <w:t>Expiration d’un profil de gestion</w:t>
            </w:r>
          </w:p>
        </w:tc>
        <w:tc>
          <w:tcPr>
            <w:tcW w:type="dxa" w:w="4968"/>
          </w:tcPr>
          <w:p>
            <w:r>
              <w:t>Retrait des permissions opérationnelles liées à cette affectation.</w:t>
            </w:r>
          </w:p>
        </w:tc>
      </w:tr>
      <w:tr>
        <w:tc>
          <w:tcPr>
            <w:tcW w:type="dxa" w:w="4968"/>
          </w:tcPr>
          <w:p>
            <w:r>
              <w:t>Ancien Program Manager consulte son ancien programme</w:t>
            </w:r>
          </w:p>
        </w:tc>
        <w:tc>
          <w:tcPr>
            <w:tcW w:type="dxa" w:w="4968"/>
          </w:tcPr>
          <w:p>
            <w:r>
              <w:t>Lecture autorisée si les conditions historiques sont remplies.</w:t>
            </w:r>
          </w:p>
        </w:tc>
      </w:tr>
      <w:tr>
        <w:tc>
          <w:tcPr>
            <w:tcW w:type="dxa" w:w="4968"/>
          </w:tcPr>
          <w:p>
            <w:r>
              <w:t>Ancien Program Manager modifie son ancien programme</w:t>
            </w:r>
          </w:p>
        </w:tc>
        <w:tc>
          <w:tcPr>
            <w:tcW w:type="dxa" w:w="4968"/>
          </w:tcPr>
          <w:p>
            <w:r>
              <w:t>Modification refusée sans autre droit valide.</w:t>
            </w:r>
          </w:p>
        </w:tc>
      </w:tr>
      <w:tr>
        <w:tc>
          <w:tcPr>
            <w:tcW w:type="dxa" w:w="4968"/>
          </w:tcPr>
          <w:p>
            <w:r>
              <w:t>Attribution répétée d’un profil</w:t>
            </w:r>
          </w:p>
        </w:tc>
        <w:tc>
          <w:tcPr>
            <w:tcW w:type="dxa" w:w="4968"/>
          </w:tcPr>
          <w:p>
            <w:r>
              <w:t>Pas de doublon accidentel ; nouvelle affectation distincte si légitime.</w:t>
            </w:r>
          </w:p>
        </w:tc>
      </w:tr>
      <w:tr>
        <w:tc>
          <w:tcPr>
            <w:tcW w:type="dxa" w:w="4968"/>
          </w:tcPr>
          <w:p>
            <w:r>
              <w:t>Révocation d’une permission individuelle</w:t>
            </w:r>
          </w:p>
        </w:tc>
        <w:tc>
          <w:tcPr>
            <w:tcW w:type="dxa" w:w="4968"/>
          </w:tcPr>
          <w:p>
            <w:r>
              <w:t>Droit révoqué non applicable selon les règles de priorité.</w:t>
            </w:r>
          </w:p>
        </w:tc>
      </w:tr>
      <w:tr>
        <w:tc>
          <w:tcPr>
            <w:tcW w:type="dxa" w:w="4968"/>
          </w:tcPr>
          <w:p>
            <w:r>
              <w:t>Désactivation d’un profil du catalogue</w:t>
            </w:r>
          </w:p>
        </w:tc>
        <w:tc>
          <w:tcPr>
            <w:tcW w:type="dxa" w:w="4968"/>
          </w:tcPr>
          <w:p>
            <w:r>
              <w:t>Historique requis toujours conservé.</w:t>
            </w:r>
          </w:p>
        </w:tc>
      </w:tr>
    </w:tbl>
    <w:p/>
    <w:p>
      <w:pPr>
        <w:pStyle w:val="Heading1"/>
      </w:pPr>
      <w:r>
        <w:t>16. Décisions à verrouiller avant l’implémentation</w:t>
      </w:r>
    </w:p>
    <w:p>
      <w:pPr>
        <w:pStyle w:val="Heading2"/>
      </w:pPr>
      <w:r>
        <w:t>16.1. Résolution des conflits de permissions</w:t>
      </w:r>
    </w:p>
    <w:p>
      <w:r>
        <w:t>Définir comment combiner les permissions du rôle, des profils et de l’utilisateur, notamment la priorité des refus explicites et les conditions d’une exception individuelle.</w:t>
      </w:r>
    </w:p>
    <w:p>
      <w:pPr>
        <w:pStyle w:val="Heading2"/>
      </w:pPr>
      <w:r>
        <w:t>16.2. Relation entre éligibilité et permission</w:t>
      </w:r>
    </w:p>
    <w:p>
      <w:r>
        <w:t>Si plusieurs profils donnent des éligibilités différentes, confirmer si l’utilisateur est éligible à l’union des features de ses profils, sous réserve du rôle et des restrictions de sécurité.</w:t>
      </w:r>
    </w:p>
    <w:p>
      <w:pPr>
        <w:pStyle w:val="Heading2"/>
      </w:pPr>
      <w:r>
        <w:t>16.3. Portée de l’accès historique</w:t>
      </w:r>
    </w:p>
    <w:p>
      <w:r>
        <w:t>Définir si la lecture historique couvre uniquement les informations générales ou aussi les participants, documents, rapports et autres données rattachés au programme ou à la venture.</w:t>
      </w:r>
    </w:p>
    <w:p>
      <w:pPr>
        <w:pStyle w:val="Heading2"/>
      </w:pPr>
      <w:r>
        <w:t>16.4. Fin de responsabilité et changement de rôle</w:t>
      </w:r>
    </w:p>
    <w:p>
      <w:r>
        <w:t>Définir si les accès historiques restent disponibles quand un membre quitte le staff, change de rôle ou voit son compte désactivé. Distinguer expiration d’un profil, fin d’une relation métier et désactivation du compte.</w:t>
      </w:r>
    </w:p>
    <w:p>
      <w:pPr>
        <w:pStyle w:val="Heading2"/>
      </w:pPr>
      <w:r>
        <w:t>16.5. Source de vérité des affectations</w:t>
      </w:r>
    </w:p>
    <w:p>
      <w:r>
        <w:t>Pour PROGRAM_MANAGER, VENTURE_MANAGER et FACILITATOR, déterminer si le profil est créé comme conséquence d’une affectation métier et synchronisé avec elle, ou si l’affectation de profil est elle-même la source de vérité. Pour les responsabilités liées à une ressource, la première approche est généralement plus cohérente.</w:t>
      </w:r>
    </w:p>
    <w:p>
      <w:pPr>
        <w:pStyle w:val="Heading1"/>
      </w:pPr>
      <w:r>
        <w:t>17. Recommandation finale</w:t>
      </w:r>
    </w:p>
    <w:p>
      <w:r>
        <w:t>Conserver la séparation entre rôle, profil, éligibilité et permission ; ajouter systématiquement la notion de périmètre pour les responsabilités contextuelles ; et traiter les accès historiques comme une règle d’autorisation distincte des profils actifs. Cette approche permet de faire évoluer la plateforme sans reconstruire le système de droits à chaque nouvelle fonctionnalité.</w:t>
      </w:r>
    </w:p>
    <w:p>
      <w:r>
        <w:t>Ce document constitue une spécification fonctionnelle. Les règles encore ouvertes doivent être tranchées avant de finaliser le schéma PostgreSQL, les API d’autorisation et les interfaces d’administration.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 de conception fonctionnelle  •  Version 1.0</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SPÉCIFICATION FONCTIONNELLE  |  SYSTÈME D’AUTORISATION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452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