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9E1B5" w14:textId="5E61DED3" w:rsidR="0007532C" w:rsidRDefault="003054A9">
      <w:r>
        <w:fldChar w:fldCharType="begin"/>
      </w:r>
      <w:r>
        <w:instrText xml:space="preserve"> HYPERLINK "https://themeforest.net/item/stack-multipurpose-html-with-page-builder/19337626?s_rank=8" </w:instrText>
      </w:r>
      <w:r>
        <w:fldChar w:fldCharType="separate"/>
      </w:r>
      <w:r w:rsidR="000116CE" w:rsidRPr="00633FC0">
        <w:rPr>
          <w:rStyle w:val="Hyperlink"/>
        </w:rPr>
        <w:t>https://themeforest.net/item/stack-multipurpose-html-with-page-builder/19337626?s_rank=8</w:t>
      </w:r>
      <w:r>
        <w:rPr>
          <w:rStyle w:val="Hyperlink"/>
        </w:rPr>
        <w:fldChar w:fldCharType="end"/>
      </w:r>
    </w:p>
    <w:p w14:paraId="07ABB239" w14:textId="41BE28C2" w:rsidR="000116CE" w:rsidRDefault="003054A9" w:rsidP="000116CE">
      <w:hyperlink r:id="rId5" w:history="1">
        <w:r w:rsidR="000116CE" w:rsidRPr="00633FC0">
          <w:rPr>
            <w:rStyle w:val="Hyperlink"/>
          </w:rPr>
          <w:t>https://themeforest.net/item/medicative-hospital-health-and-medical-html-template/22484356?s_rank=52</w:t>
        </w:r>
      </w:hyperlink>
      <w:r w:rsidR="000116CE">
        <w:t xml:space="preserve"> </w:t>
      </w:r>
    </w:p>
    <w:p w14:paraId="372E7524" w14:textId="1E870D70" w:rsidR="000116CE" w:rsidRDefault="003054A9" w:rsidP="000116CE">
      <w:hyperlink r:id="rId6" w:history="1">
        <w:r w:rsidR="000116CE" w:rsidRPr="00633FC0">
          <w:rPr>
            <w:rStyle w:val="Hyperlink"/>
          </w:rPr>
          <w:t>https://themeforest.net/item/canvas-the-multipurpose-html5-template/9228123?s_rank=2</w:t>
        </w:r>
      </w:hyperlink>
      <w:r w:rsidR="000116CE">
        <w:t xml:space="preserve"> </w:t>
      </w:r>
    </w:p>
    <w:p w14:paraId="3E1B3B4F" w14:textId="5A3B5449" w:rsidR="000116CE" w:rsidRDefault="000116CE" w:rsidP="000116CE">
      <w:r>
        <w:t>Structure</w:t>
      </w:r>
      <w:r w:rsidR="00695277">
        <w:t xml:space="preserve"> </w:t>
      </w:r>
      <w:r w:rsidR="00695277" w:rsidRPr="00695277">
        <w:t>00828d</w:t>
      </w:r>
      <w:r w:rsidR="00695277">
        <w:t xml:space="preserve"> </w:t>
      </w:r>
    </w:p>
    <w:p w14:paraId="0E060A89" w14:textId="07DE6134" w:rsidR="000116CE" w:rsidRPr="00A86C33" w:rsidRDefault="000116CE" w:rsidP="0010437E">
      <w:pPr>
        <w:pStyle w:val="ListParagraph"/>
        <w:numPr>
          <w:ilvl w:val="0"/>
          <w:numId w:val="2"/>
        </w:numPr>
        <w:ind w:left="360"/>
        <w:rPr>
          <w:b/>
        </w:rPr>
      </w:pPr>
      <w:r w:rsidRPr="00A86C33">
        <w:rPr>
          <w:b/>
        </w:rPr>
        <w:t>Home page</w:t>
      </w:r>
    </w:p>
    <w:p w14:paraId="7943AABB" w14:textId="1D5CEEF6" w:rsidR="000116CE" w:rsidRDefault="000116CE" w:rsidP="0010437E">
      <w:pPr>
        <w:pStyle w:val="ListParagraph"/>
        <w:numPr>
          <w:ilvl w:val="0"/>
          <w:numId w:val="4"/>
        </w:numPr>
        <w:ind w:left="720"/>
      </w:pPr>
      <w:r>
        <w:t>Hero area with taglines</w:t>
      </w:r>
    </w:p>
    <w:p w14:paraId="4C8C8408" w14:textId="4DE4E6C8" w:rsidR="000116CE" w:rsidRDefault="00A86C33" w:rsidP="0010437E">
      <w:pPr>
        <w:pStyle w:val="ListParagraph"/>
        <w:numPr>
          <w:ilvl w:val="0"/>
          <w:numId w:val="4"/>
        </w:numPr>
        <w:ind w:left="720"/>
      </w:pPr>
      <w:r>
        <w:t>Summary of services with icons &amp; button linking to “Services” page</w:t>
      </w:r>
    </w:p>
    <w:p w14:paraId="432C00AB" w14:textId="6176685C" w:rsidR="00A86C33" w:rsidRPr="0010437E" w:rsidRDefault="00A86C33" w:rsidP="0010437E">
      <w:pPr>
        <w:pStyle w:val="ListParagraph"/>
        <w:numPr>
          <w:ilvl w:val="0"/>
          <w:numId w:val="4"/>
        </w:numPr>
        <w:ind w:left="720"/>
        <w:rPr>
          <w:color w:val="FF0000"/>
        </w:rPr>
      </w:pPr>
      <w:r w:rsidRPr="0010437E">
        <w:rPr>
          <w:color w:val="FF0000"/>
        </w:rPr>
        <w:t xml:space="preserve">Testimonials </w:t>
      </w:r>
    </w:p>
    <w:p w14:paraId="37DFD727" w14:textId="7970EA56" w:rsidR="000116CE" w:rsidRPr="00A86C33" w:rsidRDefault="000116CE" w:rsidP="0010437E">
      <w:pPr>
        <w:pStyle w:val="ListParagraph"/>
        <w:numPr>
          <w:ilvl w:val="0"/>
          <w:numId w:val="2"/>
        </w:numPr>
        <w:ind w:left="360"/>
        <w:rPr>
          <w:b/>
        </w:rPr>
      </w:pPr>
      <w:r w:rsidRPr="00A86C33">
        <w:rPr>
          <w:b/>
        </w:rPr>
        <w:t>About us</w:t>
      </w:r>
    </w:p>
    <w:p w14:paraId="7BDAF0D5" w14:textId="0E16DFA1" w:rsidR="00A86C33" w:rsidRDefault="00A86C33" w:rsidP="0010437E">
      <w:pPr>
        <w:pStyle w:val="ListParagraph"/>
        <w:numPr>
          <w:ilvl w:val="0"/>
          <w:numId w:val="6"/>
        </w:numPr>
        <w:ind w:left="720"/>
      </w:pPr>
      <w:r>
        <w:t>Background info</w:t>
      </w:r>
    </w:p>
    <w:p w14:paraId="237A122D" w14:textId="2F573E02" w:rsidR="00A86C33" w:rsidRPr="00A86C33" w:rsidRDefault="00A86C33" w:rsidP="0010437E">
      <w:pPr>
        <w:pStyle w:val="ListParagraph"/>
        <w:numPr>
          <w:ilvl w:val="0"/>
          <w:numId w:val="6"/>
        </w:numPr>
        <w:ind w:left="720"/>
        <w:rPr>
          <w:color w:val="FF0000"/>
        </w:rPr>
      </w:pPr>
      <w:r w:rsidRPr="00A86C33">
        <w:rPr>
          <w:color w:val="FF0000"/>
        </w:rPr>
        <w:t>Photo &amp; profile of board members</w:t>
      </w:r>
    </w:p>
    <w:p w14:paraId="6F745041" w14:textId="40F2B0B0" w:rsidR="000116CE" w:rsidRPr="00A86C33" w:rsidRDefault="000116CE" w:rsidP="0010437E">
      <w:pPr>
        <w:pStyle w:val="ListParagraph"/>
        <w:numPr>
          <w:ilvl w:val="0"/>
          <w:numId w:val="2"/>
        </w:numPr>
        <w:ind w:left="360"/>
        <w:rPr>
          <w:b/>
        </w:rPr>
      </w:pPr>
      <w:r w:rsidRPr="00A86C33">
        <w:rPr>
          <w:b/>
        </w:rPr>
        <w:t>Services</w:t>
      </w:r>
    </w:p>
    <w:p w14:paraId="3971213C" w14:textId="19BEF0B6" w:rsidR="00A86C33" w:rsidRDefault="00A86C33" w:rsidP="0010437E">
      <w:pPr>
        <w:pStyle w:val="ListParagraph"/>
        <w:numPr>
          <w:ilvl w:val="0"/>
          <w:numId w:val="8"/>
        </w:numPr>
        <w:ind w:left="720"/>
      </w:pPr>
      <w:r>
        <w:t>Detailed breakdown of services</w:t>
      </w:r>
    </w:p>
    <w:p w14:paraId="1A6309D1" w14:textId="77777777" w:rsidR="00A86C33" w:rsidRPr="00A86C33" w:rsidRDefault="000116CE" w:rsidP="0010437E">
      <w:pPr>
        <w:pStyle w:val="ListParagraph"/>
        <w:numPr>
          <w:ilvl w:val="0"/>
          <w:numId w:val="2"/>
        </w:numPr>
        <w:ind w:left="360"/>
        <w:rPr>
          <w:b/>
        </w:rPr>
      </w:pPr>
      <w:r w:rsidRPr="00A86C33">
        <w:rPr>
          <w:b/>
        </w:rPr>
        <w:t>Contact us</w:t>
      </w:r>
      <w:r w:rsidR="00A86C33" w:rsidRPr="00A86C33">
        <w:rPr>
          <w:b/>
        </w:rPr>
        <w:t>:</w:t>
      </w:r>
    </w:p>
    <w:p w14:paraId="50AA5508" w14:textId="77777777" w:rsidR="00A86C33" w:rsidRDefault="00A86C33" w:rsidP="0010437E">
      <w:pPr>
        <w:pStyle w:val="ListParagraph"/>
        <w:numPr>
          <w:ilvl w:val="0"/>
          <w:numId w:val="10"/>
        </w:numPr>
        <w:ind w:left="720"/>
      </w:pPr>
      <w:r>
        <w:t xml:space="preserve"> Contact form or appointment form</w:t>
      </w:r>
    </w:p>
    <w:p w14:paraId="6EE27676" w14:textId="29340DE2" w:rsidR="00A86C33" w:rsidRDefault="00A86C33" w:rsidP="0010437E">
      <w:pPr>
        <w:pStyle w:val="ListParagraph"/>
        <w:numPr>
          <w:ilvl w:val="0"/>
          <w:numId w:val="10"/>
        </w:numPr>
        <w:ind w:left="720"/>
      </w:pPr>
      <w:r>
        <w:t>contact info (contact number, address)</w:t>
      </w:r>
    </w:p>
    <w:p w14:paraId="6E997124" w14:textId="4BD157AB" w:rsidR="000116CE" w:rsidRDefault="00A86C33" w:rsidP="0010437E">
      <w:pPr>
        <w:pStyle w:val="ListParagraph"/>
        <w:numPr>
          <w:ilvl w:val="0"/>
          <w:numId w:val="10"/>
        </w:numPr>
        <w:ind w:left="720"/>
      </w:pPr>
      <w:r>
        <w:t xml:space="preserve">google map </w:t>
      </w:r>
    </w:p>
    <w:p w14:paraId="66890FC0" w14:textId="77777777" w:rsidR="00A86C33" w:rsidRPr="00A86C33" w:rsidRDefault="00A86C33" w:rsidP="0010437E">
      <w:pPr>
        <w:pStyle w:val="ListParagraph"/>
        <w:numPr>
          <w:ilvl w:val="0"/>
          <w:numId w:val="2"/>
        </w:numPr>
        <w:ind w:left="360"/>
        <w:rPr>
          <w:b/>
          <w:color w:val="FF0000"/>
        </w:rPr>
      </w:pPr>
      <w:r w:rsidRPr="00A86C33">
        <w:rPr>
          <w:b/>
          <w:color w:val="FF0000"/>
        </w:rPr>
        <w:t>Client</w:t>
      </w:r>
    </w:p>
    <w:p w14:paraId="763D7889" w14:textId="16C9BBAA" w:rsidR="00516E08" w:rsidRDefault="00A86C33" w:rsidP="0010437E">
      <w:pPr>
        <w:pStyle w:val="ListParagraph"/>
        <w:numPr>
          <w:ilvl w:val="0"/>
          <w:numId w:val="12"/>
        </w:numPr>
        <w:ind w:left="720"/>
        <w:rPr>
          <w:color w:val="FF0000"/>
        </w:rPr>
      </w:pPr>
      <w:r w:rsidRPr="00A86C33">
        <w:rPr>
          <w:color w:val="FF0000"/>
        </w:rPr>
        <w:t>gallery of past clients</w:t>
      </w:r>
      <w:r w:rsidR="00516E08">
        <w:rPr>
          <w:color w:val="FF0000"/>
        </w:rPr>
        <w:t xml:space="preserve"> &amp; testimonials</w:t>
      </w:r>
    </w:p>
    <w:p w14:paraId="543130C3" w14:textId="573C68A0" w:rsidR="00516E08" w:rsidRPr="00516E08" w:rsidRDefault="0010437E" w:rsidP="0010437E">
      <w:pPr>
        <w:pStyle w:val="ListParagraph"/>
        <w:numPr>
          <w:ilvl w:val="0"/>
          <w:numId w:val="2"/>
        </w:numPr>
        <w:ind w:left="360"/>
        <w:rPr>
          <w:b/>
          <w:color w:val="FF0000"/>
        </w:rPr>
      </w:pPr>
      <w:r>
        <w:rPr>
          <w:b/>
          <w:color w:val="FF0000"/>
        </w:rPr>
        <w:t>Join Us</w:t>
      </w:r>
    </w:p>
    <w:p w14:paraId="7E5537E2" w14:textId="796CD1FF" w:rsidR="000116CE" w:rsidRDefault="0010437E" w:rsidP="0010437E">
      <w:pPr>
        <w:pStyle w:val="ListParagraph"/>
        <w:numPr>
          <w:ilvl w:val="0"/>
          <w:numId w:val="14"/>
        </w:numPr>
        <w:ind w:left="720"/>
        <w:rPr>
          <w:color w:val="FF0000"/>
        </w:rPr>
      </w:pPr>
      <w:r>
        <w:rPr>
          <w:color w:val="FF0000"/>
        </w:rPr>
        <w:t>Open positions in the company</w:t>
      </w:r>
    </w:p>
    <w:p w14:paraId="04F35DCA" w14:textId="77777777" w:rsidR="00091695" w:rsidRDefault="00091695" w:rsidP="00091695">
      <w:pPr>
        <w:pStyle w:val="m8135752346929211138gmail-m1100431979240366885gmail-msolistparagraph"/>
        <w:spacing w:before="0" w:beforeAutospacing="0" w:after="0" w:afterAutospacing="0" w:line="235" w:lineRule="atLeast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bCs/>
          <w:color w:val="500050"/>
          <w:sz w:val="22"/>
          <w:szCs w:val="22"/>
          <w:shd w:val="clear" w:color="auto" w:fill="FFFFFF"/>
        </w:rPr>
        <w:br/>
        <w:t>1.</w:t>
      </w:r>
      <w:r>
        <w:rPr>
          <w:color w:val="500050"/>
          <w:sz w:val="14"/>
          <w:szCs w:val="14"/>
          <w:shd w:val="clear" w:color="auto" w:fill="FFFFFF"/>
        </w:rPr>
        <w:t>      </w:t>
      </w:r>
      <w:r>
        <w:rPr>
          <w:rFonts w:ascii="Calibri" w:hAnsi="Calibri" w:cs="Calibri"/>
          <w:b/>
          <w:bCs/>
          <w:color w:val="500050"/>
          <w:sz w:val="22"/>
          <w:szCs w:val="22"/>
          <w:shd w:val="clear" w:color="auto" w:fill="FFFFFF"/>
        </w:rPr>
        <w:t>Home page</w:t>
      </w:r>
    </w:p>
    <w:p w14:paraId="0761B8DF" w14:textId="77777777" w:rsidR="00091695" w:rsidRDefault="00091695" w:rsidP="00091695">
      <w:pPr>
        <w:pStyle w:val="m8135752346929211138gmail-m1100431979240366885gmail-msolistparagraph"/>
        <w:spacing w:before="0" w:beforeAutospacing="0" w:after="0" w:afterAutospacing="0" w:line="235" w:lineRule="atLeast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500050"/>
          <w:sz w:val="22"/>
          <w:szCs w:val="22"/>
          <w:shd w:val="clear" w:color="auto" w:fill="FFFFFF"/>
        </w:rPr>
        <w:t>-</w:t>
      </w:r>
      <w:r>
        <w:rPr>
          <w:color w:val="500050"/>
          <w:sz w:val="14"/>
          <w:szCs w:val="14"/>
          <w:shd w:val="clear" w:color="auto" w:fill="FFFFFF"/>
        </w:rPr>
        <w:t>        </w:t>
      </w:r>
      <w:r>
        <w:rPr>
          <w:rFonts w:ascii="Calibri" w:hAnsi="Calibri" w:cs="Calibri"/>
          <w:color w:val="500050"/>
          <w:sz w:val="22"/>
          <w:szCs w:val="22"/>
          <w:shd w:val="clear" w:color="auto" w:fill="FFFFFF"/>
        </w:rPr>
        <w:t>Header with taglines &amp; images</w:t>
      </w:r>
    </w:p>
    <w:p w14:paraId="4AFDF61D" w14:textId="77777777" w:rsidR="00091695" w:rsidRDefault="00091695" w:rsidP="00091695">
      <w:pPr>
        <w:pStyle w:val="m8135752346929211138gmail-m1100431979240366885gmail-msolistparagraph"/>
        <w:spacing w:before="0" w:beforeAutospacing="0" w:after="0" w:afterAutospacing="0" w:line="235" w:lineRule="atLeast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500050"/>
          <w:sz w:val="22"/>
          <w:szCs w:val="22"/>
          <w:shd w:val="clear" w:color="auto" w:fill="FFFFFF"/>
        </w:rPr>
        <w:t>-</w:t>
      </w:r>
      <w:r>
        <w:rPr>
          <w:color w:val="500050"/>
          <w:sz w:val="14"/>
          <w:szCs w:val="14"/>
          <w:shd w:val="clear" w:color="auto" w:fill="FFFFFF"/>
        </w:rPr>
        <w:t>        </w:t>
      </w:r>
      <w:r>
        <w:rPr>
          <w:rFonts w:ascii="Calibri" w:hAnsi="Calibri" w:cs="Calibri"/>
          <w:color w:val="500050"/>
          <w:sz w:val="22"/>
          <w:szCs w:val="22"/>
          <w:shd w:val="clear" w:color="auto" w:fill="FFFFFF"/>
        </w:rPr>
        <w:t>Summary of services with icons &amp; button linking to “Services” page</w:t>
      </w:r>
    </w:p>
    <w:p w14:paraId="0BD78BBB" w14:textId="77777777" w:rsidR="00091695" w:rsidRDefault="00091695" w:rsidP="00091695">
      <w:pPr>
        <w:pStyle w:val="m8135752346929211138gmail-m1100431979240366885gmail-msolistparagraph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     Footer with social media icons &amp; copyright info</w:t>
      </w:r>
    </w:p>
    <w:p w14:paraId="67184C90" w14:textId="77777777" w:rsidR="00091695" w:rsidRDefault="00091695" w:rsidP="00091695">
      <w:pPr>
        <w:pStyle w:val="m8135752346929211138gmail-m1100431979240366885gmail-msolistparagraph"/>
        <w:spacing w:before="0" w:beforeAutospacing="0" w:after="0" w:afterAutospacing="0" w:line="235" w:lineRule="atLeast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bCs/>
          <w:color w:val="500050"/>
          <w:sz w:val="22"/>
          <w:szCs w:val="22"/>
          <w:shd w:val="clear" w:color="auto" w:fill="FFFFFF"/>
        </w:rPr>
        <w:t>2.</w:t>
      </w:r>
      <w:r>
        <w:rPr>
          <w:color w:val="500050"/>
          <w:sz w:val="14"/>
          <w:szCs w:val="14"/>
          <w:shd w:val="clear" w:color="auto" w:fill="FFFFFF"/>
        </w:rPr>
        <w:t>      </w:t>
      </w:r>
      <w:r>
        <w:rPr>
          <w:rFonts w:ascii="Calibri" w:hAnsi="Calibri" w:cs="Calibri"/>
          <w:b/>
          <w:bCs/>
          <w:color w:val="500050"/>
          <w:sz w:val="22"/>
          <w:szCs w:val="22"/>
          <w:shd w:val="clear" w:color="auto" w:fill="FFFFFF"/>
        </w:rPr>
        <w:t>About us</w:t>
      </w:r>
    </w:p>
    <w:p w14:paraId="2A3E2308" w14:textId="77777777" w:rsidR="00091695" w:rsidRDefault="00091695" w:rsidP="00091695">
      <w:pPr>
        <w:pStyle w:val="m8135752346929211138gmail-m1100431979240366885gmail-msolistparagraph"/>
        <w:spacing w:before="0" w:beforeAutospacing="0" w:after="0" w:afterAutospacing="0" w:line="235" w:lineRule="atLeast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500050"/>
          <w:sz w:val="22"/>
          <w:szCs w:val="22"/>
          <w:shd w:val="clear" w:color="auto" w:fill="FFFFFF"/>
        </w:rPr>
        <w:t>-</w:t>
      </w:r>
      <w:r>
        <w:rPr>
          <w:color w:val="500050"/>
          <w:sz w:val="14"/>
          <w:szCs w:val="14"/>
          <w:shd w:val="clear" w:color="auto" w:fill="FFFFFF"/>
        </w:rPr>
        <w:t>        </w:t>
      </w:r>
      <w:r>
        <w:rPr>
          <w:rFonts w:ascii="Calibri" w:hAnsi="Calibri" w:cs="Calibri"/>
          <w:color w:val="500050"/>
          <w:sz w:val="22"/>
          <w:szCs w:val="22"/>
          <w:shd w:val="clear" w:color="auto" w:fill="FFFFFF"/>
        </w:rPr>
        <w:t>Background info</w:t>
      </w:r>
    </w:p>
    <w:p w14:paraId="2CD2A0E8" w14:textId="77777777" w:rsidR="00091695" w:rsidRDefault="00091695" w:rsidP="00091695">
      <w:pPr>
        <w:pStyle w:val="m8135752346929211138gmail-m1100431979240366885gmail-msolistparagraph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b/>
          <w:bCs/>
          <w:color w:val="222222"/>
          <w:sz w:val="22"/>
          <w:szCs w:val="22"/>
        </w:rPr>
        <w:t>3.</w:t>
      </w:r>
      <w:r>
        <w:rPr>
          <w:color w:val="222222"/>
          <w:sz w:val="14"/>
          <w:szCs w:val="14"/>
        </w:rPr>
        <w:t>      </w:t>
      </w:r>
      <w:r>
        <w:rPr>
          <w:rFonts w:ascii="Calibri" w:hAnsi="Calibri" w:cs="Calibri"/>
          <w:b/>
          <w:bCs/>
          <w:color w:val="222222"/>
          <w:sz w:val="22"/>
          <w:szCs w:val="22"/>
        </w:rPr>
        <w:t>Services</w:t>
      </w:r>
    </w:p>
    <w:p w14:paraId="2773A432" w14:textId="77777777" w:rsidR="00091695" w:rsidRDefault="00091695" w:rsidP="00091695">
      <w:pPr>
        <w:pStyle w:val="m8135752346929211138gmail-m1100431979240366885gmail-msolistparagraph"/>
        <w:spacing w:before="0" w:beforeAutospacing="0" w:after="0" w:afterAutospacing="0" w:line="235" w:lineRule="atLeast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500050"/>
          <w:sz w:val="22"/>
          <w:szCs w:val="22"/>
          <w:shd w:val="clear" w:color="auto" w:fill="FFFFFF"/>
        </w:rPr>
        <w:t>-</w:t>
      </w:r>
      <w:r>
        <w:rPr>
          <w:color w:val="500050"/>
          <w:sz w:val="14"/>
          <w:szCs w:val="14"/>
          <w:shd w:val="clear" w:color="auto" w:fill="FFFFFF"/>
        </w:rPr>
        <w:t>        </w:t>
      </w:r>
      <w:r>
        <w:rPr>
          <w:rFonts w:ascii="Calibri" w:hAnsi="Calibri" w:cs="Calibri"/>
          <w:color w:val="500050"/>
          <w:sz w:val="22"/>
          <w:szCs w:val="22"/>
          <w:shd w:val="clear" w:color="auto" w:fill="FFFFFF"/>
        </w:rPr>
        <w:t>Detailed breakdown of services</w:t>
      </w:r>
    </w:p>
    <w:p w14:paraId="1A6EE9AF" w14:textId="77777777" w:rsidR="00091695" w:rsidRDefault="00091695" w:rsidP="00091695">
      <w:pPr>
        <w:pStyle w:val="m8135752346929211138gmail-m1100431979240366885gmail-msolistparagraph"/>
        <w:spacing w:before="0" w:beforeAutospacing="0" w:after="0" w:afterAutospacing="0" w:line="235" w:lineRule="atLeast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b/>
          <w:bCs/>
          <w:color w:val="500050"/>
          <w:sz w:val="22"/>
          <w:szCs w:val="22"/>
          <w:shd w:val="clear" w:color="auto" w:fill="FFFFFF"/>
        </w:rPr>
        <w:t>4.</w:t>
      </w:r>
      <w:r>
        <w:rPr>
          <w:color w:val="500050"/>
          <w:sz w:val="14"/>
          <w:szCs w:val="14"/>
          <w:shd w:val="clear" w:color="auto" w:fill="FFFFFF"/>
        </w:rPr>
        <w:t>      </w:t>
      </w:r>
      <w:r>
        <w:rPr>
          <w:rFonts w:ascii="Calibri" w:hAnsi="Calibri" w:cs="Calibri"/>
          <w:b/>
          <w:bCs/>
          <w:color w:val="500050"/>
          <w:sz w:val="22"/>
          <w:szCs w:val="22"/>
          <w:shd w:val="clear" w:color="auto" w:fill="FFFFFF"/>
        </w:rPr>
        <w:t>Contact us:</w:t>
      </w:r>
    </w:p>
    <w:p w14:paraId="2C07980C" w14:textId="77777777" w:rsidR="00091695" w:rsidRDefault="00091695" w:rsidP="00091695">
      <w:pPr>
        <w:pStyle w:val="m8135752346929211138gmail-m1100431979240366885gmail-msolistparagraph"/>
        <w:spacing w:before="0" w:beforeAutospacing="0" w:after="0" w:afterAutospacing="0" w:line="235" w:lineRule="atLeast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500050"/>
          <w:sz w:val="22"/>
          <w:szCs w:val="22"/>
          <w:shd w:val="clear" w:color="auto" w:fill="FFFFFF"/>
        </w:rPr>
        <w:t>-</w:t>
      </w:r>
      <w:r>
        <w:rPr>
          <w:color w:val="500050"/>
          <w:sz w:val="14"/>
          <w:szCs w:val="14"/>
          <w:shd w:val="clear" w:color="auto" w:fill="FFFFFF"/>
        </w:rPr>
        <w:t>        </w:t>
      </w:r>
      <w:r>
        <w:rPr>
          <w:rFonts w:ascii="Calibri" w:hAnsi="Calibri" w:cs="Calibri"/>
          <w:color w:val="500050"/>
          <w:sz w:val="22"/>
          <w:szCs w:val="22"/>
          <w:shd w:val="clear" w:color="auto" w:fill="FFFFFF"/>
        </w:rPr>
        <w:t> Contact form or appointment form</w:t>
      </w:r>
    </w:p>
    <w:p w14:paraId="3A60C40D" w14:textId="77777777" w:rsidR="00091695" w:rsidRDefault="00091695" w:rsidP="00091695">
      <w:pPr>
        <w:pStyle w:val="m8135752346929211138gmail-m1100431979240366885gmail-msolistparagraph"/>
        <w:spacing w:before="0" w:beforeAutospacing="0" w:after="0" w:afterAutospacing="0" w:line="235" w:lineRule="atLeast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500050"/>
          <w:sz w:val="22"/>
          <w:szCs w:val="22"/>
          <w:shd w:val="clear" w:color="auto" w:fill="FFFFFF"/>
        </w:rPr>
        <w:t>-</w:t>
      </w:r>
      <w:r>
        <w:rPr>
          <w:color w:val="500050"/>
          <w:sz w:val="14"/>
          <w:szCs w:val="14"/>
          <w:shd w:val="clear" w:color="auto" w:fill="FFFFFF"/>
        </w:rPr>
        <w:t>        </w:t>
      </w:r>
      <w:r>
        <w:rPr>
          <w:rFonts w:ascii="Calibri" w:hAnsi="Calibri" w:cs="Calibri"/>
          <w:color w:val="500050"/>
          <w:sz w:val="22"/>
          <w:szCs w:val="22"/>
          <w:shd w:val="clear" w:color="auto" w:fill="FFFFFF"/>
        </w:rPr>
        <w:t>Contact info (contact number, address)</w:t>
      </w:r>
    </w:p>
    <w:p w14:paraId="2D4DE956" w14:textId="77777777" w:rsidR="00091695" w:rsidRDefault="00091695" w:rsidP="00091695">
      <w:pPr>
        <w:pStyle w:val="m8135752346929211138gmail-m1100431979240366885gmail-msolistparagraph"/>
        <w:spacing w:before="0" w:beforeAutospacing="0" w:after="0" w:afterAutospacing="0" w:line="235" w:lineRule="atLeast"/>
        <w:rPr>
          <w:rFonts w:ascii="Calibri" w:hAnsi="Calibri" w:cs="Calibri"/>
          <w:color w:val="50005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500050"/>
          <w:sz w:val="22"/>
          <w:szCs w:val="22"/>
          <w:shd w:val="clear" w:color="auto" w:fill="FFFFFF"/>
        </w:rPr>
        <w:t>-</w:t>
      </w:r>
      <w:r>
        <w:rPr>
          <w:color w:val="500050"/>
          <w:sz w:val="14"/>
          <w:szCs w:val="14"/>
          <w:shd w:val="clear" w:color="auto" w:fill="FFFFFF"/>
        </w:rPr>
        <w:t>        </w:t>
      </w:r>
      <w:r>
        <w:rPr>
          <w:rFonts w:ascii="Calibri" w:hAnsi="Calibri" w:cs="Calibri"/>
          <w:color w:val="500050"/>
          <w:sz w:val="22"/>
          <w:szCs w:val="22"/>
          <w:shd w:val="clear" w:color="auto" w:fill="FFFFFF"/>
        </w:rPr>
        <w:t>Google map</w:t>
      </w:r>
    </w:p>
    <w:p w14:paraId="5EC12530" w14:textId="77777777" w:rsidR="00091695" w:rsidRPr="00091695" w:rsidRDefault="00091695" w:rsidP="00091695">
      <w:pPr>
        <w:rPr>
          <w:color w:val="FF0000"/>
        </w:rPr>
      </w:pPr>
    </w:p>
    <w:p w14:paraId="2C47065C" w14:textId="1B35F432" w:rsidR="00211CF8" w:rsidRDefault="00211CF8" w:rsidP="00211CF8"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EB Solutions Consultancy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Sdn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Bhd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  Our tag line is 'Providing Solutions Today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For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 Better Tomorrow'.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BACKGROUND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Employee Benefits play a crucial part in the lives of employees and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their families and have a significant financial and administrative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impact on business organizations. In an ever-changing working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environment, ensuring that cost are sustainable and talents are well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managed are the key challenges to most companies.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With a combined of more than 40 years’ experience in the Employee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Benefits landscape in Malaysia and strong relationships with top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corporate health care insurance providers, EB Solutions Consultancy has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expertise to provide organizations with customized tools and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solutions to optimize their employee benefits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as well as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securing the most-cost effective corporate medical insurance plans,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regardless of size or industry.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EB Solutions Consultancy offers a wide range of solutions encompassing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Employee Benefits analytics &amp; consultancy, mobile health screening,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in-house clinic management, ergonomic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lifestyle &amp; wellness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health screening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SERVICES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    EMPLOYEE BENEFITS ANALYTICS &amp; CONSULTANCY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Our services include analysis of current medical claims to provide an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overview health status of an organization’s workforce, assessment of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health benefits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identifying gaps and providing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recommendations for improvement. Including statistical health trend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reports and analytical reports on utilization.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Further areas of our specialization: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Customized EB solutions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Primary care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Flexi benefits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Funding solutions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    MOBILE HEALTH SCREENING, VACCINATION &amp; HEALTH SCREENING PROGRAMMES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With an increasing number of sick days being taken in the workplace, we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offer workplace health screening services at your office. In addition,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our on-site health screening services offers clients an overview of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their overall workforce health status. Our mobile health screening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services includes: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BMI (Obesity)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Cholesterol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Blood Pressure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Diabetes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Cardiovascular Risk Factors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On-site Vaccination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Quadrivalent Influenza Vaccination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Other Workplace Vaccination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Health Screening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at our Panel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Executive Health Screening Services (Various Packages)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Insurance Medical Health Screening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    IN-HOUSE CLINIC MANAGEMENT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In-house clinics can be an attractive option for providing more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cost-efficient and high-quality health care for organizations’ that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have employees with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particular medical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conditions. We offer start-to-end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solutions in assisting you to identify your organization needs,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viability of establishing an in-house clinic and the management and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maintenance of it.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4.    ERGONOMICS PROGRAMMES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Training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that emphasizes on a hands-on approach and are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customized to your workplace environment. With our easy-to-apply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problem-solving methods, we ensure that your staff develops the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practical knowledge to identify ergonomics challenges, find the right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solutions and gain the support needed to implement them. Covering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industrial, office and specialty ergonomics training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    LIFESTYLE &amp; WELLNESS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The key in a successful wellness program is behavior change. Best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corporate wellness programs focus on helping employees embrace and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maintain healthy behaviors. Healthier employees help reduce rising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healthcare cost, boost productivity, and create a positive impact on the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overall bottom line.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We provide end-to-end customized solutions, from analyzing your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employees’ health through our various health screening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Health Screening Packages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Cardiovascular health screening &amp; assessment: ECG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Metabolic Disease Screening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Smoker Screening Test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Cancer Screening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Female/Male Health Screening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Protecting employees &amp; optimizing productivity through vaccination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Quadrivalent Influenza Vaccination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Other Workplace Vaccination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To health awareness activities via on-site at your locations and mobile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applications, where we provide a comprehensive range of health tips,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topics and physical activities: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Employee Health Education EDMs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Healthy Diet Week &amp; Nutrition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Health Seminars &amp; Workshops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Health Coaches and Mentoring for specific groups of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employees (Chronic Group Therapy, Health counselling)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·         </w:t>
      </w:r>
      <w:bookmarkStart w:id="0" w:name="_GoBack"/>
      <w:r>
        <w:rPr>
          <w:rFonts w:ascii="Arial" w:hAnsi="Arial" w:cs="Arial"/>
          <w:color w:val="222222"/>
          <w:shd w:val="clear" w:color="auto" w:fill="FFFFFF"/>
        </w:rPr>
        <w:t>Employee Engagement &amp; Fitness Challenge via Mobile Platform</w:t>
      </w:r>
      <w:bookmarkEnd w:id="0"/>
    </w:p>
    <w:p w14:paraId="3B2D6A43" w14:textId="77777777" w:rsidR="00516E08" w:rsidRDefault="00516E08" w:rsidP="000116CE"/>
    <w:sectPr w:rsidR="0051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7997"/>
    <w:multiLevelType w:val="hybridMultilevel"/>
    <w:tmpl w:val="BB36A6DC"/>
    <w:lvl w:ilvl="0" w:tplc="9CD4E4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9CD4E41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41B5D"/>
    <w:multiLevelType w:val="hybridMultilevel"/>
    <w:tmpl w:val="CA2EC010"/>
    <w:lvl w:ilvl="0" w:tplc="9CD4E4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9CD4E41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809B0"/>
    <w:multiLevelType w:val="hybridMultilevel"/>
    <w:tmpl w:val="B38EF9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9CD4E41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2C2EB1"/>
    <w:multiLevelType w:val="hybridMultilevel"/>
    <w:tmpl w:val="F672F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43910"/>
    <w:multiLevelType w:val="hybridMultilevel"/>
    <w:tmpl w:val="D5C44D1E"/>
    <w:lvl w:ilvl="0" w:tplc="9CD4E4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7A48E3"/>
    <w:multiLevelType w:val="hybridMultilevel"/>
    <w:tmpl w:val="EC029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D4E41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D2C39"/>
    <w:multiLevelType w:val="hybridMultilevel"/>
    <w:tmpl w:val="65145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9CD4E41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9B4C9F"/>
    <w:multiLevelType w:val="hybridMultilevel"/>
    <w:tmpl w:val="6E123D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9CD4E41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302A1D"/>
    <w:multiLevelType w:val="hybridMultilevel"/>
    <w:tmpl w:val="A46675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9CD4E41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DA7062"/>
    <w:multiLevelType w:val="hybridMultilevel"/>
    <w:tmpl w:val="5E404A70"/>
    <w:lvl w:ilvl="0" w:tplc="9CD4E4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9CD4E41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7F7B71"/>
    <w:multiLevelType w:val="hybridMultilevel"/>
    <w:tmpl w:val="E444930C"/>
    <w:lvl w:ilvl="0" w:tplc="9CD4E4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9CD4E41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E87CC1"/>
    <w:multiLevelType w:val="hybridMultilevel"/>
    <w:tmpl w:val="9A8EDA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9CD4E41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AC4EA9"/>
    <w:multiLevelType w:val="hybridMultilevel"/>
    <w:tmpl w:val="F4CCE838"/>
    <w:lvl w:ilvl="0" w:tplc="9CD4E4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9CD4E41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60582A"/>
    <w:multiLevelType w:val="hybridMultilevel"/>
    <w:tmpl w:val="CB38DB6C"/>
    <w:lvl w:ilvl="0" w:tplc="9CD4E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4"/>
  </w:num>
  <w:num w:numId="5">
    <w:abstractNumId w:val="11"/>
  </w:num>
  <w:num w:numId="6">
    <w:abstractNumId w:val="12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  <w:num w:numId="12">
    <w:abstractNumId w:val="1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AB"/>
    <w:rsid w:val="000116CE"/>
    <w:rsid w:val="00044BAB"/>
    <w:rsid w:val="0007532C"/>
    <w:rsid w:val="00091695"/>
    <w:rsid w:val="0010437E"/>
    <w:rsid w:val="00211CF8"/>
    <w:rsid w:val="003054A9"/>
    <w:rsid w:val="00516E08"/>
    <w:rsid w:val="0054718D"/>
    <w:rsid w:val="00695277"/>
    <w:rsid w:val="00790B77"/>
    <w:rsid w:val="009A2459"/>
    <w:rsid w:val="009A4357"/>
    <w:rsid w:val="009F7CF0"/>
    <w:rsid w:val="00A86C33"/>
    <w:rsid w:val="00B12431"/>
    <w:rsid w:val="00F4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8DB2"/>
  <w15:chartTrackingRefBased/>
  <w15:docId w15:val="{0D796A92-D6D5-4F9C-86F9-55DA3F5E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6C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16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1695"/>
    <w:rPr>
      <w:color w:val="954F72" w:themeColor="followedHyperlink"/>
      <w:u w:val="single"/>
    </w:rPr>
  </w:style>
  <w:style w:type="paragraph" w:customStyle="1" w:styleId="m8135752346929211138gmail-m1100431979240366885gmail-msolistparagraph">
    <w:name w:val="m_8135752346929211138gmail-m_1100431979240366885gmail-msolistparagraph"/>
    <w:basedOn w:val="Normal"/>
    <w:rsid w:val="00091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meforest.net/item/canvas-the-multipurpose-html5-template/9228123?s_rank=2" TargetMode="External"/><Relationship Id="rId5" Type="http://schemas.openxmlformats.org/officeDocument/2006/relationships/hyperlink" Target="https://themeforest.net/item/medicative-hospital-health-and-medical-html-template/22484356?s_rank=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Ha</dc:creator>
  <cp:keywords/>
  <dc:description/>
  <cp:lastModifiedBy>Linh Ha</cp:lastModifiedBy>
  <cp:revision>2</cp:revision>
  <dcterms:created xsi:type="dcterms:W3CDTF">2018-08-26T06:32:00Z</dcterms:created>
  <dcterms:modified xsi:type="dcterms:W3CDTF">2018-08-29T14:26:00Z</dcterms:modified>
</cp:coreProperties>
</file>