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F254E">
      <w:pPr>
        <w:spacing w:after="156" w:afterLines="50"/>
        <w:jc w:val="center"/>
        <w:rPr>
          <w:rFonts w:hint="eastAsia" w:eastAsia="楷体_GB2312"/>
          <w:b/>
          <w:bCs/>
          <w:sz w:val="44"/>
        </w:rPr>
      </w:pPr>
    </w:p>
    <w:p w14:paraId="618ECA8C">
      <w:pPr>
        <w:spacing w:after="156" w:afterLines="50"/>
        <w:jc w:val="center"/>
        <w:rPr>
          <w:rFonts w:eastAsia="楷体_GB2312"/>
          <w:b/>
          <w:bCs/>
          <w:sz w:val="48"/>
        </w:rPr>
      </w:pPr>
      <w:r>
        <w:rPr>
          <w:rFonts w:hint="eastAsia" w:eastAsia="楷体_GB2312"/>
          <w:b/>
          <w:bCs/>
          <w:sz w:val="48"/>
        </w:rPr>
        <w:t>电子科技大学</w:t>
      </w:r>
      <w:r>
        <w:rPr>
          <w:rFonts w:hint="eastAsia" w:eastAsia="楷体_GB2312"/>
          <w:b/>
          <w:bCs/>
          <w:sz w:val="48"/>
          <w:u w:val="single"/>
        </w:rPr>
        <w:t>信息与软件工程</w:t>
      </w:r>
      <w:r>
        <w:rPr>
          <w:rFonts w:hint="eastAsia" w:eastAsia="楷体_GB2312"/>
          <w:b/>
          <w:bCs/>
          <w:sz w:val="48"/>
        </w:rPr>
        <w:t>学院</w:t>
      </w:r>
    </w:p>
    <w:p w14:paraId="1E97DB0A">
      <w:pPr>
        <w:spacing w:after="156" w:afterLines="50"/>
        <w:jc w:val="center"/>
        <w:rPr>
          <w:rFonts w:eastAsia="楷体_GB2312"/>
          <w:b/>
          <w:bCs/>
          <w:sz w:val="44"/>
        </w:rPr>
      </w:pPr>
    </w:p>
    <w:p w14:paraId="28A26BF3">
      <w:pPr>
        <w:spacing w:after="156" w:afterLines="50"/>
        <w:jc w:val="center"/>
        <w:rPr>
          <w:rFonts w:eastAsia="楷体_GB2312"/>
          <w:b/>
          <w:bCs/>
          <w:sz w:val="44"/>
        </w:rPr>
      </w:pPr>
    </w:p>
    <w:p w14:paraId="29696FBB">
      <w:pPr>
        <w:spacing w:after="156" w:afterLines="50"/>
        <w:jc w:val="center"/>
        <w:rPr>
          <w:rFonts w:eastAsia="楷体_GB2312"/>
          <w:b/>
          <w:bCs/>
          <w:sz w:val="44"/>
        </w:rPr>
      </w:pPr>
    </w:p>
    <w:p w14:paraId="43ED9DF0">
      <w:pPr>
        <w:spacing w:after="156" w:afterLines="50"/>
        <w:jc w:val="center"/>
        <w:rPr>
          <w:rFonts w:eastAsia="楷体_GB2312"/>
          <w:b/>
          <w:bCs/>
          <w:sz w:val="72"/>
        </w:rPr>
      </w:pPr>
      <w:r>
        <w:rPr>
          <w:rFonts w:hint="eastAsia" w:eastAsia="楷体_GB2312"/>
          <w:b/>
          <w:bCs/>
          <w:sz w:val="72"/>
        </w:rPr>
        <w:t>标 准 实 验 报 告</w:t>
      </w:r>
    </w:p>
    <w:p w14:paraId="5156FFE0">
      <w:pPr>
        <w:jc w:val="center"/>
        <w:rPr>
          <w:rFonts w:eastAsia="方正舒体"/>
          <w:b/>
          <w:bCs/>
          <w:sz w:val="44"/>
        </w:rPr>
      </w:pPr>
    </w:p>
    <w:p w14:paraId="2EF0A321">
      <w:pPr>
        <w:jc w:val="center"/>
        <w:rPr>
          <w:rFonts w:eastAsia="方正舒体"/>
          <w:b/>
          <w:bCs/>
          <w:sz w:val="44"/>
        </w:rPr>
      </w:pPr>
    </w:p>
    <w:p w14:paraId="75711B82">
      <w:pPr>
        <w:rPr>
          <w:rFonts w:eastAsia="方正舒体"/>
          <w:b/>
          <w:bCs/>
          <w:sz w:val="44"/>
        </w:rPr>
      </w:pPr>
    </w:p>
    <w:p w14:paraId="50FBAC7B">
      <w:pPr>
        <w:rPr>
          <w:rFonts w:eastAsia="方正舒体"/>
          <w:b/>
          <w:bCs/>
          <w:sz w:val="44"/>
        </w:rPr>
      </w:pPr>
    </w:p>
    <w:p w14:paraId="5995F8AC">
      <w:pPr>
        <w:jc w:val="center"/>
        <w:rPr>
          <w:rFonts w:eastAsia="楷体_GB2312"/>
          <w:b/>
          <w:bCs/>
          <w:sz w:val="36"/>
          <w:u w:val="single"/>
        </w:rPr>
      </w:pPr>
      <w:r>
        <w:rPr>
          <w:rFonts w:hint="eastAsia" w:eastAsia="楷体_GB2312"/>
          <w:b/>
          <w:bCs/>
          <w:sz w:val="36"/>
        </w:rPr>
        <w:t>（实验）课程名称</w:t>
      </w:r>
      <w:r>
        <w:rPr>
          <w:rFonts w:hint="eastAsia" w:eastAsia="楷体_GB2312"/>
          <w:b/>
          <w:bCs/>
          <w:sz w:val="36"/>
          <w:u w:val="single"/>
        </w:rPr>
        <w:t xml:space="preserve">  信息安全数学基础实验</w:t>
      </w:r>
    </w:p>
    <w:p w14:paraId="37336963">
      <w:pPr>
        <w:jc w:val="center"/>
        <w:rPr>
          <w:rFonts w:eastAsia="方正舒体"/>
          <w:b/>
          <w:bCs/>
          <w:sz w:val="44"/>
        </w:rPr>
      </w:pPr>
    </w:p>
    <w:p w14:paraId="79EA30B4">
      <w:pPr>
        <w:jc w:val="center"/>
        <w:rPr>
          <w:rFonts w:eastAsia="方正舒体"/>
          <w:b/>
          <w:bCs/>
          <w:sz w:val="44"/>
        </w:rPr>
      </w:pPr>
    </w:p>
    <w:p w14:paraId="4FD27397">
      <w:pPr>
        <w:jc w:val="center"/>
        <w:rPr>
          <w:rFonts w:eastAsia="方正舒体"/>
          <w:b/>
          <w:bCs/>
          <w:sz w:val="44"/>
        </w:rPr>
      </w:pPr>
    </w:p>
    <w:p w14:paraId="21FADC99">
      <w:pPr>
        <w:jc w:val="center"/>
        <w:rPr>
          <w:rFonts w:eastAsia="方正舒体"/>
          <w:b/>
          <w:bCs/>
          <w:sz w:val="44"/>
        </w:rPr>
      </w:pPr>
    </w:p>
    <w:p w14:paraId="5A95597F">
      <w:pPr>
        <w:jc w:val="center"/>
        <w:rPr>
          <w:rFonts w:eastAsia="方正舒体"/>
          <w:b/>
          <w:bCs/>
          <w:sz w:val="44"/>
        </w:rPr>
      </w:pPr>
    </w:p>
    <w:p w14:paraId="2804D2E0">
      <w:pPr>
        <w:ind w:firstLine="1321" w:firstLineChars="299"/>
        <w:rPr>
          <w:rFonts w:eastAsia="楷体_GB2312"/>
          <w:b/>
          <w:bCs/>
          <w:sz w:val="44"/>
          <w:u w:val="single"/>
        </w:rPr>
      </w:pPr>
    </w:p>
    <w:p w14:paraId="0316848D">
      <w:pPr>
        <w:jc w:val="center"/>
        <w:rPr>
          <w:rFonts w:eastAsia="方正舒体"/>
          <w:b/>
          <w:bCs/>
          <w:sz w:val="44"/>
        </w:rPr>
      </w:pPr>
      <w:r>
        <w:rPr>
          <w:rFonts w:hint="eastAsia" w:ascii="宋体" w:hAnsi="宋体"/>
          <w:b/>
          <w:bCs/>
          <w:sz w:val="24"/>
        </w:rPr>
        <w:t>电子科技大学教务处制表</w:t>
      </w:r>
    </w:p>
    <w:p w14:paraId="635C0335">
      <w:pPr>
        <w:sectPr>
          <w:pgSz w:w="11906" w:h="16838"/>
          <w:pgMar w:top="1440" w:right="1800" w:bottom="1440" w:left="1800" w:header="851" w:footer="992" w:gutter="0"/>
          <w:cols w:space="425" w:num="1"/>
          <w:docGrid w:type="lines" w:linePitch="312" w:charSpace="0"/>
        </w:sectPr>
      </w:pPr>
    </w:p>
    <w:p w14:paraId="57012D15">
      <w:pPr>
        <w:jc w:val="center"/>
        <w:rPr>
          <w:rFonts w:eastAsia="方正舒体"/>
          <w:b/>
          <w:bCs/>
          <w:sz w:val="44"/>
        </w:rPr>
      </w:pPr>
      <w:r>
        <w:rPr>
          <w:rFonts w:hint="eastAsia" w:eastAsia="方正舒体"/>
          <w:b/>
          <w:bCs/>
          <w:sz w:val="44"/>
        </w:rPr>
        <w:t>电 子 科 技 大 学</w:t>
      </w:r>
    </w:p>
    <w:p w14:paraId="45561CB1">
      <w:pPr>
        <w:jc w:val="center"/>
        <w:rPr>
          <w:rFonts w:eastAsia="黑体"/>
          <w:b/>
          <w:bCs/>
          <w:sz w:val="52"/>
        </w:rPr>
      </w:pPr>
      <w:r>
        <w:rPr>
          <w:rFonts w:hint="eastAsia" w:eastAsia="黑体"/>
          <w:b/>
          <w:bCs/>
          <w:sz w:val="52"/>
        </w:rPr>
        <w:t>实   验   报   告</w:t>
      </w:r>
    </w:p>
    <w:p w14:paraId="7075D7B1">
      <w:pPr>
        <w:rPr>
          <w:rFonts w:hint="eastAsia" w:eastAsia="宋体"/>
          <w:b/>
          <w:bCs/>
          <w:sz w:val="28"/>
          <w:lang w:val="en-US" w:eastAsia="zh-CN"/>
        </w:rPr>
      </w:pPr>
      <w:r>
        <w:rPr>
          <w:rFonts w:hint="eastAsia"/>
          <w:b/>
          <w:bCs/>
          <w:sz w:val="28"/>
        </w:rPr>
        <w:t>学生姓名：</w:t>
      </w:r>
      <w:r>
        <w:rPr>
          <w:rFonts w:hint="eastAsia"/>
          <w:b/>
          <w:bCs/>
          <w:sz w:val="28"/>
          <w:lang w:val="en-US" w:eastAsia="zh-CN"/>
        </w:rPr>
        <w:t>陈思宇</w:t>
      </w:r>
      <w:r>
        <w:rPr>
          <w:rFonts w:hint="eastAsia"/>
          <w:b/>
          <w:bCs/>
          <w:sz w:val="28"/>
        </w:rPr>
        <w:t xml:space="preserve">    学 号：</w:t>
      </w:r>
      <w:r>
        <w:rPr>
          <w:rFonts w:hint="eastAsia"/>
          <w:b/>
          <w:bCs/>
          <w:sz w:val="28"/>
          <w:lang w:val="en-US" w:eastAsia="zh-CN"/>
        </w:rPr>
        <w:t>2023090901026</w:t>
      </w:r>
      <w:r>
        <w:rPr>
          <w:rFonts w:hint="eastAsia"/>
          <w:b/>
          <w:bCs/>
          <w:sz w:val="28"/>
        </w:rPr>
        <w:t xml:space="preserve">   指导教师： </w:t>
      </w:r>
      <w:r>
        <w:rPr>
          <w:rFonts w:hint="eastAsia"/>
          <w:b/>
          <w:bCs/>
          <w:sz w:val="28"/>
          <w:lang w:val="en-US" w:eastAsia="zh-CN"/>
        </w:rPr>
        <w:t>熊虎</w:t>
      </w:r>
    </w:p>
    <w:p w14:paraId="06188DA9">
      <w:pPr>
        <w:rPr>
          <w:rFonts w:hint="default" w:eastAsia="宋体"/>
          <w:b/>
          <w:bCs/>
          <w:sz w:val="28"/>
          <w:lang w:val="en-US" w:eastAsia="zh-CN"/>
        </w:rPr>
      </w:pPr>
      <w:r>
        <w:rPr>
          <w:rFonts w:hint="eastAsia"/>
          <w:b/>
          <w:bCs/>
          <w:sz w:val="28"/>
        </w:rPr>
        <w:t>实验地点：</w:t>
      </w:r>
      <w:r>
        <w:rPr>
          <w:rFonts w:hint="eastAsia"/>
          <w:b/>
          <w:bCs/>
          <w:sz w:val="28"/>
          <w:lang w:val="en-US" w:eastAsia="zh-CN"/>
        </w:rPr>
        <w:t>信软楼西303</w:t>
      </w:r>
      <w:r>
        <w:rPr>
          <w:rFonts w:hint="eastAsia"/>
          <w:b/>
          <w:bCs/>
          <w:sz w:val="28"/>
        </w:rPr>
        <w:t xml:space="preserve">       实验时间：</w:t>
      </w:r>
      <w:r>
        <w:rPr>
          <w:rFonts w:hint="eastAsia"/>
          <w:b/>
          <w:bCs/>
          <w:sz w:val="28"/>
          <w:lang w:val="en-US" w:eastAsia="zh-CN"/>
        </w:rPr>
        <w:t>2024.11.16</w:t>
      </w:r>
    </w:p>
    <w:p w14:paraId="03DDCCC5">
      <w:pPr>
        <w:spacing w:line="720" w:lineRule="auto"/>
        <w:rPr>
          <w:b/>
          <w:bCs/>
          <w:sz w:val="28"/>
        </w:rPr>
      </w:pPr>
      <w:r>
        <w:rPr>
          <w:rFonts w:hint="eastAsia"/>
          <w:b/>
          <w:bCs/>
          <w:sz w:val="28"/>
        </w:rPr>
        <w:t xml:space="preserve">一、实验室名称： 网络安全实验室                               </w:t>
      </w:r>
    </w:p>
    <w:p w14:paraId="4FEA217F">
      <w:pPr>
        <w:spacing w:line="720" w:lineRule="auto"/>
        <w:rPr>
          <w:b/>
          <w:bCs/>
          <w:sz w:val="28"/>
        </w:rPr>
      </w:pPr>
      <w:r>
        <w:rPr>
          <w:rFonts w:hint="eastAsia"/>
          <w:b/>
          <w:bCs/>
          <w:sz w:val="28"/>
        </w:rPr>
        <w:t>二、实验项目名称：</w:t>
      </w:r>
      <w:r>
        <w:rPr>
          <w:rFonts w:hint="eastAsia"/>
          <w:b/>
          <w:bCs/>
          <w:sz w:val="28"/>
          <w:lang w:val="en-US" w:eastAsia="zh-CN"/>
        </w:rPr>
        <w:t>模指数运算</w:t>
      </w:r>
      <w:r>
        <w:rPr>
          <w:rFonts w:hint="eastAsia"/>
          <w:b/>
          <w:bCs/>
          <w:sz w:val="28"/>
        </w:rPr>
        <w:t>的实现</w:t>
      </w:r>
    </w:p>
    <w:p w14:paraId="4AB2F361">
      <w:pPr>
        <w:spacing w:line="720" w:lineRule="auto"/>
        <w:rPr>
          <w:b/>
          <w:bCs/>
          <w:sz w:val="28"/>
        </w:rPr>
      </w:pPr>
      <w:r>
        <w:rPr>
          <w:rFonts w:hint="eastAsia"/>
          <w:b/>
          <w:bCs/>
          <w:sz w:val="28"/>
        </w:rPr>
        <w:t>三、实验学时：2学时</w:t>
      </w:r>
    </w:p>
    <w:p w14:paraId="50F4ACD1">
      <w:pPr>
        <w:spacing w:line="720" w:lineRule="auto"/>
        <w:rPr>
          <w:rFonts w:hint="eastAsia"/>
          <w:b/>
          <w:bCs/>
          <w:sz w:val="28"/>
        </w:rPr>
      </w:pPr>
      <w:r>
        <w:rPr>
          <w:rFonts w:hint="eastAsia"/>
          <w:b/>
          <w:bCs/>
          <w:sz w:val="28"/>
        </w:rPr>
        <w:t>四、实验原理：</w:t>
      </w:r>
    </w:p>
    <w:p w14:paraId="478B072C">
      <w:pPr>
        <w:bidi w:val="0"/>
        <w:rPr>
          <w:rFonts w:hint="eastAsia"/>
          <w:sz w:val="24"/>
          <w:szCs w:val="24"/>
        </w:rPr>
      </w:pPr>
      <w:r>
        <w:rPr>
          <w:rFonts w:hint="eastAsia"/>
          <w:sz w:val="24"/>
          <w:szCs w:val="24"/>
        </w:rPr>
        <w:t>在模指数算法中，运算a</w:t>
      </w:r>
      <w:r>
        <w:rPr>
          <w:rFonts w:hint="eastAsia"/>
          <w:sz w:val="24"/>
          <w:szCs w:val="24"/>
          <w:vertAlign w:val="superscript"/>
          <w:lang w:val="en-US" w:eastAsia="zh-CN"/>
        </w:rPr>
        <w:t xml:space="preserve">e </w:t>
      </w:r>
      <w:r>
        <w:rPr>
          <w:rFonts w:hint="eastAsia"/>
          <w:sz w:val="24"/>
          <w:szCs w:val="24"/>
        </w:rPr>
        <w:t>mod</w:t>
      </w:r>
      <w:r>
        <w:rPr>
          <w:rFonts w:hint="eastAsia"/>
          <w:sz w:val="24"/>
          <w:szCs w:val="24"/>
          <w:lang w:val="en-US" w:eastAsia="zh-CN"/>
        </w:rPr>
        <w:t xml:space="preserve"> </w:t>
      </w:r>
      <w:r>
        <w:rPr>
          <w:rFonts w:hint="eastAsia"/>
          <w:sz w:val="24"/>
          <w:szCs w:val="24"/>
        </w:rPr>
        <w:t>m最后都转化为一系列的模乘法运算，其转换方法构成模指数算法的核心。实现模指数运算的最直接的方法是利用模运算的性质，将模指数运算a</w:t>
      </w:r>
      <w:r>
        <w:rPr>
          <w:rFonts w:hint="eastAsia"/>
          <w:sz w:val="24"/>
          <w:szCs w:val="24"/>
          <w:vertAlign w:val="superscript"/>
          <w:lang w:val="en-US" w:eastAsia="zh-CN"/>
        </w:rPr>
        <w:t xml:space="preserve">e </w:t>
      </w:r>
      <w:r>
        <w:rPr>
          <w:rFonts w:hint="eastAsia"/>
          <w:sz w:val="24"/>
          <w:szCs w:val="24"/>
        </w:rPr>
        <w:t>mod m转换为(a</w:t>
      </w:r>
      <w:r>
        <w:rPr>
          <w:rFonts w:hint="eastAsia"/>
          <w:sz w:val="24"/>
          <w:szCs w:val="24"/>
          <w:lang w:val="en-US" w:eastAsia="zh-CN"/>
        </w:rPr>
        <w:t xml:space="preserve"> </w:t>
      </w:r>
      <w:r>
        <w:rPr>
          <w:rFonts w:hint="eastAsia"/>
          <w:sz w:val="24"/>
          <w:szCs w:val="24"/>
        </w:rPr>
        <w:t>mod m)</w:t>
      </w:r>
      <w:r>
        <w:rPr>
          <w:rFonts w:hint="eastAsia"/>
          <w:sz w:val="24"/>
          <w:szCs w:val="24"/>
          <w:lang w:val="en-US" w:eastAsia="zh-CN"/>
        </w:rPr>
        <w:t>*</w:t>
      </w:r>
      <w:r>
        <w:rPr>
          <w:rFonts w:hint="eastAsia"/>
          <w:sz w:val="24"/>
          <w:szCs w:val="24"/>
        </w:rPr>
        <w:t>(a</w:t>
      </w:r>
      <w:r>
        <w:rPr>
          <w:rFonts w:hint="eastAsia"/>
          <w:sz w:val="24"/>
          <w:szCs w:val="24"/>
          <w:lang w:val="en-US" w:eastAsia="zh-CN"/>
        </w:rPr>
        <w:t xml:space="preserve"> </w:t>
      </w:r>
      <w:r>
        <w:rPr>
          <w:rFonts w:hint="eastAsia"/>
          <w:sz w:val="24"/>
          <w:szCs w:val="24"/>
        </w:rPr>
        <w:t>mod</w:t>
      </w:r>
      <w:r>
        <w:rPr>
          <w:rFonts w:hint="eastAsia"/>
          <w:sz w:val="24"/>
          <w:szCs w:val="24"/>
          <w:lang w:val="en-US" w:eastAsia="zh-CN"/>
        </w:rPr>
        <w:t xml:space="preserve"> </w:t>
      </w:r>
      <w:r>
        <w:rPr>
          <w:rFonts w:hint="eastAsia"/>
          <w:sz w:val="24"/>
          <w:szCs w:val="24"/>
        </w:rPr>
        <w:t>m)</w:t>
      </w:r>
      <w:r>
        <w:rPr>
          <w:rFonts w:hint="eastAsia"/>
          <w:sz w:val="24"/>
          <w:szCs w:val="24"/>
          <w:lang w:val="en-US" w:eastAsia="zh-CN"/>
        </w:rPr>
        <w:t>*</w:t>
      </w:r>
      <w:r>
        <w:rPr>
          <w:rFonts w:hint="eastAsia"/>
          <w:sz w:val="24"/>
          <w:szCs w:val="24"/>
        </w:rPr>
        <w:t>.</w:t>
      </w:r>
      <w:r>
        <w:rPr>
          <w:rFonts w:hint="eastAsia"/>
          <w:sz w:val="24"/>
          <w:szCs w:val="24"/>
          <w:lang w:val="en-US" w:eastAsia="zh-CN"/>
        </w:rPr>
        <w:t>..*</w:t>
      </w:r>
      <w:r>
        <w:rPr>
          <w:rFonts w:hint="eastAsia"/>
          <w:sz w:val="24"/>
          <w:szCs w:val="24"/>
        </w:rPr>
        <w:t>(a</w:t>
      </w:r>
      <w:r>
        <w:rPr>
          <w:rFonts w:hint="eastAsia"/>
          <w:sz w:val="24"/>
          <w:szCs w:val="24"/>
          <w:lang w:val="en-US" w:eastAsia="zh-CN"/>
        </w:rPr>
        <w:t xml:space="preserve"> </w:t>
      </w:r>
      <w:r>
        <w:rPr>
          <w:rFonts w:hint="eastAsia"/>
          <w:sz w:val="24"/>
          <w:szCs w:val="24"/>
        </w:rPr>
        <w:t>mod</w:t>
      </w:r>
      <w:r>
        <w:rPr>
          <w:rFonts w:hint="eastAsia"/>
          <w:sz w:val="24"/>
          <w:szCs w:val="24"/>
          <w:lang w:val="en-US" w:eastAsia="zh-CN"/>
        </w:rPr>
        <w:t xml:space="preserve"> </w:t>
      </w:r>
      <w:r>
        <w:rPr>
          <w:rFonts w:hint="eastAsia"/>
          <w:sz w:val="24"/>
          <w:szCs w:val="24"/>
        </w:rPr>
        <w:t>m)mod</w:t>
      </w:r>
      <w:r>
        <w:rPr>
          <w:rFonts w:hint="eastAsia"/>
          <w:sz w:val="24"/>
          <w:szCs w:val="24"/>
          <w:lang w:val="en-US" w:eastAsia="zh-CN"/>
        </w:rPr>
        <w:t xml:space="preserve"> </w:t>
      </w:r>
      <w:r>
        <w:rPr>
          <w:rFonts w:hint="eastAsia"/>
          <w:sz w:val="24"/>
          <w:szCs w:val="24"/>
        </w:rPr>
        <w:t>m,即进行e-1次a模m的乘法运算。这种方法虽然简单，但是运算效率很低。减少模指数运算中模乘法的次数是一种提高模指数运算速度的有效方法。</w:t>
      </w:r>
    </w:p>
    <w:p w14:paraId="644DABB4">
      <w:pPr>
        <w:bidi w:val="0"/>
        <w:ind w:right="5880" w:rightChars="0"/>
        <w:rPr>
          <w:rFonts w:hint="eastAsia"/>
          <w:sz w:val="24"/>
          <w:szCs w:val="24"/>
        </w:rPr>
      </w:pPr>
      <w:r>
        <w:drawing>
          <wp:inline distT="0" distB="0" distL="114300" distR="114300">
            <wp:extent cx="3303905" cy="2470785"/>
            <wp:effectExtent l="0" t="0" r="10795" b="5715"/>
            <wp:docPr id="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0"/>
                    <pic:cNvPicPr>
                      <a:picLocks noChangeAspect="1"/>
                    </pic:cNvPicPr>
                  </pic:nvPicPr>
                  <pic:blipFill>
                    <a:blip r:embed="rId4"/>
                    <a:srcRect l="46453" t="44292" r="25370" b="21995"/>
                    <a:stretch>
                      <a:fillRect/>
                    </a:stretch>
                  </pic:blipFill>
                  <pic:spPr>
                    <a:xfrm>
                      <a:off x="0" y="0"/>
                      <a:ext cx="3303905" cy="2470785"/>
                    </a:xfrm>
                    <a:prstGeom prst="rect">
                      <a:avLst/>
                    </a:prstGeom>
                    <a:noFill/>
                    <a:ln>
                      <a:noFill/>
                    </a:ln>
                  </pic:spPr>
                </pic:pic>
              </a:graphicData>
            </a:graphic>
          </wp:inline>
        </w:drawing>
      </w:r>
    </w:p>
    <w:p w14:paraId="724159FF">
      <w:pPr>
        <w:rPr>
          <w:b/>
          <w:bCs/>
          <w:sz w:val="28"/>
        </w:rPr>
      </w:pPr>
      <w:r>
        <w:rPr>
          <w:rFonts w:hint="eastAsia"/>
          <w:b/>
          <w:bCs/>
          <w:sz w:val="28"/>
        </w:rPr>
        <w:t>五、实验目的：</w:t>
      </w:r>
    </w:p>
    <w:p w14:paraId="721184FF">
      <w:pPr>
        <w:numPr>
          <w:ilvl w:val="0"/>
          <w:numId w:val="1"/>
        </w:numPr>
        <w:spacing w:line="360" w:lineRule="auto"/>
        <w:rPr>
          <w:sz w:val="24"/>
        </w:rPr>
      </w:pPr>
      <w:r>
        <w:rPr>
          <w:rFonts w:hint="eastAsia"/>
          <w:sz w:val="24"/>
        </w:rPr>
        <w:t>掌握</w:t>
      </w:r>
      <w:r>
        <w:rPr>
          <w:rFonts w:hint="eastAsia"/>
          <w:sz w:val="24"/>
          <w:lang w:val="en-US" w:eastAsia="zh-CN"/>
        </w:rPr>
        <w:t>数的二进制十进制转换</w:t>
      </w:r>
      <w:r>
        <w:rPr>
          <w:rFonts w:hint="eastAsia"/>
          <w:sz w:val="24"/>
        </w:rPr>
        <w:t>；</w:t>
      </w:r>
    </w:p>
    <w:p w14:paraId="5316BE4F">
      <w:pPr>
        <w:numPr>
          <w:ilvl w:val="0"/>
          <w:numId w:val="1"/>
        </w:numPr>
        <w:spacing w:line="360" w:lineRule="auto"/>
        <w:rPr>
          <w:sz w:val="24"/>
        </w:rPr>
      </w:pPr>
      <w:r>
        <w:rPr>
          <w:rFonts w:hint="eastAsia"/>
          <w:sz w:val="24"/>
          <w:lang w:val="en-US" w:eastAsia="zh-CN"/>
        </w:rPr>
        <w:t>熟悉快速幂算法的摸指数运算；</w:t>
      </w:r>
    </w:p>
    <w:p w14:paraId="28B39EA1">
      <w:pPr>
        <w:numPr>
          <w:ilvl w:val="0"/>
          <w:numId w:val="1"/>
        </w:numPr>
        <w:spacing w:line="360" w:lineRule="auto"/>
        <w:rPr>
          <w:sz w:val="24"/>
        </w:rPr>
      </w:pPr>
      <w:r>
        <w:rPr>
          <w:rFonts w:hint="eastAsia"/>
          <w:sz w:val="24"/>
        </w:rPr>
        <w:t>依据所选择的算法，编程实现该算法；</w:t>
      </w:r>
    </w:p>
    <w:p w14:paraId="59858FCD">
      <w:pPr>
        <w:spacing w:line="360" w:lineRule="auto"/>
        <w:rPr>
          <w:sz w:val="28"/>
        </w:rPr>
      </w:pPr>
      <w:r>
        <w:rPr>
          <w:rFonts w:hint="eastAsia"/>
          <w:b/>
          <w:bCs/>
          <w:sz w:val="28"/>
        </w:rPr>
        <w:t>六、实验内容：</w:t>
      </w:r>
    </w:p>
    <w:p w14:paraId="4A6497D7">
      <w:pPr>
        <w:ind w:firstLine="480" w:firstLineChars="200"/>
        <w:rPr>
          <w:rFonts w:ascii="宋体" w:hAnsi="宋体"/>
          <w:sz w:val="24"/>
        </w:rPr>
      </w:pPr>
      <w:r>
        <w:rPr>
          <w:rFonts w:hint="eastAsia"/>
          <w:sz w:val="24"/>
        </w:rPr>
        <w:t>本实验要求学生掌握</w:t>
      </w:r>
      <w:r>
        <w:rPr>
          <w:rFonts w:hint="eastAsia"/>
          <w:sz w:val="24"/>
          <w:lang w:val="en-US" w:eastAsia="zh-CN"/>
        </w:rPr>
        <w:t>模指数运算的</w:t>
      </w:r>
      <w:r>
        <w:rPr>
          <w:rFonts w:hint="eastAsia"/>
          <w:sz w:val="24"/>
        </w:rPr>
        <w:t>实现方法，并运用高级程序设计语言完成一种</w:t>
      </w:r>
      <w:r>
        <w:rPr>
          <w:rFonts w:hint="eastAsia"/>
          <w:sz w:val="24"/>
          <w:lang w:val="en-US" w:eastAsia="zh-CN"/>
        </w:rPr>
        <w:t>模指数</w:t>
      </w:r>
      <w:r>
        <w:rPr>
          <w:rFonts w:hint="eastAsia"/>
          <w:sz w:val="24"/>
        </w:rPr>
        <w:t>运算算法的程序，加深对</w:t>
      </w:r>
      <w:r>
        <w:rPr>
          <w:rFonts w:hint="eastAsia"/>
          <w:sz w:val="24"/>
          <w:lang w:val="en-US" w:eastAsia="zh-CN"/>
        </w:rPr>
        <w:t>模指数</w:t>
      </w:r>
      <w:r>
        <w:rPr>
          <w:rFonts w:hint="eastAsia"/>
          <w:sz w:val="24"/>
        </w:rPr>
        <w:t>运算的理解。</w:t>
      </w:r>
    </w:p>
    <w:p w14:paraId="2BEA59A0">
      <w:pPr>
        <w:numPr>
          <w:ilvl w:val="0"/>
          <w:numId w:val="2"/>
        </w:numPr>
        <w:spacing w:line="360" w:lineRule="auto"/>
        <w:rPr>
          <w:rFonts w:hint="eastAsia"/>
          <w:b/>
          <w:bCs/>
          <w:sz w:val="28"/>
        </w:rPr>
      </w:pPr>
      <w:r>
        <w:rPr>
          <w:rFonts w:hint="eastAsia"/>
          <w:b/>
          <w:bCs/>
          <w:sz w:val="28"/>
        </w:rPr>
        <w:t>实验步骤：</w:t>
      </w:r>
    </w:p>
    <w:p w14:paraId="49C0B70A">
      <w:pPr>
        <w:bidi w:val="0"/>
        <w:ind w:firstLine="480" w:firstLineChars="200"/>
        <w:rPr>
          <w:rFonts w:hint="eastAsia"/>
          <w:sz w:val="24"/>
          <w:szCs w:val="24"/>
          <w:lang w:val="en-US" w:eastAsia="zh-CN"/>
        </w:rPr>
      </w:pPr>
      <w:r>
        <w:rPr>
          <w:rFonts w:hint="eastAsia"/>
          <w:sz w:val="24"/>
          <w:szCs w:val="24"/>
          <w:lang w:val="en-US" w:eastAsia="zh-CN"/>
        </w:rPr>
        <w:t>本实验采用java语言进行编写，源代码如下：</w:t>
      </w:r>
    </w:p>
    <w:p w14:paraId="058B93A1">
      <w:pPr>
        <w:keepNext w:val="0"/>
        <w:keepLines w:val="0"/>
        <w:widowControl/>
        <w:suppressLineNumbers w:val="0"/>
        <w:shd w:val="clear" w:fill="1F1F1F"/>
        <w:spacing w:line="190" w:lineRule="atLeast"/>
        <w:jc w:val="left"/>
        <w:rPr>
          <w:rFonts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package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experiment</w:t>
      </w:r>
      <w:r>
        <w:rPr>
          <w:rFonts w:hint="default" w:ascii="Consolas" w:hAnsi="Consolas" w:eastAsia="Consolas" w:cs="Consolas"/>
          <w:b w:val="0"/>
          <w:bCs w:val="0"/>
          <w:color w:val="CCCCCC"/>
          <w:kern w:val="0"/>
          <w:sz w:val="14"/>
          <w:szCs w:val="14"/>
          <w:shd w:val="clear" w:fill="1F1F1F"/>
          <w:lang w:val="en-US" w:eastAsia="zh-CN" w:bidi="ar"/>
        </w:rPr>
        <w:t>;</w:t>
      </w:r>
    </w:p>
    <w:p w14:paraId="050068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D8701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import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java</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util</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Scanner</w:t>
      </w:r>
      <w:r>
        <w:rPr>
          <w:rFonts w:hint="default" w:ascii="Consolas" w:hAnsi="Consolas" w:eastAsia="Consolas" w:cs="Consolas"/>
          <w:b w:val="0"/>
          <w:bCs w:val="0"/>
          <w:color w:val="CCCCCC"/>
          <w:kern w:val="0"/>
          <w:sz w:val="14"/>
          <w:szCs w:val="14"/>
          <w:shd w:val="clear" w:fill="1F1F1F"/>
          <w:lang w:val="en-US" w:eastAsia="zh-CN" w:bidi="ar"/>
        </w:rPr>
        <w:t>;</w:t>
      </w:r>
    </w:p>
    <w:p w14:paraId="524FAA09">
      <w:pPr>
        <w:keepNext w:val="0"/>
        <w:keepLines w:val="0"/>
        <w:widowControl/>
        <w:suppressLineNumbers w:val="0"/>
        <w:jc w:val="left"/>
      </w:pPr>
    </w:p>
    <w:p w14:paraId="29BB6D9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class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experiment2</w:t>
      </w:r>
      <w:r>
        <w:rPr>
          <w:rFonts w:hint="default" w:ascii="Consolas" w:hAnsi="Consolas" w:eastAsia="Consolas" w:cs="Consolas"/>
          <w:b w:val="0"/>
          <w:bCs w:val="0"/>
          <w:color w:val="CCCCCC"/>
          <w:kern w:val="0"/>
          <w:sz w:val="14"/>
          <w:szCs w:val="14"/>
          <w:shd w:val="clear" w:fill="1F1F1F"/>
          <w:lang w:val="en-US" w:eastAsia="zh-CN" w:bidi="ar"/>
        </w:rPr>
        <w:t xml:space="preserve"> {</w:t>
      </w:r>
    </w:p>
    <w:p w14:paraId="697CA5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mod_num</w:t>
      </w:r>
      <w:r>
        <w:rPr>
          <w:rFonts w:hint="default" w:ascii="Consolas" w:hAnsi="Consolas" w:eastAsia="Consolas" w:cs="Consolas"/>
          <w:b w:val="0"/>
          <w:bCs w:val="0"/>
          <w:color w:val="CCCCCC"/>
          <w:kern w:val="0"/>
          <w:sz w:val="14"/>
          <w:szCs w:val="14"/>
          <w:shd w:val="clear" w:fill="1F1F1F"/>
          <w:lang w:val="en-US" w:eastAsia="zh-CN" w:bidi="ar"/>
        </w:rPr>
        <w:t>) {</w:t>
      </w:r>
    </w:p>
    <w:p w14:paraId="26E2002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StringBuilder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stringBuilder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StringBuilder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s</w:t>
      </w:r>
      <w:r>
        <w:rPr>
          <w:rFonts w:hint="default" w:ascii="Consolas" w:hAnsi="Consolas" w:eastAsia="Consolas" w:cs="Consolas"/>
          <w:b w:val="0"/>
          <w:bCs w:val="0"/>
          <w:color w:val="CCCCCC"/>
          <w:kern w:val="0"/>
          <w:sz w:val="14"/>
          <w:szCs w:val="14"/>
          <w:shd w:val="clear" w:fill="1F1F1F"/>
          <w:lang w:val="en-US" w:eastAsia="zh-CN" w:bidi="ar"/>
        </w:rPr>
        <w:t>);</w:t>
      </w:r>
    </w:p>
    <w:p w14:paraId="4839E6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StringBuilder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reverse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stringBuilder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reverse</w:t>
      </w:r>
      <w:r>
        <w:rPr>
          <w:rFonts w:hint="default" w:ascii="Consolas" w:hAnsi="Consolas" w:eastAsia="Consolas" w:cs="Consolas"/>
          <w:b w:val="0"/>
          <w:bCs w:val="0"/>
          <w:color w:val="CCCCCC"/>
          <w:kern w:val="0"/>
          <w:sz w:val="14"/>
          <w:szCs w:val="14"/>
          <w:shd w:val="clear" w:fill="1F1F1F"/>
          <w:lang w:val="en-US" w:eastAsia="zh-CN" w:bidi="ar"/>
        </w:rPr>
        <w:t>();</w:t>
      </w:r>
    </w:p>
    <w:p w14:paraId="641FE8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1</w:t>
      </w:r>
      <w:r>
        <w:rPr>
          <w:rFonts w:hint="default" w:ascii="Consolas" w:hAnsi="Consolas" w:eastAsia="Consolas" w:cs="Consolas"/>
          <w:b w:val="0"/>
          <w:bCs w:val="0"/>
          <w:color w:val="CCCCCC"/>
          <w:kern w:val="0"/>
          <w:sz w:val="14"/>
          <w:szCs w:val="14"/>
          <w:shd w:val="clear" w:fill="1F1F1F"/>
          <w:lang w:val="en-US" w:eastAsia="zh-CN" w:bidi="ar"/>
        </w:rPr>
        <w:t>;</w:t>
      </w:r>
    </w:p>
    <w:p w14:paraId="78FAFA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flag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w:t>
      </w:r>
    </w:p>
    <w:p w14:paraId="0C0F82A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for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B5CEA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&lt;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reverse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length</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w:t>
      </w:r>
    </w:p>
    <w:p w14:paraId="1E0342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if</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reverse</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charAt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'0'</w:t>
      </w:r>
      <w:r>
        <w:rPr>
          <w:rFonts w:hint="default" w:ascii="Consolas" w:hAnsi="Consolas" w:eastAsia="Consolas" w:cs="Consolas"/>
          <w:b w:val="0"/>
          <w:bCs w:val="0"/>
          <w:color w:val="CCCCCC"/>
          <w:kern w:val="0"/>
          <w:sz w:val="14"/>
          <w:szCs w:val="14"/>
          <w:shd w:val="clear" w:fill="1F1F1F"/>
          <w:lang w:val="en-US" w:eastAsia="zh-CN" w:bidi="ar"/>
        </w:rPr>
        <w:t>) {</w:t>
      </w:r>
    </w:p>
    <w:p w14:paraId="19A3763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flag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flag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flag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mod_num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如果二进制位位0 则只重复平方乘 不改变结果</w:t>
      </w:r>
    </w:p>
    <w:p w14:paraId="49A05E1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 </w:t>
      </w:r>
      <w:r>
        <w:rPr>
          <w:rFonts w:hint="default" w:ascii="Consolas" w:hAnsi="Consolas" w:eastAsia="Consolas" w:cs="Consolas"/>
          <w:b w:val="0"/>
          <w:bCs w:val="0"/>
          <w:color w:val="C586C0"/>
          <w:kern w:val="0"/>
          <w:sz w:val="14"/>
          <w:szCs w:val="14"/>
          <w:shd w:val="clear" w:fill="1F1F1F"/>
          <w:lang w:val="en-US" w:eastAsia="zh-CN" w:bidi="ar"/>
        </w:rPr>
        <w:t>else</w:t>
      </w:r>
      <w:r>
        <w:rPr>
          <w:rFonts w:hint="default" w:ascii="Consolas" w:hAnsi="Consolas" w:eastAsia="Consolas" w:cs="Consolas"/>
          <w:b w:val="0"/>
          <w:bCs w:val="0"/>
          <w:color w:val="CCCCCC"/>
          <w:kern w:val="0"/>
          <w:sz w:val="14"/>
          <w:szCs w:val="14"/>
          <w:shd w:val="clear" w:fill="1F1F1F"/>
          <w:lang w:val="en-US" w:eastAsia="zh-CN" w:bidi="ar"/>
        </w:rPr>
        <w:t xml:space="preserve"> {</w:t>
      </w:r>
    </w:p>
    <w:p w14:paraId="447C19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flag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mod_num</w:t>
      </w:r>
      <w:r>
        <w:rPr>
          <w:rFonts w:hint="default" w:ascii="Consolas" w:hAnsi="Consolas" w:eastAsia="Consolas" w:cs="Consolas"/>
          <w:b w:val="0"/>
          <w:bCs w:val="0"/>
          <w:color w:val="CCCCCC"/>
          <w:kern w:val="0"/>
          <w:sz w:val="14"/>
          <w:szCs w:val="14"/>
          <w:shd w:val="clear" w:fill="1F1F1F"/>
          <w:lang w:val="en-US" w:eastAsia="zh-CN" w:bidi="ar"/>
        </w:rPr>
        <w:t>;</w:t>
      </w:r>
    </w:p>
    <w:p w14:paraId="785156D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flag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flag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flag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mod_num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6A9955"/>
          <w:kern w:val="0"/>
          <w:sz w:val="14"/>
          <w:szCs w:val="14"/>
          <w:shd w:val="clear" w:fill="1F1F1F"/>
          <w:lang w:val="en-US" w:eastAsia="zh-CN" w:bidi="ar"/>
        </w:rPr>
        <w:t>// 如果二进制位为1 则改变结果再做重复平方乘</w:t>
      </w:r>
    </w:p>
    <w:p w14:paraId="6755634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93BAB5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6CB216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return</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res</w:t>
      </w:r>
      <w:r>
        <w:rPr>
          <w:rFonts w:hint="default" w:ascii="Consolas" w:hAnsi="Consolas" w:eastAsia="Consolas" w:cs="Consolas"/>
          <w:b w:val="0"/>
          <w:bCs w:val="0"/>
          <w:color w:val="CCCCCC"/>
          <w:kern w:val="0"/>
          <w:sz w:val="14"/>
          <w:szCs w:val="14"/>
          <w:shd w:val="clear" w:fill="1F1F1F"/>
          <w:lang w:val="en-US" w:eastAsia="zh-CN" w:bidi="ar"/>
        </w:rPr>
        <w:t>;</w:t>
      </w:r>
    </w:p>
    <w:p w14:paraId="520A48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0A20DD28">
      <w:pPr>
        <w:keepNext w:val="0"/>
        <w:keepLines w:val="0"/>
        <w:widowControl/>
        <w:suppressLineNumbers w:val="0"/>
        <w:jc w:val="left"/>
      </w:pPr>
    </w:p>
    <w:p w14:paraId="26F1927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public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569CD6"/>
          <w:kern w:val="0"/>
          <w:sz w:val="14"/>
          <w:szCs w:val="14"/>
          <w:shd w:val="clear" w:fill="1F1F1F"/>
          <w:lang w:val="en-US" w:eastAsia="zh-CN" w:bidi="ar"/>
        </w:rPr>
        <w:t>static</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void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main</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args</w:t>
      </w:r>
      <w:r>
        <w:rPr>
          <w:rFonts w:hint="default" w:ascii="Consolas" w:hAnsi="Consolas" w:eastAsia="Consolas" w:cs="Consolas"/>
          <w:b w:val="0"/>
          <w:bCs w:val="0"/>
          <w:color w:val="CCCCCC"/>
          <w:kern w:val="0"/>
          <w:sz w:val="14"/>
          <w:szCs w:val="14"/>
          <w:shd w:val="clear" w:fill="1F1F1F"/>
          <w:lang w:val="en-US" w:eastAsia="zh-CN" w:bidi="ar"/>
        </w:rPr>
        <w:t>) {</w:t>
      </w:r>
    </w:p>
    <w:p w14:paraId="067344B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Scanner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scanner</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586C0"/>
          <w:kern w:val="0"/>
          <w:sz w:val="14"/>
          <w:szCs w:val="14"/>
          <w:shd w:val="clear" w:fill="1F1F1F"/>
          <w:lang w:val="en-US" w:eastAsia="zh-CN" w:bidi="ar"/>
        </w:rPr>
        <w:t>new</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Scanner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EC9B0"/>
          <w:kern w:val="0"/>
          <w:sz w:val="14"/>
          <w:szCs w:val="14"/>
          <w:shd w:val="clear" w:fill="1F1F1F"/>
          <w:lang w:val="en-US" w:eastAsia="zh-CN" w:bidi="ar"/>
        </w:rPr>
        <w:t>System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FC1FF"/>
          <w:kern w:val="0"/>
          <w:sz w:val="14"/>
          <w:szCs w:val="14"/>
          <w:shd w:val="clear" w:fill="1F1F1F"/>
          <w:lang w:val="en-US" w:eastAsia="zh-CN" w:bidi="ar"/>
        </w:rPr>
        <w:t>in</w:t>
      </w:r>
      <w:r>
        <w:rPr>
          <w:rFonts w:hint="default" w:ascii="Consolas" w:hAnsi="Consolas" w:eastAsia="Consolas" w:cs="Consolas"/>
          <w:b w:val="0"/>
          <w:bCs w:val="0"/>
          <w:color w:val="CCCCCC"/>
          <w:kern w:val="0"/>
          <w:sz w:val="14"/>
          <w:szCs w:val="14"/>
          <w:shd w:val="clear" w:fill="1F1F1F"/>
          <w:lang w:val="en-US" w:eastAsia="zh-CN" w:bidi="ar"/>
        </w:rPr>
        <w:t>);</w:t>
      </w:r>
    </w:p>
    <w:p w14:paraId="32D2748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System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FC1FF"/>
          <w:kern w:val="0"/>
          <w:sz w:val="14"/>
          <w:szCs w:val="14"/>
          <w:shd w:val="clear" w:fill="1F1F1F"/>
          <w:lang w:val="en-US" w:eastAsia="zh-CN" w:bidi="ar"/>
        </w:rPr>
        <w:t>out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"请输入指数："</w:t>
      </w:r>
      <w:r>
        <w:rPr>
          <w:rFonts w:hint="default" w:ascii="Consolas" w:hAnsi="Consolas" w:eastAsia="Consolas" w:cs="Consolas"/>
          <w:b w:val="0"/>
          <w:bCs w:val="0"/>
          <w:color w:val="CCCCCC"/>
          <w:kern w:val="0"/>
          <w:sz w:val="14"/>
          <w:szCs w:val="14"/>
          <w:shd w:val="clear" w:fill="1F1F1F"/>
          <w:lang w:val="en-US" w:eastAsia="zh-CN" w:bidi="ar"/>
        </w:rPr>
        <w:t>);</w:t>
      </w:r>
    </w:p>
    <w:p w14:paraId="1F6B920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scanner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nextInt</w:t>
      </w:r>
      <w:r>
        <w:rPr>
          <w:rFonts w:hint="default" w:ascii="Consolas" w:hAnsi="Consolas" w:eastAsia="Consolas" w:cs="Consolas"/>
          <w:b w:val="0"/>
          <w:bCs w:val="0"/>
          <w:color w:val="CCCCCC"/>
          <w:kern w:val="0"/>
          <w:sz w:val="14"/>
          <w:szCs w:val="14"/>
          <w:shd w:val="clear" w:fill="1F1F1F"/>
          <w:lang w:val="en-US" w:eastAsia="zh-CN" w:bidi="ar"/>
        </w:rPr>
        <w:t>();</w:t>
      </w:r>
    </w:p>
    <w:p w14:paraId="00D3AD4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System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FC1FF"/>
          <w:kern w:val="0"/>
          <w:sz w:val="14"/>
          <w:szCs w:val="14"/>
          <w:shd w:val="clear" w:fill="1F1F1F"/>
          <w:lang w:val="en-US" w:eastAsia="zh-CN" w:bidi="ar"/>
        </w:rPr>
        <w:t>out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"请输入底数："</w:t>
      </w:r>
      <w:r>
        <w:rPr>
          <w:rFonts w:hint="default" w:ascii="Consolas" w:hAnsi="Consolas" w:eastAsia="Consolas" w:cs="Consolas"/>
          <w:b w:val="0"/>
          <w:bCs w:val="0"/>
          <w:color w:val="CCCCCC"/>
          <w:kern w:val="0"/>
          <w:sz w:val="14"/>
          <w:szCs w:val="14"/>
          <w:shd w:val="clear" w:fill="1F1F1F"/>
          <w:lang w:val="en-US" w:eastAsia="zh-CN" w:bidi="ar"/>
        </w:rPr>
        <w:t>);</w:t>
      </w:r>
    </w:p>
    <w:p w14:paraId="7A350D7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scanner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nextInt</w:t>
      </w:r>
      <w:r>
        <w:rPr>
          <w:rFonts w:hint="default" w:ascii="Consolas" w:hAnsi="Consolas" w:eastAsia="Consolas" w:cs="Consolas"/>
          <w:b w:val="0"/>
          <w:bCs w:val="0"/>
          <w:color w:val="CCCCCC"/>
          <w:kern w:val="0"/>
          <w:sz w:val="14"/>
          <w:szCs w:val="14"/>
          <w:shd w:val="clear" w:fill="1F1F1F"/>
          <w:lang w:val="en-US" w:eastAsia="zh-CN" w:bidi="ar"/>
        </w:rPr>
        <w:t>();</w:t>
      </w:r>
    </w:p>
    <w:p w14:paraId="73DC00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System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FC1FF"/>
          <w:kern w:val="0"/>
          <w:sz w:val="14"/>
          <w:szCs w:val="14"/>
          <w:shd w:val="clear" w:fill="1F1F1F"/>
          <w:lang w:val="en-US" w:eastAsia="zh-CN" w:bidi="ar"/>
        </w:rPr>
        <w:t>out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print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"请输入模数："</w:t>
      </w:r>
      <w:r>
        <w:rPr>
          <w:rFonts w:hint="default" w:ascii="Consolas" w:hAnsi="Consolas" w:eastAsia="Consolas" w:cs="Consolas"/>
          <w:b w:val="0"/>
          <w:bCs w:val="0"/>
          <w:color w:val="CCCCCC"/>
          <w:kern w:val="0"/>
          <w:sz w:val="14"/>
          <w:szCs w:val="14"/>
          <w:shd w:val="clear" w:fill="1F1F1F"/>
          <w:lang w:val="en-US" w:eastAsia="zh-CN" w:bidi="ar"/>
        </w:rPr>
        <w:t>);</w:t>
      </w:r>
    </w:p>
    <w:p w14:paraId="1DAD7D0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mod_num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scanner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nextInt</w:t>
      </w:r>
      <w:r>
        <w:rPr>
          <w:rFonts w:hint="default" w:ascii="Consolas" w:hAnsi="Consolas" w:eastAsia="Consolas" w:cs="Consolas"/>
          <w:b w:val="0"/>
          <w:bCs w:val="0"/>
          <w:color w:val="CCCCCC"/>
          <w:kern w:val="0"/>
          <w:sz w:val="14"/>
          <w:szCs w:val="14"/>
          <w:shd w:val="clear" w:fill="1F1F1F"/>
          <w:lang w:val="en-US" w:eastAsia="zh-CN" w:bidi="ar"/>
        </w:rPr>
        <w:t>();</w:t>
      </w:r>
    </w:p>
    <w:p w14:paraId="6DBB968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binaryString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Integer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toBinaryString</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w:t>
      </w:r>
    </w:p>
    <w:p w14:paraId="39ABD6A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4EC9B0"/>
          <w:kern w:val="0"/>
          <w:sz w:val="14"/>
          <w:szCs w:val="14"/>
          <w:shd w:val="clear" w:fill="1F1F1F"/>
          <w:lang w:val="en-US" w:eastAsia="zh-CN" w:bidi="ar"/>
        </w:rPr>
        <w:t>System</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4FC1FF"/>
          <w:kern w:val="0"/>
          <w:sz w:val="14"/>
          <w:szCs w:val="14"/>
          <w:shd w:val="clear" w:fill="1F1F1F"/>
          <w:lang w:val="en-US" w:eastAsia="zh-CN" w:bidi="ar"/>
        </w:rPr>
        <w:t>out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printf</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CE9178"/>
          <w:kern w:val="0"/>
          <w:sz w:val="14"/>
          <w:szCs w:val="14"/>
          <w:shd w:val="clear" w:fill="1F1F1F"/>
          <w:lang w:val="en-US" w:eastAsia="zh-CN" w:bidi="ar"/>
        </w:rPr>
        <w:t>"结果： %d^%d ≡"</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CDCAA"/>
          <w:kern w:val="0"/>
          <w:sz w:val="14"/>
          <w:szCs w:val="14"/>
          <w:shd w:val="clear" w:fill="1F1F1F"/>
          <w:lang w:val="en-US" w:eastAsia="zh-CN" w:bidi="ar"/>
        </w:rPr>
        <w:t>count</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binaryString</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mod_num</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D4D4D4"/>
          <w:kern w:val="0"/>
          <w:sz w:val="14"/>
          <w:szCs w:val="14"/>
          <w:shd w:val="clear" w:fill="1F1F1F"/>
          <w:lang w:val="en-US" w:eastAsia="zh-CN" w:bidi="ar"/>
        </w:rPr>
        <w:t>+</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CE9178"/>
          <w:kern w:val="0"/>
          <w:sz w:val="14"/>
          <w:szCs w:val="14"/>
          <w:shd w:val="clear" w:fill="1F1F1F"/>
          <w:lang w:val="en-US" w:eastAsia="zh-CN" w:bidi="ar"/>
        </w:rPr>
        <w:t>"(mod%d)"</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base</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exp</w:t>
      </w: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mod_num</w:t>
      </w:r>
      <w:r>
        <w:rPr>
          <w:rFonts w:hint="default" w:ascii="Consolas" w:hAnsi="Consolas" w:eastAsia="Consolas" w:cs="Consolas"/>
          <w:b w:val="0"/>
          <w:bCs w:val="0"/>
          <w:color w:val="CCCCCC"/>
          <w:kern w:val="0"/>
          <w:sz w:val="14"/>
          <w:szCs w:val="14"/>
          <w:shd w:val="clear" w:fill="1F1F1F"/>
          <w:lang w:val="en-US" w:eastAsia="zh-CN" w:bidi="ar"/>
        </w:rPr>
        <w:t>);</w:t>
      </w:r>
    </w:p>
    <w:p w14:paraId="14980040">
      <w:pPr>
        <w:keepNext w:val="0"/>
        <w:keepLines w:val="0"/>
        <w:widowControl/>
        <w:suppressLineNumbers w:val="0"/>
        <w:jc w:val="left"/>
      </w:pPr>
    </w:p>
    <w:p w14:paraId="5086430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scanner</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close</w:t>
      </w:r>
      <w:r>
        <w:rPr>
          <w:rFonts w:hint="default" w:ascii="Consolas" w:hAnsi="Consolas" w:eastAsia="Consolas" w:cs="Consolas"/>
          <w:b w:val="0"/>
          <w:bCs w:val="0"/>
          <w:color w:val="CCCCCC"/>
          <w:kern w:val="0"/>
          <w:sz w:val="14"/>
          <w:szCs w:val="14"/>
          <w:shd w:val="clear" w:fill="1F1F1F"/>
          <w:lang w:val="en-US" w:eastAsia="zh-CN" w:bidi="ar"/>
        </w:rPr>
        <w:t>();</w:t>
      </w:r>
    </w:p>
    <w:p w14:paraId="01926C2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r>
        <w:rPr>
          <w:rFonts w:hint="default" w:ascii="Consolas" w:hAnsi="Consolas" w:eastAsia="Consolas" w:cs="Consolas"/>
          <w:b w:val="0"/>
          <w:bCs w:val="0"/>
          <w:color w:val="CCCCCC"/>
          <w:kern w:val="0"/>
          <w:sz w:val="14"/>
          <w:szCs w:val="14"/>
          <w:shd w:val="clear" w:fill="1F1F1F"/>
          <w:lang w:val="en-US" w:eastAsia="zh-CN" w:bidi="ar"/>
        </w:rPr>
        <w:t>  }</w:t>
      </w:r>
    </w:p>
    <w:p w14:paraId="4F5B0BDF">
      <w:pPr>
        <w:keepNext w:val="0"/>
        <w:keepLines w:val="0"/>
        <w:widowControl/>
        <w:suppressLineNumbers w:val="0"/>
        <w:jc w:val="left"/>
      </w:pPr>
    </w:p>
    <w:p w14:paraId="0703137E">
      <w:pPr>
        <w:keepNext w:val="0"/>
        <w:keepLines w:val="0"/>
        <w:widowControl/>
        <w:suppressLineNumbers w:val="0"/>
        <w:shd w:val="clear" w:fill="1F1F1F"/>
        <w:spacing w:line="190" w:lineRule="atLeast"/>
        <w:jc w:val="left"/>
        <w:rPr>
          <w:rFonts w:hint="eastAsia"/>
          <w:b/>
          <w:bCs/>
          <w:sz w:val="28"/>
        </w:rPr>
      </w:pPr>
      <w:r>
        <w:rPr>
          <w:rFonts w:hint="default" w:ascii="Consolas" w:hAnsi="Consolas" w:eastAsia="Consolas" w:cs="Consolas"/>
          <w:b w:val="0"/>
          <w:bCs w:val="0"/>
          <w:color w:val="CCCCCC"/>
          <w:kern w:val="0"/>
          <w:sz w:val="14"/>
          <w:szCs w:val="14"/>
          <w:shd w:val="clear" w:fill="1F1F1F"/>
          <w:lang w:val="en-US" w:eastAsia="zh-CN" w:bidi="ar"/>
        </w:rPr>
        <w:t>}</w:t>
      </w:r>
    </w:p>
    <w:p w14:paraId="3E569076">
      <w:pPr>
        <w:numPr>
          <w:ilvl w:val="0"/>
          <w:numId w:val="2"/>
        </w:numPr>
        <w:ind w:left="0" w:leftChars="0" w:firstLine="0" w:firstLineChars="0"/>
        <w:rPr>
          <w:rFonts w:hint="eastAsia"/>
          <w:b/>
          <w:bCs/>
          <w:sz w:val="28"/>
        </w:rPr>
      </w:pPr>
      <w:r>
        <w:rPr>
          <w:rFonts w:hint="eastAsia"/>
          <w:b/>
          <w:bCs/>
          <w:sz w:val="28"/>
        </w:rPr>
        <w:t>实验数据及结果分析：</w:t>
      </w:r>
    </w:p>
    <w:p w14:paraId="032D2C63">
      <w:pPr>
        <w:numPr>
          <w:numId w:val="0"/>
        </w:numPr>
        <w:ind w:leftChars="0"/>
        <w:rPr>
          <w:rFonts w:hint="eastAsia"/>
          <w:b/>
          <w:bCs/>
          <w:sz w:val="28"/>
        </w:rPr>
      </w:pPr>
      <w:r>
        <w:drawing>
          <wp:inline distT="0" distB="0" distL="114300" distR="114300">
            <wp:extent cx="2153285" cy="977265"/>
            <wp:effectExtent l="0" t="0" r="5715" b="635"/>
            <wp:docPr id="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1"/>
                    <pic:cNvPicPr>
                      <a:picLocks noChangeAspect="1"/>
                    </pic:cNvPicPr>
                  </pic:nvPicPr>
                  <pic:blipFill>
                    <a:blip r:embed="rId5"/>
                    <a:stretch>
                      <a:fillRect/>
                    </a:stretch>
                  </pic:blipFill>
                  <pic:spPr>
                    <a:xfrm>
                      <a:off x="0" y="0"/>
                      <a:ext cx="2153285" cy="977265"/>
                    </a:xfrm>
                    <a:prstGeom prst="rect">
                      <a:avLst/>
                    </a:prstGeom>
                    <a:noFill/>
                    <a:ln>
                      <a:noFill/>
                    </a:ln>
                  </pic:spPr>
                </pic:pic>
              </a:graphicData>
            </a:graphic>
          </wp:inline>
        </w:drawing>
      </w:r>
      <w:bookmarkStart w:id="0" w:name="_GoBack"/>
      <w:bookmarkEnd w:id="0"/>
    </w:p>
    <w:p w14:paraId="7972B0CF">
      <w:pPr>
        <w:rPr>
          <w:rFonts w:hint="eastAsia"/>
          <w:b/>
          <w:bCs/>
          <w:sz w:val="28"/>
        </w:rPr>
      </w:pPr>
      <w:r>
        <w:rPr>
          <w:rFonts w:hint="eastAsia"/>
          <w:b/>
          <w:bCs/>
          <w:sz w:val="28"/>
          <w:lang w:val="en-US" w:eastAsia="zh-CN"/>
        </w:rPr>
        <w:t>九</w:t>
      </w:r>
      <w:r>
        <w:rPr>
          <w:rFonts w:hint="eastAsia"/>
          <w:b/>
          <w:bCs/>
          <w:sz w:val="28"/>
        </w:rPr>
        <w:t>、实验结论：</w:t>
      </w:r>
    </w:p>
    <w:p w14:paraId="4C1F2258">
      <w:pPr>
        <w:bidi w:val="0"/>
        <w:ind w:firstLine="480" w:firstLineChars="200"/>
        <w:rPr>
          <w:rFonts w:hint="default" w:eastAsia="宋体"/>
          <w:sz w:val="24"/>
          <w:szCs w:val="24"/>
          <w:vertAlign w:val="baseline"/>
          <w:lang w:val="en-US" w:eastAsia="zh-CN"/>
        </w:rPr>
      </w:pPr>
      <w:r>
        <w:rPr>
          <w:rFonts w:hint="eastAsia"/>
          <w:sz w:val="24"/>
          <w:szCs w:val="24"/>
          <w:lang w:val="en-US" w:eastAsia="zh-CN"/>
        </w:rPr>
        <w:t>因为指数运算具有爆炸性增长的特点，当指数或底数较大的时候计算机就无法进行高精度的运算，所以怎么将连续的模指数运算进行划分使其运算简化是摸指数运算的重点。将十进制的指数转换成二进制表示是摸指数运算的基础与核心，通过二进制的指数表示可以将摸指数运算拆分成g,g</w:t>
      </w:r>
      <w:r>
        <w:rPr>
          <w:rFonts w:hint="eastAsia"/>
          <w:sz w:val="24"/>
          <w:szCs w:val="24"/>
          <w:vertAlign w:val="superscript"/>
          <w:lang w:val="en-US" w:eastAsia="zh-CN"/>
        </w:rPr>
        <w:t>2</w:t>
      </w:r>
      <w:r>
        <w:rPr>
          <w:rFonts w:hint="eastAsia"/>
          <w:sz w:val="24"/>
          <w:szCs w:val="24"/>
          <w:vertAlign w:val="baseline"/>
          <w:lang w:val="en-US" w:eastAsia="zh-CN"/>
        </w:rPr>
        <w:t>,g</w:t>
      </w:r>
      <w:r>
        <w:rPr>
          <w:rFonts w:hint="eastAsia"/>
          <w:sz w:val="24"/>
          <w:szCs w:val="24"/>
          <w:vertAlign w:val="superscript"/>
          <w:lang w:val="en-US" w:eastAsia="zh-CN"/>
        </w:rPr>
        <w:t>2^2</w:t>
      </w:r>
      <w:r>
        <w:rPr>
          <w:rFonts w:hint="eastAsia"/>
          <w:sz w:val="24"/>
          <w:szCs w:val="24"/>
          <w:vertAlign w:val="baseline"/>
          <w:lang w:val="en-US" w:eastAsia="zh-CN"/>
        </w:rPr>
        <w:t>等模块进行计算，而每一个模块又可以通过前一个模块的模平方乘运算得到结果，从而大大简化了运算过程，提高了运算的效率。</w:t>
      </w:r>
    </w:p>
    <w:p w14:paraId="5838BCED">
      <w:pPr>
        <w:rPr>
          <w:b/>
          <w:bCs/>
          <w:sz w:val="28"/>
        </w:rPr>
      </w:pPr>
      <w:r>
        <w:rPr>
          <w:rFonts w:hint="eastAsia"/>
          <w:b/>
          <w:bCs/>
          <w:sz w:val="28"/>
        </w:rPr>
        <w:t>十、总结及心得体会：</w:t>
      </w:r>
    </w:p>
    <w:p w14:paraId="6C1EAFFD">
      <w:pPr>
        <w:ind w:firstLine="420"/>
        <w:rPr>
          <w:rFonts w:hint="eastAsia"/>
          <w:sz w:val="24"/>
        </w:rPr>
      </w:pPr>
      <w:r>
        <w:rPr>
          <w:rFonts w:hint="eastAsia"/>
          <w:sz w:val="24"/>
          <w:lang w:val="en-US" w:eastAsia="zh-CN"/>
        </w:rPr>
        <w:t xml:space="preserve">1. </w:t>
      </w:r>
      <w:r>
        <w:rPr>
          <w:rFonts w:hint="eastAsia"/>
          <w:sz w:val="24"/>
        </w:rPr>
        <w:t>由于整型数字表示的范围有限，无法表示长度过长的大数，因此需要用二进制数组进行表示。而整数的加减乘除也需要通过对数组的操作来进行，因此设计出二进制加减乘除的算法。</w:t>
      </w:r>
    </w:p>
    <w:p w14:paraId="1F084720">
      <w:pPr>
        <w:ind w:firstLine="420"/>
        <w:rPr>
          <w:rFonts w:hint="default" w:eastAsia="宋体"/>
          <w:sz w:val="24"/>
          <w:vertAlign w:val="baseline"/>
          <w:lang w:val="en-US" w:eastAsia="zh-CN"/>
        </w:rPr>
      </w:pPr>
      <w:r>
        <w:rPr>
          <w:rFonts w:hint="eastAsia"/>
          <w:sz w:val="24"/>
          <w:lang w:val="en-US" w:eastAsia="zh-CN"/>
        </w:rPr>
        <w:t>2.计算</w:t>
      </w:r>
      <w:r>
        <w:rPr>
          <w:rFonts w:hint="eastAsia"/>
          <w:sz w:val="24"/>
          <w:szCs w:val="24"/>
          <w:lang w:val="en-US" w:eastAsia="zh-CN"/>
        </w:rPr>
        <w:t>g,g</w:t>
      </w:r>
      <w:r>
        <w:rPr>
          <w:rFonts w:hint="eastAsia"/>
          <w:sz w:val="24"/>
          <w:szCs w:val="24"/>
          <w:vertAlign w:val="superscript"/>
          <w:lang w:val="en-US" w:eastAsia="zh-CN"/>
        </w:rPr>
        <w:t>2</w:t>
      </w:r>
      <w:r>
        <w:rPr>
          <w:rFonts w:hint="eastAsia"/>
          <w:sz w:val="24"/>
          <w:szCs w:val="24"/>
          <w:vertAlign w:val="baseline"/>
          <w:lang w:val="en-US" w:eastAsia="zh-CN"/>
        </w:rPr>
        <w:t>,g</w:t>
      </w:r>
      <w:r>
        <w:rPr>
          <w:rFonts w:hint="eastAsia"/>
          <w:sz w:val="24"/>
          <w:szCs w:val="24"/>
          <w:vertAlign w:val="superscript"/>
          <w:lang w:val="en-US" w:eastAsia="zh-CN"/>
        </w:rPr>
        <w:t>2^2</w:t>
      </w:r>
      <w:r>
        <w:rPr>
          <w:rFonts w:hint="eastAsia"/>
          <w:sz w:val="24"/>
          <w:szCs w:val="24"/>
          <w:vertAlign w:val="baseline"/>
          <w:lang w:val="en-US" w:eastAsia="zh-CN"/>
        </w:rPr>
        <w:t>等结果可以直接与最后一步相结合，采用for函数，这样可以减少代码量以及要占据的内存空间，提高运算效率。</w:t>
      </w:r>
    </w:p>
    <w:p w14:paraId="0AE017AB"/>
    <w:p w14:paraId="2CE7387A"/>
    <w:p w14:paraId="178B3948">
      <w:pPr>
        <w:rPr>
          <w:b/>
          <w:bCs/>
          <w:sz w:val="28"/>
        </w:rPr>
      </w:pPr>
      <w:r>
        <w:rPr>
          <w:rFonts w:hint="eastAsia"/>
        </w:rPr>
        <w:t xml:space="preserve">                                                     </w:t>
      </w:r>
      <w:r>
        <w:rPr>
          <w:rFonts w:hint="eastAsia"/>
          <w:b/>
          <w:bCs/>
          <w:sz w:val="28"/>
        </w:rPr>
        <w:t>报告评分：</w:t>
      </w:r>
    </w:p>
    <w:p w14:paraId="084F5C67">
      <w:pPr>
        <w:rPr>
          <w:b/>
          <w:bCs/>
        </w:rPr>
      </w:pPr>
      <w:r>
        <w:rPr>
          <w:rFonts w:hint="eastAsia"/>
          <w:sz w:val="28"/>
        </w:rPr>
        <w:t xml:space="preserve">                                    </w:t>
      </w:r>
      <w:r>
        <w:rPr>
          <w:rFonts w:hint="eastAsia"/>
          <w:b/>
          <w:bCs/>
          <w:sz w:val="28"/>
        </w:rPr>
        <w:t xml:space="preserve">  指导教师签字：</w:t>
      </w:r>
    </w:p>
    <w:p w14:paraId="69C1E260">
      <w:pPr>
        <w:tabs>
          <w:tab w:val="left" w:pos="5760"/>
        </w:tabs>
        <w:jc w:val="center"/>
        <w:rPr>
          <w:rFonts w:eastAsia="方正舒体"/>
          <w:b/>
          <w:bCs/>
          <w:sz w:val="44"/>
        </w:rPr>
      </w:pPr>
      <w:r>
        <w:rPr>
          <w:rFonts w:eastAsia="方正舒体"/>
          <w:b/>
          <w:bCs/>
          <w:sz w:val="44"/>
        </w:rPr>
        <w:br w:type="page"/>
      </w:r>
      <w:r>
        <w:rPr>
          <w:rFonts w:hint="eastAsia" w:eastAsia="方正舒体"/>
          <w:b/>
          <w:bCs/>
          <w:sz w:val="44"/>
        </w:rPr>
        <w:t>电 子 科 技 大 学</w:t>
      </w:r>
    </w:p>
    <w:p w14:paraId="02AE6CE9">
      <w:pPr>
        <w:jc w:val="center"/>
        <w:rPr>
          <w:rFonts w:eastAsia="黑体"/>
          <w:b/>
          <w:bCs/>
          <w:sz w:val="52"/>
        </w:rPr>
      </w:pPr>
      <w:r>
        <w:rPr>
          <w:rFonts w:hint="eastAsia" w:eastAsia="黑体"/>
          <w:b/>
          <w:bCs/>
          <w:sz w:val="52"/>
        </w:rPr>
        <w:t>实   验   报   告</w:t>
      </w:r>
    </w:p>
    <w:p w14:paraId="0212401D">
      <w:pPr>
        <w:rPr>
          <w:b/>
          <w:bCs/>
          <w:sz w:val="28"/>
        </w:rPr>
      </w:pPr>
      <w:r>
        <w:rPr>
          <w:rFonts w:hint="eastAsia"/>
          <w:b/>
          <w:bCs/>
          <w:sz w:val="28"/>
        </w:rPr>
        <w:t xml:space="preserve">学生姓名：              学 号：         指导教师： </w:t>
      </w:r>
    </w:p>
    <w:p w14:paraId="27A19508">
      <w:pPr>
        <w:rPr>
          <w:b/>
          <w:bCs/>
          <w:sz w:val="28"/>
        </w:rPr>
      </w:pPr>
      <w:r>
        <w:rPr>
          <w:rFonts w:hint="eastAsia"/>
          <w:b/>
          <w:bCs/>
          <w:sz w:val="28"/>
        </w:rPr>
        <w:t>实验地点：</w:t>
      </w:r>
      <w:r>
        <w:rPr>
          <w:rFonts w:hint="eastAsia"/>
          <w:b/>
          <w:bCs/>
          <w:sz w:val="28"/>
          <w:lang w:val="en-US" w:eastAsia="zh-CN"/>
        </w:rPr>
        <w:t>信软楼西303</w:t>
      </w:r>
      <w:r>
        <w:rPr>
          <w:rFonts w:hint="eastAsia"/>
          <w:b/>
          <w:bCs/>
          <w:sz w:val="28"/>
        </w:rPr>
        <w:t xml:space="preserve">          实验时间：</w:t>
      </w:r>
    </w:p>
    <w:p w14:paraId="4435F7FA">
      <w:pPr>
        <w:spacing w:line="720" w:lineRule="auto"/>
        <w:rPr>
          <w:b/>
          <w:bCs/>
          <w:sz w:val="28"/>
        </w:rPr>
      </w:pPr>
      <w:r>
        <w:rPr>
          <w:rFonts w:hint="eastAsia"/>
          <w:b/>
          <w:bCs/>
          <w:sz w:val="28"/>
        </w:rPr>
        <w:t xml:space="preserve">一、实验室名称： 网络安全实验室                           </w:t>
      </w:r>
    </w:p>
    <w:p w14:paraId="6452AFF4">
      <w:pPr>
        <w:rPr>
          <w:b/>
          <w:bCs/>
          <w:sz w:val="30"/>
          <w:szCs w:val="30"/>
        </w:rPr>
      </w:pPr>
      <w:r>
        <w:rPr>
          <w:rFonts w:hint="eastAsia"/>
          <w:b/>
          <w:bCs/>
          <w:sz w:val="28"/>
        </w:rPr>
        <w:t>二、实验项目名称：模指数运算的实现</w:t>
      </w:r>
    </w:p>
    <w:p w14:paraId="14D2C36B">
      <w:pPr>
        <w:spacing w:line="720" w:lineRule="auto"/>
        <w:rPr>
          <w:b/>
          <w:bCs/>
          <w:sz w:val="28"/>
        </w:rPr>
      </w:pPr>
      <w:r>
        <w:rPr>
          <w:rFonts w:hint="eastAsia"/>
          <w:b/>
          <w:bCs/>
          <w:sz w:val="28"/>
        </w:rPr>
        <w:t>三、实验学时：</w:t>
      </w:r>
      <w:r>
        <w:rPr>
          <w:rFonts w:hint="eastAsia"/>
          <w:b/>
          <w:bCs/>
          <w:sz w:val="28"/>
          <w:szCs w:val="28"/>
        </w:rPr>
        <w:t xml:space="preserve"> </w:t>
      </w:r>
      <w:r>
        <w:rPr>
          <w:b/>
          <w:bCs/>
          <w:sz w:val="28"/>
          <w:szCs w:val="28"/>
        </w:rPr>
        <w:t>2</w:t>
      </w:r>
      <w:r>
        <w:rPr>
          <w:rFonts w:hint="eastAsia"/>
          <w:b/>
          <w:sz w:val="28"/>
          <w:szCs w:val="28"/>
        </w:rPr>
        <w:t>学时</w:t>
      </w:r>
    </w:p>
    <w:p w14:paraId="078D001E">
      <w:pPr>
        <w:spacing w:line="360" w:lineRule="auto"/>
        <w:rPr>
          <w:sz w:val="24"/>
        </w:rPr>
      </w:pPr>
      <w:r>
        <w:rPr>
          <w:rFonts w:hint="eastAsia"/>
          <w:b/>
          <w:bCs/>
          <w:sz w:val="28"/>
        </w:rPr>
        <w:t>四、实验原理：</w:t>
      </w:r>
      <w:r>
        <w:rPr>
          <w:rFonts w:hint="eastAsia"/>
          <w:sz w:val="24"/>
        </w:rPr>
        <w:t xml:space="preserve"> </w:t>
      </w:r>
    </w:p>
    <w:p w14:paraId="49891779">
      <w:pPr>
        <w:numPr>
          <w:ilvl w:val="0"/>
          <w:numId w:val="3"/>
        </w:numPr>
        <w:spacing w:line="360" w:lineRule="auto"/>
        <w:rPr>
          <w:sz w:val="24"/>
          <w:u w:val="single"/>
        </w:rPr>
      </w:pPr>
      <w:r>
        <w:rPr>
          <w:rFonts w:hint="eastAsia"/>
          <w:sz w:val="24"/>
        </w:rPr>
        <w:t>二进制算法，原理如下：</w:t>
      </w:r>
    </w:p>
    <w:p w14:paraId="4F6E32B0">
      <w:pPr>
        <w:spacing w:line="360" w:lineRule="auto"/>
        <w:ind w:firstLine="470" w:firstLineChars="196"/>
        <w:rPr>
          <w:sz w:val="24"/>
        </w:rPr>
      </w:pPr>
      <w:r>
        <w:rPr>
          <w:rFonts w:hint="eastAsia"/>
          <w:sz w:val="24"/>
        </w:rPr>
        <w:t>设</w:t>
      </w:r>
      <w:r>
        <w:rPr>
          <w:sz w:val="28"/>
          <w:szCs w:val="28"/>
        </w:rPr>
        <w:t>e</w:t>
      </w:r>
      <w:r>
        <w:rPr>
          <w:sz w:val="24"/>
        </w:rPr>
        <w:t>=(</w:t>
      </w:r>
      <w:r>
        <w:rPr>
          <w:sz w:val="28"/>
          <w:szCs w:val="28"/>
        </w:rPr>
        <w:t>e</w:t>
      </w:r>
      <w:r>
        <w:rPr>
          <w:sz w:val="13"/>
          <w:szCs w:val="13"/>
        </w:rPr>
        <w:t>n-1</w:t>
      </w:r>
      <w:r>
        <w:rPr>
          <w:sz w:val="28"/>
          <w:szCs w:val="28"/>
        </w:rPr>
        <w:t>e</w:t>
      </w:r>
      <w:r>
        <w:rPr>
          <w:sz w:val="13"/>
          <w:szCs w:val="13"/>
        </w:rPr>
        <w:t>n-2</w:t>
      </w:r>
      <w:r>
        <w:rPr>
          <w:sz w:val="24"/>
        </w:rPr>
        <w:t>,…</w:t>
      </w:r>
      <w:r>
        <w:rPr>
          <w:sz w:val="28"/>
          <w:szCs w:val="28"/>
        </w:rPr>
        <w:t>e</w:t>
      </w:r>
      <w:r>
        <w:rPr>
          <w:sz w:val="13"/>
          <w:szCs w:val="13"/>
        </w:rPr>
        <w:t>0</w:t>
      </w:r>
      <w:r>
        <w:rPr>
          <w:sz w:val="24"/>
        </w:rPr>
        <w:t>)</w:t>
      </w:r>
      <w:r>
        <w:rPr>
          <w:rFonts w:hint="eastAsia"/>
          <w:sz w:val="24"/>
          <w:vertAlign w:val="subscript"/>
        </w:rPr>
        <w:t>2</w:t>
      </w:r>
      <w:r>
        <w:rPr>
          <w:rFonts w:hint="eastAsia" w:ascii="宋体" w:hAnsi="宋体"/>
          <w:sz w:val="24"/>
        </w:rPr>
        <w:t>,且</w:t>
      </w:r>
      <w:r>
        <w:rPr>
          <w:rFonts w:hint="eastAsia"/>
          <w:sz w:val="28"/>
          <w:szCs w:val="28"/>
        </w:rPr>
        <w:t>e</w:t>
      </w:r>
      <w:r>
        <w:rPr>
          <w:rFonts w:hint="eastAsia"/>
          <w:sz w:val="13"/>
          <w:szCs w:val="13"/>
        </w:rPr>
        <w:t>n-1</w:t>
      </w:r>
      <w:r>
        <w:rPr>
          <w:rFonts w:hint="eastAsia"/>
          <w:sz w:val="24"/>
        </w:rPr>
        <w:t>&gt;0为指数e的二进制表示。</w:t>
      </w:r>
    </w:p>
    <w:p w14:paraId="6A9A7A75">
      <w:pPr>
        <w:spacing w:line="360" w:lineRule="auto"/>
        <w:ind w:firstLine="470" w:firstLineChars="196"/>
        <w:rPr>
          <w:sz w:val="24"/>
        </w:rPr>
      </w:pPr>
      <w:r>
        <w:rPr>
          <w:rFonts w:hint="eastAsia"/>
          <w:sz w:val="24"/>
        </w:rPr>
        <w:t>求</w:t>
      </w:r>
      <w:r>
        <w:rPr>
          <w:rFonts w:hint="eastAsia"/>
          <w:b/>
          <w:sz w:val="28"/>
          <w:szCs w:val="28"/>
        </w:rPr>
        <w:t>a</w:t>
      </w:r>
      <w:r>
        <w:rPr>
          <w:rFonts w:hint="eastAsia"/>
          <w:sz w:val="28"/>
          <w:szCs w:val="28"/>
          <w:vertAlign w:val="superscript"/>
        </w:rPr>
        <w:t>e</w:t>
      </w:r>
      <w:r>
        <w:rPr>
          <w:rFonts w:hint="eastAsia"/>
          <w:sz w:val="24"/>
        </w:rPr>
        <w:t xml:space="preserve"> </w:t>
      </w:r>
      <w:r>
        <w:rPr>
          <w:rFonts w:hint="eastAsia"/>
          <w:b/>
          <w:sz w:val="28"/>
          <w:szCs w:val="28"/>
        </w:rPr>
        <w:t>mod m</w:t>
      </w:r>
      <w:r>
        <w:rPr>
          <w:rFonts w:hint="eastAsia"/>
          <w:sz w:val="24"/>
        </w:rPr>
        <w:t xml:space="preserve"> 的二进制算法如下：</w:t>
      </w:r>
    </w:p>
    <w:p w14:paraId="6FD1994E">
      <w:pPr>
        <w:spacing w:line="360" w:lineRule="auto"/>
        <w:ind w:firstLine="470" w:firstLineChars="196"/>
        <w:rPr>
          <w:rFonts w:ascii="宋体" w:hAnsi="宋体"/>
          <w:sz w:val="24"/>
        </w:rPr>
      </w:pPr>
      <w:r>
        <w:rPr>
          <w:sz w:val="24"/>
        </w:rPr>
        <w:fldChar w:fldCharType="begin"/>
      </w:r>
      <w:r>
        <w:rPr>
          <w:sz w:val="24"/>
        </w:rPr>
        <w:instrText xml:space="preserve"> </w:instrText>
      </w:r>
      <w:r>
        <w:rPr>
          <w:rFonts w:hint="eastAsia"/>
          <w:sz w:val="24"/>
        </w:rPr>
        <w:instrText xml:space="preserve">= 1 \* GB3</w:instrText>
      </w:r>
      <w:r>
        <w:rPr>
          <w:sz w:val="24"/>
        </w:rPr>
        <w:instrText xml:space="preserve"> </w:instrText>
      </w:r>
      <w:r>
        <w:rPr>
          <w:sz w:val="24"/>
        </w:rPr>
        <w:fldChar w:fldCharType="separate"/>
      </w:r>
      <w:r>
        <w:rPr>
          <w:rFonts w:hint="eastAsia"/>
          <w:sz w:val="24"/>
        </w:rPr>
        <w:t>①</w:t>
      </w:r>
      <w:r>
        <w:rPr>
          <w:sz w:val="24"/>
        </w:rPr>
        <w:fldChar w:fldCharType="end"/>
      </w:r>
      <w:r>
        <w:rPr>
          <w:rFonts w:hint="eastAsia"/>
          <w:sz w:val="24"/>
        </w:rPr>
        <w:t xml:space="preserve">  置</w:t>
      </w:r>
      <w:r>
        <w:rPr>
          <w:b/>
          <w:sz w:val="24"/>
        </w:rPr>
        <w:t>p←a</w:t>
      </w:r>
      <w:r>
        <w:rPr>
          <w:b/>
          <w:sz w:val="24"/>
          <w:vertAlign w:val="superscript"/>
        </w:rPr>
        <w:t>e</w:t>
      </w:r>
      <w:r>
        <w:rPr>
          <w:sz w:val="13"/>
          <w:szCs w:val="13"/>
          <w:vertAlign w:val="superscript"/>
        </w:rPr>
        <w:t>n-1</w:t>
      </w:r>
      <w:r>
        <w:rPr>
          <w:rFonts w:hint="eastAsia" w:ascii="宋体" w:hAnsi="宋体"/>
          <w:sz w:val="24"/>
        </w:rPr>
        <w:t>,且</w:t>
      </w:r>
      <w:r>
        <w:rPr>
          <w:b/>
          <w:sz w:val="24"/>
        </w:rPr>
        <w:t>i←n-2</w:t>
      </w:r>
      <w:r>
        <w:rPr>
          <w:rFonts w:hint="eastAsia" w:ascii="宋体" w:hAnsi="宋体"/>
          <w:sz w:val="24"/>
        </w:rPr>
        <w:t>。</w:t>
      </w:r>
    </w:p>
    <w:p w14:paraId="297F4468">
      <w:pPr>
        <w:spacing w:line="360" w:lineRule="auto"/>
        <w:ind w:firstLine="470" w:firstLineChars="196"/>
        <w:rPr>
          <w:rFonts w:ascii="宋体" w:hAnsi="宋体"/>
          <w:sz w:val="24"/>
          <w:lang w:val="da-DK"/>
        </w:rPr>
      </w:pPr>
      <w:r>
        <w:rPr>
          <w:rFonts w:ascii="宋体" w:hAnsi="宋体"/>
          <w:sz w:val="24"/>
        </w:rPr>
        <w:fldChar w:fldCharType="begin"/>
      </w:r>
      <w:r>
        <w:rPr>
          <w:rFonts w:ascii="宋体" w:hAnsi="宋体"/>
          <w:sz w:val="24"/>
          <w:lang w:val="da-DK"/>
        </w:rPr>
        <w:instrText xml:space="preserve"> </w:instrText>
      </w:r>
      <w:r>
        <w:rPr>
          <w:rFonts w:hint="eastAsia" w:ascii="宋体" w:hAnsi="宋体"/>
          <w:sz w:val="24"/>
          <w:lang w:val="da-DK"/>
        </w:rPr>
        <w:instrText xml:space="preserve">= 2 \* GB3</w:instrText>
      </w:r>
      <w:r>
        <w:rPr>
          <w:rFonts w:ascii="宋体" w:hAnsi="宋体"/>
          <w:sz w:val="24"/>
          <w:lang w:val="da-DK"/>
        </w:rPr>
        <w:instrText xml:space="preserve"> </w:instrText>
      </w:r>
      <w:r>
        <w:rPr>
          <w:rFonts w:ascii="宋体" w:hAnsi="宋体"/>
          <w:sz w:val="24"/>
        </w:rPr>
        <w:fldChar w:fldCharType="separate"/>
      </w:r>
      <w:r>
        <w:rPr>
          <w:rFonts w:hint="eastAsia" w:ascii="宋体" w:hAnsi="宋体"/>
          <w:sz w:val="24"/>
        </w:rPr>
        <w:t>②</w:t>
      </w:r>
      <w:r>
        <w:rPr>
          <w:rFonts w:ascii="宋体" w:hAnsi="宋体"/>
          <w:sz w:val="24"/>
        </w:rPr>
        <w:fldChar w:fldCharType="end"/>
      </w:r>
      <w:r>
        <w:rPr>
          <w:rFonts w:hint="eastAsia" w:ascii="宋体" w:hAnsi="宋体"/>
          <w:sz w:val="24"/>
          <w:lang w:val="da-DK"/>
        </w:rPr>
        <w:t xml:space="preserve">  </w:t>
      </w:r>
      <w:r>
        <w:rPr>
          <w:rFonts w:hint="eastAsia" w:ascii="宋体" w:hAnsi="宋体"/>
          <w:sz w:val="24"/>
        </w:rPr>
        <w:t>置</w:t>
      </w:r>
      <w:r>
        <w:rPr>
          <w:b/>
          <w:sz w:val="24"/>
          <w:lang w:val="da-DK"/>
        </w:rPr>
        <w:t>p←p*p mod m</w:t>
      </w:r>
      <w:r>
        <w:rPr>
          <w:rFonts w:hint="eastAsia" w:ascii="宋体" w:hAnsi="宋体"/>
          <w:sz w:val="24"/>
        </w:rPr>
        <w:t>。</w:t>
      </w:r>
    </w:p>
    <w:p w14:paraId="1D66EEB5">
      <w:pPr>
        <w:spacing w:line="360" w:lineRule="auto"/>
        <w:ind w:firstLine="470" w:firstLineChars="196"/>
        <w:rPr>
          <w:rFonts w:ascii="宋体" w:hAnsi="宋体"/>
          <w:sz w:val="24"/>
          <w:lang w:val="da-DK"/>
        </w:rPr>
      </w:pPr>
      <w:r>
        <w:rPr>
          <w:rFonts w:ascii="宋体" w:hAnsi="宋体"/>
          <w:sz w:val="24"/>
        </w:rPr>
        <w:fldChar w:fldCharType="begin"/>
      </w:r>
      <w:r>
        <w:rPr>
          <w:rFonts w:ascii="宋体" w:hAnsi="宋体"/>
          <w:sz w:val="24"/>
          <w:lang w:val="da-DK"/>
        </w:rPr>
        <w:instrText xml:space="preserve"> </w:instrText>
      </w:r>
      <w:r>
        <w:rPr>
          <w:rFonts w:hint="eastAsia" w:ascii="宋体" w:hAnsi="宋体"/>
          <w:sz w:val="24"/>
          <w:lang w:val="da-DK"/>
        </w:rPr>
        <w:instrText xml:space="preserve">= 3 \* GB3</w:instrText>
      </w:r>
      <w:r>
        <w:rPr>
          <w:rFonts w:ascii="宋体" w:hAnsi="宋体"/>
          <w:sz w:val="24"/>
          <w:lang w:val="da-DK"/>
        </w:rPr>
        <w:instrText xml:space="preserve"> </w:instrText>
      </w:r>
      <w:r>
        <w:rPr>
          <w:rFonts w:ascii="宋体" w:hAnsi="宋体"/>
          <w:sz w:val="24"/>
        </w:rPr>
        <w:fldChar w:fldCharType="separate"/>
      </w:r>
      <w:r>
        <w:rPr>
          <w:rFonts w:hint="eastAsia" w:ascii="宋体" w:hAnsi="宋体"/>
          <w:sz w:val="24"/>
        </w:rPr>
        <w:t>③</w:t>
      </w:r>
      <w:r>
        <w:rPr>
          <w:rFonts w:ascii="宋体" w:hAnsi="宋体"/>
          <w:sz w:val="24"/>
        </w:rPr>
        <w:fldChar w:fldCharType="end"/>
      </w:r>
      <w:r>
        <w:rPr>
          <w:rFonts w:hint="eastAsia" w:ascii="宋体" w:hAnsi="宋体"/>
          <w:sz w:val="24"/>
          <w:lang w:val="da-DK"/>
        </w:rPr>
        <w:t xml:space="preserve">  </w:t>
      </w:r>
      <w:r>
        <w:rPr>
          <w:rFonts w:hint="eastAsia" w:ascii="宋体" w:hAnsi="宋体"/>
          <w:sz w:val="24"/>
        </w:rPr>
        <w:t>若</w:t>
      </w:r>
      <w:r>
        <w:rPr>
          <w:b/>
          <w:sz w:val="24"/>
          <w:lang w:val="da-DK"/>
        </w:rPr>
        <w:t>e</w:t>
      </w:r>
      <w:r>
        <w:rPr>
          <w:b/>
          <w:sz w:val="13"/>
          <w:szCs w:val="13"/>
          <w:lang w:val="da-DK"/>
        </w:rPr>
        <w:t>i</w:t>
      </w:r>
      <w:r>
        <w:rPr>
          <w:b/>
          <w:sz w:val="24"/>
          <w:lang w:val="da-DK"/>
        </w:rPr>
        <w:t>=1</w:t>
      </w:r>
      <w:r>
        <w:rPr>
          <w:rFonts w:hint="eastAsia" w:ascii="宋体" w:hAnsi="宋体"/>
          <w:sz w:val="24"/>
        </w:rPr>
        <w:t>，置</w:t>
      </w:r>
      <w:r>
        <w:rPr>
          <w:b/>
          <w:sz w:val="24"/>
          <w:lang w:val="da-DK"/>
        </w:rPr>
        <w:t>p←p*a mod m</w:t>
      </w:r>
      <w:r>
        <w:rPr>
          <w:rFonts w:hint="eastAsia" w:ascii="宋体" w:hAnsi="宋体"/>
          <w:sz w:val="24"/>
        </w:rPr>
        <w:t>。</w:t>
      </w:r>
    </w:p>
    <w:p w14:paraId="40D25BDF">
      <w:pPr>
        <w:spacing w:line="360" w:lineRule="auto"/>
        <w:ind w:firstLine="470" w:firstLineChars="196"/>
        <w:rPr>
          <w:rFonts w:ascii="宋体" w:hAnsi="宋体"/>
          <w:sz w:val="24"/>
        </w:rPr>
      </w:pPr>
      <w:r>
        <w:rPr>
          <w:rFonts w:hint="eastAsia" w:ascii="宋体" w:hAnsi="宋体"/>
          <w:sz w:val="24"/>
        </w:rPr>
        <w:fldChar w:fldCharType="begin"/>
      </w:r>
      <w:r>
        <w:rPr>
          <w:rFonts w:hint="eastAsia" w:ascii="宋体" w:hAnsi="宋体"/>
          <w:sz w:val="24"/>
        </w:rPr>
        <w:instrText xml:space="preserve"> = 2 \* GB3 </w:instrText>
      </w:r>
      <w:r>
        <w:rPr>
          <w:rFonts w:hint="eastAsia" w:ascii="宋体" w:hAnsi="宋体"/>
          <w:sz w:val="24"/>
        </w:rPr>
        <w:fldChar w:fldCharType="separate"/>
      </w:r>
      <w:r>
        <w:rPr>
          <w:rFonts w:hint="eastAsia" w:ascii="宋体" w:hAnsi="宋体"/>
          <w:sz w:val="24"/>
        </w:rPr>
        <w:t>②</w:t>
      </w:r>
      <w:r>
        <w:rPr>
          <w:rFonts w:hint="eastAsia" w:ascii="宋体" w:hAnsi="宋体"/>
          <w:sz w:val="24"/>
        </w:rPr>
        <w:fldChar w:fldCharType="end"/>
      </w:r>
      <w:r>
        <w:rPr>
          <w:rFonts w:hint="eastAsia" w:ascii="宋体" w:hAnsi="宋体"/>
          <w:sz w:val="24"/>
        </w:rPr>
        <w:t xml:space="preserve">  置</w:t>
      </w:r>
      <w:r>
        <w:rPr>
          <w:b/>
          <w:sz w:val="24"/>
        </w:rPr>
        <w:t>i←i-1</w:t>
      </w:r>
      <w:r>
        <w:rPr>
          <w:rFonts w:hint="eastAsia" w:ascii="宋体" w:hAnsi="宋体"/>
          <w:sz w:val="24"/>
        </w:rPr>
        <w:t>；若</w:t>
      </w:r>
      <w:r>
        <w:rPr>
          <w:b/>
          <w:sz w:val="24"/>
        </w:rPr>
        <w:t>i</w:t>
      </w:r>
      <w:r>
        <w:rPr>
          <w:rFonts w:hAnsi="宋体"/>
          <w:b/>
          <w:sz w:val="24"/>
        </w:rPr>
        <w:t>≧</w:t>
      </w:r>
      <w:r>
        <w:rPr>
          <w:b/>
          <w:sz w:val="24"/>
        </w:rPr>
        <w:t>0</w:t>
      </w:r>
      <w:r>
        <w:rPr>
          <w:rFonts w:hint="eastAsia" w:ascii="宋体" w:hAnsi="宋体"/>
          <w:sz w:val="24"/>
        </w:rPr>
        <w:t>转到步骤</w:t>
      </w: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2 \* GB3</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②</w:t>
      </w:r>
      <w:r>
        <w:rPr>
          <w:rFonts w:ascii="宋体" w:hAnsi="宋体"/>
          <w:sz w:val="24"/>
        </w:rPr>
        <w:fldChar w:fldCharType="end"/>
      </w:r>
      <w:r>
        <w:rPr>
          <w:rFonts w:hint="eastAsia" w:ascii="宋体" w:hAnsi="宋体"/>
          <w:sz w:val="24"/>
        </w:rPr>
        <w:t>。</w:t>
      </w:r>
    </w:p>
    <w:p w14:paraId="2CE4CAEE">
      <w:pPr>
        <w:spacing w:line="360" w:lineRule="auto"/>
        <w:ind w:firstLine="470" w:firstLineChars="196"/>
        <w:rPr>
          <w:rFonts w:ascii="宋体" w:hAnsi="宋体"/>
          <w:sz w:val="24"/>
        </w:rPr>
      </w:pP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5 \* GB3</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⑤</w:t>
      </w:r>
      <w:r>
        <w:rPr>
          <w:rFonts w:ascii="宋体" w:hAnsi="宋体"/>
          <w:sz w:val="24"/>
        </w:rPr>
        <w:fldChar w:fldCharType="end"/>
      </w:r>
      <w:r>
        <w:rPr>
          <w:rFonts w:hint="eastAsia" w:ascii="宋体" w:hAnsi="宋体"/>
          <w:sz w:val="24"/>
        </w:rPr>
        <w:t xml:space="preserve">  输出</w:t>
      </w:r>
      <w:r>
        <w:rPr>
          <w:rFonts w:hint="eastAsia" w:ascii="宋体" w:hAnsi="宋体"/>
          <w:b/>
          <w:sz w:val="24"/>
        </w:rPr>
        <w:t>p</w:t>
      </w:r>
      <w:r>
        <w:rPr>
          <w:rFonts w:hint="eastAsia" w:ascii="宋体" w:hAnsi="宋体"/>
          <w:sz w:val="24"/>
        </w:rPr>
        <w:t>。</w:t>
      </w:r>
    </w:p>
    <w:p w14:paraId="38A8E132">
      <w:pPr>
        <w:numPr>
          <w:ilvl w:val="0"/>
          <w:numId w:val="3"/>
        </w:numPr>
        <w:spacing w:line="360" w:lineRule="auto"/>
        <w:rPr>
          <w:sz w:val="24"/>
        </w:rPr>
      </w:pPr>
      <w:r>
        <w:rPr>
          <w:rFonts w:hint="eastAsia"/>
          <w:sz w:val="24"/>
        </w:rPr>
        <w:t>M-ary乘方算法</w:t>
      </w:r>
    </w:p>
    <w:p w14:paraId="1FB684CD">
      <w:pPr>
        <w:spacing w:line="360" w:lineRule="auto"/>
        <w:ind w:firstLine="470" w:firstLineChars="196"/>
        <w:rPr>
          <w:rFonts w:ascii="宋体" w:hAnsi="宋体"/>
          <w:sz w:val="24"/>
        </w:rPr>
      </w:pPr>
      <w:r>
        <w:rPr>
          <w:rFonts w:hint="eastAsia" w:ascii="宋体" w:hAnsi="宋体"/>
          <w:sz w:val="24"/>
        </w:rPr>
        <w:t>通过对二进制算法的推广，</w:t>
      </w:r>
      <w:r>
        <w:rPr>
          <w:sz w:val="24"/>
        </w:rPr>
        <w:t>M-ary</w:t>
      </w:r>
      <w:r>
        <w:rPr>
          <w:rFonts w:hint="eastAsia" w:ascii="宋体" w:hAnsi="宋体"/>
          <w:sz w:val="24"/>
        </w:rPr>
        <w:t>算法是把指数用大于2的基表示，并在二进制步骤</w:t>
      </w: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3 \* GB3</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③</w:t>
      </w:r>
      <w:r>
        <w:rPr>
          <w:rFonts w:ascii="宋体" w:hAnsi="宋体"/>
          <w:sz w:val="24"/>
        </w:rPr>
        <w:fldChar w:fldCharType="end"/>
      </w:r>
      <w:r>
        <w:rPr>
          <w:rFonts w:hint="eastAsia" w:ascii="宋体" w:hAnsi="宋体"/>
          <w:sz w:val="24"/>
        </w:rPr>
        <w:t>中用乘以</w:t>
      </w:r>
      <w:r>
        <w:rPr>
          <w:sz w:val="24"/>
        </w:rPr>
        <w:t>a</w:t>
      </w:r>
      <w:r>
        <w:rPr>
          <w:rFonts w:hint="eastAsia" w:ascii="宋体" w:hAnsi="宋体"/>
          <w:sz w:val="24"/>
        </w:rPr>
        <w:t>的幂的乘法代替乘以a的乘法。设指数e由对某一确定的基M的表示由</w:t>
      </w:r>
      <w:r>
        <w:rPr>
          <w:sz w:val="28"/>
          <w:szCs w:val="28"/>
        </w:rPr>
        <w:t>e</w:t>
      </w:r>
      <w:r>
        <w:rPr>
          <w:sz w:val="24"/>
        </w:rPr>
        <w:t>=(</w:t>
      </w:r>
      <w:r>
        <w:rPr>
          <w:sz w:val="28"/>
          <w:szCs w:val="28"/>
        </w:rPr>
        <w:t>e</w:t>
      </w:r>
      <w:r>
        <w:rPr>
          <w:sz w:val="13"/>
          <w:szCs w:val="13"/>
        </w:rPr>
        <w:t>n-1</w:t>
      </w:r>
      <w:r>
        <w:rPr>
          <w:sz w:val="28"/>
          <w:szCs w:val="28"/>
        </w:rPr>
        <w:t>e</w:t>
      </w:r>
      <w:r>
        <w:rPr>
          <w:sz w:val="13"/>
          <w:szCs w:val="13"/>
        </w:rPr>
        <w:t>n-2</w:t>
      </w:r>
      <w:r>
        <w:rPr>
          <w:sz w:val="24"/>
        </w:rPr>
        <w:t>,…</w:t>
      </w:r>
      <w:r>
        <w:rPr>
          <w:sz w:val="28"/>
          <w:szCs w:val="28"/>
        </w:rPr>
        <w:t>e</w:t>
      </w:r>
      <w:r>
        <w:rPr>
          <w:sz w:val="13"/>
          <w:szCs w:val="13"/>
        </w:rPr>
        <w:t>0</w:t>
      </w:r>
      <w:r>
        <w:rPr>
          <w:sz w:val="24"/>
        </w:rPr>
        <w:t>)</w:t>
      </w:r>
      <w:r>
        <w:rPr>
          <w:sz w:val="24"/>
          <w:vertAlign w:val="subscript"/>
        </w:rPr>
        <w:t>M</w:t>
      </w:r>
      <w:r>
        <w:rPr>
          <w:rFonts w:hint="eastAsia" w:ascii="宋体" w:hAnsi="宋体"/>
          <w:sz w:val="24"/>
        </w:rPr>
        <w:t>给出。下面的算法计算幂</w:t>
      </w:r>
      <w:r>
        <w:rPr>
          <w:b/>
          <w:sz w:val="24"/>
        </w:rPr>
        <w:t>a</w:t>
      </w:r>
      <w:r>
        <w:rPr>
          <w:b/>
          <w:sz w:val="24"/>
          <w:vertAlign w:val="superscript"/>
        </w:rPr>
        <w:t>e</w:t>
      </w:r>
      <w:r>
        <w:rPr>
          <w:b/>
          <w:sz w:val="24"/>
        </w:rPr>
        <w:t xml:space="preserve"> mod m</w:t>
      </w:r>
      <w:r>
        <w:rPr>
          <w:rFonts w:hint="eastAsia" w:ascii="宋体" w:hAnsi="宋体"/>
          <w:sz w:val="24"/>
        </w:rPr>
        <w:t>。</w:t>
      </w:r>
    </w:p>
    <w:p w14:paraId="25F3CE21">
      <w:pPr>
        <w:spacing w:line="360" w:lineRule="auto"/>
        <w:rPr>
          <w:sz w:val="24"/>
        </w:rPr>
      </w:pPr>
      <w:r>
        <w:rPr>
          <w:rFonts w:hint="eastAsia"/>
          <w:sz w:val="24"/>
        </w:rPr>
        <w:t>求</w:t>
      </w:r>
      <w:r>
        <w:rPr>
          <w:rFonts w:hint="eastAsia"/>
          <w:b/>
          <w:sz w:val="28"/>
          <w:szCs w:val="28"/>
        </w:rPr>
        <w:t>a</w:t>
      </w:r>
      <w:r>
        <w:rPr>
          <w:rFonts w:hint="eastAsia"/>
          <w:sz w:val="28"/>
          <w:szCs w:val="28"/>
          <w:vertAlign w:val="superscript"/>
        </w:rPr>
        <w:t>e</w:t>
      </w:r>
      <w:r>
        <w:rPr>
          <w:rFonts w:hint="eastAsia"/>
          <w:sz w:val="24"/>
        </w:rPr>
        <w:t xml:space="preserve"> </w:t>
      </w:r>
      <w:r>
        <w:rPr>
          <w:rFonts w:hint="eastAsia"/>
          <w:b/>
          <w:sz w:val="28"/>
          <w:szCs w:val="28"/>
        </w:rPr>
        <w:t>mod m</w:t>
      </w:r>
      <w:r>
        <w:rPr>
          <w:rFonts w:hint="eastAsia"/>
          <w:sz w:val="24"/>
        </w:rPr>
        <w:t xml:space="preserve"> 的</w:t>
      </w:r>
      <w:r>
        <w:rPr>
          <w:rFonts w:hint="eastAsia"/>
          <w:bCs/>
          <w:sz w:val="28"/>
        </w:rPr>
        <w:t>M-ary</w:t>
      </w:r>
      <w:r>
        <w:rPr>
          <w:rFonts w:hint="eastAsia"/>
          <w:sz w:val="24"/>
        </w:rPr>
        <w:t>算法如下：</w:t>
      </w:r>
    </w:p>
    <w:p w14:paraId="064B3EFD">
      <w:pPr>
        <w:numPr>
          <w:ilvl w:val="2"/>
          <w:numId w:val="4"/>
        </w:numPr>
        <w:tabs>
          <w:tab w:val="left" w:pos="720"/>
          <w:tab w:val="clear" w:pos="1260"/>
        </w:tabs>
        <w:adjustRightInd w:val="0"/>
        <w:spacing w:line="360" w:lineRule="auto"/>
        <w:ind w:left="720" w:hanging="360"/>
        <w:textAlignment w:val="baseline"/>
        <w:rPr>
          <w:rFonts w:ascii="宋体" w:hAnsi="宋体"/>
          <w:sz w:val="24"/>
        </w:rPr>
      </w:pPr>
      <w:r>
        <w:rPr>
          <w:rFonts w:hint="eastAsia" w:ascii="宋体" w:hAnsi="宋体"/>
          <w:sz w:val="24"/>
        </w:rPr>
        <w:t>计算并作为一张表格存储</w:t>
      </w:r>
      <w:r>
        <w:rPr>
          <w:b/>
          <w:sz w:val="24"/>
        </w:rPr>
        <w:t>a</w:t>
      </w:r>
      <w:r>
        <w:rPr>
          <w:b/>
          <w:sz w:val="24"/>
          <w:vertAlign w:val="superscript"/>
        </w:rPr>
        <w:t>2</w:t>
      </w:r>
      <w:r>
        <w:rPr>
          <w:b/>
          <w:sz w:val="24"/>
        </w:rPr>
        <w:t xml:space="preserve"> mod m, a</w:t>
      </w:r>
      <w:r>
        <w:rPr>
          <w:b/>
          <w:sz w:val="24"/>
          <w:vertAlign w:val="superscript"/>
        </w:rPr>
        <w:t>3</w:t>
      </w:r>
      <w:r>
        <w:rPr>
          <w:b/>
          <w:sz w:val="24"/>
        </w:rPr>
        <w:t xml:space="preserve"> mod m,… a</w:t>
      </w:r>
      <w:r>
        <w:rPr>
          <w:b/>
          <w:sz w:val="24"/>
          <w:vertAlign w:val="superscript"/>
        </w:rPr>
        <w:t>M-1</w:t>
      </w:r>
      <w:r>
        <w:rPr>
          <w:b/>
          <w:sz w:val="24"/>
        </w:rPr>
        <w:t xml:space="preserve"> mod m</w:t>
      </w:r>
      <w:r>
        <w:rPr>
          <w:rFonts w:hint="eastAsia" w:ascii="宋体" w:hAnsi="宋体"/>
          <w:sz w:val="24"/>
        </w:rPr>
        <w:t>。</w:t>
      </w:r>
    </w:p>
    <w:p w14:paraId="4BDBABC6">
      <w:pPr>
        <w:numPr>
          <w:ilvl w:val="2"/>
          <w:numId w:val="4"/>
        </w:numPr>
        <w:tabs>
          <w:tab w:val="left" w:pos="720"/>
          <w:tab w:val="clear" w:pos="1260"/>
        </w:tabs>
        <w:adjustRightInd w:val="0"/>
        <w:spacing w:line="360" w:lineRule="auto"/>
        <w:ind w:left="720" w:hanging="360"/>
        <w:textAlignment w:val="baseline"/>
        <w:rPr>
          <w:rFonts w:ascii="宋体" w:hAnsi="宋体"/>
          <w:sz w:val="24"/>
        </w:rPr>
      </w:pPr>
      <w:r>
        <w:rPr>
          <w:rFonts w:hint="eastAsia"/>
          <w:sz w:val="24"/>
        </w:rPr>
        <w:t>置</w:t>
      </w:r>
      <w:r>
        <w:rPr>
          <w:b/>
          <w:sz w:val="24"/>
        </w:rPr>
        <w:t>p←a</w:t>
      </w:r>
      <w:r>
        <w:rPr>
          <w:b/>
          <w:sz w:val="24"/>
          <w:vertAlign w:val="superscript"/>
        </w:rPr>
        <w:t>e</w:t>
      </w:r>
      <w:r>
        <w:rPr>
          <w:sz w:val="13"/>
          <w:szCs w:val="13"/>
          <w:vertAlign w:val="superscript"/>
        </w:rPr>
        <w:t>n-1</w:t>
      </w:r>
      <w:r>
        <w:rPr>
          <w:rFonts w:hint="eastAsia" w:ascii="宋体" w:hAnsi="宋体"/>
          <w:sz w:val="24"/>
        </w:rPr>
        <w:t>,且</w:t>
      </w:r>
      <w:r>
        <w:rPr>
          <w:b/>
          <w:sz w:val="24"/>
        </w:rPr>
        <w:t>i←n-2</w:t>
      </w:r>
      <w:r>
        <w:rPr>
          <w:rFonts w:hint="eastAsia" w:ascii="宋体" w:hAnsi="宋体"/>
          <w:sz w:val="24"/>
        </w:rPr>
        <w:t>。</w:t>
      </w:r>
    </w:p>
    <w:p w14:paraId="5EFF6339">
      <w:pPr>
        <w:numPr>
          <w:ilvl w:val="2"/>
          <w:numId w:val="4"/>
        </w:numPr>
        <w:tabs>
          <w:tab w:val="left" w:pos="720"/>
          <w:tab w:val="clear" w:pos="1260"/>
        </w:tabs>
        <w:adjustRightInd w:val="0"/>
        <w:spacing w:line="360" w:lineRule="auto"/>
        <w:ind w:left="720" w:hanging="360"/>
        <w:textAlignment w:val="baseline"/>
        <w:rPr>
          <w:rFonts w:ascii="宋体" w:hAnsi="宋体"/>
          <w:sz w:val="24"/>
        </w:rPr>
      </w:pPr>
      <w:r>
        <w:rPr>
          <w:rFonts w:hint="eastAsia" w:ascii="宋体" w:hAnsi="宋体"/>
          <w:sz w:val="24"/>
        </w:rPr>
        <w:t>置</w:t>
      </w:r>
      <w:r>
        <w:rPr>
          <w:b/>
          <w:sz w:val="24"/>
        </w:rPr>
        <w:t>p←p</w:t>
      </w:r>
      <w:r>
        <w:rPr>
          <w:sz w:val="24"/>
          <w:vertAlign w:val="superscript"/>
        </w:rPr>
        <w:t>M</w:t>
      </w:r>
      <w:r>
        <w:rPr>
          <w:b/>
          <w:sz w:val="24"/>
        </w:rPr>
        <w:t xml:space="preserve"> mod m</w:t>
      </w:r>
      <w:r>
        <w:rPr>
          <w:rFonts w:hint="eastAsia" w:ascii="宋体" w:hAnsi="宋体"/>
          <w:sz w:val="24"/>
        </w:rPr>
        <w:t>。</w:t>
      </w:r>
    </w:p>
    <w:p w14:paraId="24E996D0">
      <w:pPr>
        <w:numPr>
          <w:ilvl w:val="2"/>
          <w:numId w:val="4"/>
        </w:numPr>
        <w:tabs>
          <w:tab w:val="left" w:pos="720"/>
          <w:tab w:val="clear" w:pos="1260"/>
        </w:tabs>
        <w:adjustRightInd w:val="0"/>
        <w:spacing w:line="360" w:lineRule="auto"/>
        <w:ind w:left="720" w:hanging="360"/>
        <w:textAlignment w:val="baseline"/>
        <w:rPr>
          <w:rFonts w:ascii="宋体" w:hAnsi="宋体"/>
          <w:sz w:val="24"/>
        </w:rPr>
      </w:pPr>
      <w:r>
        <w:rPr>
          <w:rFonts w:hint="eastAsia" w:ascii="宋体" w:hAnsi="宋体"/>
          <w:sz w:val="24"/>
        </w:rPr>
        <w:t>若</w:t>
      </w:r>
      <w:r>
        <w:rPr>
          <w:b/>
          <w:sz w:val="24"/>
        </w:rPr>
        <w:t>e</w:t>
      </w:r>
      <w:r>
        <w:rPr>
          <w:rFonts w:hint="eastAsia"/>
          <w:b/>
          <w:sz w:val="24"/>
          <w:vertAlign w:val="subscript"/>
        </w:rPr>
        <w:t>i</w:t>
      </w:r>
      <w:r>
        <w:rPr>
          <w:b/>
          <w:sz w:val="24"/>
        </w:rPr>
        <w:t>≠0</w:t>
      </w:r>
      <w:r>
        <w:rPr>
          <w:rFonts w:hint="eastAsia" w:ascii="宋体" w:hAnsi="宋体"/>
          <w:sz w:val="24"/>
        </w:rPr>
        <w:t>，置</w:t>
      </w:r>
      <w:r>
        <w:rPr>
          <w:b/>
          <w:sz w:val="24"/>
        </w:rPr>
        <w:t>p←p*a</w:t>
      </w:r>
      <w:r>
        <w:rPr>
          <w:b/>
          <w:sz w:val="24"/>
          <w:vertAlign w:val="superscript"/>
        </w:rPr>
        <w:t>e</w:t>
      </w:r>
      <w:r>
        <w:rPr>
          <w:rFonts w:hint="eastAsia"/>
          <w:b/>
          <w:sz w:val="15"/>
          <w:szCs w:val="15"/>
          <w:vertAlign w:val="superscript"/>
        </w:rPr>
        <w:t>i</w:t>
      </w:r>
      <w:r>
        <w:rPr>
          <w:rFonts w:hint="eastAsia"/>
          <w:b/>
          <w:sz w:val="13"/>
          <w:szCs w:val="13"/>
          <w:vertAlign w:val="superscript"/>
        </w:rPr>
        <w:t xml:space="preserve">  </w:t>
      </w:r>
      <w:r>
        <w:rPr>
          <w:b/>
          <w:sz w:val="24"/>
        </w:rPr>
        <w:t>mod m</w:t>
      </w:r>
      <w:r>
        <w:rPr>
          <w:rFonts w:hint="eastAsia" w:ascii="宋体" w:hAnsi="宋体"/>
          <w:sz w:val="24"/>
        </w:rPr>
        <w:t>。</w:t>
      </w:r>
    </w:p>
    <w:p w14:paraId="178F7E49">
      <w:pPr>
        <w:numPr>
          <w:ilvl w:val="2"/>
          <w:numId w:val="4"/>
        </w:numPr>
        <w:tabs>
          <w:tab w:val="left" w:pos="720"/>
          <w:tab w:val="clear" w:pos="1260"/>
        </w:tabs>
        <w:adjustRightInd w:val="0"/>
        <w:spacing w:line="360" w:lineRule="auto"/>
        <w:ind w:left="720" w:hanging="360"/>
        <w:textAlignment w:val="baseline"/>
        <w:rPr>
          <w:rFonts w:ascii="宋体" w:hAnsi="宋体"/>
          <w:sz w:val="24"/>
        </w:rPr>
      </w:pPr>
      <w:r>
        <w:rPr>
          <w:rFonts w:hint="eastAsia" w:ascii="宋体" w:hAnsi="宋体"/>
          <w:sz w:val="24"/>
        </w:rPr>
        <w:t>置</w:t>
      </w:r>
      <w:r>
        <w:rPr>
          <w:rFonts w:hint="eastAsia" w:ascii="宋体" w:hAnsi="宋体"/>
          <w:b/>
          <w:sz w:val="24"/>
        </w:rPr>
        <w:t>i←i-1</w:t>
      </w:r>
      <w:r>
        <w:rPr>
          <w:rFonts w:hint="eastAsia" w:ascii="宋体" w:hAnsi="宋体"/>
          <w:sz w:val="24"/>
        </w:rPr>
        <w:t>；若</w:t>
      </w:r>
      <w:r>
        <w:rPr>
          <w:rFonts w:hint="eastAsia" w:ascii="宋体" w:hAnsi="宋体"/>
          <w:b/>
          <w:sz w:val="24"/>
        </w:rPr>
        <w:t>i≧0</w:t>
      </w:r>
      <w:r>
        <w:rPr>
          <w:rFonts w:hint="eastAsia" w:ascii="宋体" w:hAnsi="宋体"/>
          <w:sz w:val="24"/>
        </w:rPr>
        <w:t>转到步骤③。</w:t>
      </w:r>
    </w:p>
    <w:p w14:paraId="457E319C">
      <w:pPr>
        <w:numPr>
          <w:ilvl w:val="2"/>
          <w:numId w:val="4"/>
        </w:numPr>
        <w:tabs>
          <w:tab w:val="left" w:pos="720"/>
          <w:tab w:val="clear" w:pos="1260"/>
        </w:tabs>
        <w:adjustRightInd w:val="0"/>
        <w:spacing w:line="360" w:lineRule="auto"/>
        <w:ind w:left="720" w:hanging="360"/>
        <w:textAlignment w:val="baseline"/>
        <w:rPr>
          <w:rFonts w:ascii="宋体" w:hAnsi="宋体"/>
          <w:sz w:val="24"/>
        </w:rPr>
      </w:pPr>
      <w:r>
        <w:rPr>
          <w:rFonts w:hint="eastAsia" w:ascii="宋体" w:hAnsi="宋体"/>
          <w:sz w:val="24"/>
        </w:rPr>
        <w:t>输出</w:t>
      </w:r>
      <w:r>
        <w:rPr>
          <w:rFonts w:hint="eastAsia" w:ascii="宋体" w:hAnsi="宋体"/>
          <w:b/>
          <w:sz w:val="24"/>
        </w:rPr>
        <w:t>p</w:t>
      </w:r>
      <w:r>
        <w:rPr>
          <w:rFonts w:hint="eastAsia" w:ascii="宋体" w:hAnsi="宋体"/>
          <w:sz w:val="24"/>
        </w:rPr>
        <w:t>。</w:t>
      </w:r>
    </w:p>
    <w:p w14:paraId="6EAE60C7">
      <w:pPr>
        <w:spacing w:line="360" w:lineRule="auto"/>
        <w:ind w:firstLine="480" w:firstLineChars="200"/>
        <w:rPr>
          <w:rFonts w:ascii="宋体" w:hAnsi="宋体"/>
          <w:sz w:val="24"/>
        </w:rPr>
      </w:pPr>
      <w:r>
        <w:rPr>
          <w:rFonts w:hint="eastAsia" w:ascii="宋体" w:hAnsi="宋体"/>
          <w:sz w:val="24"/>
        </w:rPr>
        <w:t>所需乘法的次数很明显依赖指数e的位数，因此依赖M的选择。所以我们这样确定M：使在步骤③中的乘方最大可能地通过求平方计算，并且使a的方幂的预计算中的乘法次数最少，这样表格的存储空间的代价才可以接受。</w:t>
      </w:r>
    </w:p>
    <w:p w14:paraId="7C1C531A">
      <w:pPr>
        <w:spacing w:line="360" w:lineRule="auto"/>
        <w:rPr>
          <w:b/>
          <w:bCs/>
          <w:sz w:val="28"/>
        </w:rPr>
      </w:pPr>
      <w:r>
        <w:rPr>
          <w:rFonts w:hint="eastAsia"/>
          <w:b/>
          <w:bCs/>
          <w:sz w:val="28"/>
        </w:rPr>
        <w:t>五、实验目的：</w:t>
      </w:r>
    </w:p>
    <w:p w14:paraId="41DB376A">
      <w:pPr>
        <w:numPr>
          <w:ilvl w:val="0"/>
          <w:numId w:val="5"/>
        </w:numPr>
        <w:spacing w:line="360" w:lineRule="auto"/>
        <w:rPr>
          <w:sz w:val="24"/>
        </w:rPr>
      </w:pPr>
      <w:r>
        <w:rPr>
          <w:rFonts w:hint="eastAsia"/>
          <w:sz w:val="24"/>
        </w:rPr>
        <w:t>熟悉一种模指数运算算法；</w:t>
      </w:r>
    </w:p>
    <w:p w14:paraId="62C5DEE5">
      <w:pPr>
        <w:numPr>
          <w:ilvl w:val="0"/>
          <w:numId w:val="5"/>
        </w:numPr>
        <w:spacing w:line="360" w:lineRule="auto"/>
        <w:rPr>
          <w:sz w:val="24"/>
        </w:rPr>
      </w:pPr>
      <w:r>
        <w:rPr>
          <w:rFonts w:hint="eastAsia"/>
          <w:sz w:val="24"/>
        </w:rPr>
        <w:t>运用高级程序设计语言完成一种模指数运算算法的程序，加深对模指数运算的理解；</w:t>
      </w:r>
    </w:p>
    <w:p w14:paraId="7E33B654">
      <w:pPr>
        <w:spacing w:line="360" w:lineRule="auto"/>
        <w:rPr>
          <w:rFonts w:ascii="宋体" w:hAnsi="宋体"/>
          <w:bCs/>
          <w:sz w:val="24"/>
          <w:szCs w:val="21"/>
        </w:rPr>
      </w:pPr>
      <w:r>
        <w:rPr>
          <w:rFonts w:hint="eastAsia"/>
          <w:b/>
          <w:bCs/>
          <w:sz w:val="28"/>
        </w:rPr>
        <w:t>六、实验内容：</w:t>
      </w:r>
      <w:r>
        <w:rPr>
          <w:rFonts w:hint="eastAsia" w:ascii="宋体" w:hAnsi="宋体"/>
          <w:bCs/>
          <w:sz w:val="24"/>
          <w:szCs w:val="21"/>
        </w:rPr>
        <w:t xml:space="preserve"> </w:t>
      </w:r>
    </w:p>
    <w:p w14:paraId="3FF54567">
      <w:pPr>
        <w:ind w:firstLine="480" w:firstLineChars="200"/>
        <w:rPr>
          <w:rFonts w:hint="eastAsia"/>
          <w:bCs/>
          <w:sz w:val="24"/>
        </w:rPr>
      </w:pPr>
      <w:r>
        <w:rPr>
          <w:rFonts w:hint="eastAsia"/>
          <w:sz w:val="24"/>
          <w:lang w:val="en-US" w:eastAsia="zh-CN"/>
        </w:rPr>
        <w:t xml:space="preserve">1. </w:t>
      </w:r>
      <w:r>
        <w:rPr>
          <w:rFonts w:hint="eastAsia"/>
          <w:sz w:val="24"/>
        </w:rPr>
        <w:t>本实验要求学生掌握常用的模指数算法的实现方法，即</w:t>
      </w:r>
      <w:r>
        <w:rPr>
          <w:rFonts w:hint="eastAsia"/>
          <w:b/>
          <w:bCs/>
          <w:sz w:val="28"/>
        </w:rPr>
        <w:t>：</w:t>
      </w:r>
      <w:r>
        <w:rPr>
          <w:rFonts w:hint="eastAsia"/>
          <w:bCs/>
          <w:sz w:val="24"/>
        </w:rPr>
        <w:t>求a</w:t>
      </w:r>
      <w:r>
        <w:rPr>
          <w:rFonts w:hint="eastAsia"/>
          <w:bCs/>
          <w:sz w:val="24"/>
          <w:vertAlign w:val="superscript"/>
        </w:rPr>
        <w:t>e</w:t>
      </w:r>
      <w:r>
        <w:rPr>
          <w:rFonts w:hint="eastAsia"/>
          <w:bCs/>
          <w:sz w:val="24"/>
        </w:rPr>
        <w:t xml:space="preserve"> mod m 的值。</w:t>
      </w:r>
    </w:p>
    <w:p w14:paraId="6547BEE8">
      <w:pPr>
        <w:ind w:firstLine="480" w:firstLineChars="200"/>
        <w:rPr>
          <w:rFonts w:hint="eastAsia" w:eastAsia="宋体"/>
          <w:sz w:val="24"/>
          <w:lang w:eastAsia="zh-CN"/>
        </w:rPr>
      </w:pPr>
      <w:r>
        <w:rPr>
          <w:rFonts w:hint="eastAsia"/>
          <w:bCs/>
          <w:sz w:val="24"/>
          <w:lang w:val="en-US" w:eastAsia="zh-CN"/>
        </w:rPr>
        <w:t xml:space="preserve">2. </w:t>
      </w:r>
      <w:r>
        <w:rPr>
          <w:rFonts w:hint="eastAsia"/>
          <w:sz w:val="24"/>
        </w:rPr>
        <w:t>算法采用重复平方乘的方法实现</w:t>
      </w:r>
      <w:r>
        <w:rPr>
          <w:rFonts w:hint="eastAsia"/>
          <w:sz w:val="24"/>
          <w:lang w:eastAsia="zh-CN"/>
        </w:rPr>
        <w:t>。</w:t>
      </w:r>
    </w:p>
    <w:p w14:paraId="5F246FDB">
      <w:pPr>
        <w:ind w:firstLine="480" w:firstLineChars="200"/>
        <w:rPr>
          <w:rFonts w:hint="default" w:eastAsia="宋体"/>
          <w:sz w:val="24"/>
          <w:lang w:val="en-US" w:eastAsia="zh-CN"/>
        </w:rPr>
      </w:pPr>
      <w:r>
        <w:rPr>
          <w:rFonts w:hint="eastAsia"/>
          <w:sz w:val="24"/>
          <w:lang w:val="en-US" w:eastAsia="zh-CN"/>
        </w:rPr>
        <w:t>3. 要求m的大小为512比特~1024比特，a和e可以随机产生。</w:t>
      </w:r>
    </w:p>
    <w:p w14:paraId="677F2D85">
      <w:pPr>
        <w:spacing w:line="360" w:lineRule="auto"/>
        <w:rPr>
          <w:sz w:val="28"/>
        </w:rPr>
      </w:pPr>
      <w:r>
        <w:rPr>
          <w:rFonts w:hint="eastAsia"/>
          <w:b/>
          <w:bCs/>
          <w:sz w:val="28"/>
        </w:rPr>
        <w:t>七、实验步骤：</w:t>
      </w:r>
    </w:p>
    <w:p w14:paraId="66DEE849">
      <w:pPr>
        <w:rPr>
          <w:sz w:val="28"/>
        </w:rPr>
      </w:pPr>
      <w:r>
        <w:rPr>
          <w:rFonts w:hint="eastAsia"/>
          <w:b/>
          <w:bCs/>
          <w:sz w:val="28"/>
          <w:lang w:val="en-US" w:eastAsia="zh-CN"/>
        </w:rPr>
        <w:t>八</w:t>
      </w:r>
      <w:r>
        <w:rPr>
          <w:rFonts w:hint="eastAsia"/>
          <w:b/>
          <w:bCs/>
          <w:sz w:val="28"/>
        </w:rPr>
        <w:t>、实验数据及结果分析：</w:t>
      </w:r>
    </w:p>
    <w:p w14:paraId="710B0324">
      <w:pPr>
        <w:rPr>
          <w:b/>
          <w:bCs/>
          <w:sz w:val="28"/>
        </w:rPr>
      </w:pPr>
      <w:r>
        <w:rPr>
          <w:rFonts w:hint="eastAsia"/>
          <w:b/>
          <w:bCs/>
          <w:sz w:val="28"/>
          <w:lang w:val="en-US" w:eastAsia="zh-CN"/>
        </w:rPr>
        <w:t>九</w:t>
      </w:r>
      <w:r>
        <w:rPr>
          <w:rFonts w:hint="eastAsia"/>
          <w:b/>
          <w:bCs/>
          <w:sz w:val="28"/>
        </w:rPr>
        <w:t>、实验结论：</w:t>
      </w:r>
    </w:p>
    <w:p w14:paraId="71E15F7C">
      <w:pPr>
        <w:rPr>
          <w:b/>
          <w:bCs/>
          <w:sz w:val="28"/>
        </w:rPr>
      </w:pPr>
      <w:r>
        <w:rPr>
          <w:rFonts w:hint="eastAsia"/>
          <w:b/>
          <w:bCs/>
          <w:sz w:val="28"/>
        </w:rPr>
        <w:t>十、总结及心得体会：</w:t>
      </w:r>
    </w:p>
    <w:p w14:paraId="5478CBDC"/>
    <w:p w14:paraId="471EAC61"/>
    <w:p w14:paraId="7F8783B0"/>
    <w:p w14:paraId="742DDC49"/>
    <w:p w14:paraId="5E053E87">
      <w:pPr>
        <w:rPr>
          <w:b/>
          <w:bCs/>
          <w:sz w:val="28"/>
        </w:rPr>
      </w:pPr>
      <w:r>
        <w:rPr>
          <w:rFonts w:hint="eastAsia"/>
        </w:rPr>
        <w:t xml:space="preserve">                                                   </w:t>
      </w:r>
      <w:r>
        <w:rPr>
          <w:rFonts w:hint="eastAsia"/>
          <w:b/>
          <w:bCs/>
          <w:sz w:val="28"/>
        </w:rPr>
        <w:t>报告评分：</w:t>
      </w:r>
    </w:p>
    <w:p w14:paraId="2657289F">
      <w:pPr>
        <w:rPr>
          <w:b/>
          <w:bCs/>
          <w:sz w:val="28"/>
        </w:rPr>
        <w:sectPr>
          <w:pgSz w:w="11906" w:h="16838"/>
          <w:pgMar w:top="1440" w:right="1800" w:bottom="1440" w:left="1800" w:header="851" w:footer="992" w:gutter="0"/>
          <w:cols w:space="425" w:num="1"/>
          <w:docGrid w:type="lines" w:linePitch="312" w:charSpace="0"/>
        </w:sectPr>
      </w:pPr>
      <w:r>
        <w:rPr>
          <w:rFonts w:hint="eastAsia"/>
          <w:sz w:val="28"/>
        </w:rPr>
        <w:t xml:space="preserve">                                    </w:t>
      </w:r>
      <w:r>
        <w:rPr>
          <w:rFonts w:hint="eastAsia"/>
          <w:b/>
          <w:bCs/>
          <w:sz w:val="28"/>
        </w:rPr>
        <w:t xml:space="preserve">  指导教师签字：</w:t>
      </w:r>
    </w:p>
    <w:p w14:paraId="6BD8BE33">
      <w:pPr>
        <w:jc w:val="center"/>
        <w:rPr>
          <w:rFonts w:eastAsia="方正舒体"/>
          <w:b/>
          <w:bCs/>
          <w:sz w:val="44"/>
        </w:rPr>
      </w:pPr>
      <w:r>
        <w:rPr>
          <w:rFonts w:hint="eastAsia" w:eastAsia="方正舒体"/>
          <w:b/>
          <w:bCs/>
          <w:sz w:val="44"/>
        </w:rPr>
        <w:t>电 子 科 技 大 学</w:t>
      </w:r>
    </w:p>
    <w:p w14:paraId="6E5ACBE8">
      <w:pPr>
        <w:jc w:val="center"/>
        <w:rPr>
          <w:rFonts w:eastAsia="黑体"/>
          <w:b/>
          <w:bCs/>
          <w:sz w:val="52"/>
        </w:rPr>
      </w:pPr>
      <w:r>
        <w:rPr>
          <w:rFonts w:hint="eastAsia" w:eastAsia="黑体"/>
          <w:b/>
          <w:bCs/>
          <w:sz w:val="52"/>
        </w:rPr>
        <w:t>实   验   报   告</w:t>
      </w:r>
    </w:p>
    <w:p w14:paraId="44D0316A">
      <w:pPr>
        <w:rPr>
          <w:b/>
          <w:bCs/>
          <w:sz w:val="28"/>
        </w:rPr>
      </w:pPr>
      <w:r>
        <w:rPr>
          <w:rFonts w:hint="eastAsia"/>
          <w:b/>
          <w:bCs/>
          <w:sz w:val="28"/>
        </w:rPr>
        <w:t xml:space="preserve">学生姓名：              学 号：         指导教师： </w:t>
      </w:r>
    </w:p>
    <w:p w14:paraId="1568FA2E">
      <w:pPr>
        <w:rPr>
          <w:b/>
          <w:bCs/>
          <w:sz w:val="28"/>
        </w:rPr>
      </w:pPr>
      <w:r>
        <w:rPr>
          <w:rFonts w:hint="eastAsia"/>
          <w:b/>
          <w:bCs/>
          <w:sz w:val="28"/>
        </w:rPr>
        <w:t>实验地点：</w:t>
      </w:r>
      <w:r>
        <w:rPr>
          <w:rFonts w:hint="eastAsia"/>
          <w:b/>
          <w:bCs/>
          <w:sz w:val="28"/>
          <w:lang w:val="en-US" w:eastAsia="zh-CN"/>
        </w:rPr>
        <w:t>信软楼西303</w:t>
      </w:r>
      <w:r>
        <w:rPr>
          <w:rFonts w:hint="eastAsia"/>
          <w:b/>
          <w:bCs/>
          <w:sz w:val="28"/>
        </w:rPr>
        <w:t xml:space="preserve">       实验时间：</w:t>
      </w:r>
    </w:p>
    <w:p w14:paraId="00419D27">
      <w:pPr>
        <w:spacing w:line="720" w:lineRule="auto"/>
        <w:rPr>
          <w:b/>
          <w:bCs/>
          <w:sz w:val="28"/>
        </w:rPr>
      </w:pPr>
      <w:r>
        <w:rPr>
          <w:rFonts w:hint="eastAsia"/>
          <w:b/>
          <w:bCs/>
          <w:sz w:val="28"/>
        </w:rPr>
        <w:t xml:space="preserve">一、实验室名称： 网络安全实验室                               </w:t>
      </w:r>
    </w:p>
    <w:p w14:paraId="16C14CC9">
      <w:pPr>
        <w:spacing w:line="720" w:lineRule="auto"/>
        <w:rPr>
          <w:b/>
          <w:bCs/>
          <w:sz w:val="28"/>
        </w:rPr>
      </w:pPr>
      <w:r>
        <w:rPr>
          <w:rFonts w:hint="eastAsia"/>
          <w:b/>
          <w:bCs/>
          <w:sz w:val="28"/>
        </w:rPr>
        <w:t>二、实验项目名称：模乘法逆元的实现(模多项式求</w:t>
      </w:r>
      <w:r>
        <w:rPr>
          <w:b/>
          <w:bCs/>
          <w:sz w:val="28"/>
        </w:rPr>
        <w:t>逆</w:t>
      </w:r>
      <w:r>
        <w:rPr>
          <w:rFonts w:hint="eastAsia"/>
          <w:b/>
          <w:bCs/>
          <w:sz w:val="28"/>
        </w:rPr>
        <w:t>)</w:t>
      </w:r>
    </w:p>
    <w:p w14:paraId="4B49AA25">
      <w:pPr>
        <w:spacing w:line="720" w:lineRule="auto"/>
        <w:rPr>
          <w:b/>
          <w:bCs/>
          <w:sz w:val="28"/>
        </w:rPr>
      </w:pPr>
      <w:r>
        <w:rPr>
          <w:rFonts w:hint="eastAsia"/>
          <w:b/>
          <w:bCs/>
          <w:sz w:val="28"/>
        </w:rPr>
        <w:t>三、实验学时：2学时</w:t>
      </w:r>
    </w:p>
    <w:p w14:paraId="42331614">
      <w:pPr>
        <w:spacing w:line="720" w:lineRule="auto"/>
        <w:rPr>
          <w:sz w:val="28"/>
        </w:rPr>
      </w:pPr>
      <w:r>
        <w:rPr>
          <w:rFonts w:hint="eastAsia"/>
          <w:b/>
          <w:bCs/>
          <w:sz w:val="28"/>
        </w:rPr>
        <w:t>四、实验原理：</w:t>
      </w:r>
    </w:p>
    <w:p w14:paraId="6737998C">
      <w:pPr>
        <w:numPr>
          <w:ilvl w:val="0"/>
          <w:numId w:val="6"/>
        </w:numPr>
        <w:spacing w:line="360" w:lineRule="auto"/>
        <w:rPr>
          <w:sz w:val="24"/>
        </w:rPr>
      </w:pPr>
      <w:r>
        <w:rPr>
          <w:rFonts w:hint="eastAsia"/>
          <w:sz w:val="24"/>
        </w:rPr>
        <w:t>扩展Euclid算法</w:t>
      </w:r>
    </w:p>
    <w:p w14:paraId="50631725">
      <w:pPr>
        <w:spacing w:line="360" w:lineRule="auto"/>
        <w:ind w:firstLine="470" w:firstLineChars="196"/>
        <w:rPr>
          <w:sz w:val="24"/>
          <w:u w:val="single"/>
        </w:rPr>
      </w:pPr>
      <w:r>
        <w:rPr>
          <w:rFonts w:hint="eastAsia"/>
          <w:sz w:val="24"/>
        </w:rPr>
        <w:t>原理如下：</w:t>
      </w:r>
    </w:p>
    <w:p w14:paraId="53C11375">
      <w:pPr>
        <w:spacing w:line="360" w:lineRule="auto"/>
        <w:ind w:firstLine="470" w:firstLineChars="196"/>
        <w:rPr>
          <w:sz w:val="24"/>
        </w:rPr>
      </w:pPr>
      <w:r>
        <w:rPr>
          <w:rFonts w:hint="eastAsia"/>
          <w:sz w:val="24"/>
        </w:rPr>
        <w:t>计算</w:t>
      </w:r>
      <w:r>
        <w:rPr>
          <w:sz w:val="24"/>
        </w:rPr>
        <w:t>gcd(a,n)和a mod n,a</w:t>
      </w:r>
      <w:r>
        <w:rPr>
          <w:rFonts w:hAnsi="宋体"/>
          <w:sz w:val="24"/>
        </w:rPr>
        <w:t>≧</w:t>
      </w:r>
      <w:r>
        <w:rPr>
          <w:sz w:val="24"/>
        </w:rPr>
        <w:t>0,n&gt;0</w:t>
      </w:r>
      <w:r>
        <w:rPr>
          <w:rFonts w:hint="eastAsia"/>
          <w:sz w:val="24"/>
        </w:rPr>
        <w:t>的乘法逆元的扩展Euclid算法描述如下：</w:t>
      </w:r>
    </w:p>
    <w:p w14:paraId="3DC36374">
      <w:pPr>
        <w:spacing w:line="360" w:lineRule="auto"/>
        <w:ind w:firstLine="470" w:firstLineChars="196"/>
        <w:rPr>
          <w:rFonts w:ascii="宋体" w:hAnsi="宋体"/>
          <w:sz w:val="24"/>
        </w:rPr>
      </w:pPr>
      <w:r>
        <w:rPr>
          <w:sz w:val="24"/>
        </w:rPr>
        <w:fldChar w:fldCharType="begin"/>
      </w:r>
      <w:r>
        <w:rPr>
          <w:sz w:val="24"/>
        </w:rPr>
        <w:instrText xml:space="preserve"> </w:instrText>
      </w:r>
      <w:r>
        <w:rPr>
          <w:rFonts w:hint="eastAsia"/>
          <w:sz w:val="24"/>
        </w:rPr>
        <w:instrText xml:space="preserve">= 1 \* GB3</w:instrText>
      </w:r>
      <w:r>
        <w:rPr>
          <w:sz w:val="24"/>
        </w:rPr>
        <w:instrText xml:space="preserve"> </w:instrText>
      </w:r>
      <w:r>
        <w:rPr>
          <w:sz w:val="24"/>
        </w:rPr>
        <w:fldChar w:fldCharType="separate"/>
      </w:r>
      <w:r>
        <w:rPr>
          <w:rFonts w:hint="eastAsia"/>
          <w:sz w:val="24"/>
        </w:rPr>
        <w:t>①</w:t>
      </w:r>
      <w:r>
        <w:rPr>
          <w:sz w:val="24"/>
        </w:rPr>
        <w:fldChar w:fldCharType="end"/>
      </w:r>
      <w:r>
        <w:rPr>
          <w:rFonts w:hint="eastAsia"/>
          <w:sz w:val="24"/>
        </w:rPr>
        <w:t xml:space="preserve">  置</w:t>
      </w:r>
      <w:r>
        <w:rPr>
          <w:sz w:val="24"/>
        </w:rPr>
        <w:t>u←1,g←a,v1←0</w:t>
      </w:r>
      <w:r>
        <w:rPr>
          <w:rFonts w:hint="eastAsia" w:ascii="宋体" w:hAnsi="宋体"/>
          <w:sz w:val="24"/>
        </w:rPr>
        <w:t>,及</w:t>
      </w:r>
      <w:r>
        <w:rPr>
          <w:sz w:val="24"/>
        </w:rPr>
        <w:t>v3←n</w:t>
      </w:r>
      <w:r>
        <w:rPr>
          <w:rFonts w:hint="eastAsia" w:ascii="宋体" w:hAnsi="宋体"/>
          <w:sz w:val="24"/>
        </w:rPr>
        <w:t>。</w:t>
      </w:r>
    </w:p>
    <w:p w14:paraId="6DEB4A9E">
      <w:pPr>
        <w:spacing w:line="360" w:lineRule="auto"/>
        <w:ind w:left="946" w:leftChars="222" w:hanging="480" w:hangingChars="200"/>
        <w:rPr>
          <w:rFonts w:ascii="宋体" w:hAnsi="宋体"/>
          <w:sz w:val="24"/>
        </w:rPr>
      </w:pP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2 \* GB3</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②</w:t>
      </w:r>
      <w:r>
        <w:rPr>
          <w:rFonts w:ascii="宋体" w:hAnsi="宋体"/>
          <w:sz w:val="24"/>
        </w:rPr>
        <w:fldChar w:fldCharType="end"/>
      </w:r>
      <w:r>
        <w:rPr>
          <w:rFonts w:hint="eastAsia" w:ascii="宋体" w:hAnsi="宋体"/>
          <w:sz w:val="24"/>
        </w:rPr>
        <w:t xml:space="preserve">  通过带余除法由</w:t>
      </w:r>
      <w:r>
        <w:rPr>
          <w:sz w:val="24"/>
        </w:rPr>
        <w:t>g=q*v3+t3</w:t>
      </w:r>
      <w:r>
        <w:rPr>
          <w:rFonts w:hAnsi="宋体"/>
          <w:sz w:val="24"/>
        </w:rPr>
        <w:t>且</w:t>
      </w:r>
      <w:r>
        <w:rPr>
          <w:sz w:val="24"/>
        </w:rPr>
        <w:t>t3&lt;v3</w:t>
      </w:r>
      <w:r>
        <w:rPr>
          <w:rFonts w:hint="eastAsia" w:ascii="宋体" w:hAnsi="宋体"/>
          <w:sz w:val="24"/>
        </w:rPr>
        <w:t>计算</w:t>
      </w:r>
      <w:r>
        <w:rPr>
          <w:sz w:val="24"/>
        </w:rPr>
        <w:t>q</w:t>
      </w:r>
      <w:r>
        <w:rPr>
          <w:rFonts w:hint="eastAsia" w:ascii="宋体" w:hAnsi="宋体"/>
          <w:sz w:val="24"/>
        </w:rPr>
        <w:t>和</w:t>
      </w:r>
      <w:r>
        <w:rPr>
          <w:sz w:val="24"/>
        </w:rPr>
        <w:t>t3</w:t>
      </w:r>
      <w:r>
        <w:rPr>
          <w:rFonts w:hint="eastAsia" w:ascii="宋体" w:hAnsi="宋体"/>
          <w:sz w:val="24"/>
        </w:rPr>
        <w:t>，并置</w:t>
      </w:r>
      <w:r>
        <w:rPr>
          <w:sz w:val="24"/>
        </w:rPr>
        <w:t>t1←u-q*v1 mod n,u←u1,g←v3,v1←t1</w:t>
      </w:r>
      <w:r>
        <w:rPr>
          <w:rFonts w:hAnsi="宋体"/>
          <w:sz w:val="24"/>
        </w:rPr>
        <w:t>及</w:t>
      </w:r>
      <w:r>
        <w:rPr>
          <w:sz w:val="24"/>
        </w:rPr>
        <w:t>v3←t3</w:t>
      </w:r>
      <w:r>
        <w:rPr>
          <w:rFonts w:hint="eastAsia" w:ascii="宋体" w:hAnsi="宋体"/>
          <w:sz w:val="24"/>
        </w:rPr>
        <w:t>。</w:t>
      </w:r>
    </w:p>
    <w:p w14:paraId="23D05E8C">
      <w:pPr>
        <w:spacing w:line="360" w:lineRule="auto"/>
        <w:ind w:left="946" w:leftChars="222" w:hanging="480" w:hangingChars="200"/>
        <w:rPr>
          <w:rFonts w:ascii="宋体" w:hAnsi="宋体"/>
          <w:sz w:val="24"/>
        </w:rPr>
      </w:pP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3 \* GB3</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③</w:t>
      </w:r>
      <w:r>
        <w:rPr>
          <w:rFonts w:ascii="宋体" w:hAnsi="宋体"/>
          <w:sz w:val="24"/>
        </w:rPr>
        <w:fldChar w:fldCharType="end"/>
      </w:r>
      <w:r>
        <w:rPr>
          <w:rFonts w:hint="eastAsia" w:ascii="宋体" w:hAnsi="宋体"/>
          <w:sz w:val="24"/>
        </w:rPr>
        <w:t xml:space="preserve">  若</w:t>
      </w:r>
      <w:r>
        <w:rPr>
          <w:sz w:val="24"/>
        </w:rPr>
        <w:t>v3=0</w:t>
      </w:r>
      <w:r>
        <w:rPr>
          <w:rFonts w:hint="eastAsia" w:ascii="宋体" w:hAnsi="宋体"/>
          <w:sz w:val="24"/>
        </w:rPr>
        <w:t>，输出</w:t>
      </w:r>
      <w:r>
        <w:rPr>
          <w:sz w:val="24"/>
        </w:rPr>
        <w:t>g</w:t>
      </w:r>
      <w:r>
        <w:rPr>
          <w:rFonts w:hAnsi="宋体"/>
          <w:sz w:val="24"/>
        </w:rPr>
        <w:t>为</w:t>
      </w:r>
      <w:r>
        <w:rPr>
          <w:sz w:val="24"/>
        </w:rPr>
        <w:t>gcd(a,n)</w:t>
      </w:r>
      <w:r>
        <w:rPr>
          <w:rFonts w:hAnsi="宋体"/>
          <w:sz w:val="24"/>
        </w:rPr>
        <w:t>，</w:t>
      </w:r>
      <w:r>
        <w:rPr>
          <w:sz w:val="24"/>
        </w:rPr>
        <w:t>u</w:t>
      </w:r>
      <w:r>
        <w:rPr>
          <w:rFonts w:hAnsi="宋体"/>
          <w:sz w:val="24"/>
        </w:rPr>
        <w:t>为</w:t>
      </w:r>
      <w:r>
        <w:rPr>
          <w:sz w:val="24"/>
        </w:rPr>
        <w:t>a mod n</w:t>
      </w:r>
      <w:r>
        <w:rPr>
          <w:rFonts w:hint="eastAsia" w:ascii="宋体" w:hAnsi="宋体"/>
          <w:sz w:val="24"/>
        </w:rPr>
        <w:t>的逆并终止算法；否则，转到步骤</w:t>
      </w:r>
      <w:r>
        <w:rPr>
          <w:rFonts w:ascii="宋体" w:hAnsi="宋体"/>
          <w:sz w:val="24"/>
        </w:rPr>
        <w:fldChar w:fldCharType="begin"/>
      </w:r>
      <w:r>
        <w:rPr>
          <w:rFonts w:ascii="宋体" w:hAnsi="宋体"/>
          <w:sz w:val="24"/>
        </w:rPr>
        <w:instrText xml:space="preserve"> </w:instrText>
      </w:r>
      <w:r>
        <w:rPr>
          <w:rFonts w:hint="eastAsia" w:ascii="宋体" w:hAnsi="宋体"/>
          <w:sz w:val="24"/>
        </w:rPr>
        <w:instrText xml:space="preserve">= 2 \* GB3</w:instrText>
      </w:r>
      <w:r>
        <w:rPr>
          <w:rFonts w:ascii="宋体" w:hAnsi="宋体"/>
          <w:sz w:val="24"/>
        </w:rPr>
        <w:instrText xml:space="preserve"> </w:instrText>
      </w:r>
      <w:r>
        <w:rPr>
          <w:rFonts w:ascii="宋体" w:hAnsi="宋体"/>
          <w:sz w:val="24"/>
        </w:rPr>
        <w:fldChar w:fldCharType="separate"/>
      </w:r>
      <w:r>
        <w:rPr>
          <w:rFonts w:hint="eastAsia" w:ascii="宋体" w:hAnsi="宋体"/>
          <w:sz w:val="24"/>
        </w:rPr>
        <w:t>②</w:t>
      </w:r>
      <w:r>
        <w:rPr>
          <w:rFonts w:ascii="宋体" w:hAnsi="宋体"/>
          <w:sz w:val="24"/>
        </w:rPr>
        <w:fldChar w:fldCharType="end"/>
      </w:r>
      <w:r>
        <w:rPr>
          <w:rFonts w:hint="eastAsia" w:ascii="宋体" w:hAnsi="宋体"/>
          <w:sz w:val="24"/>
        </w:rPr>
        <w:t>。</w:t>
      </w:r>
    </w:p>
    <w:p w14:paraId="0CA73517">
      <w:pPr>
        <w:spacing w:line="360" w:lineRule="auto"/>
        <w:ind w:left="479" w:leftChars="228"/>
      </w:pPr>
      <w:r>
        <w:rPr>
          <w:rFonts w:hint="eastAsia" w:ascii="宋体" w:hAnsi="宋体"/>
          <w:sz w:val="24"/>
        </w:rPr>
        <w:t>模n的步骤</w:t>
      </w:r>
      <w:r>
        <w:rPr>
          <w:sz w:val="24"/>
        </w:rPr>
        <w:t>t1←u-q*v1 mod n</w:t>
      </w:r>
      <w:r>
        <w:rPr>
          <w:rFonts w:hint="eastAsia" w:ascii="宋体" w:hAnsi="宋体"/>
          <w:sz w:val="24"/>
        </w:rPr>
        <w:t>保证</w:t>
      </w:r>
      <w:r>
        <w:rPr>
          <w:sz w:val="24"/>
        </w:rPr>
        <w:t>t1,v1</w:t>
      </w:r>
      <w:r>
        <w:rPr>
          <w:rFonts w:hAnsi="宋体"/>
          <w:sz w:val="24"/>
        </w:rPr>
        <w:t>和</w:t>
      </w:r>
      <w:r>
        <w:rPr>
          <w:sz w:val="24"/>
        </w:rPr>
        <w:t>u</w:t>
      </w:r>
      <w:r>
        <w:rPr>
          <w:rFonts w:hint="eastAsia" w:ascii="宋体" w:hAnsi="宋体"/>
          <w:sz w:val="24"/>
        </w:rPr>
        <w:t>不变为负数。最后有</w:t>
      </w:r>
      <w:r>
        <w:rPr>
          <w:sz w:val="24"/>
        </w:rPr>
        <w:t>u</w:t>
      </w:r>
      <w:r>
        <w:rPr>
          <w:rFonts w:hAnsi="宋体"/>
          <w:sz w:val="24"/>
        </w:rPr>
        <w:t>∈</w:t>
      </w:r>
      <w:r>
        <w:rPr>
          <w:sz w:val="24"/>
        </w:rPr>
        <w:t>[1,…,n-1]</w:t>
      </w:r>
      <w:r>
        <w:rPr>
          <w:rFonts w:hint="eastAsia" w:ascii="宋体" w:hAnsi="宋体"/>
          <w:sz w:val="24"/>
        </w:rPr>
        <w:t>。</w:t>
      </w:r>
    </w:p>
    <w:p w14:paraId="65974051">
      <w:pPr>
        <w:rPr>
          <w:b/>
          <w:bCs/>
          <w:sz w:val="28"/>
        </w:rPr>
      </w:pPr>
      <w:r>
        <w:rPr>
          <w:rFonts w:hint="eastAsia"/>
          <w:b/>
          <w:bCs/>
          <w:sz w:val="28"/>
        </w:rPr>
        <w:t>五、实验目的：</w:t>
      </w:r>
    </w:p>
    <w:p w14:paraId="45A3ECD2">
      <w:pPr>
        <w:numPr>
          <w:ilvl w:val="0"/>
          <w:numId w:val="7"/>
        </w:numPr>
        <w:spacing w:line="360" w:lineRule="auto"/>
        <w:rPr>
          <w:sz w:val="24"/>
        </w:rPr>
      </w:pPr>
      <w:r>
        <w:rPr>
          <w:rFonts w:hint="eastAsia"/>
          <w:sz w:val="24"/>
        </w:rPr>
        <w:t>熟悉一种求乘法逆元算法</w:t>
      </w:r>
      <w:r>
        <w:rPr>
          <w:rFonts w:hint="eastAsia"/>
          <w:sz w:val="24"/>
          <w:lang w:eastAsia="zh-CN"/>
        </w:rPr>
        <w:t>。</w:t>
      </w:r>
    </w:p>
    <w:p w14:paraId="2FCA1897">
      <w:pPr>
        <w:numPr>
          <w:ilvl w:val="0"/>
          <w:numId w:val="7"/>
        </w:numPr>
        <w:spacing w:line="360" w:lineRule="auto"/>
        <w:rPr>
          <w:sz w:val="24"/>
        </w:rPr>
      </w:pPr>
      <w:r>
        <w:rPr>
          <w:rFonts w:hint="eastAsia"/>
          <w:sz w:val="24"/>
        </w:rPr>
        <w:t>运用高级程序设计语言完成一种模多项式求逆算法的程序，加深对多项式运算的理解</w:t>
      </w:r>
      <w:r>
        <w:rPr>
          <w:rFonts w:hint="eastAsia"/>
          <w:sz w:val="24"/>
          <w:lang w:eastAsia="zh-CN"/>
        </w:rPr>
        <w:t>。</w:t>
      </w:r>
    </w:p>
    <w:p w14:paraId="68E850DE">
      <w:pPr>
        <w:rPr>
          <w:sz w:val="28"/>
        </w:rPr>
      </w:pPr>
      <w:r>
        <w:rPr>
          <w:rFonts w:hint="eastAsia"/>
          <w:b/>
          <w:bCs/>
          <w:sz w:val="28"/>
        </w:rPr>
        <w:t>六、实验内容：</w:t>
      </w:r>
    </w:p>
    <w:p w14:paraId="7FFAF83F">
      <w:pPr>
        <w:ind w:firstLine="480" w:firstLineChars="200"/>
        <w:rPr>
          <w:rFonts w:hint="eastAsia"/>
          <w:sz w:val="24"/>
          <w:lang w:val="en-US" w:eastAsia="zh-CN"/>
        </w:rPr>
      </w:pPr>
      <w:r>
        <w:rPr>
          <w:rFonts w:hint="eastAsia"/>
          <w:sz w:val="24"/>
        </w:rPr>
        <w:t>本实验要求学生掌握常用的求乘法逆元算法的实现方法</w:t>
      </w:r>
      <w:r>
        <w:rPr>
          <w:rFonts w:hint="eastAsia"/>
          <w:sz w:val="24"/>
          <w:lang w:val="en-US" w:eastAsia="zh-CN"/>
        </w:rPr>
        <w:t>包括：</w:t>
      </w:r>
    </w:p>
    <w:p w14:paraId="5515BB06">
      <w:pPr>
        <w:numPr>
          <w:ilvl w:val="0"/>
          <w:numId w:val="8"/>
        </w:numPr>
        <w:ind w:firstLine="480" w:firstLineChars="200"/>
        <w:rPr>
          <w:rFonts w:hint="default"/>
          <w:sz w:val="24"/>
          <w:lang w:val="en-US" w:eastAsia="zh-CN"/>
        </w:rPr>
      </w:pPr>
      <w:r>
        <w:rPr>
          <w:rFonts w:hint="eastAsia"/>
          <w:sz w:val="24"/>
          <w:lang w:val="en-US" w:eastAsia="zh-CN"/>
        </w:rPr>
        <w:t>域上多项式乘法</w:t>
      </w:r>
    </w:p>
    <w:p w14:paraId="6D83AB4E">
      <w:pPr>
        <w:numPr>
          <w:ilvl w:val="0"/>
          <w:numId w:val="8"/>
        </w:numPr>
        <w:ind w:firstLine="480" w:firstLineChars="200"/>
        <w:rPr>
          <w:rFonts w:hint="default"/>
          <w:sz w:val="24"/>
          <w:lang w:val="en-US" w:eastAsia="zh-CN"/>
        </w:rPr>
      </w:pPr>
      <w:r>
        <w:rPr>
          <w:rFonts w:hint="eastAsia"/>
          <w:sz w:val="24"/>
          <w:lang w:val="en-US" w:eastAsia="zh-CN"/>
        </w:rPr>
        <w:t>域上多项式带余除法</w:t>
      </w:r>
    </w:p>
    <w:p w14:paraId="782F81F8">
      <w:pPr>
        <w:numPr>
          <w:ilvl w:val="0"/>
          <w:numId w:val="8"/>
        </w:numPr>
        <w:ind w:firstLine="480" w:firstLineChars="200"/>
        <w:rPr>
          <w:rFonts w:hint="default"/>
          <w:sz w:val="24"/>
          <w:lang w:val="en-US" w:eastAsia="zh-CN"/>
        </w:rPr>
      </w:pPr>
      <w:r>
        <w:rPr>
          <w:rFonts w:hint="eastAsia"/>
          <w:sz w:val="24"/>
          <w:lang w:val="en-US" w:eastAsia="zh-CN"/>
        </w:rPr>
        <w:t>域上多项式的扩展的欧几里得算法</w:t>
      </w:r>
    </w:p>
    <w:p w14:paraId="1D82D30E">
      <w:pPr>
        <w:spacing w:line="360" w:lineRule="auto"/>
        <w:rPr>
          <w:sz w:val="28"/>
        </w:rPr>
      </w:pPr>
      <w:r>
        <w:rPr>
          <w:rFonts w:hint="eastAsia"/>
          <w:b/>
          <w:bCs/>
          <w:sz w:val="28"/>
        </w:rPr>
        <w:t>七、实验步骤：</w:t>
      </w:r>
    </w:p>
    <w:p w14:paraId="487B7B96">
      <w:pPr>
        <w:rPr>
          <w:sz w:val="28"/>
        </w:rPr>
      </w:pPr>
      <w:r>
        <w:rPr>
          <w:rFonts w:hint="eastAsia"/>
          <w:b/>
          <w:bCs/>
          <w:sz w:val="28"/>
          <w:lang w:val="en-US" w:eastAsia="zh-CN"/>
        </w:rPr>
        <w:t>八</w:t>
      </w:r>
      <w:r>
        <w:rPr>
          <w:rFonts w:hint="eastAsia"/>
          <w:b/>
          <w:bCs/>
          <w:sz w:val="28"/>
        </w:rPr>
        <w:t>、实验数据及结果分析：</w:t>
      </w:r>
    </w:p>
    <w:p w14:paraId="766C9EFD">
      <w:pPr>
        <w:rPr>
          <w:b/>
          <w:bCs/>
          <w:sz w:val="28"/>
        </w:rPr>
      </w:pPr>
      <w:r>
        <w:rPr>
          <w:rFonts w:hint="eastAsia"/>
          <w:b/>
          <w:bCs/>
          <w:sz w:val="28"/>
          <w:lang w:val="en-US" w:eastAsia="zh-CN"/>
        </w:rPr>
        <w:t>九</w:t>
      </w:r>
      <w:r>
        <w:rPr>
          <w:rFonts w:hint="eastAsia"/>
          <w:b/>
          <w:bCs/>
          <w:sz w:val="28"/>
        </w:rPr>
        <w:t>、实验结论：</w:t>
      </w:r>
    </w:p>
    <w:p w14:paraId="6F3459C6">
      <w:pPr>
        <w:rPr>
          <w:b/>
          <w:bCs/>
          <w:sz w:val="28"/>
        </w:rPr>
      </w:pPr>
      <w:r>
        <w:rPr>
          <w:rFonts w:hint="eastAsia"/>
          <w:b/>
          <w:bCs/>
          <w:sz w:val="28"/>
        </w:rPr>
        <w:t>十、总结及心得体会：</w:t>
      </w:r>
    </w:p>
    <w:p w14:paraId="37E70FED"/>
    <w:p w14:paraId="7C854906">
      <w:pPr>
        <w:rPr>
          <w:b/>
          <w:bCs/>
          <w:sz w:val="28"/>
        </w:rPr>
      </w:pPr>
      <w:r>
        <w:rPr>
          <w:rFonts w:hint="eastAsia"/>
        </w:rPr>
        <w:t xml:space="preserve">                                                     </w:t>
      </w:r>
      <w:r>
        <w:rPr>
          <w:rFonts w:hint="eastAsia"/>
          <w:b/>
          <w:bCs/>
          <w:sz w:val="28"/>
        </w:rPr>
        <w:t>报告评分：</w:t>
      </w:r>
    </w:p>
    <w:p w14:paraId="5FF6676C">
      <w:pPr>
        <w:rPr>
          <w:b/>
          <w:bCs/>
        </w:rPr>
      </w:pPr>
      <w:r>
        <w:rPr>
          <w:rFonts w:hint="eastAsia"/>
          <w:sz w:val="28"/>
        </w:rPr>
        <w:t xml:space="preserve">                                    </w:t>
      </w:r>
      <w:r>
        <w:rPr>
          <w:rFonts w:hint="eastAsia"/>
          <w:b/>
          <w:bCs/>
          <w:sz w:val="28"/>
        </w:rPr>
        <w:t xml:space="preserve">  指导教师签字：</w:t>
      </w:r>
    </w:p>
    <w:p w14:paraId="08F6B69C">
      <w:pPr>
        <w:spacing w:after="156" w:afterLines="50"/>
        <w:jc w:val="center"/>
        <w:rPr>
          <w:rFonts w:eastAsia="方正舒体"/>
          <w:b/>
          <w:bCs/>
          <w:sz w:val="44"/>
        </w:rPr>
      </w:pPr>
      <w:r>
        <w:rPr>
          <w:b/>
          <w:bCs/>
        </w:rPr>
        <w:br w:type="page"/>
      </w:r>
      <w:r>
        <w:rPr>
          <w:rFonts w:hint="eastAsia" w:eastAsia="方正舒体"/>
          <w:b/>
          <w:bCs/>
          <w:sz w:val="44"/>
        </w:rPr>
        <w:t>电 子 科 技 大 学</w:t>
      </w:r>
    </w:p>
    <w:p w14:paraId="21F2D829">
      <w:pPr>
        <w:jc w:val="center"/>
        <w:rPr>
          <w:rFonts w:eastAsia="黑体"/>
          <w:b/>
          <w:bCs/>
          <w:sz w:val="52"/>
        </w:rPr>
      </w:pPr>
      <w:r>
        <w:rPr>
          <w:rFonts w:hint="eastAsia" w:eastAsia="黑体"/>
          <w:b/>
          <w:bCs/>
          <w:sz w:val="52"/>
        </w:rPr>
        <w:t>实   验   报   告</w:t>
      </w:r>
    </w:p>
    <w:p w14:paraId="062F9DAC">
      <w:pPr>
        <w:rPr>
          <w:b/>
          <w:bCs/>
          <w:sz w:val="28"/>
        </w:rPr>
      </w:pPr>
      <w:r>
        <w:rPr>
          <w:rFonts w:hint="eastAsia"/>
          <w:b/>
          <w:bCs/>
          <w:sz w:val="28"/>
        </w:rPr>
        <w:t xml:space="preserve">学生姓名：              学 号：         指导教师： </w:t>
      </w:r>
    </w:p>
    <w:p w14:paraId="01F9DEB0">
      <w:pPr>
        <w:rPr>
          <w:b/>
          <w:bCs/>
          <w:sz w:val="28"/>
        </w:rPr>
      </w:pPr>
      <w:r>
        <w:rPr>
          <w:rFonts w:hint="eastAsia"/>
          <w:b/>
          <w:bCs/>
          <w:sz w:val="28"/>
        </w:rPr>
        <w:t>实验地点：</w:t>
      </w:r>
      <w:r>
        <w:rPr>
          <w:rFonts w:hint="eastAsia"/>
          <w:b/>
          <w:bCs/>
          <w:sz w:val="28"/>
          <w:lang w:val="en-US" w:eastAsia="zh-CN"/>
        </w:rPr>
        <w:t>信软楼西303</w:t>
      </w:r>
      <w:r>
        <w:rPr>
          <w:rFonts w:hint="eastAsia"/>
          <w:b/>
          <w:bCs/>
          <w:sz w:val="28"/>
        </w:rPr>
        <w:t xml:space="preserve">       实验时间：</w:t>
      </w:r>
    </w:p>
    <w:p w14:paraId="3E3A75FF">
      <w:pPr>
        <w:spacing w:line="720" w:lineRule="auto"/>
        <w:rPr>
          <w:b/>
          <w:bCs/>
          <w:sz w:val="28"/>
        </w:rPr>
      </w:pPr>
      <w:r>
        <w:rPr>
          <w:rFonts w:hint="eastAsia"/>
          <w:b/>
          <w:bCs/>
          <w:sz w:val="28"/>
        </w:rPr>
        <w:t xml:space="preserve">一、实验室名称： 网络安全实验室                                </w:t>
      </w:r>
    </w:p>
    <w:p w14:paraId="6271AEBE">
      <w:pPr>
        <w:spacing w:line="720" w:lineRule="auto"/>
        <w:rPr>
          <w:b/>
          <w:bCs/>
          <w:sz w:val="28"/>
        </w:rPr>
      </w:pPr>
      <w:r>
        <w:rPr>
          <w:rFonts w:hint="eastAsia"/>
          <w:b/>
          <w:bCs/>
          <w:sz w:val="28"/>
        </w:rPr>
        <w:t>二、实验项目名称：有限域上运算的实现</w:t>
      </w:r>
    </w:p>
    <w:p w14:paraId="44F972AF">
      <w:pPr>
        <w:spacing w:line="720" w:lineRule="auto"/>
        <w:rPr>
          <w:b/>
          <w:bCs/>
          <w:sz w:val="28"/>
        </w:rPr>
      </w:pPr>
      <w:r>
        <w:rPr>
          <w:rFonts w:hint="eastAsia"/>
          <w:b/>
          <w:bCs/>
          <w:sz w:val="28"/>
        </w:rPr>
        <w:t>三、实验学时：2学时</w:t>
      </w:r>
    </w:p>
    <w:p w14:paraId="464A22E7">
      <w:pPr>
        <w:spacing w:line="720" w:lineRule="auto"/>
        <w:rPr>
          <w:sz w:val="28"/>
        </w:rPr>
      </w:pPr>
      <w:r>
        <w:rPr>
          <w:rFonts w:hint="eastAsia"/>
          <w:b/>
          <w:bCs/>
          <w:sz w:val="28"/>
        </w:rPr>
        <w:t>四、实验原理：</w:t>
      </w:r>
    </w:p>
    <w:p w14:paraId="2C768B56">
      <w:r>
        <w:rPr>
          <w:rFonts w:hint="eastAsia"/>
        </w:rPr>
        <w:t>取域</w:t>
      </w:r>
      <w:r>
        <w:rPr>
          <w:position w:val="-12"/>
        </w:rPr>
        <w:object>
          <v:shape id="_x0000_i1025" o:spt="75" type="#_x0000_t75" style="height:18.25pt;width:14.5pt;" o:ole="t" filled="f" coordsize="21600,21600">
            <v:path/>
            <v:fill on="f" focussize="0,0"/>
            <v:stroke/>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rPr>
        <w:t>上的8次不可约多项式</w:t>
      </w:r>
      <w:r>
        <w:rPr>
          <w:position w:val="-10"/>
        </w:rPr>
        <w:object>
          <v:shape id="_x0000_i1026" o:spt="75" type="#_x0000_t75" style="height:18.25pt;width:125.2pt;" o:ole="t" filled="f" coordsize="21600,21600">
            <v:path/>
            <v:fill on="f" focussize="0,0"/>
            <v:stroke/>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rPr>
        <w:t>，</w:t>
      </w:r>
      <w:r>
        <w:rPr>
          <w:position w:val="-6"/>
        </w:rPr>
        <w:object>
          <v:shape id="_x0000_i1027" o:spt="75" type="#_x0000_t75" style="height:11.3pt;width:11.8pt;" o:ole="t" filled="f" coordsize="21600,21600">
            <v:path/>
            <v:fill on="f" focussize="0,0"/>
            <v:stroke/>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rPr>
        <w:t>是</w:t>
      </w:r>
      <w:r>
        <w:rPr>
          <w:position w:val="-10"/>
        </w:rPr>
        <w:object>
          <v:shape id="_x0000_i1028" o:spt="75" type="#_x0000_t75" style="height:15.6pt;width:26.85pt;" o:ole="t" filled="f" coordsize="21600,21600">
            <v:path/>
            <v:fill on="f" focussize="0,0"/>
            <v:stroke/>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rPr>
        <w:t>的一个根。因此有限域</w:t>
      </w:r>
      <w:r>
        <w:rPr>
          <w:position w:val="-14"/>
        </w:rPr>
        <w:object>
          <v:shape id="_x0000_i1029" o:spt="75" type="#_x0000_t75" style="height:18.8pt;width:17.2pt;" o:ole="t" filled="f" coordsize="21600,21600">
            <v:path/>
            <v:fill on="f" focussize="0,0"/>
            <v:stroke/>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rPr>
        <w:t>可以表示为</w:t>
      </w:r>
      <w:r>
        <w:rPr>
          <w:position w:val="-6"/>
        </w:rPr>
        <w:object>
          <v:shape id="_x0000_i1030" o:spt="75" type="#_x0000_t75" style="height:11.3pt;width:11.8pt;" o:ole="t" filled="f" coordsize="21600,21600">
            <v:path/>
            <v:fill on="f" focussize="0,0"/>
            <v:stroke/>
            <v:imagedata r:id="rId17" o:title=""/>
            <o:lock v:ext="edit" aspectratio="t"/>
            <w10:wrap type="none"/>
            <w10:anchorlock/>
          </v:shape>
          <o:OLEObject Type="Embed" ProgID="Equation.DSMT4" ShapeID="_x0000_i1030" DrawAspect="Content" ObjectID="_1468075730" r:id="rId16">
            <o:LockedField>false</o:LockedField>
          </o:OLEObject>
        </w:object>
      </w:r>
      <w:r>
        <w:rPr>
          <w:rFonts w:hint="eastAsia"/>
        </w:rPr>
        <w:t>的所有</w:t>
      </w:r>
      <w:r>
        <w:rPr>
          <w:position w:val="-12"/>
        </w:rPr>
        <w:object>
          <v:shape id="_x0000_i1031" o:spt="75" type="#_x0000_t75" style="height:18.25pt;width:14.5pt;" o:ole="t" filled="f" coordsize="21600,21600">
            <v:path/>
            <v:fill on="f" focussize="0,0"/>
            <v:stroke/>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rPr>
        <w:t>次数小于8的多项式集合，即</w:t>
      </w:r>
    </w:p>
    <w:p w14:paraId="617F6A03">
      <w:pPr>
        <w:jc w:val="center"/>
      </w:pPr>
      <w:r>
        <w:rPr>
          <w:position w:val="-14"/>
        </w:rPr>
        <w:object>
          <v:shape id="_x0000_i1032" o:spt="75" type="#_x0000_t75" style="height:20.4pt;width:326.15pt;" o:ole="t" filled="f" coordsize="21600,21600">
            <v:path/>
            <v:fill on="f" focussize="0,0"/>
            <v:stroke/>
            <v:imagedata r:id="rId21" o:title=""/>
            <o:lock v:ext="edit" aspectratio="t"/>
            <w10:wrap type="none"/>
            <w10:anchorlock/>
          </v:shape>
          <o:OLEObject Type="Embed" ProgID="Equation.DSMT4" ShapeID="_x0000_i1032" DrawAspect="Content" ObjectID="_1468075732" r:id="rId20">
            <o:LockedField>false</o:LockedField>
          </o:OLEObject>
        </w:object>
      </w:r>
    </w:p>
    <w:p w14:paraId="65E0FFC6">
      <w:pPr>
        <w:ind w:firstLine="420"/>
      </w:pPr>
      <w:r>
        <w:rPr>
          <w:rFonts w:hint="eastAsia"/>
        </w:rPr>
        <w:t>定义一个由</w:t>
      </w:r>
      <w:r>
        <w:rPr>
          <w:position w:val="-12"/>
        </w:rPr>
        <w:object>
          <v:shape id="_x0000_i1033" o:spt="75" type="#_x0000_t75" style="height:18.25pt;width:81.15pt;" o:ole="t" filled="f" coordsize="21600,21600">
            <v:path/>
            <v:fill on="f" focussize="0,0"/>
            <v:stroke/>
            <v:imagedata r:id="rId23" o:title=""/>
            <o:lock v:ext="edit" aspectratio="t"/>
            <w10:wrap type="none"/>
            <w10:anchorlock/>
          </v:shape>
          <o:OLEObject Type="Embed" ProgID="Equation.DSMT4" ShapeID="_x0000_i1033" DrawAspect="Content" ObjectID="_1468075733" r:id="rId22">
            <o:LockedField>false</o:LockedField>
          </o:OLEObject>
        </w:object>
      </w:r>
      <w:r>
        <w:rPr>
          <w:rFonts w:hint="eastAsia"/>
        </w:rPr>
        <w:t>组成的字节</w:t>
      </w:r>
      <w:r>
        <w:rPr>
          <w:position w:val="-6"/>
        </w:rPr>
        <w:object>
          <v:shape id="_x0000_i1034" o:spt="75" type="#_x0000_t75" style="height:11.3pt;width:9.65pt;" o:ole="t" filled="f" coordsize="21600,21600">
            <v:path/>
            <v:fill on="f" focussize="0,0"/>
            <v:stroke/>
            <v:imagedata r:id="rId25" o:title=""/>
            <o:lock v:ext="edit" aspectratio="t"/>
            <w10:wrap type="none"/>
            <w10:anchorlock/>
          </v:shape>
          <o:OLEObject Type="Embed" ProgID="Equation.DSMT4" ShapeID="_x0000_i1034" DrawAspect="Content" ObjectID="_1468075734" r:id="rId24">
            <o:LockedField>false</o:LockedField>
          </o:OLEObject>
        </w:object>
      </w:r>
      <w:r>
        <w:rPr>
          <w:rFonts w:hint="eastAsia"/>
        </w:rPr>
        <w:t>可表示为系数为</w:t>
      </w:r>
      <w:r>
        <w:t>{0</w:t>
      </w:r>
      <w:r>
        <w:rPr>
          <w:rFonts w:hint="eastAsia"/>
        </w:rPr>
        <w:t>，</w:t>
      </w:r>
      <w:r>
        <w:t>1}</w:t>
      </w:r>
      <w:r>
        <w:rPr>
          <w:rFonts w:hint="eastAsia"/>
        </w:rPr>
        <w:t>的二进制多项式：</w:t>
      </w:r>
    </w:p>
    <w:p w14:paraId="0AE0C1AD">
      <w:pPr>
        <w:jc w:val="center"/>
      </w:pPr>
      <w:r>
        <w:rPr>
          <w:position w:val="-12"/>
        </w:rPr>
        <w:object>
          <v:shape id="_x0000_i1035" o:spt="75" type="#_x0000_t75" style="height:18.8pt;width:242.35pt;" o:ole="t" filled="f" coordsize="21600,21600">
            <v:path/>
            <v:fill on="f" focussize="0,0"/>
            <v:stroke/>
            <v:imagedata r:id="rId27" o:title=""/>
            <o:lock v:ext="edit" aspectratio="t"/>
            <w10:wrap type="none"/>
            <w10:anchorlock/>
          </v:shape>
          <o:OLEObject Type="Embed" ProgID="Equation.DSMT4" ShapeID="_x0000_i1035" DrawAspect="Content" ObjectID="_1468075735" r:id="rId26">
            <o:LockedField>false</o:LockedField>
          </o:OLEObject>
        </w:object>
      </w:r>
    </w:p>
    <w:p w14:paraId="78910ECF">
      <w:pPr>
        <w:ind w:firstLine="420"/>
      </w:pPr>
      <w:r>
        <w:rPr>
          <w:rFonts w:hint="eastAsia"/>
        </w:rPr>
        <w:t>还可以将每个字节表示为一个</w:t>
      </w:r>
      <w:r>
        <w:t>16</w:t>
      </w:r>
      <w:r>
        <w:rPr>
          <w:rFonts w:hint="eastAsia"/>
        </w:rPr>
        <w:t>进制数，即每</w:t>
      </w:r>
      <w:r>
        <w:t>4</w:t>
      </w:r>
      <w:r>
        <w:rPr>
          <w:rFonts w:hint="eastAsia"/>
        </w:rPr>
        <w:t>比特表示一个</w:t>
      </w:r>
      <w:r>
        <w:t>16</w:t>
      </w:r>
      <w:r>
        <w:rPr>
          <w:rFonts w:hint="eastAsia"/>
        </w:rPr>
        <w:t>进制数，代表较高位的</w:t>
      </w:r>
      <w:r>
        <w:t>4</w:t>
      </w:r>
      <w:r>
        <w:rPr>
          <w:rFonts w:hint="eastAsia"/>
        </w:rPr>
        <w:t>比特的符号仍在左边。例如，</w:t>
      </w:r>
      <w:r>
        <w:t>01101011</w:t>
      </w:r>
      <w:r>
        <w:rPr>
          <w:rFonts w:hint="eastAsia"/>
        </w:rPr>
        <w:t>可表示为</w:t>
      </w:r>
      <w:r>
        <w:t>6B</w:t>
      </w:r>
      <w:r>
        <w:rPr>
          <w:rFonts w:hint="eastAsia"/>
        </w:rPr>
        <w:t>。同样也可以用0-255这256个十进制整数来表示域</w:t>
      </w:r>
      <w:r>
        <w:rPr>
          <w:position w:val="-14"/>
        </w:rPr>
        <w:object>
          <v:shape id="_x0000_i1036" o:spt="75" type="#_x0000_t75" style="height:18.8pt;width:17.2pt;" o:ole="t" filled="f" coordsize="21600,21600">
            <v:path/>
            <v:fill on="f" focussize="0,0"/>
            <v:stroke/>
            <v:imagedata r:id="rId29" o:title=""/>
            <o:lock v:ext="edit" aspectratio="t"/>
            <w10:wrap type="none"/>
            <w10:anchorlock/>
          </v:shape>
          <o:OLEObject Type="Embed" ProgID="Equation.DSMT4" ShapeID="_x0000_i1036" DrawAspect="Content" ObjectID="_1468075736" r:id="rId28">
            <o:LockedField>false</o:LockedField>
          </o:OLEObject>
        </w:object>
      </w:r>
      <w:r>
        <w:rPr>
          <w:rFonts w:hint="eastAsia"/>
        </w:rPr>
        <w:t>中的元素。它们之间的运算为</w:t>
      </w:r>
      <w:r>
        <w:rPr>
          <w:position w:val="-14"/>
        </w:rPr>
        <w:object>
          <v:shape id="_x0000_i1037" o:spt="75" type="#_x0000_t75" style="height:18.8pt;width:17.2pt;" o:ole="t" filled="f" coordsize="21600,21600">
            <v:path/>
            <v:fill on="f" focussize="0,0"/>
            <v:stroke/>
            <v:imagedata r:id="rId29" o:title=""/>
            <o:lock v:ext="edit" aspectratio="t"/>
            <w10:wrap type="none"/>
            <w10:anchorlock/>
          </v:shape>
          <o:OLEObject Type="Embed" ProgID="Equation.DSMT4" ShapeID="_x0000_i1037" DrawAspect="Content" ObjectID="_1468075737" r:id="rId30">
            <o:LockedField>false</o:LockedField>
          </o:OLEObject>
        </w:object>
      </w:r>
      <w:r>
        <w:rPr>
          <w:rFonts w:hint="eastAsia"/>
        </w:rPr>
        <w:t>中的运算，其加法定义为二进制多项式的加法，且其系数模</w:t>
      </w:r>
      <w:r>
        <w:t>2</w:t>
      </w:r>
      <w:r>
        <w:rPr>
          <w:rFonts w:hint="eastAsia"/>
        </w:rPr>
        <w:t>，其乘法定义为多项式的乘积模一个次数为</w:t>
      </w:r>
      <w:r>
        <w:t>8</w:t>
      </w:r>
      <w:r>
        <w:rPr>
          <w:rFonts w:hint="eastAsia"/>
        </w:rPr>
        <w:t>的不可约多项式</w:t>
      </w:r>
      <w:r>
        <w:rPr>
          <w:position w:val="-10"/>
        </w:rPr>
        <w:object>
          <v:shape id="_x0000_i1038" o:spt="75" type="#_x0000_t75" style="height:15.6pt;width:29pt;" o:ole="t" filled="f" coordsize="21600,21600">
            <v:path/>
            <v:fill on="f" focussize="0,0"/>
            <v:stroke/>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rPr>
        <w:t>。通过计算机实验可以验证元素“</w:t>
      </w:r>
      <w:r>
        <w:t>02</w:t>
      </w:r>
      <w:r>
        <w:rPr>
          <w:rFonts w:hint="eastAsia"/>
        </w:rPr>
        <w:t>”是域</w:t>
      </w:r>
      <w:r>
        <w:rPr>
          <w:position w:val="-14"/>
        </w:rPr>
        <w:object>
          <v:shape id="_x0000_i1039" o:spt="75" type="#_x0000_t75" style="height:18.8pt;width:17.2pt;" o:ole="t" filled="f" coordsize="21600,21600">
            <v:path/>
            <v:fill on="f" focussize="0,0"/>
            <v:stroke/>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rPr>
        <w:t>中的一个本原元。</w:t>
      </w:r>
    </w:p>
    <w:p w14:paraId="4DDB3CC2">
      <w:pPr>
        <w:ind w:firstLine="420"/>
      </w:pPr>
      <w:r>
        <w:rPr>
          <w:rFonts w:hint="eastAsia"/>
        </w:rPr>
        <w:t>将域</w:t>
      </w:r>
      <w:r>
        <w:rPr>
          <w:position w:val="-14"/>
        </w:rPr>
        <w:object>
          <v:shape id="_x0000_i1040" o:spt="75" type="#_x0000_t75" style="height:18.8pt;width:17.2pt;" o:ole="t" filled="f" coordsize="21600,21600">
            <v:path/>
            <v:fill on="f" focussize="0,0"/>
            <v:stroke/>
            <v:imagedata r:id="rId29" o:title=""/>
            <o:lock v:ext="edit" aspectratio="t"/>
            <w10:wrap type="none"/>
            <w10:anchorlock/>
          </v:shape>
          <o:OLEObject Type="Embed" ProgID="Equation.DSMT4" ShapeID="_x0000_i1040" DrawAspect="Content" ObjectID="_1468075740" r:id="rId35">
            <o:LockedField>false</o:LockedField>
          </o:OLEObject>
        </w:object>
      </w:r>
      <w:r>
        <w:rPr>
          <w:rFonts w:hint="eastAsia"/>
        </w:rPr>
        <w:t>中的元素用0-255这256个十进制整数来表示，指数对数表可以通过如下步骤来构建：</w:t>
      </w:r>
    </w:p>
    <w:p w14:paraId="61EEAF4C">
      <w:pPr>
        <w:ind w:firstLine="420"/>
      </w:pPr>
      <w:r>
        <w:rPr>
          <w:rFonts w:hint="eastAsia"/>
        </w:rPr>
        <w:t>（1）将元素‘</w:t>
      </w:r>
      <w:r>
        <w:t>02</w:t>
      </w:r>
      <w:r>
        <w:rPr>
          <w:rFonts w:hint="eastAsia"/>
        </w:rPr>
        <w:t>’表示成为</w:t>
      </w:r>
      <w:r>
        <w:rPr>
          <w:position w:val="-6"/>
        </w:rPr>
        <w:object>
          <v:shape id="_x0000_i1041" o:spt="75" type="#_x0000_t75" style="height:11.3pt;width:11.8pt;" o:ole="t" filled="f" coordsize="21600,21600">
            <v:path/>
            <v:fill on="f" focussize="0,0"/>
            <v:stroke/>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rPr>
        <w:t>，依次计算</w:t>
      </w:r>
      <w:r>
        <w:rPr>
          <w:position w:val="-10"/>
        </w:rPr>
        <w:object>
          <v:shape id="_x0000_i1042" o:spt="75" type="#_x0000_t75" style="height:18.25pt;width:71.45pt;" o:ole="t" filled="f" coordsize="21600,21600">
            <v:path/>
            <v:fill on="f" focussize="0,0"/>
            <v:stroke/>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rPr>
        <w:t>，</w:t>
      </w:r>
      <w:r>
        <w:rPr>
          <w:position w:val="-10"/>
        </w:rPr>
        <w:object>
          <v:shape id="_x0000_i1043" o:spt="75" type="#_x0000_t75" style="height:15.6pt;width:71.45pt;" o:ole="t" filled="f" coordsize="21600,21600">
            <v:path/>
            <v:fill on="f" focussize="0,0"/>
            <v:stroke/>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rPr>
        <w:t>，将所得结果转变为十进制数，设为</w:t>
      </w:r>
      <w:r>
        <w:rPr>
          <w:position w:val="-12"/>
        </w:rPr>
        <w:object>
          <v:shape id="_x0000_i1044" o:spt="75" type="#_x0000_t75" style="height:18.25pt;width:13.45pt;" o:ole="t" filled="f" coordsize="21600,21600">
            <v:path/>
            <v:fill on="f" focussize="0,0"/>
            <v:stroke/>
            <v:imagedata r:id="rId43" o:title=""/>
            <o:lock v:ext="edit" aspectratio="t"/>
            <w10:wrap type="none"/>
            <w10:anchorlock/>
          </v:shape>
          <o:OLEObject Type="Embed" ProgID="Equation.DSMT4" ShapeID="_x0000_i1044" DrawAspect="Content" ObjectID="_1468075744" r:id="rId42">
            <o:LockedField>false</o:LockedField>
          </o:OLEObject>
        </w:object>
      </w:r>
      <w:r>
        <w:rPr>
          <w:rFonts w:hint="eastAsia"/>
        </w:rPr>
        <w:t>，</w:t>
      </w:r>
      <w:r>
        <w:rPr>
          <w:position w:val="-10"/>
        </w:rPr>
        <w:object>
          <v:shape id="_x0000_i1045" o:spt="75" type="#_x0000_t75" style="height:15.6pt;width:71.45pt;" o:ole="t" filled="f" coordsize="21600,21600">
            <v:path/>
            <v:fill on="f" focussize="0,0"/>
            <v:stroke/>
            <v:imagedata r:id="rId41" o:title=""/>
            <o:lock v:ext="edit" aspectratio="t"/>
            <w10:wrap type="none"/>
            <w10:anchorlock/>
          </v:shape>
          <o:OLEObject Type="Embed" ProgID="Equation.DSMT4" ShapeID="_x0000_i1045" DrawAspect="Content" ObjectID="_1468075745" r:id="rId44">
            <o:LockedField>false</o:LockedField>
          </o:OLEObject>
        </w:object>
      </w:r>
      <w:r>
        <w:rPr>
          <w:rFonts w:hint="eastAsia"/>
        </w:rPr>
        <w:t>；如下表所示：</w:t>
      </w:r>
    </w:p>
    <w:p w14:paraId="63730112">
      <w:pPr>
        <w:ind w:firstLine="420"/>
      </w:pPr>
      <w:r>
        <w:rPr>
          <w:rFonts w:hint="eastAsia"/>
        </w:rPr>
        <w:t>（2）建表。第一行为</w:t>
      </w:r>
      <w:r>
        <w:rPr>
          <w:position w:val="-10"/>
        </w:rPr>
        <w:object>
          <v:shape id="_x0000_i1046" o:spt="75" type="#_x0000_t75" style="height:15.6pt;width:77.35pt;" o:ole="t" filled="f" coordsize="21600,21600">
            <v:path/>
            <v:fill on="f" focussize="0,0"/>
            <v:stroke/>
            <v:imagedata r:id="rId46" o:title=""/>
            <o:lock v:ext="edit" aspectratio="t"/>
            <w10:wrap type="none"/>
            <w10:anchorlock/>
          </v:shape>
          <o:OLEObject Type="Embed" ProgID="Equation.DSMT4" ShapeID="_x0000_i1046" DrawAspect="Content" ObjectID="_1468075746" r:id="rId45">
            <o:LockedField>false</o:LockedField>
          </o:OLEObject>
        </w:object>
      </w:r>
      <w:r>
        <w:rPr>
          <w:rFonts w:hint="eastAsia"/>
        </w:rPr>
        <w:t>，第二行元素依次为</w:t>
      </w:r>
      <w:r>
        <w:rPr>
          <w:position w:val="-12"/>
        </w:rPr>
        <w:object>
          <v:shape id="_x0000_i1047" o:spt="75" type="#_x0000_t75" style="height:18.25pt;width:13.45pt;" o:ole="t" filled="f" coordsize="21600,21600">
            <v:path/>
            <v:fill on="f" focussize="0,0"/>
            <v:stroke/>
            <v:imagedata r:id="rId43" o:title=""/>
            <o:lock v:ext="edit" aspectratio="t"/>
            <w10:wrap type="none"/>
            <w10:anchorlock/>
          </v:shape>
          <o:OLEObject Type="Embed" ProgID="Equation.DSMT4" ShapeID="_x0000_i1047" DrawAspect="Content" ObjectID="_1468075747" r:id="rId47">
            <o:LockedField>false</o:LockedField>
          </o:OLEObject>
        </w:object>
      </w:r>
      <w:r>
        <w:rPr>
          <w:rFonts w:hint="eastAsia"/>
        </w:rPr>
        <w:t>，</w:t>
      </w:r>
      <w:r>
        <w:rPr>
          <w:position w:val="-10"/>
        </w:rPr>
        <w:object>
          <v:shape id="_x0000_i1048" o:spt="75" type="#_x0000_t75" style="height:15.6pt;width:71.45pt;" o:ole="t" filled="f" coordsize="21600,21600">
            <v:path/>
            <v:fill on="f" focussize="0,0"/>
            <v:stroke/>
            <v:imagedata r:id="rId41" o:title=""/>
            <o:lock v:ext="edit" aspectratio="t"/>
            <w10:wrap type="none"/>
            <w10:anchorlock/>
          </v:shape>
          <o:OLEObject Type="Embed" ProgID="Equation.DSMT4" ShapeID="_x0000_i1048" DrawAspect="Content" ObjectID="_1468075748" r:id="rId48">
            <o:LockedField>false</o:LockedField>
          </o:OLEObject>
        </w:object>
      </w:r>
      <w:r>
        <w:rPr>
          <w:rFonts w:hint="eastAsia"/>
        </w:rPr>
        <w:t>。由于</w:t>
      </w:r>
      <w:r>
        <w:rPr>
          <w:position w:val="-10"/>
        </w:rPr>
        <w:object>
          <v:shape id="_x0000_i1049" o:spt="75" type="#_x0000_t75" style="height:18.25pt;width:104.25pt;" o:ole="t" filled="f" coordsize="21600,21600">
            <v:path/>
            <v:fill on="f" focussize="0,0"/>
            <v:stroke/>
            <v:imagedata r:id="rId50" o:title=""/>
            <o:lock v:ext="edit" aspectratio="t"/>
            <w10:wrap type="none"/>
            <w10:anchorlock/>
          </v:shape>
          <o:OLEObject Type="Embed" ProgID="Equation.DSMT4" ShapeID="_x0000_i1049" DrawAspect="Content" ObjectID="_1468075749" r:id="rId49">
            <o:LockedField>false</o:LockedField>
          </o:OLEObject>
        </w:object>
      </w:r>
      <w:r>
        <w:rPr>
          <w:rFonts w:hint="eastAsia"/>
        </w:rPr>
        <w:t>，约定第2行，第255列元素为0。</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
        <w:gridCol w:w="852"/>
        <w:gridCol w:w="852"/>
        <w:gridCol w:w="852"/>
        <w:gridCol w:w="852"/>
        <w:gridCol w:w="853"/>
        <w:gridCol w:w="853"/>
        <w:gridCol w:w="853"/>
      </w:tblGrid>
      <w:tr w14:paraId="700EF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tcW w:w="852" w:type="dxa"/>
            <w:vAlign w:val="center"/>
          </w:tcPr>
          <w:p w14:paraId="05183C6D">
            <w:pPr>
              <w:jc w:val="center"/>
            </w:pPr>
            <w:r>
              <w:rPr>
                <w:rFonts w:hint="eastAsia"/>
              </w:rPr>
              <w:t>0</w:t>
            </w:r>
          </w:p>
        </w:tc>
        <w:tc>
          <w:tcPr>
            <w:tcW w:w="852" w:type="dxa"/>
            <w:vAlign w:val="center"/>
          </w:tcPr>
          <w:p w14:paraId="563B0BC3">
            <w:pPr>
              <w:jc w:val="center"/>
            </w:pPr>
            <w:r>
              <w:rPr>
                <w:rFonts w:hint="eastAsia"/>
              </w:rPr>
              <w:t>1</w:t>
            </w:r>
          </w:p>
        </w:tc>
        <w:tc>
          <w:tcPr>
            <w:tcW w:w="852" w:type="dxa"/>
            <w:vAlign w:val="center"/>
          </w:tcPr>
          <w:p w14:paraId="5945FACF">
            <w:pPr>
              <w:jc w:val="center"/>
            </w:pPr>
            <w:r>
              <w:rPr>
                <w:rFonts w:hint="eastAsia"/>
              </w:rPr>
              <w:t>2</w:t>
            </w:r>
          </w:p>
        </w:tc>
        <w:tc>
          <w:tcPr>
            <w:tcW w:w="852" w:type="dxa"/>
            <w:vAlign w:val="center"/>
          </w:tcPr>
          <w:p w14:paraId="27CF598B">
            <w:pPr>
              <w:jc w:val="center"/>
            </w:pPr>
            <w:r>
              <w:rPr>
                <w:rFonts w:hint="eastAsia"/>
              </w:rPr>
              <w:t>3</w:t>
            </w:r>
          </w:p>
        </w:tc>
        <w:tc>
          <w:tcPr>
            <w:tcW w:w="852" w:type="dxa"/>
            <w:vAlign w:val="center"/>
          </w:tcPr>
          <w:p w14:paraId="7CBBAF75">
            <w:pPr>
              <w:jc w:val="center"/>
            </w:pPr>
            <w:r>
              <w:rPr>
                <w:position w:val="-4"/>
              </w:rPr>
              <w:object>
                <v:shape id="_x0000_i1050" o:spt="75" type="#_x0000_t75" style="height:8.05pt;width:14.5pt;" o:ole="t" filled="f" coordsize="21600,21600">
                  <v:path/>
                  <v:fill on="f" focussize="0,0"/>
                  <v:stroke/>
                  <v:imagedata r:id="rId52" o:title=""/>
                  <o:lock v:ext="edit" aspectratio="t"/>
                  <w10:wrap type="none"/>
                  <w10:anchorlock/>
                </v:shape>
                <o:OLEObject Type="Embed" ProgID="Equation.DSMT4" ShapeID="_x0000_i1050" DrawAspect="Content" ObjectID="_1468075750" r:id="rId51">
                  <o:LockedField>false</o:LockedField>
                </o:OLEObject>
              </w:object>
            </w:r>
          </w:p>
        </w:tc>
        <w:tc>
          <w:tcPr>
            <w:tcW w:w="853" w:type="dxa"/>
            <w:vAlign w:val="center"/>
          </w:tcPr>
          <w:p w14:paraId="4965F85A">
            <w:pPr>
              <w:jc w:val="center"/>
            </w:pPr>
            <w:r>
              <w:rPr>
                <w:rFonts w:hint="eastAsia"/>
              </w:rPr>
              <w:t>253</w:t>
            </w:r>
          </w:p>
        </w:tc>
        <w:tc>
          <w:tcPr>
            <w:tcW w:w="853" w:type="dxa"/>
            <w:vAlign w:val="center"/>
          </w:tcPr>
          <w:p w14:paraId="554AE324">
            <w:pPr>
              <w:jc w:val="center"/>
            </w:pPr>
            <w:r>
              <w:rPr>
                <w:rFonts w:hint="eastAsia"/>
              </w:rPr>
              <w:t>254</w:t>
            </w:r>
          </w:p>
        </w:tc>
        <w:tc>
          <w:tcPr>
            <w:tcW w:w="853" w:type="dxa"/>
            <w:vAlign w:val="center"/>
          </w:tcPr>
          <w:p w14:paraId="275AEC8D">
            <w:pPr>
              <w:jc w:val="center"/>
            </w:pPr>
            <w:r>
              <w:rPr>
                <w:rFonts w:hint="eastAsia"/>
              </w:rPr>
              <w:t>255</w:t>
            </w:r>
          </w:p>
        </w:tc>
      </w:tr>
      <w:tr w14:paraId="6F92C6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 w:type="dxa"/>
            <w:vAlign w:val="center"/>
          </w:tcPr>
          <w:p w14:paraId="5F1084AD">
            <w:pPr>
              <w:jc w:val="center"/>
            </w:pPr>
            <w:r>
              <w:rPr>
                <w:rFonts w:hint="eastAsia"/>
              </w:rPr>
              <w:t>1</w:t>
            </w:r>
          </w:p>
        </w:tc>
        <w:tc>
          <w:tcPr>
            <w:tcW w:w="852" w:type="dxa"/>
            <w:vAlign w:val="center"/>
          </w:tcPr>
          <w:p w14:paraId="24E0526D">
            <w:pPr>
              <w:jc w:val="center"/>
            </w:pPr>
            <w:r>
              <w:rPr>
                <w:rFonts w:hint="eastAsia"/>
              </w:rPr>
              <w:t>2</w:t>
            </w:r>
          </w:p>
        </w:tc>
        <w:tc>
          <w:tcPr>
            <w:tcW w:w="852" w:type="dxa"/>
            <w:vAlign w:val="center"/>
          </w:tcPr>
          <w:p w14:paraId="74016A01">
            <w:pPr>
              <w:jc w:val="center"/>
            </w:pPr>
            <w:r>
              <w:rPr>
                <w:rFonts w:hint="eastAsia"/>
              </w:rPr>
              <w:t>4</w:t>
            </w:r>
          </w:p>
        </w:tc>
        <w:tc>
          <w:tcPr>
            <w:tcW w:w="852" w:type="dxa"/>
            <w:vAlign w:val="center"/>
          </w:tcPr>
          <w:p w14:paraId="7540AA45">
            <w:pPr>
              <w:jc w:val="center"/>
            </w:pPr>
            <w:r>
              <w:rPr>
                <w:rFonts w:hint="eastAsia"/>
              </w:rPr>
              <w:t>8</w:t>
            </w:r>
          </w:p>
        </w:tc>
        <w:tc>
          <w:tcPr>
            <w:tcW w:w="852" w:type="dxa"/>
            <w:vAlign w:val="center"/>
          </w:tcPr>
          <w:p w14:paraId="2E98AE22">
            <w:pPr>
              <w:jc w:val="center"/>
            </w:pPr>
            <w:r>
              <w:rPr>
                <w:position w:val="-4"/>
              </w:rPr>
              <w:object>
                <v:shape id="_x0000_i1051" o:spt="75" type="#_x0000_t75" style="height:8.05pt;width:14.5pt;" o:ole="t" filled="f" coordsize="21600,21600">
                  <v:path/>
                  <v:fill on="f" focussize="0,0"/>
                  <v:stroke/>
                  <v:imagedata r:id="rId52" o:title=""/>
                  <o:lock v:ext="edit" aspectratio="t"/>
                  <w10:wrap type="none"/>
                  <w10:anchorlock/>
                </v:shape>
                <o:OLEObject Type="Embed" ProgID="Equation.DSMT4" ShapeID="_x0000_i1051" DrawAspect="Content" ObjectID="_1468075751" r:id="rId53">
                  <o:LockedField>false</o:LockedField>
                </o:OLEObject>
              </w:object>
            </w:r>
          </w:p>
        </w:tc>
        <w:tc>
          <w:tcPr>
            <w:tcW w:w="853" w:type="dxa"/>
            <w:vAlign w:val="center"/>
          </w:tcPr>
          <w:p w14:paraId="4DF14D1E">
            <w:pPr>
              <w:jc w:val="center"/>
            </w:pPr>
            <w:r>
              <w:rPr>
                <w:rFonts w:hint="eastAsia"/>
              </w:rPr>
              <w:t>233</w:t>
            </w:r>
          </w:p>
        </w:tc>
        <w:tc>
          <w:tcPr>
            <w:tcW w:w="853" w:type="dxa"/>
            <w:vAlign w:val="center"/>
          </w:tcPr>
          <w:p w14:paraId="4BFA8C0F">
            <w:pPr>
              <w:jc w:val="center"/>
            </w:pPr>
            <w:r>
              <w:rPr>
                <w:rFonts w:hint="eastAsia"/>
              </w:rPr>
              <w:t>177</w:t>
            </w:r>
          </w:p>
        </w:tc>
        <w:tc>
          <w:tcPr>
            <w:tcW w:w="853" w:type="dxa"/>
            <w:vAlign w:val="center"/>
          </w:tcPr>
          <w:p w14:paraId="745E4347">
            <w:pPr>
              <w:jc w:val="center"/>
            </w:pPr>
            <w:r>
              <w:rPr>
                <w:rFonts w:hint="eastAsia"/>
              </w:rPr>
              <w:t>0</w:t>
            </w:r>
          </w:p>
        </w:tc>
      </w:tr>
    </w:tbl>
    <w:p w14:paraId="1DF9E6C4">
      <w:pPr>
        <w:ind w:firstLine="420"/>
      </w:pPr>
      <w:r>
        <w:rPr>
          <w:rFonts w:hint="eastAsia"/>
        </w:rPr>
        <w:t>（3）按所建表的第二行元素的大小进行重排列，如下表所示：</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
        <w:gridCol w:w="852"/>
        <w:gridCol w:w="852"/>
        <w:gridCol w:w="852"/>
        <w:gridCol w:w="852"/>
        <w:gridCol w:w="853"/>
        <w:gridCol w:w="853"/>
        <w:gridCol w:w="853"/>
      </w:tblGrid>
      <w:tr w14:paraId="6618A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 w:type="dxa"/>
            <w:vAlign w:val="center"/>
          </w:tcPr>
          <w:p w14:paraId="53B950BD">
            <w:pPr>
              <w:jc w:val="center"/>
            </w:pPr>
            <w:r>
              <w:rPr>
                <w:rFonts w:hint="eastAsia"/>
              </w:rPr>
              <w:t>255</w:t>
            </w:r>
          </w:p>
        </w:tc>
        <w:tc>
          <w:tcPr>
            <w:tcW w:w="852" w:type="dxa"/>
            <w:vAlign w:val="center"/>
          </w:tcPr>
          <w:p w14:paraId="173E4015">
            <w:pPr>
              <w:jc w:val="center"/>
            </w:pPr>
            <w:r>
              <w:rPr>
                <w:rFonts w:hint="eastAsia"/>
              </w:rPr>
              <w:t>0</w:t>
            </w:r>
          </w:p>
        </w:tc>
        <w:tc>
          <w:tcPr>
            <w:tcW w:w="852" w:type="dxa"/>
            <w:vAlign w:val="center"/>
          </w:tcPr>
          <w:p w14:paraId="4AE4ED32">
            <w:pPr>
              <w:jc w:val="center"/>
            </w:pPr>
            <w:r>
              <w:rPr>
                <w:rFonts w:hint="eastAsia"/>
              </w:rPr>
              <w:t>1</w:t>
            </w:r>
          </w:p>
        </w:tc>
        <w:tc>
          <w:tcPr>
            <w:tcW w:w="852" w:type="dxa"/>
            <w:vAlign w:val="center"/>
          </w:tcPr>
          <w:p w14:paraId="069F36F1">
            <w:pPr>
              <w:jc w:val="center"/>
            </w:pPr>
            <w:r>
              <w:rPr>
                <w:rFonts w:hint="eastAsia"/>
              </w:rPr>
              <w:t>197</w:t>
            </w:r>
          </w:p>
        </w:tc>
        <w:tc>
          <w:tcPr>
            <w:tcW w:w="852" w:type="dxa"/>
            <w:vAlign w:val="center"/>
          </w:tcPr>
          <w:p w14:paraId="44F80AD5">
            <w:pPr>
              <w:jc w:val="center"/>
            </w:pPr>
            <w:r>
              <w:rPr>
                <w:position w:val="-4"/>
              </w:rPr>
              <w:object>
                <v:shape id="_x0000_i1052" o:spt="75" type="#_x0000_t75" style="height:8.05pt;width:14.5pt;" o:ole="t" filled="f" coordsize="21600,21600">
                  <v:path/>
                  <v:fill on="f" focussize="0,0"/>
                  <v:stroke/>
                  <v:imagedata r:id="rId52" o:title=""/>
                  <o:lock v:ext="edit" aspectratio="t"/>
                  <w10:wrap type="none"/>
                  <w10:anchorlock/>
                </v:shape>
                <o:OLEObject Type="Embed" ProgID="Equation.DSMT4" ShapeID="_x0000_i1052" DrawAspect="Content" ObjectID="_1468075752" r:id="rId54">
                  <o:LockedField>false</o:LockedField>
                </o:OLEObject>
              </w:object>
            </w:r>
          </w:p>
        </w:tc>
        <w:tc>
          <w:tcPr>
            <w:tcW w:w="853" w:type="dxa"/>
            <w:vAlign w:val="center"/>
          </w:tcPr>
          <w:p w14:paraId="0458D25C">
            <w:pPr>
              <w:jc w:val="center"/>
            </w:pPr>
            <w:r>
              <w:rPr>
                <w:rFonts w:hint="eastAsia"/>
              </w:rPr>
              <w:t>72</w:t>
            </w:r>
          </w:p>
        </w:tc>
        <w:tc>
          <w:tcPr>
            <w:tcW w:w="853" w:type="dxa"/>
            <w:vAlign w:val="center"/>
          </w:tcPr>
          <w:p w14:paraId="0C02592B">
            <w:pPr>
              <w:jc w:val="center"/>
            </w:pPr>
            <w:r>
              <w:rPr>
                <w:rFonts w:hint="eastAsia"/>
              </w:rPr>
              <w:t>230</w:t>
            </w:r>
          </w:p>
        </w:tc>
        <w:tc>
          <w:tcPr>
            <w:tcW w:w="853" w:type="dxa"/>
            <w:vAlign w:val="center"/>
          </w:tcPr>
          <w:p w14:paraId="3CABEDC0">
            <w:pPr>
              <w:jc w:val="center"/>
            </w:pPr>
            <w:r>
              <w:rPr>
                <w:rFonts w:hint="eastAsia"/>
              </w:rPr>
              <w:t>104</w:t>
            </w:r>
          </w:p>
        </w:tc>
      </w:tr>
      <w:tr w14:paraId="4D6BED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 w:type="dxa"/>
            <w:vAlign w:val="center"/>
          </w:tcPr>
          <w:p w14:paraId="48C4AB46">
            <w:pPr>
              <w:jc w:val="center"/>
            </w:pPr>
            <w:r>
              <w:rPr>
                <w:rFonts w:hint="eastAsia"/>
              </w:rPr>
              <w:t>0</w:t>
            </w:r>
          </w:p>
        </w:tc>
        <w:tc>
          <w:tcPr>
            <w:tcW w:w="852" w:type="dxa"/>
            <w:vAlign w:val="center"/>
          </w:tcPr>
          <w:p w14:paraId="2E9779B5">
            <w:pPr>
              <w:jc w:val="center"/>
            </w:pPr>
            <w:r>
              <w:rPr>
                <w:rFonts w:hint="eastAsia"/>
              </w:rPr>
              <w:t>1</w:t>
            </w:r>
          </w:p>
        </w:tc>
        <w:tc>
          <w:tcPr>
            <w:tcW w:w="852" w:type="dxa"/>
            <w:vAlign w:val="center"/>
          </w:tcPr>
          <w:p w14:paraId="58CB60CF">
            <w:pPr>
              <w:jc w:val="center"/>
            </w:pPr>
            <w:r>
              <w:rPr>
                <w:rFonts w:hint="eastAsia"/>
              </w:rPr>
              <w:t>2</w:t>
            </w:r>
          </w:p>
        </w:tc>
        <w:tc>
          <w:tcPr>
            <w:tcW w:w="852" w:type="dxa"/>
            <w:vAlign w:val="center"/>
          </w:tcPr>
          <w:p w14:paraId="4369A5FA">
            <w:pPr>
              <w:jc w:val="center"/>
            </w:pPr>
            <w:r>
              <w:rPr>
                <w:rFonts w:hint="eastAsia"/>
              </w:rPr>
              <w:t>3</w:t>
            </w:r>
          </w:p>
        </w:tc>
        <w:tc>
          <w:tcPr>
            <w:tcW w:w="852" w:type="dxa"/>
            <w:vAlign w:val="center"/>
          </w:tcPr>
          <w:p w14:paraId="568EE40D">
            <w:pPr>
              <w:jc w:val="center"/>
            </w:pPr>
            <w:r>
              <w:rPr>
                <w:position w:val="-4"/>
              </w:rPr>
              <w:object>
                <v:shape id="_x0000_i1053" o:spt="75" type="#_x0000_t75" style="height:8.05pt;width:14.5pt;" o:ole="t" filled="f" coordsize="21600,21600">
                  <v:path/>
                  <v:fill on="f" focussize="0,0"/>
                  <v:stroke/>
                  <v:imagedata r:id="rId52" o:title=""/>
                  <o:lock v:ext="edit" aspectratio="t"/>
                  <w10:wrap type="none"/>
                  <w10:anchorlock/>
                </v:shape>
                <o:OLEObject Type="Embed" ProgID="Equation.DSMT4" ShapeID="_x0000_i1053" DrawAspect="Content" ObjectID="_1468075753" r:id="rId55">
                  <o:LockedField>false</o:LockedField>
                </o:OLEObject>
              </w:object>
            </w:r>
          </w:p>
        </w:tc>
        <w:tc>
          <w:tcPr>
            <w:tcW w:w="853" w:type="dxa"/>
            <w:vAlign w:val="center"/>
          </w:tcPr>
          <w:p w14:paraId="50B0ECFF">
            <w:pPr>
              <w:jc w:val="center"/>
            </w:pPr>
            <w:r>
              <w:rPr>
                <w:rFonts w:hint="eastAsia"/>
              </w:rPr>
              <w:t>253</w:t>
            </w:r>
          </w:p>
        </w:tc>
        <w:tc>
          <w:tcPr>
            <w:tcW w:w="853" w:type="dxa"/>
            <w:vAlign w:val="center"/>
          </w:tcPr>
          <w:p w14:paraId="7CDAB6C5">
            <w:pPr>
              <w:jc w:val="center"/>
            </w:pPr>
            <w:r>
              <w:rPr>
                <w:rFonts w:hint="eastAsia"/>
              </w:rPr>
              <w:t>254</w:t>
            </w:r>
          </w:p>
        </w:tc>
        <w:tc>
          <w:tcPr>
            <w:tcW w:w="853" w:type="dxa"/>
            <w:vAlign w:val="center"/>
          </w:tcPr>
          <w:p w14:paraId="3381BB64">
            <w:pPr>
              <w:jc w:val="center"/>
            </w:pPr>
            <w:r>
              <w:rPr>
                <w:rFonts w:hint="eastAsia"/>
              </w:rPr>
              <w:t>255</w:t>
            </w:r>
          </w:p>
        </w:tc>
      </w:tr>
    </w:tbl>
    <w:p w14:paraId="533612F9">
      <w:pPr>
        <w:ind w:firstLine="405"/>
      </w:pPr>
      <w:r>
        <w:rPr>
          <w:rFonts w:hint="eastAsia"/>
        </w:rPr>
        <w:t>（4）将（3）中表的第一行放在（2）中表的第三行，即</w:t>
      </w:r>
    </w:p>
    <w:tbl>
      <w:tblPr>
        <w:tblStyle w:val="1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8"/>
        <w:gridCol w:w="852"/>
        <w:gridCol w:w="852"/>
        <w:gridCol w:w="852"/>
        <w:gridCol w:w="852"/>
        <w:gridCol w:w="852"/>
        <w:gridCol w:w="853"/>
        <w:gridCol w:w="853"/>
        <w:gridCol w:w="853"/>
      </w:tblGrid>
      <w:tr w14:paraId="61C014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 w:type="dxa"/>
            <w:vAlign w:val="center"/>
          </w:tcPr>
          <w:p w14:paraId="0EE5199F">
            <w:pPr>
              <w:jc w:val="center"/>
            </w:pPr>
            <w:r>
              <w:rPr>
                <w:rFonts w:hint="eastAsia"/>
              </w:rPr>
              <w:t>序号</w:t>
            </w:r>
          </w:p>
        </w:tc>
        <w:tc>
          <w:tcPr>
            <w:tcW w:w="852" w:type="dxa"/>
            <w:vAlign w:val="center"/>
          </w:tcPr>
          <w:p w14:paraId="1A0BA241">
            <w:pPr>
              <w:jc w:val="center"/>
            </w:pPr>
            <w:r>
              <w:rPr>
                <w:rFonts w:hint="eastAsia"/>
              </w:rPr>
              <w:t>0</w:t>
            </w:r>
          </w:p>
        </w:tc>
        <w:tc>
          <w:tcPr>
            <w:tcW w:w="852" w:type="dxa"/>
            <w:vAlign w:val="center"/>
          </w:tcPr>
          <w:p w14:paraId="5B39811E">
            <w:pPr>
              <w:jc w:val="center"/>
            </w:pPr>
            <w:r>
              <w:rPr>
                <w:rFonts w:hint="eastAsia"/>
              </w:rPr>
              <w:t>1</w:t>
            </w:r>
          </w:p>
        </w:tc>
        <w:tc>
          <w:tcPr>
            <w:tcW w:w="852" w:type="dxa"/>
            <w:vAlign w:val="center"/>
          </w:tcPr>
          <w:p w14:paraId="5F688F27">
            <w:pPr>
              <w:jc w:val="center"/>
            </w:pPr>
            <w:r>
              <w:rPr>
                <w:rFonts w:hint="eastAsia"/>
              </w:rPr>
              <w:t>2</w:t>
            </w:r>
          </w:p>
        </w:tc>
        <w:tc>
          <w:tcPr>
            <w:tcW w:w="852" w:type="dxa"/>
            <w:vAlign w:val="center"/>
          </w:tcPr>
          <w:p w14:paraId="6E016CA9">
            <w:pPr>
              <w:jc w:val="center"/>
            </w:pPr>
            <w:r>
              <w:rPr>
                <w:rFonts w:hint="eastAsia"/>
              </w:rPr>
              <w:t>3</w:t>
            </w:r>
          </w:p>
        </w:tc>
        <w:tc>
          <w:tcPr>
            <w:tcW w:w="852" w:type="dxa"/>
            <w:vAlign w:val="center"/>
          </w:tcPr>
          <w:p w14:paraId="33C5BA44">
            <w:pPr>
              <w:jc w:val="center"/>
            </w:pPr>
            <w:r>
              <w:rPr>
                <w:position w:val="-4"/>
              </w:rPr>
              <w:object>
                <v:shape id="_x0000_i1054" o:spt="75" type="#_x0000_t75" style="height:8.05pt;width:14.5pt;" o:ole="t" filled="f" coordsize="21600,21600">
                  <v:path/>
                  <v:fill on="f" focussize="0,0"/>
                  <v:stroke/>
                  <v:imagedata r:id="rId52" o:title=""/>
                  <o:lock v:ext="edit" aspectratio="t"/>
                  <w10:wrap type="none"/>
                  <w10:anchorlock/>
                </v:shape>
                <o:OLEObject Type="Embed" ProgID="Equation.DSMT4" ShapeID="_x0000_i1054" DrawAspect="Content" ObjectID="_1468075754" r:id="rId56">
                  <o:LockedField>false</o:LockedField>
                </o:OLEObject>
              </w:object>
            </w:r>
          </w:p>
        </w:tc>
        <w:tc>
          <w:tcPr>
            <w:tcW w:w="853" w:type="dxa"/>
            <w:vAlign w:val="center"/>
          </w:tcPr>
          <w:p w14:paraId="1624A37E">
            <w:pPr>
              <w:jc w:val="center"/>
            </w:pPr>
            <w:r>
              <w:rPr>
                <w:rFonts w:hint="eastAsia"/>
              </w:rPr>
              <w:t>253</w:t>
            </w:r>
          </w:p>
        </w:tc>
        <w:tc>
          <w:tcPr>
            <w:tcW w:w="853" w:type="dxa"/>
            <w:vAlign w:val="center"/>
          </w:tcPr>
          <w:p w14:paraId="7A1EFE64">
            <w:pPr>
              <w:jc w:val="center"/>
            </w:pPr>
            <w:r>
              <w:rPr>
                <w:rFonts w:hint="eastAsia"/>
              </w:rPr>
              <w:t>254</w:t>
            </w:r>
          </w:p>
        </w:tc>
        <w:tc>
          <w:tcPr>
            <w:tcW w:w="853" w:type="dxa"/>
            <w:vAlign w:val="center"/>
          </w:tcPr>
          <w:p w14:paraId="2CB8532F">
            <w:pPr>
              <w:jc w:val="center"/>
            </w:pPr>
            <w:r>
              <w:rPr>
                <w:rFonts w:hint="eastAsia"/>
              </w:rPr>
              <w:t>255</w:t>
            </w:r>
          </w:p>
        </w:tc>
      </w:tr>
      <w:tr w14:paraId="36612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 w:type="dxa"/>
            <w:vAlign w:val="center"/>
          </w:tcPr>
          <w:p w14:paraId="6BF282C2">
            <w:pPr>
              <w:jc w:val="center"/>
            </w:pPr>
            <w:r>
              <w:rPr>
                <w:position w:val="-10"/>
              </w:rPr>
              <w:object>
                <v:shape id="_x0000_i1055" o:spt="75" type="#_x0000_t75" style="height:18.25pt;width:26.35pt;" o:ole="t" filled="f" coordsize="21600,21600">
                  <v:path/>
                  <v:fill on="f" focussize="0,0"/>
                  <v:stroke/>
                  <v:imagedata r:id="rId58" o:title=""/>
                  <o:lock v:ext="edit" aspectratio="t"/>
                  <w10:wrap type="none"/>
                  <w10:anchorlock/>
                </v:shape>
                <o:OLEObject Type="Embed" ProgID="Equation.DSMT4" ShapeID="_x0000_i1055" DrawAspect="Content" ObjectID="_1468075755" r:id="rId57">
                  <o:LockedField>false</o:LockedField>
                </o:OLEObject>
              </w:object>
            </w:r>
          </w:p>
        </w:tc>
        <w:tc>
          <w:tcPr>
            <w:tcW w:w="852" w:type="dxa"/>
            <w:vAlign w:val="center"/>
          </w:tcPr>
          <w:p w14:paraId="6A270EAE">
            <w:pPr>
              <w:jc w:val="center"/>
            </w:pPr>
            <w:r>
              <w:rPr>
                <w:rFonts w:hint="eastAsia"/>
              </w:rPr>
              <w:t>1</w:t>
            </w:r>
          </w:p>
        </w:tc>
        <w:tc>
          <w:tcPr>
            <w:tcW w:w="852" w:type="dxa"/>
            <w:vAlign w:val="center"/>
          </w:tcPr>
          <w:p w14:paraId="63DC78F4">
            <w:pPr>
              <w:jc w:val="center"/>
            </w:pPr>
            <w:r>
              <w:rPr>
                <w:rFonts w:hint="eastAsia"/>
              </w:rPr>
              <w:t>2</w:t>
            </w:r>
          </w:p>
        </w:tc>
        <w:tc>
          <w:tcPr>
            <w:tcW w:w="852" w:type="dxa"/>
            <w:vAlign w:val="center"/>
          </w:tcPr>
          <w:p w14:paraId="41B6F74F">
            <w:pPr>
              <w:jc w:val="center"/>
            </w:pPr>
            <w:r>
              <w:rPr>
                <w:rFonts w:hint="eastAsia"/>
              </w:rPr>
              <w:t>4</w:t>
            </w:r>
          </w:p>
        </w:tc>
        <w:tc>
          <w:tcPr>
            <w:tcW w:w="852" w:type="dxa"/>
            <w:vAlign w:val="center"/>
          </w:tcPr>
          <w:p w14:paraId="6D91D06F">
            <w:pPr>
              <w:jc w:val="center"/>
            </w:pPr>
            <w:r>
              <w:rPr>
                <w:rFonts w:hint="eastAsia"/>
              </w:rPr>
              <w:t>8</w:t>
            </w:r>
          </w:p>
        </w:tc>
        <w:tc>
          <w:tcPr>
            <w:tcW w:w="852" w:type="dxa"/>
            <w:vAlign w:val="center"/>
          </w:tcPr>
          <w:p w14:paraId="1586F2D0">
            <w:pPr>
              <w:jc w:val="center"/>
            </w:pPr>
            <w:r>
              <w:rPr>
                <w:position w:val="-4"/>
              </w:rPr>
              <w:object>
                <v:shape id="_x0000_i1056" o:spt="75" type="#_x0000_t75" style="height:8.05pt;width:14.5pt;" o:ole="t" filled="f" coordsize="21600,21600">
                  <v:path/>
                  <v:fill on="f" focussize="0,0"/>
                  <v:stroke/>
                  <v:imagedata r:id="rId52" o:title=""/>
                  <o:lock v:ext="edit" aspectratio="t"/>
                  <w10:wrap type="none"/>
                  <w10:anchorlock/>
                </v:shape>
                <o:OLEObject Type="Embed" ProgID="Equation.DSMT4" ShapeID="_x0000_i1056" DrawAspect="Content" ObjectID="_1468075756" r:id="rId59">
                  <o:LockedField>false</o:LockedField>
                </o:OLEObject>
              </w:object>
            </w:r>
          </w:p>
        </w:tc>
        <w:tc>
          <w:tcPr>
            <w:tcW w:w="853" w:type="dxa"/>
            <w:vAlign w:val="center"/>
          </w:tcPr>
          <w:p w14:paraId="3842A025">
            <w:pPr>
              <w:jc w:val="center"/>
            </w:pPr>
            <w:r>
              <w:rPr>
                <w:rFonts w:hint="eastAsia"/>
              </w:rPr>
              <w:t>233</w:t>
            </w:r>
          </w:p>
        </w:tc>
        <w:tc>
          <w:tcPr>
            <w:tcW w:w="853" w:type="dxa"/>
            <w:vAlign w:val="center"/>
          </w:tcPr>
          <w:p w14:paraId="1885BA81">
            <w:pPr>
              <w:jc w:val="center"/>
            </w:pPr>
            <w:r>
              <w:rPr>
                <w:rFonts w:hint="eastAsia"/>
              </w:rPr>
              <w:t>177</w:t>
            </w:r>
          </w:p>
        </w:tc>
        <w:tc>
          <w:tcPr>
            <w:tcW w:w="853" w:type="dxa"/>
            <w:vAlign w:val="center"/>
          </w:tcPr>
          <w:p w14:paraId="425192C9">
            <w:pPr>
              <w:jc w:val="center"/>
            </w:pPr>
            <w:r>
              <w:rPr>
                <w:rFonts w:hint="eastAsia"/>
              </w:rPr>
              <w:t>0</w:t>
            </w:r>
          </w:p>
        </w:tc>
      </w:tr>
      <w:tr w14:paraId="03E4C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852" w:type="dxa"/>
            <w:vAlign w:val="center"/>
          </w:tcPr>
          <w:p w14:paraId="30473A15">
            <w:pPr>
              <w:jc w:val="center"/>
            </w:pPr>
            <w:r>
              <w:rPr>
                <w:position w:val="-14"/>
              </w:rPr>
              <w:object>
                <v:shape id="_x0000_i1057" o:spt="75" type="#_x0000_t75" style="height:18.8pt;width:37.6pt;" o:ole="t" filled="f" coordsize="21600,21600">
                  <v:path/>
                  <v:fill on="f" focussize="0,0"/>
                  <v:stroke/>
                  <v:imagedata r:id="rId61" o:title=""/>
                  <o:lock v:ext="edit" aspectratio="t"/>
                  <w10:wrap type="none"/>
                  <w10:anchorlock/>
                </v:shape>
                <o:OLEObject Type="Embed" ProgID="Equation.DSMT4" ShapeID="_x0000_i1057" DrawAspect="Content" ObjectID="_1468075757" r:id="rId60">
                  <o:LockedField>false</o:LockedField>
                </o:OLEObject>
              </w:object>
            </w:r>
          </w:p>
        </w:tc>
        <w:tc>
          <w:tcPr>
            <w:tcW w:w="852" w:type="dxa"/>
            <w:vAlign w:val="center"/>
          </w:tcPr>
          <w:p w14:paraId="7E339723">
            <w:pPr>
              <w:jc w:val="center"/>
            </w:pPr>
            <w:r>
              <w:rPr>
                <w:rFonts w:hint="eastAsia"/>
              </w:rPr>
              <w:t>255</w:t>
            </w:r>
          </w:p>
        </w:tc>
        <w:tc>
          <w:tcPr>
            <w:tcW w:w="852" w:type="dxa"/>
            <w:vAlign w:val="center"/>
          </w:tcPr>
          <w:p w14:paraId="113DC95C">
            <w:pPr>
              <w:jc w:val="center"/>
            </w:pPr>
            <w:r>
              <w:rPr>
                <w:rFonts w:hint="eastAsia"/>
              </w:rPr>
              <w:t>0</w:t>
            </w:r>
          </w:p>
        </w:tc>
        <w:tc>
          <w:tcPr>
            <w:tcW w:w="852" w:type="dxa"/>
            <w:vAlign w:val="center"/>
          </w:tcPr>
          <w:p w14:paraId="52BC2A79">
            <w:pPr>
              <w:jc w:val="center"/>
            </w:pPr>
            <w:r>
              <w:rPr>
                <w:rFonts w:hint="eastAsia"/>
              </w:rPr>
              <w:t>1</w:t>
            </w:r>
          </w:p>
        </w:tc>
        <w:tc>
          <w:tcPr>
            <w:tcW w:w="852" w:type="dxa"/>
            <w:vAlign w:val="center"/>
          </w:tcPr>
          <w:p w14:paraId="5FA8ADCE">
            <w:pPr>
              <w:jc w:val="center"/>
            </w:pPr>
            <w:r>
              <w:rPr>
                <w:rFonts w:hint="eastAsia"/>
              </w:rPr>
              <w:t>197</w:t>
            </w:r>
          </w:p>
        </w:tc>
        <w:tc>
          <w:tcPr>
            <w:tcW w:w="852" w:type="dxa"/>
            <w:vAlign w:val="center"/>
          </w:tcPr>
          <w:p w14:paraId="4D55A692">
            <w:pPr>
              <w:jc w:val="center"/>
            </w:pPr>
            <w:r>
              <w:rPr>
                <w:position w:val="-4"/>
              </w:rPr>
              <w:object>
                <v:shape id="_x0000_i1058" o:spt="75" type="#_x0000_t75" style="height:8.05pt;width:14.5pt;" o:ole="t" filled="f" coordsize="21600,21600">
                  <v:path/>
                  <v:fill on="f" focussize="0,0"/>
                  <v:stroke/>
                  <v:imagedata r:id="rId52" o:title=""/>
                  <o:lock v:ext="edit" aspectratio="t"/>
                  <w10:wrap type="none"/>
                  <w10:anchorlock/>
                </v:shape>
                <o:OLEObject Type="Embed" ProgID="Equation.DSMT4" ShapeID="_x0000_i1058" DrawAspect="Content" ObjectID="_1468075758" r:id="rId62">
                  <o:LockedField>false</o:LockedField>
                </o:OLEObject>
              </w:object>
            </w:r>
          </w:p>
        </w:tc>
        <w:tc>
          <w:tcPr>
            <w:tcW w:w="853" w:type="dxa"/>
            <w:vAlign w:val="center"/>
          </w:tcPr>
          <w:p w14:paraId="244D5F46">
            <w:pPr>
              <w:jc w:val="center"/>
            </w:pPr>
            <w:r>
              <w:rPr>
                <w:rFonts w:hint="eastAsia"/>
              </w:rPr>
              <w:t>72</w:t>
            </w:r>
          </w:p>
        </w:tc>
        <w:tc>
          <w:tcPr>
            <w:tcW w:w="853" w:type="dxa"/>
            <w:vAlign w:val="center"/>
          </w:tcPr>
          <w:p w14:paraId="23FE1A88">
            <w:pPr>
              <w:jc w:val="center"/>
            </w:pPr>
            <w:r>
              <w:rPr>
                <w:rFonts w:hint="eastAsia"/>
              </w:rPr>
              <w:t>230</w:t>
            </w:r>
          </w:p>
        </w:tc>
        <w:tc>
          <w:tcPr>
            <w:tcW w:w="853" w:type="dxa"/>
            <w:vAlign w:val="center"/>
          </w:tcPr>
          <w:p w14:paraId="4EDB56A3">
            <w:pPr>
              <w:jc w:val="center"/>
            </w:pPr>
            <w:r>
              <w:rPr>
                <w:rFonts w:hint="eastAsia"/>
              </w:rPr>
              <w:t>104</w:t>
            </w:r>
          </w:p>
        </w:tc>
      </w:tr>
    </w:tbl>
    <w:p w14:paraId="685F0DE9">
      <w:pPr>
        <w:rPr>
          <w:sz w:val="28"/>
        </w:rPr>
      </w:pPr>
      <w:r>
        <w:rPr>
          <w:rFonts w:hint="eastAsia"/>
        </w:rPr>
        <w:t>建立上述指数对数表之后，通过查表很容易求出两个元素的乘积。又由于对于</w:t>
      </w:r>
      <w:r>
        <w:rPr>
          <w:position w:val="-10"/>
        </w:rPr>
        <w:object>
          <v:shape id="_x0000_i1059" o:spt="75" type="#_x0000_t75" style="height:15.6pt;width:71.45pt;" o:ole="t" filled="f" coordsize="21600,21600">
            <v:path/>
            <v:fill on="f" focussize="0,0"/>
            <v:stroke/>
            <v:imagedata r:id="rId64" o:title=""/>
            <o:lock v:ext="edit" aspectratio="t"/>
            <w10:wrap type="none"/>
            <w10:anchorlock/>
          </v:shape>
          <o:OLEObject Type="Embed" ProgID="Equation.DSMT4" ShapeID="_x0000_i1059" DrawAspect="Content" ObjectID="_1468075759" r:id="rId63">
            <o:LockedField>false</o:LockedField>
          </o:OLEObject>
        </w:object>
      </w:r>
      <w:r>
        <w:rPr>
          <w:rFonts w:hint="eastAsia"/>
        </w:rPr>
        <w:t>均有</w:t>
      </w:r>
      <w:r>
        <w:rPr>
          <w:position w:val="-10"/>
        </w:rPr>
        <w:object>
          <v:shape id="_x0000_i1060" o:spt="75" type="#_x0000_t75" style="height:18.25pt;width:126.25pt;" o:ole="t" filled="f" coordsize="21600,21600">
            <v:path/>
            <v:fill on="f" focussize="0,0"/>
            <v:stroke/>
            <v:imagedata r:id="rId66" o:title=""/>
            <o:lock v:ext="edit" aspectratio="t"/>
            <w10:wrap type="none"/>
            <w10:anchorlock/>
          </v:shape>
          <o:OLEObject Type="Embed" ProgID="Equation.DSMT4" ShapeID="_x0000_i1060" DrawAspect="Content" ObjectID="_1468075760" r:id="rId65">
            <o:LockedField>false</o:LockedField>
          </o:OLEObject>
        </w:object>
      </w:r>
      <w:r>
        <w:rPr>
          <w:rFonts w:hint="eastAsia"/>
        </w:rPr>
        <w:t>，所以可通过查表也很容易求出元素的逆元</w:t>
      </w:r>
      <w:r>
        <w:rPr>
          <w:rFonts w:hint="eastAsia"/>
          <w:sz w:val="24"/>
        </w:rPr>
        <w:t>。</w:t>
      </w:r>
    </w:p>
    <w:p w14:paraId="77EA2AC6">
      <w:pPr>
        <w:rPr>
          <w:b/>
          <w:bCs/>
          <w:sz w:val="28"/>
        </w:rPr>
      </w:pPr>
      <w:r>
        <w:rPr>
          <w:rFonts w:hint="eastAsia"/>
          <w:b/>
          <w:bCs/>
          <w:sz w:val="28"/>
        </w:rPr>
        <w:t>五、实验目的：</w:t>
      </w:r>
    </w:p>
    <w:p w14:paraId="4E809E36">
      <w:pPr>
        <w:spacing w:line="360" w:lineRule="auto"/>
        <w:ind w:firstLine="480" w:firstLineChars="200"/>
        <w:rPr>
          <w:rFonts w:ascii="宋体" w:hAnsi="宋体"/>
          <w:sz w:val="24"/>
        </w:rPr>
      </w:pPr>
      <w:r>
        <w:rPr>
          <w:rFonts w:hint="eastAsia" w:ascii="宋体" w:hAnsi="宋体"/>
          <w:sz w:val="24"/>
        </w:rPr>
        <w:t>本实验要求学生运用高级程序设计语言完成2</w:t>
      </w:r>
      <w:r>
        <w:rPr>
          <w:rFonts w:hint="eastAsia" w:ascii="宋体" w:hAnsi="宋体"/>
          <w:sz w:val="24"/>
          <w:vertAlign w:val="superscript"/>
        </w:rPr>
        <w:t>8</w:t>
      </w:r>
      <w:r>
        <w:rPr>
          <w:rFonts w:hint="eastAsia" w:ascii="宋体" w:hAnsi="宋体"/>
          <w:sz w:val="24"/>
        </w:rPr>
        <w:t>域中元素的乘法和求逆元运算的程序，加深对有限域的理解，并学会如何分析利用指数对数表来加速有限域中元素的运算效率。</w:t>
      </w:r>
    </w:p>
    <w:p w14:paraId="6C2D8519">
      <w:pPr>
        <w:rPr>
          <w:sz w:val="28"/>
        </w:rPr>
      </w:pPr>
      <w:r>
        <w:rPr>
          <w:rFonts w:hint="eastAsia"/>
          <w:b/>
          <w:bCs/>
          <w:sz w:val="28"/>
        </w:rPr>
        <w:t>六、实验内容：</w:t>
      </w:r>
    </w:p>
    <w:p w14:paraId="6791BBBC">
      <w:pPr>
        <w:spacing w:line="360" w:lineRule="auto"/>
        <w:ind w:firstLine="480" w:firstLineChars="200"/>
        <w:rPr>
          <w:rFonts w:hint="eastAsia" w:ascii="宋体" w:hAnsi="宋体"/>
          <w:sz w:val="24"/>
        </w:rPr>
      </w:pPr>
      <w:r>
        <w:rPr>
          <w:rFonts w:hint="eastAsia" w:ascii="宋体" w:hAnsi="宋体"/>
          <w:sz w:val="24"/>
          <w:lang w:val="en-US" w:eastAsia="zh-CN"/>
        </w:rPr>
        <w:t xml:space="preserve">1. </w:t>
      </w:r>
      <w:r>
        <w:rPr>
          <w:rFonts w:hint="eastAsia" w:ascii="宋体" w:hAnsi="宋体"/>
          <w:sz w:val="24"/>
        </w:rPr>
        <w:t>运用高级程序设计语言完成2</w:t>
      </w:r>
      <w:r>
        <w:rPr>
          <w:rFonts w:hint="eastAsia" w:ascii="宋体" w:hAnsi="宋体"/>
          <w:sz w:val="24"/>
          <w:vertAlign w:val="superscript"/>
        </w:rPr>
        <w:t>8</w:t>
      </w:r>
      <w:r>
        <w:rPr>
          <w:rFonts w:hint="eastAsia" w:ascii="宋体" w:hAnsi="宋体"/>
          <w:sz w:val="24"/>
        </w:rPr>
        <w:t>域</w:t>
      </w:r>
      <w:r>
        <w:rPr>
          <w:rFonts w:hint="eastAsia" w:ascii="宋体" w:hAnsi="宋体"/>
          <w:sz w:val="24"/>
          <w:lang w:val="en-US" w:eastAsia="zh-CN"/>
        </w:rPr>
        <w:t>上</w:t>
      </w:r>
      <w:r>
        <w:rPr>
          <w:rFonts w:hint="eastAsia" w:ascii="宋体" w:hAnsi="宋体"/>
          <w:sz w:val="24"/>
        </w:rPr>
        <w:t>元素的</w:t>
      </w:r>
      <w:r>
        <w:rPr>
          <w:rFonts w:hint="eastAsia" w:ascii="宋体" w:hAnsi="宋体"/>
          <w:sz w:val="24"/>
          <w:lang w:val="en-US" w:eastAsia="zh-CN"/>
        </w:rPr>
        <w:t>多项式基表示，实现模多项式的</w:t>
      </w:r>
      <w:r>
        <w:rPr>
          <w:rFonts w:hint="eastAsia" w:ascii="宋体" w:hAnsi="宋体"/>
          <w:sz w:val="24"/>
        </w:rPr>
        <w:t>乘法</w:t>
      </w:r>
      <w:r>
        <w:rPr>
          <w:rFonts w:hint="eastAsia" w:ascii="宋体" w:hAnsi="宋体"/>
          <w:sz w:val="24"/>
          <w:lang w:val="en-US" w:eastAsia="zh-CN"/>
        </w:rPr>
        <w:t>运算</w:t>
      </w:r>
      <w:r>
        <w:rPr>
          <w:rFonts w:hint="eastAsia" w:ascii="宋体" w:hAnsi="宋体"/>
          <w:sz w:val="24"/>
        </w:rPr>
        <w:t>和求逆元运算。</w:t>
      </w:r>
    </w:p>
    <w:p w14:paraId="4BDC33A2">
      <w:pPr>
        <w:spacing w:line="360" w:lineRule="auto"/>
        <w:ind w:firstLine="480" w:firstLineChars="200"/>
        <w:rPr>
          <w:rFonts w:hint="eastAsia" w:ascii="宋体" w:hAnsi="宋体"/>
          <w:sz w:val="24"/>
          <w:lang w:val="en-US" w:eastAsia="zh-CN"/>
        </w:rPr>
      </w:pPr>
      <w:r>
        <w:rPr>
          <w:rFonts w:hint="eastAsia" w:ascii="宋体" w:hAnsi="宋体"/>
          <w:sz w:val="24"/>
          <w:lang w:val="en-US" w:eastAsia="zh-CN"/>
        </w:rPr>
        <w:t>2. 实现</w:t>
      </w:r>
      <w:r>
        <w:rPr>
          <w:rFonts w:hint="eastAsia" w:ascii="宋体" w:hAnsi="宋体"/>
          <w:sz w:val="24"/>
        </w:rPr>
        <w:t>2</w:t>
      </w:r>
      <w:r>
        <w:rPr>
          <w:rFonts w:hint="eastAsia" w:ascii="宋体" w:hAnsi="宋体"/>
          <w:sz w:val="24"/>
          <w:vertAlign w:val="superscript"/>
        </w:rPr>
        <w:t>8</w:t>
      </w:r>
      <w:r>
        <w:rPr>
          <w:rFonts w:hint="eastAsia" w:ascii="宋体" w:hAnsi="宋体"/>
          <w:sz w:val="24"/>
        </w:rPr>
        <w:t>域</w:t>
      </w:r>
      <w:r>
        <w:rPr>
          <w:rFonts w:hint="eastAsia" w:ascii="宋体" w:hAnsi="宋体"/>
          <w:sz w:val="24"/>
          <w:lang w:val="en-US" w:eastAsia="zh-CN"/>
        </w:rPr>
        <w:t>上</w:t>
      </w:r>
      <w:r>
        <w:rPr>
          <w:rFonts w:hint="eastAsia" w:ascii="宋体" w:hAnsi="宋体"/>
          <w:sz w:val="24"/>
        </w:rPr>
        <w:t>元素</w:t>
      </w:r>
      <w:r>
        <w:rPr>
          <w:rFonts w:hint="eastAsia" w:ascii="宋体" w:hAnsi="宋体"/>
          <w:sz w:val="24"/>
          <w:lang w:val="en-US" w:eastAsia="zh-CN"/>
        </w:rPr>
        <w:t>乘法运算和逆元运算</w:t>
      </w:r>
    </w:p>
    <w:p w14:paraId="678E4332">
      <w:pPr>
        <w:spacing w:line="360" w:lineRule="auto"/>
        <w:ind w:firstLine="480" w:firstLineChars="200"/>
        <w:rPr>
          <w:rFonts w:hint="default" w:ascii="宋体" w:hAnsi="宋体" w:eastAsia="宋体"/>
          <w:sz w:val="24"/>
          <w:lang w:val="en-US" w:eastAsia="zh-CN"/>
        </w:rPr>
      </w:pPr>
      <w:r>
        <w:rPr>
          <w:rFonts w:hint="eastAsia" w:ascii="宋体" w:hAnsi="宋体"/>
          <w:sz w:val="24"/>
          <w:lang w:val="en-US" w:eastAsia="zh-CN"/>
        </w:rPr>
        <w:t>3. 构造指数对数表，从而通过查表实现</w:t>
      </w:r>
      <w:r>
        <w:rPr>
          <w:rFonts w:hint="eastAsia" w:ascii="宋体" w:hAnsi="宋体"/>
          <w:sz w:val="24"/>
        </w:rPr>
        <w:t>2</w:t>
      </w:r>
      <w:r>
        <w:rPr>
          <w:rFonts w:hint="eastAsia" w:ascii="宋体" w:hAnsi="宋体"/>
          <w:sz w:val="24"/>
          <w:vertAlign w:val="superscript"/>
        </w:rPr>
        <w:t>8</w:t>
      </w:r>
      <w:r>
        <w:rPr>
          <w:rFonts w:hint="eastAsia" w:ascii="宋体" w:hAnsi="宋体"/>
          <w:sz w:val="24"/>
        </w:rPr>
        <w:t>域</w:t>
      </w:r>
      <w:r>
        <w:rPr>
          <w:rFonts w:hint="eastAsia" w:ascii="宋体" w:hAnsi="宋体"/>
          <w:sz w:val="24"/>
          <w:lang w:val="en-US" w:eastAsia="zh-CN"/>
        </w:rPr>
        <w:t>上</w:t>
      </w:r>
      <w:r>
        <w:rPr>
          <w:rFonts w:hint="eastAsia" w:ascii="宋体" w:hAnsi="宋体"/>
          <w:sz w:val="24"/>
        </w:rPr>
        <w:t>元素</w:t>
      </w:r>
      <w:r>
        <w:rPr>
          <w:rFonts w:hint="eastAsia" w:ascii="宋体" w:hAnsi="宋体"/>
          <w:sz w:val="24"/>
          <w:lang w:val="en-US" w:eastAsia="zh-CN"/>
        </w:rPr>
        <w:t>乘法运算和逆元运算，其中不可约多项式为</w:t>
      </w:r>
      <w:r>
        <w:object>
          <v:shape id="_x0000_i1061" o:spt="75" type="#_x0000_t75" style="height:17.05pt;width:118.1pt;" o:ole="t" filled="f" o:preferrelative="t" stroked="f" coordsize="21600,21600">
            <v:path/>
            <v:fill on="f" focussize="0,0"/>
            <v:stroke on="f" weight="3pt"/>
            <v:imagedata r:id="rId9" o:title=""/>
            <o:lock v:ext="edit" aspectratio="t"/>
            <w10:wrap type="none"/>
            <w10:anchorlock/>
          </v:shape>
          <o:OLEObject Type="Embed" ProgID="Equation.DSMT4" ShapeID="_x0000_i1061" DrawAspect="Content" ObjectID="_1468075761" r:id="rId67">
            <o:LockedField>false</o:LockedField>
          </o:OLEObject>
        </w:object>
      </w:r>
      <w:r>
        <w:rPr>
          <w:rFonts w:hint="eastAsia"/>
          <w:lang w:eastAsia="zh-CN"/>
        </w:rPr>
        <w:t>，</w:t>
      </w:r>
      <w:r>
        <w:rPr>
          <w:rFonts w:hint="eastAsia"/>
          <w:lang w:val="en-US" w:eastAsia="zh-CN"/>
        </w:rPr>
        <w:t>本原元“02”。</w:t>
      </w:r>
    </w:p>
    <w:p w14:paraId="0164073B">
      <w:pPr>
        <w:jc w:val="center"/>
        <w:rPr>
          <w:sz w:val="24"/>
        </w:rPr>
      </w:pPr>
    </w:p>
    <w:p w14:paraId="0C9A91C2">
      <w:pPr>
        <w:spacing w:line="360" w:lineRule="auto"/>
        <w:rPr>
          <w:sz w:val="28"/>
        </w:rPr>
      </w:pPr>
      <w:r>
        <w:rPr>
          <w:rFonts w:hint="eastAsia"/>
          <w:b/>
          <w:bCs/>
          <w:sz w:val="28"/>
        </w:rPr>
        <w:t>七、实验步骤：</w:t>
      </w:r>
    </w:p>
    <w:p w14:paraId="3F7454BE">
      <w:pPr>
        <w:rPr>
          <w:sz w:val="28"/>
        </w:rPr>
      </w:pPr>
      <w:r>
        <w:rPr>
          <w:rFonts w:hint="eastAsia"/>
          <w:b/>
          <w:bCs/>
          <w:sz w:val="28"/>
          <w:lang w:val="en-US" w:eastAsia="zh-CN"/>
        </w:rPr>
        <w:t>八</w:t>
      </w:r>
      <w:r>
        <w:rPr>
          <w:rFonts w:hint="eastAsia"/>
          <w:b/>
          <w:bCs/>
          <w:sz w:val="28"/>
        </w:rPr>
        <w:t>、实验数据及结果分析：</w:t>
      </w:r>
    </w:p>
    <w:p w14:paraId="52E49307">
      <w:pPr>
        <w:rPr>
          <w:b/>
          <w:bCs/>
          <w:sz w:val="28"/>
        </w:rPr>
      </w:pPr>
      <w:r>
        <w:rPr>
          <w:rFonts w:hint="eastAsia"/>
          <w:b/>
          <w:bCs/>
          <w:sz w:val="28"/>
          <w:lang w:val="en-US" w:eastAsia="zh-CN"/>
        </w:rPr>
        <w:t>九</w:t>
      </w:r>
      <w:r>
        <w:rPr>
          <w:rFonts w:hint="eastAsia"/>
          <w:b/>
          <w:bCs/>
          <w:sz w:val="28"/>
        </w:rPr>
        <w:t>、实验结论：</w:t>
      </w:r>
    </w:p>
    <w:p w14:paraId="2C29C88D">
      <w:r>
        <w:rPr>
          <w:rFonts w:hint="eastAsia"/>
          <w:b/>
          <w:bCs/>
          <w:sz w:val="28"/>
        </w:rPr>
        <w:t>十、总结及心得体会：</w:t>
      </w:r>
    </w:p>
    <w:p w14:paraId="115BD111">
      <w:pPr>
        <w:rPr>
          <w:b/>
          <w:bCs/>
          <w:sz w:val="28"/>
        </w:rPr>
      </w:pPr>
      <w:r>
        <w:rPr>
          <w:rFonts w:hint="eastAsia"/>
        </w:rPr>
        <w:t xml:space="preserve">                                                     </w:t>
      </w:r>
      <w:r>
        <w:rPr>
          <w:rFonts w:hint="eastAsia"/>
          <w:b/>
          <w:bCs/>
          <w:sz w:val="28"/>
        </w:rPr>
        <w:t>报告评分：</w:t>
      </w:r>
    </w:p>
    <w:p w14:paraId="4E14BAFD">
      <w:r>
        <w:rPr>
          <w:rFonts w:hint="eastAsia"/>
          <w:sz w:val="28"/>
        </w:rPr>
        <w:t xml:space="preserve">                                    </w:t>
      </w:r>
      <w:r>
        <w:rPr>
          <w:rFonts w:hint="eastAsia"/>
          <w:b/>
          <w:bCs/>
          <w:sz w:val="28"/>
        </w:rPr>
        <w:t xml:space="preserve">  指导教师签字：</w:t>
      </w:r>
    </w:p>
    <w:p w14:paraId="7BB55F63">
      <w:pPr>
        <w:spacing w:line="360" w:lineRule="auto"/>
        <w:ind w:firstLine="420" w:firstLineChars="200"/>
        <w:jc w:val="center"/>
      </w:pPr>
    </w:p>
    <w:p w14:paraId="2E7E281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2C577"/>
    <w:multiLevelType w:val="singleLevel"/>
    <w:tmpl w:val="8A82C577"/>
    <w:lvl w:ilvl="0" w:tentative="0">
      <w:start w:val="1"/>
      <w:numFmt w:val="decimal"/>
      <w:suff w:val="space"/>
      <w:lvlText w:val="%1."/>
      <w:lvlJc w:val="left"/>
    </w:lvl>
  </w:abstractNum>
  <w:abstractNum w:abstractNumId="1">
    <w:nsid w:val="98F8CADA"/>
    <w:multiLevelType w:val="singleLevel"/>
    <w:tmpl w:val="98F8CADA"/>
    <w:lvl w:ilvl="0" w:tentative="0">
      <w:start w:val="7"/>
      <w:numFmt w:val="chineseCounting"/>
      <w:suff w:val="nothing"/>
      <w:lvlText w:val="%1、"/>
      <w:lvlJc w:val="left"/>
      <w:rPr>
        <w:rFonts w:hint="eastAsia"/>
      </w:rPr>
    </w:lvl>
  </w:abstractNum>
  <w:abstractNum w:abstractNumId="2">
    <w:nsid w:val="197E3DAA"/>
    <w:multiLevelType w:val="multilevel"/>
    <w:tmpl w:val="197E3DAA"/>
    <w:lvl w:ilvl="0" w:tentative="0">
      <w:start w:val="1"/>
      <w:numFmt w:val="decimal"/>
      <w:lvlText w:val="%1."/>
      <w:lvlJc w:val="left"/>
      <w:pPr>
        <w:tabs>
          <w:tab w:val="left" w:pos="890"/>
        </w:tabs>
        <w:ind w:left="890" w:hanging="42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256C5BE0"/>
    <w:multiLevelType w:val="multilevel"/>
    <w:tmpl w:val="256C5BE0"/>
    <w:lvl w:ilvl="0" w:tentative="0">
      <w:start w:val="1"/>
      <w:numFmt w:val="decimal"/>
      <w:lvlText w:val="%1."/>
      <w:lvlJc w:val="left"/>
      <w:pPr>
        <w:tabs>
          <w:tab w:val="left" w:pos="890"/>
        </w:tabs>
        <w:ind w:left="890" w:hanging="42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
    <w:nsid w:val="2D112909"/>
    <w:multiLevelType w:val="multilevel"/>
    <w:tmpl w:val="2D112909"/>
    <w:lvl w:ilvl="0" w:tentative="0">
      <w:start w:val="1"/>
      <w:numFmt w:val="decimal"/>
      <w:lvlText w:val="%1."/>
      <w:lvlJc w:val="left"/>
      <w:pPr>
        <w:tabs>
          <w:tab w:val="left" w:pos="890"/>
        </w:tabs>
        <w:ind w:left="890" w:hanging="42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336868FF"/>
    <w:multiLevelType w:val="multilevel"/>
    <w:tmpl w:val="336868FF"/>
    <w:lvl w:ilvl="0" w:tentative="0">
      <w:start w:val="1"/>
      <w:numFmt w:val="decimal"/>
      <w:lvlText w:val="%1."/>
      <w:lvlJc w:val="left"/>
      <w:pPr>
        <w:tabs>
          <w:tab w:val="left" w:pos="890"/>
        </w:tabs>
        <w:ind w:left="890" w:hanging="420"/>
      </w:pPr>
      <w:rPr>
        <w:rFonts w:hint="default"/>
      </w:rPr>
    </w:lvl>
    <w:lvl w:ilvl="1" w:tentative="0">
      <w:start w:val="1"/>
      <w:numFmt w:val="bullet"/>
      <w:lvlText w:val=""/>
      <w:lvlJc w:val="left"/>
      <w:pPr>
        <w:tabs>
          <w:tab w:val="left" w:pos="1310"/>
        </w:tabs>
        <w:ind w:left="1310" w:hanging="420"/>
      </w:pPr>
      <w:rPr>
        <w:rFonts w:hint="default" w:ascii="Wingdings" w:hAnsi="Wingdings"/>
      </w:rPr>
    </w:lvl>
    <w:lvl w:ilvl="2" w:tentative="0">
      <w:start w:val="1"/>
      <w:numFmt w:val="bullet"/>
      <w:lvlText w:val=""/>
      <w:lvlJc w:val="left"/>
      <w:pPr>
        <w:tabs>
          <w:tab w:val="left" w:pos="1730"/>
        </w:tabs>
        <w:ind w:left="1730" w:hanging="420"/>
      </w:pPr>
      <w:rPr>
        <w:rFonts w:hint="default" w:ascii="Wingdings" w:hAnsi="Wingdings"/>
      </w:rPr>
    </w:lvl>
    <w:lvl w:ilvl="3" w:tentative="0">
      <w:start w:val="1"/>
      <w:numFmt w:val="bullet"/>
      <w:lvlText w:val=""/>
      <w:lvlJc w:val="left"/>
      <w:pPr>
        <w:tabs>
          <w:tab w:val="left" w:pos="2150"/>
        </w:tabs>
        <w:ind w:left="2150" w:hanging="420"/>
      </w:pPr>
      <w:rPr>
        <w:rFonts w:hint="default" w:ascii="Wingdings" w:hAnsi="Wingdings"/>
      </w:rPr>
    </w:lvl>
    <w:lvl w:ilvl="4" w:tentative="0">
      <w:start w:val="1"/>
      <w:numFmt w:val="bullet"/>
      <w:lvlText w:val=""/>
      <w:lvlJc w:val="left"/>
      <w:pPr>
        <w:tabs>
          <w:tab w:val="left" w:pos="2570"/>
        </w:tabs>
        <w:ind w:left="2570" w:hanging="420"/>
      </w:pPr>
      <w:rPr>
        <w:rFonts w:hint="default" w:ascii="Wingdings" w:hAnsi="Wingdings"/>
      </w:rPr>
    </w:lvl>
    <w:lvl w:ilvl="5" w:tentative="0">
      <w:start w:val="1"/>
      <w:numFmt w:val="bullet"/>
      <w:lvlText w:val=""/>
      <w:lvlJc w:val="left"/>
      <w:pPr>
        <w:tabs>
          <w:tab w:val="left" w:pos="2990"/>
        </w:tabs>
        <w:ind w:left="2990" w:hanging="420"/>
      </w:pPr>
      <w:rPr>
        <w:rFonts w:hint="default" w:ascii="Wingdings" w:hAnsi="Wingdings"/>
      </w:rPr>
    </w:lvl>
    <w:lvl w:ilvl="6" w:tentative="0">
      <w:start w:val="1"/>
      <w:numFmt w:val="bullet"/>
      <w:lvlText w:val=""/>
      <w:lvlJc w:val="left"/>
      <w:pPr>
        <w:tabs>
          <w:tab w:val="left" w:pos="3410"/>
        </w:tabs>
        <w:ind w:left="3410" w:hanging="420"/>
      </w:pPr>
      <w:rPr>
        <w:rFonts w:hint="default" w:ascii="Wingdings" w:hAnsi="Wingdings"/>
      </w:rPr>
    </w:lvl>
    <w:lvl w:ilvl="7" w:tentative="0">
      <w:start w:val="1"/>
      <w:numFmt w:val="bullet"/>
      <w:lvlText w:val=""/>
      <w:lvlJc w:val="left"/>
      <w:pPr>
        <w:tabs>
          <w:tab w:val="left" w:pos="3830"/>
        </w:tabs>
        <w:ind w:left="3830" w:hanging="420"/>
      </w:pPr>
      <w:rPr>
        <w:rFonts w:hint="default" w:ascii="Wingdings" w:hAnsi="Wingdings"/>
      </w:rPr>
    </w:lvl>
    <w:lvl w:ilvl="8" w:tentative="0">
      <w:start w:val="1"/>
      <w:numFmt w:val="bullet"/>
      <w:lvlText w:val=""/>
      <w:lvlJc w:val="left"/>
      <w:pPr>
        <w:tabs>
          <w:tab w:val="left" w:pos="4250"/>
        </w:tabs>
        <w:ind w:left="4250" w:hanging="420"/>
      </w:pPr>
      <w:rPr>
        <w:rFonts w:hint="default" w:ascii="Wingdings" w:hAnsi="Wingdings"/>
      </w:rPr>
    </w:lvl>
  </w:abstractNum>
  <w:abstractNum w:abstractNumId="6">
    <w:nsid w:val="40EA1999"/>
    <w:multiLevelType w:val="multilevel"/>
    <w:tmpl w:val="40EA1999"/>
    <w:lvl w:ilvl="0" w:tentative="0">
      <w:start w:val="1"/>
      <w:numFmt w:val="decimal"/>
      <w:lvlText w:val="%1、"/>
      <w:lvlJc w:val="left"/>
      <w:pPr>
        <w:tabs>
          <w:tab w:val="left" w:pos="360"/>
        </w:tabs>
        <w:ind w:left="360" w:hanging="360"/>
      </w:pPr>
      <w:rPr>
        <w:rFonts w:hint="eastAsia"/>
      </w:rPr>
    </w:lvl>
    <w:lvl w:ilvl="1" w:tentative="0">
      <w:start w:val="1"/>
      <w:numFmt w:val="decimal"/>
      <w:lvlText w:val="（%2）"/>
      <w:lvlJc w:val="left"/>
      <w:pPr>
        <w:tabs>
          <w:tab w:val="left" w:pos="1140"/>
        </w:tabs>
        <w:ind w:left="1140" w:hanging="7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20"/>
        </w:tabs>
        <w:ind w:left="1620" w:hanging="360"/>
      </w:pPr>
      <w:rPr>
        <w:rFonts w:hint="eastAsia"/>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56AD6F00"/>
    <w:multiLevelType w:val="multilevel"/>
    <w:tmpl w:val="56AD6F00"/>
    <w:lvl w:ilvl="0" w:tentative="0">
      <w:start w:val="1"/>
      <w:numFmt w:val="decimal"/>
      <w:lvlText w:val="%1."/>
      <w:lvlJc w:val="left"/>
      <w:pPr>
        <w:tabs>
          <w:tab w:val="left" w:pos="890"/>
        </w:tabs>
        <w:ind w:left="890" w:hanging="42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7"/>
  </w:num>
  <w:num w:numId="2">
    <w:abstractNumId w:val="1"/>
  </w:num>
  <w:num w:numId="3">
    <w:abstractNumId w:val="5"/>
  </w:num>
  <w:num w:numId="4">
    <w:abstractNumId w:val="6"/>
  </w:num>
  <w:num w:numId="5">
    <w:abstractNumId w:val="3"/>
  </w:num>
  <w:num w:numId="6">
    <w:abstractNumId w:val="2"/>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U5ZDY0MjkxNDlkMDQ3ZjNlNDJhY2UwODcwOGE0ZTgifQ=="/>
  </w:docVars>
  <w:rsids>
    <w:rsidRoot w:val="00EA5355"/>
    <w:rsid w:val="0011053E"/>
    <w:rsid w:val="002A53BC"/>
    <w:rsid w:val="003945C3"/>
    <w:rsid w:val="008634E9"/>
    <w:rsid w:val="008E3757"/>
    <w:rsid w:val="00C36941"/>
    <w:rsid w:val="00EA5355"/>
    <w:rsid w:val="00F1181F"/>
    <w:rsid w:val="01B36BD0"/>
    <w:rsid w:val="05BF4E8E"/>
    <w:rsid w:val="08427D48"/>
    <w:rsid w:val="0F8055AE"/>
    <w:rsid w:val="15B02725"/>
    <w:rsid w:val="1D0665F1"/>
    <w:rsid w:val="26BB1EFF"/>
    <w:rsid w:val="2D250B5C"/>
    <w:rsid w:val="2FB716BC"/>
    <w:rsid w:val="31865A40"/>
    <w:rsid w:val="357534A8"/>
    <w:rsid w:val="388C46A9"/>
    <w:rsid w:val="3ECE352B"/>
    <w:rsid w:val="402E6F2B"/>
    <w:rsid w:val="43706941"/>
    <w:rsid w:val="43E02496"/>
    <w:rsid w:val="4B2C25BF"/>
    <w:rsid w:val="4F6D3364"/>
    <w:rsid w:val="510C0643"/>
    <w:rsid w:val="54F03667"/>
    <w:rsid w:val="5AB664F7"/>
    <w:rsid w:val="6A1818E0"/>
    <w:rsid w:val="76204137"/>
    <w:rsid w:val="795631D9"/>
    <w:rsid w:val="7A8A3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name="toc 2"/>
    <w:lsdException w:qFormat="1" w:unhideWhenUsed="0" w:uiPriority="0" w:name="toc 3"/>
    <w:lsdException w:qFormat="1" w:unhideWhenUsed="0" w:uiPriority="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qFormat="1" w:unhideWhenUsed="0" w:uiPriority="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qFormat="1" w:unhideWhenUsed="0" w:uiPriority="0" w:name="Plain Text"/>
    <w:lsdException w:uiPriority="99" w:name="E-mail Signature"/>
    <w:lsdException w:qFormat="1" w:unhideWhenUsed="0"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5"/>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6"/>
    <w:qFormat/>
    <w:uiPriority w:val="0"/>
    <w:pPr>
      <w:keepNext/>
      <w:keepLines/>
      <w:spacing w:before="260" w:after="260" w:line="416" w:lineRule="auto"/>
      <w:outlineLvl w:val="2"/>
    </w:pPr>
    <w:rPr>
      <w:b/>
      <w:bCs/>
      <w:sz w:val="32"/>
      <w:szCs w:val="32"/>
    </w:rPr>
  </w:style>
  <w:style w:type="paragraph" w:styleId="5">
    <w:name w:val="heading 4"/>
    <w:basedOn w:val="1"/>
    <w:next w:val="1"/>
    <w:link w:val="27"/>
    <w:qFormat/>
    <w:uiPriority w:val="0"/>
    <w:pPr>
      <w:keepNext/>
      <w:keepLines/>
      <w:spacing w:before="280" w:after="290" w:line="376" w:lineRule="auto"/>
      <w:outlineLvl w:val="3"/>
    </w:pPr>
    <w:rPr>
      <w:rFonts w:ascii="Arial" w:hAnsi="Arial" w:eastAsia="黑体"/>
      <w:b/>
      <w:bCs/>
      <w:sz w:val="28"/>
      <w:szCs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36"/>
    <w:semiHidden/>
    <w:qFormat/>
    <w:uiPriority w:val="0"/>
    <w:rPr>
      <w:rFonts w:ascii="宋体"/>
      <w:sz w:val="18"/>
      <w:szCs w:val="18"/>
    </w:rPr>
  </w:style>
  <w:style w:type="paragraph" w:styleId="7">
    <w:name w:val="Body Text"/>
    <w:basedOn w:val="1"/>
    <w:link w:val="29"/>
    <w:semiHidden/>
    <w:qFormat/>
    <w:uiPriority w:val="0"/>
    <w:pPr>
      <w:spacing w:after="120"/>
    </w:pPr>
  </w:style>
  <w:style w:type="paragraph" w:styleId="8">
    <w:name w:val="Body Text Indent"/>
    <w:basedOn w:val="1"/>
    <w:link w:val="30"/>
    <w:semiHidden/>
    <w:qFormat/>
    <w:uiPriority w:val="0"/>
    <w:pPr>
      <w:ind w:firstLine="538" w:firstLineChars="192"/>
    </w:pPr>
    <w:rPr>
      <w:sz w:val="28"/>
    </w:rPr>
  </w:style>
  <w:style w:type="paragraph" w:styleId="9">
    <w:name w:val="toc 3"/>
    <w:next w:val="1"/>
    <w:autoRedefine/>
    <w:semiHidden/>
    <w:qFormat/>
    <w:uiPriority w:val="0"/>
    <w:pPr>
      <w:tabs>
        <w:tab w:val="right" w:leader="dot" w:pos="8302"/>
      </w:tabs>
      <w:ind w:left="840" w:leftChars="400"/>
    </w:pPr>
    <w:rPr>
      <w:rFonts w:ascii="Times New Roman" w:hAnsi="Times New Roman" w:eastAsia="宋体" w:cs="Times New Roman"/>
      <w:bCs/>
      <w:color w:val="000000"/>
      <w:kern w:val="2"/>
      <w:sz w:val="24"/>
      <w:szCs w:val="21"/>
      <w:lang w:val="en-US" w:eastAsia="zh-CN" w:bidi="ar-SA"/>
    </w:rPr>
  </w:style>
  <w:style w:type="paragraph" w:styleId="10">
    <w:name w:val="Plain Text"/>
    <w:basedOn w:val="1"/>
    <w:link w:val="43"/>
    <w:semiHidden/>
    <w:qFormat/>
    <w:uiPriority w:val="0"/>
    <w:rPr>
      <w:rFonts w:ascii="宋体" w:hAnsi="Courier New"/>
      <w:szCs w:val="20"/>
    </w:rPr>
  </w:style>
  <w:style w:type="paragraph" w:styleId="11">
    <w:name w:val="Body Text Indent 2"/>
    <w:basedOn w:val="1"/>
    <w:link w:val="28"/>
    <w:semiHidden/>
    <w:qFormat/>
    <w:uiPriority w:val="0"/>
    <w:pPr>
      <w:widowControl/>
      <w:spacing w:before="100" w:beforeAutospacing="1" w:after="100" w:afterAutospacing="1"/>
      <w:jc w:val="left"/>
    </w:pPr>
    <w:rPr>
      <w:rFonts w:ascii="宋体" w:hAnsi="宋体" w:cs="宋体"/>
      <w:kern w:val="0"/>
      <w:sz w:val="24"/>
    </w:rPr>
  </w:style>
  <w:style w:type="paragraph" w:styleId="12">
    <w:name w:val="footer"/>
    <w:basedOn w:val="1"/>
    <w:link w:val="34"/>
    <w:semiHidden/>
    <w:qFormat/>
    <w:uiPriority w:val="0"/>
    <w:pPr>
      <w:tabs>
        <w:tab w:val="center" w:pos="4153"/>
        <w:tab w:val="right" w:pos="8306"/>
      </w:tabs>
      <w:snapToGrid w:val="0"/>
      <w:jc w:val="left"/>
    </w:pPr>
    <w:rPr>
      <w:sz w:val="18"/>
      <w:szCs w:val="18"/>
    </w:rPr>
  </w:style>
  <w:style w:type="paragraph" w:styleId="13">
    <w:name w:val="header"/>
    <w:basedOn w:val="1"/>
    <w:link w:val="32"/>
    <w:semiHidden/>
    <w:uiPriority w:val="0"/>
    <w:pPr>
      <w:pBdr>
        <w:bottom w:val="single" w:color="auto" w:sz="6" w:space="1"/>
      </w:pBdr>
      <w:tabs>
        <w:tab w:val="center" w:pos="4153"/>
        <w:tab w:val="right" w:pos="8306"/>
      </w:tabs>
      <w:snapToGrid w:val="0"/>
      <w:jc w:val="center"/>
    </w:pPr>
    <w:rPr>
      <w:sz w:val="18"/>
      <w:szCs w:val="18"/>
    </w:rPr>
  </w:style>
  <w:style w:type="paragraph" w:styleId="14">
    <w:name w:val="toc 1"/>
    <w:next w:val="1"/>
    <w:autoRedefine/>
    <w:qFormat/>
    <w:uiPriority w:val="39"/>
    <w:pPr>
      <w:tabs>
        <w:tab w:val="right" w:leader="dot" w:pos="8302"/>
      </w:tabs>
    </w:pPr>
    <w:rPr>
      <w:rFonts w:ascii="Times New Roman" w:hAnsi="Times New Roman" w:eastAsia="宋体" w:cs="Times New Roman"/>
      <w:bCs/>
      <w:caps/>
      <w:kern w:val="2"/>
      <w:sz w:val="28"/>
      <w:szCs w:val="20"/>
      <w:lang w:val="en-US" w:eastAsia="zh-CN" w:bidi="ar-SA"/>
    </w:rPr>
  </w:style>
  <w:style w:type="paragraph" w:styleId="15">
    <w:name w:val="toc 4"/>
    <w:next w:val="1"/>
    <w:autoRedefine/>
    <w:semiHidden/>
    <w:qFormat/>
    <w:uiPriority w:val="0"/>
    <w:pPr>
      <w:ind w:left="1260" w:leftChars="600"/>
    </w:pPr>
    <w:rPr>
      <w:rFonts w:ascii="Times New Roman" w:hAnsi="Times New Roman" w:eastAsia="宋体" w:cs="Times New Roman"/>
      <w:bCs/>
      <w:color w:val="000000"/>
      <w:kern w:val="2"/>
      <w:sz w:val="21"/>
      <w:szCs w:val="21"/>
      <w:lang w:val="en-US" w:eastAsia="zh-CN" w:bidi="ar-SA"/>
    </w:rPr>
  </w:style>
  <w:style w:type="paragraph" w:styleId="16">
    <w:name w:val="Body Text Indent 3"/>
    <w:basedOn w:val="1"/>
    <w:link w:val="39"/>
    <w:semiHidden/>
    <w:qFormat/>
    <w:uiPriority w:val="0"/>
    <w:pPr>
      <w:spacing w:after="120"/>
      <w:ind w:left="420" w:leftChars="200"/>
    </w:pPr>
    <w:rPr>
      <w:sz w:val="16"/>
      <w:szCs w:val="16"/>
    </w:rPr>
  </w:style>
  <w:style w:type="paragraph" w:styleId="17">
    <w:name w:val="toc 2"/>
    <w:next w:val="1"/>
    <w:autoRedefine/>
    <w:semiHidden/>
    <w:qFormat/>
    <w:uiPriority w:val="0"/>
    <w:pPr>
      <w:ind w:left="420" w:leftChars="200"/>
    </w:pPr>
    <w:rPr>
      <w:rFonts w:ascii="宋体" w:hAnsi="宋体" w:eastAsia="宋体" w:cs="Times New Roman"/>
      <w:bCs/>
      <w:kern w:val="2"/>
      <w:sz w:val="24"/>
      <w:szCs w:val="32"/>
      <w:lang w:val="en-US" w:eastAsia="zh-CN" w:bidi="ar-SA"/>
    </w:rPr>
  </w:style>
  <w:style w:type="paragraph" w:styleId="18">
    <w:name w:val="Normal (Web)"/>
    <w:basedOn w:val="1"/>
    <w:semiHidden/>
    <w:qFormat/>
    <w:uiPriority w:val="0"/>
    <w:pPr>
      <w:widowControl/>
      <w:spacing w:before="100" w:beforeAutospacing="1" w:after="100" w:afterAutospacing="1"/>
      <w:jc w:val="left"/>
    </w:pPr>
    <w:rPr>
      <w:rFonts w:ascii="宋体" w:hAnsi="宋体" w:cs="宋体"/>
      <w:kern w:val="0"/>
      <w:sz w:val="24"/>
    </w:rPr>
  </w:style>
  <w:style w:type="table" w:styleId="20">
    <w:name w:val="Table Grid"/>
    <w:basedOn w:val="19"/>
    <w:qFormat/>
    <w:uiPriority w:val="59"/>
    <w:rPr>
      <w:rFonts w:ascii="Times New Roman" w:hAnsi="Times New Roman" w:eastAsia="宋体"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2">
    <w:name w:val="FollowedHyperlink"/>
    <w:basedOn w:val="21"/>
    <w:semiHidden/>
    <w:unhideWhenUsed/>
    <w:qFormat/>
    <w:uiPriority w:val="99"/>
    <w:rPr>
      <w:color w:val="954F72" w:themeColor="followedHyperlink"/>
      <w:u w:val="single"/>
      <w14:textFill>
        <w14:solidFill>
          <w14:schemeClr w14:val="folHlink"/>
        </w14:solidFill>
      </w14:textFill>
    </w:rPr>
  </w:style>
  <w:style w:type="character" w:styleId="23">
    <w:name w:val="Hyperlink"/>
    <w:qFormat/>
    <w:uiPriority w:val="99"/>
    <w:rPr>
      <w:color w:val="0000FF"/>
      <w:u w:val="single"/>
    </w:rPr>
  </w:style>
  <w:style w:type="character" w:customStyle="1" w:styleId="24">
    <w:name w:val="标题 1 字符"/>
    <w:basedOn w:val="21"/>
    <w:link w:val="2"/>
    <w:qFormat/>
    <w:uiPriority w:val="0"/>
    <w:rPr>
      <w:rFonts w:ascii="Times New Roman" w:hAnsi="Times New Roman" w:eastAsia="宋体" w:cs="Times New Roman"/>
      <w:b/>
      <w:bCs/>
      <w:kern w:val="44"/>
      <w:sz w:val="44"/>
      <w:szCs w:val="44"/>
    </w:rPr>
  </w:style>
  <w:style w:type="character" w:customStyle="1" w:styleId="25">
    <w:name w:val="标题 2 字符"/>
    <w:basedOn w:val="21"/>
    <w:link w:val="3"/>
    <w:qFormat/>
    <w:uiPriority w:val="0"/>
    <w:rPr>
      <w:rFonts w:ascii="Arial" w:hAnsi="Arial" w:eastAsia="黑体" w:cs="Times New Roman"/>
      <w:b/>
      <w:bCs/>
      <w:sz w:val="32"/>
      <w:szCs w:val="32"/>
    </w:rPr>
  </w:style>
  <w:style w:type="character" w:customStyle="1" w:styleId="26">
    <w:name w:val="标题 3 字符"/>
    <w:basedOn w:val="21"/>
    <w:link w:val="4"/>
    <w:qFormat/>
    <w:uiPriority w:val="0"/>
    <w:rPr>
      <w:rFonts w:ascii="Times New Roman" w:hAnsi="Times New Roman" w:eastAsia="宋体" w:cs="Times New Roman"/>
      <w:b/>
      <w:bCs/>
      <w:sz w:val="32"/>
      <w:szCs w:val="32"/>
    </w:rPr>
  </w:style>
  <w:style w:type="character" w:customStyle="1" w:styleId="27">
    <w:name w:val="标题 4 字符"/>
    <w:basedOn w:val="21"/>
    <w:link w:val="5"/>
    <w:qFormat/>
    <w:uiPriority w:val="0"/>
    <w:rPr>
      <w:rFonts w:ascii="Arial" w:hAnsi="Arial" w:eastAsia="黑体" w:cs="Times New Roman"/>
      <w:b/>
      <w:bCs/>
      <w:sz w:val="28"/>
      <w:szCs w:val="28"/>
    </w:rPr>
  </w:style>
  <w:style w:type="character" w:customStyle="1" w:styleId="28">
    <w:name w:val="正文文本缩进 2 字符"/>
    <w:basedOn w:val="21"/>
    <w:link w:val="11"/>
    <w:semiHidden/>
    <w:qFormat/>
    <w:uiPriority w:val="0"/>
    <w:rPr>
      <w:rFonts w:ascii="宋体" w:hAnsi="宋体" w:eastAsia="宋体" w:cs="宋体"/>
      <w:kern w:val="0"/>
      <w:sz w:val="24"/>
      <w:szCs w:val="24"/>
    </w:rPr>
  </w:style>
  <w:style w:type="character" w:customStyle="1" w:styleId="29">
    <w:name w:val="正文文本 字符"/>
    <w:basedOn w:val="21"/>
    <w:link w:val="7"/>
    <w:semiHidden/>
    <w:qFormat/>
    <w:uiPriority w:val="0"/>
    <w:rPr>
      <w:rFonts w:ascii="Times New Roman" w:hAnsi="Times New Roman" w:eastAsia="宋体" w:cs="Times New Roman"/>
      <w:szCs w:val="24"/>
    </w:rPr>
  </w:style>
  <w:style w:type="character" w:customStyle="1" w:styleId="30">
    <w:name w:val="正文文本缩进 字符"/>
    <w:basedOn w:val="21"/>
    <w:link w:val="8"/>
    <w:semiHidden/>
    <w:qFormat/>
    <w:uiPriority w:val="0"/>
    <w:rPr>
      <w:rFonts w:ascii="Times New Roman" w:hAnsi="Times New Roman" w:eastAsia="宋体" w:cs="Times New Roman"/>
      <w:sz w:val="28"/>
      <w:szCs w:val="24"/>
    </w:rPr>
  </w:style>
  <w:style w:type="character" w:customStyle="1" w:styleId="31">
    <w:name w:val="Char Char4"/>
    <w:qFormat/>
    <w:uiPriority w:val="0"/>
    <w:rPr>
      <w:rFonts w:eastAsia="宋体"/>
      <w:b/>
      <w:bCs/>
      <w:kern w:val="2"/>
      <w:sz w:val="32"/>
      <w:szCs w:val="32"/>
      <w:lang w:val="en-US" w:eastAsia="zh-CN" w:bidi="ar-SA"/>
    </w:rPr>
  </w:style>
  <w:style w:type="character" w:customStyle="1" w:styleId="32">
    <w:name w:val="页眉 字符"/>
    <w:basedOn w:val="21"/>
    <w:link w:val="13"/>
    <w:semiHidden/>
    <w:qFormat/>
    <w:uiPriority w:val="0"/>
    <w:rPr>
      <w:rFonts w:ascii="Times New Roman" w:hAnsi="Times New Roman" w:eastAsia="宋体" w:cs="Times New Roman"/>
      <w:sz w:val="18"/>
      <w:szCs w:val="18"/>
    </w:rPr>
  </w:style>
  <w:style w:type="character" w:customStyle="1" w:styleId="33">
    <w:name w:val="Char Char3"/>
    <w:qFormat/>
    <w:uiPriority w:val="0"/>
    <w:rPr>
      <w:rFonts w:eastAsia="宋体"/>
      <w:kern w:val="2"/>
      <w:sz w:val="18"/>
      <w:szCs w:val="18"/>
      <w:lang w:val="en-US" w:eastAsia="zh-CN" w:bidi="ar-SA"/>
    </w:rPr>
  </w:style>
  <w:style w:type="character" w:customStyle="1" w:styleId="34">
    <w:name w:val="页脚 字符"/>
    <w:basedOn w:val="21"/>
    <w:link w:val="12"/>
    <w:semiHidden/>
    <w:qFormat/>
    <w:uiPriority w:val="0"/>
    <w:rPr>
      <w:rFonts w:ascii="Times New Roman" w:hAnsi="Times New Roman" w:eastAsia="宋体" w:cs="Times New Roman"/>
      <w:sz w:val="18"/>
      <w:szCs w:val="18"/>
    </w:rPr>
  </w:style>
  <w:style w:type="character" w:customStyle="1" w:styleId="35">
    <w:name w:val="Char Char2"/>
    <w:qFormat/>
    <w:uiPriority w:val="0"/>
    <w:rPr>
      <w:rFonts w:eastAsia="宋体"/>
      <w:kern w:val="2"/>
      <w:sz w:val="18"/>
      <w:szCs w:val="18"/>
      <w:lang w:val="en-US" w:eastAsia="zh-CN" w:bidi="ar-SA"/>
    </w:rPr>
  </w:style>
  <w:style w:type="character" w:customStyle="1" w:styleId="36">
    <w:name w:val="文档结构图 字符"/>
    <w:basedOn w:val="21"/>
    <w:link w:val="6"/>
    <w:semiHidden/>
    <w:qFormat/>
    <w:uiPriority w:val="0"/>
    <w:rPr>
      <w:rFonts w:ascii="宋体" w:hAnsi="Times New Roman" w:eastAsia="宋体" w:cs="Times New Roman"/>
      <w:sz w:val="18"/>
      <w:szCs w:val="18"/>
    </w:rPr>
  </w:style>
  <w:style w:type="character" w:customStyle="1" w:styleId="37">
    <w:name w:val="Char Char1"/>
    <w:qFormat/>
    <w:uiPriority w:val="0"/>
    <w:rPr>
      <w:rFonts w:ascii="宋体" w:eastAsia="宋体"/>
      <w:kern w:val="2"/>
      <w:sz w:val="18"/>
      <w:szCs w:val="18"/>
      <w:lang w:val="en-US" w:eastAsia="zh-CN" w:bidi="ar-SA"/>
    </w:rPr>
  </w:style>
  <w:style w:type="character" w:customStyle="1" w:styleId="38">
    <w:name w:val="style151"/>
    <w:qFormat/>
    <w:uiPriority w:val="0"/>
    <w:rPr>
      <w:b/>
      <w:bCs/>
      <w:sz w:val="24"/>
      <w:szCs w:val="24"/>
    </w:rPr>
  </w:style>
  <w:style w:type="character" w:customStyle="1" w:styleId="39">
    <w:name w:val="正文文本缩进 3 字符"/>
    <w:basedOn w:val="21"/>
    <w:link w:val="16"/>
    <w:semiHidden/>
    <w:qFormat/>
    <w:uiPriority w:val="0"/>
    <w:rPr>
      <w:rFonts w:ascii="Times New Roman" w:hAnsi="Times New Roman" w:eastAsia="宋体" w:cs="Times New Roman"/>
      <w:sz w:val="16"/>
      <w:szCs w:val="16"/>
    </w:rPr>
  </w:style>
  <w:style w:type="character" w:customStyle="1" w:styleId="40">
    <w:name w:val="Char Char"/>
    <w:qFormat/>
    <w:uiPriority w:val="0"/>
    <w:rPr>
      <w:rFonts w:eastAsia="宋体"/>
      <w:kern w:val="2"/>
      <w:sz w:val="16"/>
      <w:szCs w:val="16"/>
      <w:lang w:val="en-US" w:eastAsia="zh-CN" w:bidi="ar-SA"/>
    </w:rPr>
  </w:style>
  <w:style w:type="character" w:customStyle="1" w:styleId="41">
    <w:name w:val="pediy1"/>
    <w:qFormat/>
    <w:uiPriority w:val="0"/>
    <w:rPr>
      <w:sz w:val="18"/>
      <w:szCs w:val="18"/>
    </w:rPr>
  </w:style>
  <w:style w:type="paragraph" w:customStyle="1" w:styleId="42">
    <w:name w:val="样式 首行缩进:  2 字符"/>
    <w:basedOn w:val="1"/>
    <w:qFormat/>
    <w:uiPriority w:val="0"/>
    <w:pPr>
      <w:snapToGrid w:val="0"/>
      <w:spacing w:line="312" w:lineRule="atLeast"/>
      <w:ind w:firstLine="200" w:firstLineChars="200"/>
    </w:pPr>
    <w:rPr>
      <w:rFonts w:cs="宋体"/>
      <w:szCs w:val="21"/>
    </w:rPr>
  </w:style>
  <w:style w:type="character" w:customStyle="1" w:styleId="43">
    <w:name w:val="纯文本 字符"/>
    <w:basedOn w:val="21"/>
    <w:link w:val="10"/>
    <w:semiHidden/>
    <w:qFormat/>
    <w:uiPriority w:val="0"/>
    <w:rPr>
      <w:rFonts w:ascii="宋体" w:hAnsi="Courier New" w:eastAsia="宋体" w:cs="Times New Roman"/>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2.bin"/><Relationship Id="rId7" Type="http://schemas.openxmlformats.org/officeDocument/2006/relationships/image" Target="media/image3.wmf"/><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oleObject" Target="embeddings/oleObject37.bin"/><Relationship Id="rId66" Type="http://schemas.openxmlformats.org/officeDocument/2006/relationships/image" Target="media/image27.wmf"/><Relationship Id="rId65" Type="http://schemas.openxmlformats.org/officeDocument/2006/relationships/oleObject" Target="embeddings/oleObject36.bin"/><Relationship Id="rId64" Type="http://schemas.openxmlformats.org/officeDocument/2006/relationships/image" Target="media/image26.wmf"/><Relationship Id="rId63" Type="http://schemas.openxmlformats.org/officeDocument/2006/relationships/oleObject" Target="embeddings/oleObject35.bin"/><Relationship Id="rId62" Type="http://schemas.openxmlformats.org/officeDocument/2006/relationships/oleObject" Target="embeddings/oleObject34.bin"/><Relationship Id="rId61" Type="http://schemas.openxmlformats.org/officeDocument/2006/relationships/image" Target="media/image25.wmf"/><Relationship Id="rId60" Type="http://schemas.openxmlformats.org/officeDocument/2006/relationships/oleObject" Target="embeddings/oleObject33.bin"/><Relationship Id="rId6" Type="http://schemas.openxmlformats.org/officeDocument/2006/relationships/oleObject" Target="embeddings/oleObject1.bin"/><Relationship Id="rId59" Type="http://schemas.openxmlformats.org/officeDocument/2006/relationships/oleObject" Target="embeddings/oleObject32.bin"/><Relationship Id="rId58" Type="http://schemas.openxmlformats.org/officeDocument/2006/relationships/image" Target="media/image24.wmf"/><Relationship Id="rId57" Type="http://schemas.openxmlformats.org/officeDocument/2006/relationships/oleObject" Target="embeddings/oleObject31.bin"/><Relationship Id="rId56" Type="http://schemas.openxmlformats.org/officeDocument/2006/relationships/oleObject" Target="embeddings/oleObject30.bin"/><Relationship Id="rId55" Type="http://schemas.openxmlformats.org/officeDocument/2006/relationships/oleObject" Target="embeddings/oleObject29.bin"/><Relationship Id="rId54" Type="http://schemas.openxmlformats.org/officeDocument/2006/relationships/oleObject" Target="embeddings/oleObject28.bin"/><Relationship Id="rId53" Type="http://schemas.openxmlformats.org/officeDocument/2006/relationships/oleObject" Target="embeddings/oleObject27.bin"/><Relationship Id="rId52" Type="http://schemas.openxmlformats.org/officeDocument/2006/relationships/image" Target="media/image23.wmf"/><Relationship Id="rId51" Type="http://schemas.openxmlformats.org/officeDocument/2006/relationships/oleObject" Target="embeddings/oleObject26.bin"/><Relationship Id="rId50" Type="http://schemas.openxmlformats.org/officeDocument/2006/relationships/image" Target="media/image22.wmf"/><Relationship Id="rId5" Type="http://schemas.openxmlformats.org/officeDocument/2006/relationships/image" Target="media/image2.png"/><Relationship Id="rId49" Type="http://schemas.openxmlformats.org/officeDocument/2006/relationships/oleObject" Target="embeddings/oleObject25.bin"/><Relationship Id="rId48" Type="http://schemas.openxmlformats.org/officeDocument/2006/relationships/oleObject" Target="embeddings/oleObject24.bin"/><Relationship Id="rId47" Type="http://schemas.openxmlformats.org/officeDocument/2006/relationships/oleObject" Target="embeddings/oleObject23.bin"/><Relationship Id="rId46" Type="http://schemas.openxmlformats.org/officeDocument/2006/relationships/image" Target="media/image21.wmf"/><Relationship Id="rId45" Type="http://schemas.openxmlformats.org/officeDocument/2006/relationships/oleObject" Target="embeddings/oleObject22.bin"/><Relationship Id="rId44" Type="http://schemas.openxmlformats.org/officeDocument/2006/relationships/oleObject" Target="embeddings/oleObject21.bin"/><Relationship Id="rId43" Type="http://schemas.openxmlformats.org/officeDocument/2006/relationships/image" Target="media/image20.wmf"/><Relationship Id="rId42" Type="http://schemas.openxmlformats.org/officeDocument/2006/relationships/oleObject" Target="embeddings/oleObject20.bin"/><Relationship Id="rId41" Type="http://schemas.openxmlformats.org/officeDocument/2006/relationships/image" Target="media/image19.wmf"/><Relationship Id="rId40" Type="http://schemas.openxmlformats.org/officeDocument/2006/relationships/oleObject" Target="embeddings/oleObject19.bin"/><Relationship Id="rId4" Type="http://schemas.openxmlformats.org/officeDocument/2006/relationships/image" Target="media/image1.png"/><Relationship Id="rId39" Type="http://schemas.openxmlformats.org/officeDocument/2006/relationships/image" Target="media/image18.wmf"/><Relationship Id="rId38" Type="http://schemas.openxmlformats.org/officeDocument/2006/relationships/oleObject" Target="embeddings/oleObject18.bin"/><Relationship Id="rId37" Type="http://schemas.openxmlformats.org/officeDocument/2006/relationships/image" Target="media/image17.wmf"/><Relationship Id="rId36" Type="http://schemas.openxmlformats.org/officeDocument/2006/relationships/oleObject" Target="embeddings/oleObject17.bin"/><Relationship Id="rId35" Type="http://schemas.openxmlformats.org/officeDocument/2006/relationships/oleObject" Target="embeddings/oleObject16.bin"/><Relationship Id="rId34" Type="http://schemas.openxmlformats.org/officeDocument/2006/relationships/image" Target="media/image16.wmf"/><Relationship Id="rId33" Type="http://schemas.openxmlformats.org/officeDocument/2006/relationships/oleObject" Target="embeddings/oleObject15.bin"/><Relationship Id="rId32" Type="http://schemas.openxmlformats.org/officeDocument/2006/relationships/image" Target="media/image15.wmf"/><Relationship Id="rId31" Type="http://schemas.openxmlformats.org/officeDocument/2006/relationships/oleObject" Target="embeddings/oleObject14.bin"/><Relationship Id="rId30" Type="http://schemas.openxmlformats.org/officeDocument/2006/relationships/oleObject" Target="embeddings/oleObject13.bin"/><Relationship Id="rId3" Type="http://schemas.openxmlformats.org/officeDocument/2006/relationships/theme" Target="theme/theme1.xml"/><Relationship Id="rId29" Type="http://schemas.openxmlformats.org/officeDocument/2006/relationships/image" Target="media/image14.wmf"/><Relationship Id="rId28" Type="http://schemas.openxmlformats.org/officeDocument/2006/relationships/oleObject" Target="embeddings/oleObject12.bin"/><Relationship Id="rId27" Type="http://schemas.openxmlformats.org/officeDocument/2006/relationships/image" Target="media/image13.wmf"/><Relationship Id="rId26" Type="http://schemas.openxmlformats.org/officeDocument/2006/relationships/oleObject" Target="embeddings/oleObject11.bin"/><Relationship Id="rId25" Type="http://schemas.openxmlformats.org/officeDocument/2006/relationships/image" Target="media/image12.wmf"/><Relationship Id="rId24" Type="http://schemas.openxmlformats.org/officeDocument/2006/relationships/oleObject" Target="embeddings/oleObject10.bin"/><Relationship Id="rId23" Type="http://schemas.openxmlformats.org/officeDocument/2006/relationships/image" Target="media/image11.wmf"/><Relationship Id="rId22" Type="http://schemas.openxmlformats.org/officeDocument/2006/relationships/oleObject" Target="embeddings/oleObject9.bin"/><Relationship Id="rId21" Type="http://schemas.openxmlformats.org/officeDocument/2006/relationships/image" Target="media/image10.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7.bin"/><Relationship Id="rId17" Type="http://schemas.openxmlformats.org/officeDocument/2006/relationships/image" Target="media/image8.wmf"/><Relationship Id="rId16" Type="http://schemas.openxmlformats.org/officeDocument/2006/relationships/oleObject" Target="embeddings/oleObject6.bin"/><Relationship Id="rId15" Type="http://schemas.openxmlformats.org/officeDocument/2006/relationships/image" Target="media/image7.wmf"/><Relationship Id="rId14" Type="http://schemas.openxmlformats.org/officeDocument/2006/relationships/oleObject" Target="embeddings/oleObject5.bin"/><Relationship Id="rId13" Type="http://schemas.openxmlformats.org/officeDocument/2006/relationships/image" Target="media/image6.wmf"/><Relationship Id="rId12" Type="http://schemas.openxmlformats.org/officeDocument/2006/relationships/oleObject" Target="embeddings/oleObject4.bin"/><Relationship Id="rId11" Type="http://schemas.openxmlformats.org/officeDocument/2006/relationships/image" Target="media/image5.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2591</Words>
  <Characters>2978</Characters>
  <Lines>73</Lines>
  <Paragraphs>20</Paragraphs>
  <TotalTime>2</TotalTime>
  <ScaleCrop>false</ScaleCrop>
  <LinksUpToDate>false</LinksUpToDate>
  <CharactersWithSpaces>3721</CharactersWithSpaces>
  <Application>WPS Office_12.1.0.18345_F1E327BC-269C-435d-A152-05C5408002CA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2022-09-29T12:44:00Z</dcterms:created>
  <dc:creator>Chen Yuan</dc:creator>
  <cp:lastModifiedBy>由子</cp:lastModifiedBy>
  <dcterms:modified xsi:type="dcterms:W3CDTF">2024-11-16T03:05:18Z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6FD3AAAD0F734819A6809D70C33B47A0_12</vt:lpwstr>
  </property>
</Properties>
</file>