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54A" w:rsidRDefault="00542AF3">
      <w:pPr>
        <w:jc w:val="center"/>
        <w:rPr>
          <w:rFonts w:eastAsia="Times New Roman"/>
        </w:rPr>
      </w:pPr>
      <w:r>
        <w:object w:dxaOrig="1180" w:dyaOrig="1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85pt;height:63.85pt" o:ole="">
            <v:imagedata r:id="rId8" o:title="" grayscale="t" bilevel="t"/>
          </v:shape>
          <o:OLEObject Type="Embed" ProgID="Msxml2.SAXXMLReader.6.0" ShapeID="_x0000_i1025" DrawAspect="Content" ObjectID="_1638345878" r:id="rId9"/>
        </w:object>
      </w:r>
      <w:r>
        <w:t xml:space="preserve">   </w:t>
      </w:r>
      <w:r>
        <w:object w:dxaOrig="1079" w:dyaOrig="1279">
          <v:shape id="_x0000_i1026" type="#_x0000_t75" style="width:53.85pt;height:63.85pt" o:ole="">
            <v:imagedata r:id="rId10" o:title="" grayscale="t" bilevel="t"/>
          </v:shape>
          <o:OLEObject Type="Embed" ProgID="Msxml2.SAXXMLReader.6.0" ShapeID="_x0000_i1026" DrawAspect="Content" ObjectID="_1638345879" r:id="rId11"/>
        </w:object>
      </w:r>
      <w:r>
        <w:t xml:space="preserve">   </w:t>
      </w:r>
      <w:r>
        <w:object w:dxaOrig="820" w:dyaOrig="1279">
          <v:shape id="_x0000_i1027" type="#_x0000_t75" style="width:40.7pt;height:63.85pt" o:ole="">
            <v:imagedata r:id="rId12" o:title="" grayscale="t" bilevel="t"/>
          </v:shape>
          <o:OLEObject Type="Embed" ProgID="Msxml2.SAXXMLReader.6.0" ShapeID="_x0000_i1027" DrawAspect="Content" ObjectID="_1638345880" r:id="rId13"/>
        </w:object>
      </w:r>
      <w:r>
        <w:t xml:space="preserve">    </w:t>
      </w:r>
      <w:r>
        <w:object w:dxaOrig="780" w:dyaOrig="1279">
          <v:shape id="_x0000_i1028" type="#_x0000_t75" style="width:38.8pt;height:63.85pt" o:ole="">
            <v:imagedata r:id="rId14" o:title="" grayscale="t" bilevel="t"/>
          </v:shape>
          <o:OLEObject Type="Embed" ProgID="Msxml2.SAXXMLReader.6.0" ShapeID="_x0000_i1028" DrawAspect="Content" ObjectID="_1638345881" r:id="rId15"/>
        </w:object>
      </w:r>
    </w:p>
    <w:p w:rsidR="00CE654A" w:rsidRDefault="00CE654A">
      <w:pPr>
        <w:jc w:val="center"/>
        <w:rPr>
          <w:rFonts w:eastAsia="华文行楷"/>
          <w:sz w:val="72"/>
        </w:rPr>
      </w:pPr>
    </w:p>
    <w:p w:rsidR="00CE654A" w:rsidRDefault="00542AF3">
      <w:pPr>
        <w:jc w:val="center"/>
        <w:rPr>
          <w:rFonts w:eastAsia="Times New Roman"/>
          <w:b/>
          <w:sz w:val="52"/>
        </w:rPr>
      </w:pPr>
      <w:r>
        <w:rPr>
          <w:rFonts w:hint="eastAsia"/>
          <w:b/>
          <w:sz w:val="52"/>
        </w:rPr>
        <w:t>文献阅读与选题报告</w:t>
      </w:r>
    </w:p>
    <w:p w:rsidR="00CE654A" w:rsidRDefault="00CE654A">
      <w:pPr>
        <w:rPr>
          <w:rFonts w:eastAsia="Times New Roman"/>
        </w:rPr>
      </w:pPr>
    </w:p>
    <w:p w:rsidR="00CE654A" w:rsidRDefault="00CE654A">
      <w:pPr>
        <w:rPr>
          <w:rFonts w:eastAsia="Times New Roman"/>
        </w:rPr>
      </w:pPr>
    </w:p>
    <w:p w:rsidR="00CE654A" w:rsidRDefault="00CE654A">
      <w:pPr>
        <w:rPr>
          <w:rFonts w:eastAsia="Times New Roman"/>
        </w:rPr>
      </w:pPr>
    </w:p>
    <w:p w:rsidR="00CE654A" w:rsidRDefault="00CE654A">
      <w:pPr>
        <w:rPr>
          <w:rFonts w:eastAsia="Times New Roman"/>
        </w:rPr>
      </w:pPr>
    </w:p>
    <w:p w:rsidR="00CE654A" w:rsidRDefault="00542AF3">
      <w:pPr>
        <w:ind w:firstLine="630"/>
        <w:rPr>
          <w:rFonts w:ascii="宋体" w:eastAsia="Times New Roman"/>
          <w:sz w:val="32"/>
          <w:u w:val="single"/>
        </w:rPr>
      </w:pPr>
      <w:r>
        <w:rPr>
          <w:rFonts w:hint="eastAsia"/>
          <w:sz w:val="32"/>
        </w:rPr>
        <w:t>学</w:t>
      </w:r>
      <w:r>
        <w:rPr>
          <w:sz w:val="32"/>
        </w:rPr>
        <w:t xml:space="preserve">    </w:t>
      </w:r>
      <w:r>
        <w:rPr>
          <w:rFonts w:hint="eastAsia"/>
          <w:sz w:val="32"/>
        </w:rPr>
        <w:t>院：</w:t>
      </w:r>
      <w:r>
        <w:rPr>
          <w:sz w:val="32"/>
          <w:u w:val="single"/>
        </w:rPr>
        <w:t xml:space="preserve">         </w:t>
      </w:r>
      <w:r>
        <w:rPr>
          <w:rFonts w:hint="eastAsia"/>
          <w:sz w:val="32"/>
          <w:u w:val="single"/>
        </w:rPr>
        <w:t>数学与计算机学院</w:t>
      </w:r>
      <w:r>
        <w:rPr>
          <w:sz w:val="32"/>
          <w:u w:val="single"/>
        </w:rPr>
        <w:t xml:space="preserve">       </w:t>
      </w:r>
    </w:p>
    <w:p w:rsidR="00CE654A" w:rsidRDefault="00CE654A">
      <w:pPr>
        <w:rPr>
          <w:rFonts w:eastAsia="Times New Roman"/>
          <w:u w:val="single"/>
        </w:rPr>
      </w:pPr>
    </w:p>
    <w:p w:rsidR="00CE654A" w:rsidRDefault="00542AF3">
      <w:pPr>
        <w:ind w:firstLine="630"/>
        <w:rPr>
          <w:rFonts w:eastAsia="Times New Roman"/>
          <w:u w:val="single"/>
        </w:rPr>
      </w:pPr>
      <w:r>
        <w:rPr>
          <w:rFonts w:hint="eastAsia"/>
          <w:sz w:val="32"/>
        </w:rPr>
        <w:t>学科专业：</w:t>
      </w:r>
      <w:r>
        <w:rPr>
          <w:sz w:val="32"/>
          <w:u w:val="single"/>
        </w:rPr>
        <w:t xml:space="preserve">         </w:t>
      </w:r>
      <w:r w:rsidR="003B21C1">
        <w:rPr>
          <w:rFonts w:hint="eastAsia"/>
          <w:sz w:val="32"/>
          <w:u w:val="single"/>
        </w:rPr>
        <w:t>软件工程</w:t>
      </w:r>
      <w:r w:rsidR="003B21C1">
        <w:rPr>
          <w:rFonts w:hint="eastAsia"/>
          <w:sz w:val="32"/>
          <w:u w:val="single"/>
        </w:rPr>
        <w:t xml:space="preserve"> </w:t>
      </w:r>
      <w:r w:rsidR="003B21C1">
        <w:rPr>
          <w:sz w:val="32"/>
          <w:u w:val="single"/>
        </w:rPr>
        <w:t xml:space="preserve">  </w:t>
      </w:r>
      <w:r>
        <w:rPr>
          <w:sz w:val="32"/>
          <w:u w:val="single"/>
        </w:rPr>
        <w:t xml:space="preserve">   </w:t>
      </w:r>
      <w:r>
        <w:rPr>
          <w:rFonts w:ascii="宋体" w:hAnsi="宋体" w:hint="eastAsia"/>
          <w:sz w:val="28"/>
          <w:u w:val="single"/>
        </w:rPr>
        <w:t xml:space="preserve">     </w:t>
      </w:r>
      <w:r>
        <w:rPr>
          <w:sz w:val="32"/>
          <w:u w:val="single"/>
        </w:rPr>
        <w:t xml:space="preserve">     </w:t>
      </w:r>
    </w:p>
    <w:p w:rsidR="00CE654A" w:rsidRDefault="00CE654A">
      <w:pPr>
        <w:ind w:firstLine="630"/>
        <w:rPr>
          <w:rFonts w:eastAsia="Times New Roman"/>
          <w:u w:val="single"/>
        </w:rPr>
      </w:pPr>
    </w:p>
    <w:p w:rsidR="00CE654A" w:rsidRPr="003B21C1" w:rsidRDefault="00542AF3">
      <w:pPr>
        <w:ind w:firstLine="630"/>
        <w:rPr>
          <w:sz w:val="32"/>
          <w:u w:val="single"/>
        </w:rPr>
      </w:pPr>
      <w:r>
        <w:rPr>
          <w:rFonts w:hint="eastAsia"/>
          <w:sz w:val="32"/>
        </w:rPr>
        <w:t>研究方向：</w:t>
      </w:r>
      <w:r>
        <w:rPr>
          <w:sz w:val="32"/>
          <w:u w:val="single"/>
        </w:rPr>
        <w:t xml:space="preserve">         </w:t>
      </w:r>
      <w:r>
        <w:rPr>
          <w:rFonts w:hint="eastAsia"/>
          <w:sz w:val="32"/>
          <w:u w:val="single"/>
        </w:rPr>
        <w:t>智能决策与专家系统</w:t>
      </w:r>
      <w:r>
        <w:rPr>
          <w:sz w:val="32"/>
          <w:u w:val="single"/>
        </w:rPr>
        <w:t xml:space="preserve">     </w:t>
      </w:r>
    </w:p>
    <w:p w:rsidR="00CE654A" w:rsidRDefault="00CE654A">
      <w:pPr>
        <w:ind w:firstLine="630"/>
        <w:rPr>
          <w:rFonts w:eastAsia="Times New Roman"/>
          <w:u w:val="single"/>
        </w:rPr>
      </w:pPr>
    </w:p>
    <w:p w:rsidR="00CE654A" w:rsidRDefault="00542AF3">
      <w:pPr>
        <w:ind w:firstLine="630"/>
        <w:rPr>
          <w:rFonts w:eastAsia="Times New Roman"/>
          <w:u w:val="single"/>
        </w:rPr>
      </w:pPr>
      <w:r>
        <w:rPr>
          <w:rFonts w:hint="eastAsia"/>
          <w:sz w:val="32"/>
        </w:rPr>
        <w:t>姓</w:t>
      </w:r>
      <w:r>
        <w:rPr>
          <w:sz w:val="32"/>
        </w:rPr>
        <w:t xml:space="preserve">    </w:t>
      </w:r>
      <w:r>
        <w:rPr>
          <w:rFonts w:hint="eastAsia"/>
          <w:sz w:val="32"/>
        </w:rPr>
        <w:t>名：</w:t>
      </w:r>
      <w:r>
        <w:rPr>
          <w:sz w:val="32"/>
          <w:u w:val="single"/>
        </w:rPr>
        <w:t xml:space="preserve">         </w:t>
      </w:r>
      <w:r w:rsidR="003B21C1">
        <w:rPr>
          <w:rFonts w:hint="eastAsia"/>
          <w:sz w:val="32"/>
          <w:u w:val="single"/>
        </w:rPr>
        <w:t>刘永裕</w:t>
      </w:r>
      <w:r>
        <w:rPr>
          <w:sz w:val="32"/>
          <w:u w:val="single"/>
        </w:rPr>
        <w:t xml:space="preserve">                 </w:t>
      </w:r>
    </w:p>
    <w:p w:rsidR="00CE654A" w:rsidRDefault="00CE654A">
      <w:pPr>
        <w:ind w:firstLine="630"/>
        <w:rPr>
          <w:rFonts w:eastAsia="Times New Roman"/>
          <w:u w:val="single"/>
        </w:rPr>
      </w:pPr>
    </w:p>
    <w:p w:rsidR="00CE654A" w:rsidRDefault="00542AF3">
      <w:pPr>
        <w:ind w:firstLine="630"/>
        <w:rPr>
          <w:rFonts w:eastAsia="Times New Roman"/>
          <w:u w:val="single"/>
        </w:rPr>
      </w:pPr>
      <w:r>
        <w:rPr>
          <w:rFonts w:hint="eastAsia"/>
          <w:sz w:val="32"/>
        </w:rPr>
        <w:t>学</w:t>
      </w:r>
      <w:r>
        <w:rPr>
          <w:sz w:val="32"/>
        </w:rPr>
        <w:t xml:space="preserve">    </w:t>
      </w:r>
      <w:r>
        <w:rPr>
          <w:rFonts w:hint="eastAsia"/>
          <w:sz w:val="32"/>
        </w:rPr>
        <w:t>号：</w:t>
      </w:r>
      <w:r>
        <w:rPr>
          <w:sz w:val="32"/>
          <w:u w:val="single"/>
        </w:rPr>
        <w:t xml:space="preserve">         </w:t>
      </w:r>
      <w:r w:rsidR="003B21C1">
        <w:rPr>
          <w:rFonts w:hint="eastAsia"/>
          <w:sz w:val="32"/>
          <w:u w:val="single"/>
        </w:rPr>
        <w:t>180327111</w:t>
      </w:r>
      <w:r>
        <w:rPr>
          <w:sz w:val="32"/>
          <w:u w:val="single"/>
        </w:rPr>
        <w:t xml:space="preserve">              </w:t>
      </w:r>
    </w:p>
    <w:p w:rsidR="00CE654A" w:rsidRDefault="00CE654A">
      <w:pPr>
        <w:ind w:firstLine="630"/>
        <w:rPr>
          <w:rFonts w:eastAsia="Times New Roman"/>
          <w:u w:val="single"/>
        </w:rPr>
      </w:pPr>
    </w:p>
    <w:p w:rsidR="00CE654A" w:rsidRDefault="00542AF3">
      <w:pPr>
        <w:tabs>
          <w:tab w:val="left" w:pos="1320"/>
        </w:tabs>
        <w:ind w:firstLineChars="200" w:firstLine="640"/>
        <w:rPr>
          <w:rFonts w:eastAsia="Times New Roman"/>
          <w:sz w:val="32"/>
        </w:rPr>
      </w:pPr>
      <w:r>
        <w:rPr>
          <w:rFonts w:hint="eastAsia"/>
          <w:sz w:val="32"/>
        </w:rPr>
        <w:t>成</w:t>
      </w:r>
      <w:r>
        <w:rPr>
          <w:sz w:val="32"/>
        </w:rPr>
        <w:t xml:space="preserve">    </w:t>
      </w:r>
      <w:r>
        <w:rPr>
          <w:rFonts w:hint="eastAsia"/>
          <w:sz w:val="32"/>
        </w:rPr>
        <w:t>绩：</w:t>
      </w:r>
      <w:r>
        <w:rPr>
          <w:sz w:val="32"/>
          <w:u w:val="single"/>
        </w:rPr>
        <w:t xml:space="preserve">                 </w:t>
      </w:r>
      <w:r w:rsidR="00556597">
        <w:rPr>
          <w:sz w:val="32"/>
          <w:u w:val="single"/>
        </w:rPr>
        <w:t xml:space="preserve">  </w:t>
      </w:r>
      <w:r>
        <w:rPr>
          <w:sz w:val="32"/>
          <w:u w:val="single"/>
        </w:rPr>
        <w:t xml:space="preserve">             </w:t>
      </w:r>
      <w:r>
        <w:rPr>
          <w:sz w:val="32"/>
        </w:rPr>
        <w:t xml:space="preserve"> </w:t>
      </w:r>
    </w:p>
    <w:p w:rsidR="00CE654A" w:rsidRDefault="00542AF3">
      <w:pPr>
        <w:tabs>
          <w:tab w:val="left" w:pos="1320"/>
        </w:tabs>
        <w:ind w:firstLineChars="200" w:firstLine="640"/>
        <w:rPr>
          <w:rFonts w:eastAsia="Times New Roman"/>
          <w:sz w:val="32"/>
        </w:rPr>
      </w:pPr>
      <w:r>
        <w:rPr>
          <w:rFonts w:hint="eastAsia"/>
          <w:sz w:val="32"/>
        </w:rPr>
        <w:t>导</w:t>
      </w:r>
      <w:r>
        <w:rPr>
          <w:sz w:val="32"/>
        </w:rPr>
        <w:t xml:space="preserve">    </w:t>
      </w:r>
      <w:r>
        <w:rPr>
          <w:rFonts w:hint="eastAsia"/>
          <w:sz w:val="32"/>
        </w:rPr>
        <w:t>师：</w:t>
      </w:r>
      <w:r>
        <w:rPr>
          <w:sz w:val="32"/>
          <w:u w:val="single"/>
        </w:rPr>
        <w:t xml:space="preserve">         </w:t>
      </w:r>
      <w:r w:rsidR="00556597">
        <w:rPr>
          <w:rFonts w:hint="eastAsia"/>
          <w:sz w:val="32"/>
          <w:u w:val="single"/>
        </w:rPr>
        <w:t xml:space="preserve"> </w:t>
      </w:r>
      <w:r w:rsidR="003B21C1">
        <w:rPr>
          <w:rFonts w:hint="eastAsia"/>
          <w:sz w:val="32"/>
          <w:u w:val="single"/>
        </w:rPr>
        <w:t>傅仰耿</w:t>
      </w:r>
      <w:r w:rsidR="00556597">
        <w:rPr>
          <w:sz w:val="32"/>
          <w:u w:val="single"/>
        </w:rPr>
        <w:t xml:space="preserve">     </w:t>
      </w:r>
      <w:r w:rsidR="003B21C1">
        <w:rPr>
          <w:sz w:val="32"/>
          <w:u w:val="single"/>
        </w:rPr>
        <w:t xml:space="preserve">       </w:t>
      </w:r>
      <w:r>
        <w:rPr>
          <w:sz w:val="32"/>
          <w:u w:val="single"/>
        </w:rPr>
        <w:t xml:space="preserve">    </w:t>
      </w:r>
      <w:r>
        <w:rPr>
          <w:sz w:val="32"/>
        </w:rPr>
        <w:t xml:space="preserve">  </w:t>
      </w:r>
    </w:p>
    <w:p w:rsidR="00CE654A" w:rsidRDefault="00CE654A">
      <w:pPr>
        <w:tabs>
          <w:tab w:val="left" w:pos="1320"/>
        </w:tabs>
        <w:ind w:firstLineChars="200" w:firstLine="640"/>
        <w:rPr>
          <w:rFonts w:eastAsia="Times New Roman"/>
          <w:sz w:val="32"/>
        </w:rPr>
      </w:pPr>
    </w:p>
    <w:p w:rsidR="00CE654A" w:rsidRDefault="00CE654A">
      <w:pPr>
        <w:tabs>
          <w:tab w:val="left" w:pos="1320"/>
        </w:tabs>
        <w:ind w:firstLineChars="200" w:firstLine="640"/>
        <w:rPr>
          <w:rFonts w:eastAsia="Times New Roman"/>
          <w:sz w:val="32"/>
        </w:rPr>
      </w:pPr>
    </w:p>
    <w:p w:rsidR="00CE654A" w:rsidRDefault="00CE654A">
      <w:pPr>
        <w:tabs>
          <w:tab w:val="left" w:pos="1320"/>
        </w:tabs>
        <w:ind w:firstLineChars="200" w:firstLine="640"/>
        <w:rPr>
          <w:rFonts w:eastAsia="Times New Roman"/>
          <w:sz w:val="32"/>
        </w:rPr>
      </w:pPr>
    </w:p>
    <w:p w:rsidR="00CE654A" w:rsidRDefault="003B21C1">
      <w:pPr>
        <w:tabs>
          <w:tab w:val="left" w:pos="1320"/>
        </w:tabs>
        <w:jc w:val="center"/>
        <w:rPr>
          <w:rFonts w:eastAsia="Times New Roman"/>
          <w:sz w:val="32"/>
        </w:rPr>
      </w:pPr>
      <w:r>
        <w:rPr>
          <w:rFonts w:hint="eastAsia"/>
          <w:sz w:val="32"/>
        </w:rPr>
        <w:t>2019</w:t>
      </w:r>
      <w:r w:rsidR="00542AF3">
        <w:rPr>
          <w:rFonts w:hint="eastAsia"/>
          <w:sz w:val="32"/>
        </w:rPr>
        <w:t>年</w:t>
      </w:r>
      <w:r w:rsidR="00542AF3">
        <w:rPr>
          <w:sz w:val="32"/>
        </w:rPr>
        <w:t xml:space="preserve">  </w:t>
      </w:r>
      <w:r w:rsidR="00542AF3">
        <w:rPr>
          <w:rFonts w:hint="eastAsia"/>
          <w:sz w:val="32"/>
        </w:rPr>
        <w:t>12</w:t>
      </w:r>
      <w:r w:rsidR="00542AF3">
        <w:rPr>
          <w:rFonts w:hint="eastAsia"/>
          <w:sz w:val="32"/>
        </w:rPr>
        <w:t>月</w:t>
      </w:r>
      <w:r w:rsidR="00542AF3">
        <w:rPr>
          <w:sz w:val="32"/>
        </w:rPr>
        <w:t xml:space="preserve">  </w:t>
      </w:r>
      <w:r>
        <w:rPr>
          <w:rFonts w:hint="eastAsia"/>
          <w:sz w:val="32"/>
        </w:rPr>
        <w:t>19</w:t>
      </w:r>
      <w:r w:rsidR="00542AF3">
        <w:rPr>
          <w:rFonts w:hint="eastAsia"/>
          <w:sz w:val="32"/>
        </w:rPr>
        <w:t>日</w:t>
      </w:r>
    </w:p>
    <w:p w:rsidR="00CE654A" w:rsidRDefault="00542AF3">
      <w:pPr>
        <w:pStyle w:val="2"/>
        <w:rPr>
          <w:sz w:val="30"/>
          <w:szCs w:val="30"/>
        </w:rPr>
      </w:pPr>
      <w:r>
        <w:rPr>
          <w:rFonts w:hint="eastAsia"/>
          <w:sz w:val="30"/>
          <w:szCs w:val="30"/>
        </w:rPr>
        <w:lastRenderedPageBreak/>
        <w:t>一、文献阅读</w:t>
      </w:r>
    </w:p>
    <w:p w:rsidR="00CE654A" w:rsidRDefault="00542AF3">
      <w:pPr>
        <w:rPr>
          <w:rFonts w:ascii="Times New Roman" w:eastAsia="宋体" w:hAnsi="Times New Roman" w:cs="Times New Roman"/>
          <w:sz w:val="24"/>
          <w:szCs w:val="32"/>
        </w:rPr>
      </w:pPr>
      <w:r>
        <w:rPr>
          <w:rFonts w:ascii="Times New Roman" w:eastAsia="宋体" w:hAnsi="Times New Roman" w:cs="Times New Roman"/>
          <w:sz w:val="24"/>
          <w:szCs w:val="32"/>
        </w:rPr>
        <w:t>文献阅读</w:t>
      </w:r>
      <w:r>
        <w:rPr>
          <w:rFonts w:ascii="Times New Roman" w:eastAsia="宋体" w:hAnsi="Times New Roman" w:cs="Times New Roman" w:hint="eastAsia"/>
          <w:sz w:val="24"/>
          <w:szCs w:val="32"/>
        </w:rPr>
        <w:t>1</w:t>
      </w:r>
      <w:r>
        <w:rPr>
          <w:rFonts w:ascii="Times New Roman" w:eastAsia="宋体" w:hAnsi="Times New Roman" w:cs="Times New Roman" w:hint="eastAsia"/>
          <w:sz w:val="24"/>
          <w:szCs w:val="32"/>
        </w:rPr>
        <w:t>：</w:t>
      </w:r>
      <w:r>
        <w:rPr>
          <w:rFonts w:ascii="Times New Roman" w:eastAsia="宋体" w:hAnsi="Times New Roman" w:cs="Times New Roman"/>
          <w:sz w:val="24"/>
          <w:szCs w:val="32"/>
        </w:rPr>
        <w:t>A belief rule-base inference methodology using the evidential reasoning approach – RIME</w:t>
      </w:r>
      <w:r>
        <w:rPr>
          <w:rFonts w:ascii="Times New Roman" w:eastAsia="宋体" w:hAnsi="Times New Roman" w:cs="Times New Roman" w:hint="eastAsia"/>
          <w:sz w:val="24"/>
          <w:szCs w:val="32"/>
        </w:rPr>
        <w:t>R</w:t>
      </w:r>
    </w:p>
    <w:p w:rsidR="00CE654A" w:rsidRDefault="00542AF3">
      <w:pPr>
        <w:pStyle w:val="yrynew"/>
        <w:numPr>
          <w:ilvl w:val="0"/>
          <w:numId w:val="2"/>
        </w:numPr>
        <w:ind w:firstLineChars="0"/>
      </w:pPr>
      <w:r>
        <w:rPr>
          <w:rFonts w:hint="eastAsia"/>
        </w:rPr>
        <w:t>摘要</w:t>
      </w:r>
    </w:p>
    <w:p w:rsidR="00CE654A" w:rsidRDefault="00542AF3">
      <w:pPr>
        <w:pStyle w:val="yrynew"/>
        <w:ind w:firstLine="480"/>
      </w:pPr>
      <w:r>
        <w:rPr>
          <w:rFonts w:hint="eastAsia"/>
        </w:rPr>
        <w:t>该文提出了一种基于证据推理方法的置信规则库推理方法</w:t>
      </w:r>
      <w:r>
        <w:rPr>
          <w:rFonts w:hint="eastAsia"/>
        </w:rPr>
        <w:t>(B</w:t>
      </w:r>
      <w:r>
        <w:t>elief Rule-base Inference Methodology using the Evidential Reasoning approach, RIMER</w:t>
      </w:r>
      <w:r>
        <w:rPr>
          <w:rFonts w:hint="eastAsia"/>
        </w:rPr>
        <w:t>)</w:t>
      </w:r>
      <w:r>
        <w:rPr>
          <w:rFonts w:hint="eastAsia"/>
        </w:rPr>
        <w:t>。该方法在传统产生式规则的基础上引入了置信结构，即将结果属性表示成置信分布的形式。这样类型的规则库能够处理由模糊、不完全以及不精确等引起的不确定性。同时可以很好对非线性系统进行建模。其中传统的</w:t>
      </w:r>
      <w:r>
        <w:rPr>
          <w:rFonts w:hint="eastAsia"/>
        </w:rPr>
        <w:t>IF-THEN</w:t>
      </w:r>
      <w:r>
        <w:rPr>
          <w:rFonts w:hint="eastAsia"/>
        </w:rPr>
        <w:t>规则只能算是置信规则的一种特例。而且置信规则库还考虑了规则权重和属性权重。置信规则库中，对给定的一个输入，将被转化为置信分布的形式。然后，置信规则库的推理采用的是证据推理的方法。这种类型的规则库还被扩展到分层的规则库中。最后，通过石墨成分检测实例验证本文提出的新模型的有效性。</w:t>
      </w:r>
    </w:p>
    <w:p w:rsidR="00CE654A" w:rsidRDefault="00542AF3">
      <w:pPr>
        <w:pStyle w:val="yrynew"/>
        <w:numPr>
          <w:ilvl w:val="0"/>
          <w:numId w:val="2"/>
        </w:numPr>
        <w:ind w:firstLineChars="0"/>
      </w:pPr>
      <w:r>
        <w:rPr>
          <w:rFonts w:hint="eastAsia"/>
        </w:rPr>
        <w:t>文章主要内容</w:t>
      </w:r>
    </w:p>
    <w:p w:rsidR="00CE654A" w:rsidRDefault="00542AF3">
      <w:pPr>
        <w:pStyle w:val="yrynew"/>
        <w:ind w:firstLine="480"/>
      </w:pPr>
      <w:r>
        <w:rPr>
          <w:rFonts w:hint="eastAsia"/>
        </w:rPr>
        <w:t xml:space="preserve">(1) </w:t>
      </w:r>
      <w:r>
        <w:rPr>
          <w:rFonts w:hint="eastAsia"/>
        </w:rPr>
        <w:t>首先，文章介绍了传统的</w:t>
      </w:r>
      <w:r>
        <w:rPr>
          <w:rFonts w:hint="eastAsia"/>
        </w:rPr>
        <w:t>IF-THEN</w:t>
      </w:r>
      <w:r>
        <w:rPr>
          <w:rFonts w:hint="eastAsia"/>
        </w:rPr>
        <w:t>规则，提到了</w:t>
      </w:r>
      <w:r>
        <w:rPr>
          <w:rFonts w:hint="eastAsia"/>
        </w:rPr>
        <w:t>IF-THEN</w:t>
      </w:r>
      <w:r>
        <w:rPr>
          <w:rFonts w:hint="eastAsia"/>
        </w:rPr>
        <w:t>规则中的属性可能存在不同的类型，比如连续、数值、符号、命令符号等。然而，最早的</w:t>
      </w:r>
      <w:r>
        <w:rPr>
          <w:rFonts w:hint="eastAsia"/>
        </w:rPr>
        <w:t>IF-THEN</w:t>
      </w:r>
      <w:r>
        <w:rPr>
          <w:rFonts w:hint="eastAsia"/>
        </w:rPr>
        <w:t>规则认为所有的信息都是完整的、确定的。</w:t>
      </w:r>
    </w:p>
    <w:p w:rsidR="00CE654A" w:rsidRDefault="00542AF3">
      <w:pPr>
        <w:pStyle w:val="yrynew"/>
        <w:ind w:firstLine="480"/>
      </w:pPr>
      <w:r>
        <w:rPr>
          <w:rFonts w:hint="eastAsia"/>
        </w:rPr>
        <w:t xml:space="preserve">(2) </w:t>
      </w:r>
      <w:r>
        <w:rPr>
          <w:rFonts w:hint="eastAsia"/>
        </w:rPr>
        <w:t>接着，文章介绍了现实生活中存在着各种不确定性，鉴于此，本文在引入规则权重、属性权重以及置信度的前提下，提出了一种更具一般性的规则库，即置信规则库。</w:t>
      </w:r>
    </w:p>
    <w:p w:rsidR="00CE654A" w:rsidRDefault="00542AF3">
      <w:pPr>
        <w:pStyle w:val="yrynew"/>
        <w:ind w:firstLine="480"/>
      </w:pPr>
      <w:r>
        <w:rPr>
          <w:rFonts w:hint="eastAsia"/>
        </w:rPr>
        <w:t xml:space="preserve">(3) </w:t>
      </w:r>
      <w:r>
        <w:rPr>
          <w:rFonts w:hint="eastAsia"/>
        </w:rPr>
        <w:t>然后，文章介绍了置信规则库推理的流程，首先介绍了规则库推理的第一步，即对输入进行转换。如文章介绍了基于效用的转化方法，将输入转化为置信分布的形式。然后给出了规则的激活权重的计算，然而，要计算激活权重之前，则必须先计算输入对每个前提属性的个体匹配度。最后，把证据推理方法应用在被激活规则的合成上，完成整个规则库的推理。</w:t>
      </w:r>
    </w:p>
    <w:p w:rsidR="00CE654A" w:rsidRDefault="00542AF3">
      <w:pPr>
        <w:pStyle w:val="yrynew"/>
        <w:ind w:firstLine="480"/>
      </w:pPr>
      <w:r>
        <w:rPr>
          <w:rFonts w:hint="eastAsia"/>
        </w:rPr>
        <w:t xml:space="preserve">(4) </w:t>
      </w:r>
      <w:r>
        <w:rPr>
          <w:rFonts w:hint="eastAsia"/>
        </w:rPr>
        <w:t>同时，由于输入可能存在不完整性，而一个不完整的输入将导致一个不完整的输出。所以必须对原始的结果属性置信对进行更新。</w:t>
      </w:r>
    </w:p>
    <w:p w:rsidR="00CE654A" w:rsidRDefault="00542AF3">
      <w:pPr>
        <w:pStyle w:val="yrynew"/>
        <w:ind w:firstLine="480"/>
      </w:pPr>
      <w:r>
        <w:rPr>
          <w:rFonts w:hint="eastAsia"/>
        </w:rPr>
        <w:t xml:space="preserve">(5) </w:t>
      </w:r>
      <w:r>
        <w:rPr>
          <w:rFonts w:hint="eastAsia"/>
        </w:rPr>
        <w:t>接着，文章介绍了分层的置信规则库，其推理的基本步骤与单层</w:t>
      </w:r>
      <w:r>
        <w:rPr>
          <w:rFonts w:hint="eastAsia"/>
        </w:rPr>
        <w:t>BRB</w:t>
      </w:r>
      <w:r>
        <w:rPr>
          <w:rFonts w:hint="eastAsia"/>
        </w:rPr>
        <w:t>的推理类似，差别在于引入了分层的概念，则必须从最底层</w:t>
      </w:r>
      <w:r>
        <w:rPr>
          <w:rFonts w:hint="eastAsia"/>
        </w:rPr>
        <w:t>BRB</w:t>
      </w:r>
      <w:r>
        <w:rPr>
          <w:rFonts w:hint="eastAsia"/>
        </w:rPr>
        <w:t>开始，自底向上执行，直到根节点为止。</w:t>
      </w:r>
    </w:p>
    <w:p w:rsidR="00CE654A" w:rsidRDefault="00542AF3">
      <w:pPr>
        <w:pStyle w:val="yrynew"/>
        <w:ind w:firstLine="480"/>
      </w:pPr>
      <w:r>
        <w:rPr>
          <w:rFonts w:hint="eastAsia"/>
        </w:rPr>
        <w:t xml:space="preserve">(6) </w:t>
      </w:r>
      <w:r>
        <w:rPr>
          <w:rFonts w:hint="eastAsia"/>
        </w:rPr>
        <w:t>最后通过石墨成分检测实例验证了本文提出的规则库新模型的有效性，并通过与其他方法对比，进一步证明了该模型的优越性。</w:t>
      </w:r>
    </w:p>
    <w:p w:rsidR="00CE654A" w:rsidRDefault="00CE654A">
      <w:pPr>
        <w:rPr>
          <w:sz w:val="24"/>
          <w:szCs w:val="24"/>
        </w:rPr>
      </w:pPr>
    </w:p>
    <w:p w:rsidR="00CE654A" w:rsidRDefault="00542AF3">
      <w:pPr>
        <w:rPr>
          <w:rFonts w:ascii="Times New Roman" w:eastAsia="宋体" w:hAnsi="Times New Roman" w:cs="Times New Roman"/>
          <w:sz w:val="24"/>
          <w:szCs w:val="32"/>
        </w:rPr>
      </w:pPr>
      <w:r>
        <w:rPr>
          <w:rFonts w:ascii="Times New Roman" w:eastAsia="宋体" w:hAnsi="Times New Roman" w:cs="Times New Roman"/>
          <w:sz w:val="24"/>
          <w:szCs w:val="32"/>
        </w:rPr>
        <w:t>文献阅读</w:t>
      </w:r>
      <w:r>
        <w:rPr>
          <w:rFonts w:ascii="Times New Roman" w:eastAsia="宋体" w:hAnsi="Times New Roman" w:cs="Times New Roman" w:hint="eastAsia"/>
          <w:sz w:val="24"/>
          <w:szCs w:val="32"/>
        </w:rPr>
        <w:t>2</w:t>
      </w:r>
      <w:r>
        <w:rPr>
          <w:rFonts w:ascii="Times New Roman" w:eastAsia="宋体" w:hAnsi="Times New Roman" w:cs="Times New Roman" w:hint="eastAsia"/>
          <w:sz w:val="24"/>
          <w:szCs w:val="32"/>
        </w:rPr>
        <w:t>：</w:t>
      </w:r>
      <w:r>
        <w:rPr>
          <w:rFonts w:ascii="Times New Roman" w:eastAsia="宋体" w:hAnsi="Times New Roman" w:cs="Times New Roman"/>
          <w:sz w:val="24"/>
          <w:szCs w:val="32"/>
        </w:rPr>
        <w:t>Optimization Models for Training Belief-Rule-Based Systems</w:t>
      </w:r>
    </w:p>
    <w:p w:rsidR="00CE654A" w:rsidRDefault="00542AF3">
      <w:pPr>
        <w:pStyle w:val="yrynew"/>
        <w:numPr>
          <w:ilvl w:val="0"/>
          <w:numId w:val="3"/>
        </w:numPr>
        <w:ind w:firstLineChars="0"/>
      </w:pPr>
      <w:bookmarkStart w:id="0" w:name="OLE_LINK21"/>
      <w:r>
        <w:rPr>
          <w:rFonts w:hint="eastAsia"/>
        </w:rPr>
        <w:lastRenderedPageBreak/>
        <w:t>摘要</w:t>
      </w:r>
    </w:p>
    <w:p w:rsidR="00CE654A" w:rsidRDefault="00542AF3">
      <w:pPr>
        <w:pStyle w:val="yrynew"/>
        <w:ind w:firstLine="480"/>
      </w:pPr>
      <w:r>
        <w:rPr>
          <w:rFonts w:hint="eastAsia"/>
        </w:rPr>
        <w:t>目前，在传统</w:t>
      </w:r>
      <w:r>
        <w:rPr>
          <w:rFonts w:hint="eastAsia"/>
        </w:rPr>
        <w:t>IF-THEN</w:t>
      </w:r>
      <w:r>
        <w:rPr>
          <w:rFonts w:hint="eastAsia"/>
        </w:rPr>
        <w:t>规则的基础上，置信规则库推理方法（</w:t>
      </w:r>
      <w:r>
        <w:rPr>
          <w:rFonts w:hint="eastAsia"/>
        </w:rPr>
        <w:t>RIMER</w:t>
      </w:r>
      <w:r>
        <w:rPr>
          <w:rFonts w:hint="eastAsia"/>
        </w:rPr>
        <w:t>）被提出并用于处理不确定性。虽然</w:t>
      </w:r>
      <w:r>
        <w:rPr>
          <w:rFonts w:hint="eastAsia"/>
        </w:rPr>
        <w:t>RIMER</w:t>
      </w:r>
      <w:r>
        <w:rPr>
          <w:rFonts w:hint="eastAsia"/>
        </w:rPr>
        <w:t>的置信规则表示矩阵具有紧凑的结构以用来表示专家知识，但是通常情况下，无法完全通过主观上精确给定置信规则库的各个参数，特别对于大规模</w:t>
      </w:r>
      <w:r>
        <w:rPr>
          <w:rFonts w:hint="eastAsia"/>
        </w:rPr>
        <w:t>BRB</w:t>
      </w:r>
      <w:r>
        <w:rPr>
          <w:rFonts w:hint="eastAsia"/>
        </w:rPr>
        <w:t>系统，比如规则条数上百条或上千条。这势必导致推理的不够准确。因此，该文提出一种对规则库进行训练的方法。该训练模型是一种单目标或多目标的非线性最优化模型。其中该训练模型的最主要的特征是只需要部分的训练数据，这些数据可以是不完全的或模糊的、数值的或主观判断的、或者混合的。该模型可以对初始的由专家根据领域知识或由常识判断给定的规则库进行参数调整。最后，该文通过石墨成分检测实验证明了提出的训练模型对提高</w:t>
      </w:r>
      <w:r>
        <w:rPr>
          <w:rFonts w:hint="eastAsia"/>
        </w:rPr>
        <w:t>BRB</w:t>
      </w:r>
      <w:r>
        <w:rPr>
          <w:rFonts w:hint="eastAsia"/>
        </w:rPr>
        <w:t>推理精度的有效性。</w:t>
      </w:r>
    </w:p>
    <w:bookmarkEnd w:id="0"/>
    <w:p w:rsidR="00CE654A" w:rsidRDefault="00542AF3">
      <w:pPr>
        <w:pStyle w:val="yrynew"/>
        <w:numPr>
          <w:ilvl w:val="0"/>
          <w:numId w:val="3"/>
        </w:numPr>
        <w:ind w:firstLineChars="0"/>
      </w:pPr>
      <w:r>
        <w:rPr>
          <w:rFonts w:hint="eastAsia"/>
        </w:rPr>
        <w:t>文章主要内容</w:t>
      </w:r>
    </w:p>
    <w:p w:rsidR="00CE654A" w:rsidRDefault="00542AF3">
      <w:pPr>
        <w:pStyle w:val="yrynew"/>
        <w:ind w:firstLine="480"/>
      </w:pPr>
      <w:bookmarkStart w:id="1" w:name="OLE_LINK11"/>
      <w:r>
        <w:rPr>
          <w:rFonts w:hint="eastAsia"/>
        </w:rPr>
        <w:t xml:space="preserve">(1) </w:t>
      </w:r>
      <w:r>
        <w:rPr>
          <w:rFonts w:hint="eastAsia"/>
        </w:rPr>
        <w:t>首先，文章回顾了</w:t>
      </w:r>
      <w:r>
        <w:rPr>
          <w:rFonts w:hint="eastAsia"/>
        </w:rPr>
        <w:t>RIMER</w:t>
      </w:r>
      <w:r>
        <w:rPr>
          <w:rFonts w:hint="eastAsia"/>
        </w:rPr>
        <w:t>方法，包括</w:t>
      </w:r>
      <w:r>
        <w:rPr>
          <w:rFonts w:hint="eastAsia"/>
        </w:rPr>
        <w:t>BRB</w:t>
      </w:r>
      <w:r>
        <w:rPr>
          <w:rFonts w:hint="eastAsia"/>
        </w:rPr>
        <w:t>结构表示以及推理。</w:t>
      </w:r>
    </w:p>
    <w:p w:rsidR="00CE654A" w:rsidRDefault="00542AF3">
      <w:pPr>
        <w:pStyle w:val="yrynew"/>
        <w:ind w:firstLine="480"/>
      </w:pPr>
      <w:r>
        <w:rPr>
          <w:rFonts w:hint="eastAsia"/>
        </w:rPr>
        <w:t xml:space="preserve">(2) </w:t>
      </w:r>
      <w:r>
        <w:rPr>
          <w:rFonts w:hint="eastAsia"/>
        </w:rPr>
        <w:t>接着，提出了对</w:t>
      </w:r>
      <w:r>
        <w:rPr>
          <w:rFonts w:hint="eastAsia"/>
        </w:rPr>
        <w:t>BRB</w:t>
      </w:r>
      <w:r>
        <w:rPr>
          <w:rFonts w:hint="eastAsia"/>
        </w:rPr>
        <w:t>参数训练的优化模型。其中包括基于数值观测值的优化模型、基于主观观测值的优化模型和基于混合观测值的优化模型。</w:t>
      </w:r>
    </w:p>
    <w:p w:rsidR="00CE654A" w:rsidRDefault="00542AF3">
      <w:pPr>
        <w:pStyle w:val="yrynew"/>
        <w:ind w:firstLine="480"/>
      </w:pPr>
      <w:r>
        <w:rPr>
          <w:rFonts w:hint="eastAsia"/>
        </w:rPr>
        <w:t xml:space="preserve">(3) </w:t>
      </w:r>
      <w:r>
        <w:rPr>
          <w:rFonts w:hint="eastAsia"/>
        </w:rPr>
        <w:t>然后，介绍了分层</w:t>
      </w:r>
      <w:r>
        <w:rPr>
          <w:rFonts w:hint="eastAsia"/>
        </w:rPr>
        <w:t>BRB</w:t>
      </w:r>
      <w:r>
        <w:rPr>
          <w:rFonts w:hint="eastAsia"/>
        </w:rPr>
        <w:t>的最优化模型。</w:t>
      </w:r>
    </w:p>
    <w:p w:rsidR="00CE654A" w:rsidRDefault="00542AF3">
      <w:pPr>
        <w:pStyle w:val="yrynew"/>
        <w:ind w:firstLine="480"/>
      </w:pPr>
      <w:r>
        <w:rPr>
          <w:rFonts w:hint="eastAsia"/>
        </w:rPr>
        <w:t xml:space="preserve">(4) </w:t>
      </w:r>
      <w:r>
        <w:rPr>
          <w:rFonts w:hint="eastAsia"/>
        </w:rPr>
        <w:t>最后，通过石墨成分检测实例验证了该文提出的规则库训练模型是有效可行的。</w:t>
      </w:r>
    </w:p>
    <w:bookmarkEnd w:id="1"/>
    <w:p w:rsidR="00CE654A" w:rsidRDefault="00CE654A">
      <w:pPr>
        <w:rPr>
          <w:sz w:val="24"/>
          <w:szCs w:val="24"/>
        </w:rPr>
      </w:pPr>
    </w:p>
    <w:p w:rsidR="00CE654A" w:rsidRDefault="00542AF3">
      <w:pPr>
        <w:rPr>
          <w:rFonts w:ascii="Times New Roman" w:eastAsia="宋体" w:hAnsi="Times New Roman" w:cs="Times New Roman"/>
          <w:sz w:val="24"/>
          <w:szCs w:val="32"/>
        </w:rPr>
      </w:pPr>
      <w:r>
        <w:rPr>
          <w:rFonts w:ascii="Times New Roman" w:eastAsia="宋体" w:hAnsi="Times New Roman" w:cs="Times New Roman"/>
          <w:sz w:val="24"/>
          <w:szCs w:val="32"/>
        </w:rPr>
        <w:t>文献阅读</w:t>
      </w:r>
      <w:r>
        <w:rPr>
          <w:rFonts w:ascii="Times New Roman" w:eastAsia="宋体" w:hAnsi="Times New Roman" w:cs="Times New Roman" w:hint="eastAsia"/>
          <w:sz w:val="24"/>
          <w:szCs w:val="32"/>
        </w:rPr>
        <w:t>3</w:t>
      </w:r>
      <w:r>
        <w:rPr>
          <w:rFonts w:ascii="Times New Roman" w:eastAsia="宋体" w:hAnsi="Times New Roman" w:cs="Times New Roman" w:hint="eastAsia"/>
          <w:sz w:val="24"/>
          <w:szCs w:val="32"/>
        </w:rPr>
        <w:t>：</w:t>
      </w:r>
      <w:r>
        <w:rPr>
          <w:rFonts w:ascii="Times New Roman" w:eastAsia="宋体" w:hAnsi="Times New Roman" w:cs="Times New Roman"/>
          <w:sz w:val="24"/>
          <w:szCs w:val="32"/>
        </w:rPr>
        <w:t>Inference and learning methodology of belief-rule-based expert system for pipeline leak detection</w:t>
      </w:r>
    </w:p>
    <w:p w:rsidR="00CE654A" w:rsidRDefault="00542AF3">
      <w:pPr>
        <w:pStyle w:val="yrynew"/>
        <w:numPr>
          <w:ilvl w:val="0"/>
          <w:numId w:val="4"/>
        </w:numPr>
        <w:ind w:firstLineChars="0"/>
      </w:pPr>
      <w:bookmarkStart w:id="2" w:name="OLE_LINK28"/>
      <w:r>
        <w:rPr>
          <w:rFonts w:hint="eastAsia"/>
        </w:rPr>
        <w:t>摘要</w:t>
      </w:r>
    </w:p>
    <w:p w:rsidR="00CE654A" w:rsidRDefault="00542AF3">
      <w:pPr>
        <w:pStyle w:val="yrynew"/>
        <w:ind w:firstLine="480"/>
      </w:pPr>
      <w:r>
        <w:rPr>
          <w:rFonts w:hint="eastAsia"/>
        </w:rPr>
        <w:t>置信规则库专家系统是一种传统置信规则库系统的扩展，它能够较好的表示更多复杂的包含各种不确定性信息的因果关系。该文介绍了如何对置信规则库专家系统进行训练并且将其应用在输油管道检漏实验中。首先由专家知识给定的初始规则库用来模拟不同条件下的管线作业。然后使用实际测到的管线作业的数据对规则库进行训练，并最后通过测试数据对训练后的规则库的性能进行验证。该研究表明置信规则库系统的灵活的，能够表示复杂的专家系统，并且是输油管道检漏的一个有效的新方法。</w:t>
      </w:r>
    </w:p>
    <w:p w:rsidR="00CE654A" w:rsidRDefault="00542AF3">
      <w:pPr>
        <w:pStyle w:val="yrynew"/>
        <w:numPr>
          <w:ilvl w:val="0"/>
          <w:numId w:val="4"/>
        </w:numPr>
        <w:ind w:firstLineChars="0"/>
      </w:pPr>
      <w:bookmarkStart w:id="3" w:name="OLE_LINK29"/>
      <w:bookmarkEnd w:id="2"/>
      <w:r>
        <w:rPr>
          <w:rFonts w:hint="eastAsia"/>
        </w:rPr>
        <w:t>文章主要内容</w:t>
      </w:r>
    </w:p>
    <w:p w:rsidR="00CE654A" w:rsidRDefault="00542AF3">
      <w:pPr>
        <w:pStyle w:val="yrynew"/>
        <w:ind w:firstLine="480"/>
      </w:pPr>
      <w:r>
        <w:rPr>
          <w:rFonts w:hint="eastAsia"/>
        </w:rPr>
        <w:t xml:space="preserve">(1) </w:t>
      </w:r>
      <w:r>
        <w:rPr>
          <w:rFonts w:hint="eastAsia"/>
        </w:rPr>
        <w:t>首先，该文概括了</w:t>
      </w:r>
      <w:r>
        <w:rPr>
          <w:rFonts w:hint="eastAsia"/>
        </w:rPr>
        <w:t>RIMER</w:t>
      </w:r>
      <w:r>
        <w:rPr>
          <w:rFonts w:hint="eastAsia"/>
        </w:rPr>
        <w:t>方法，包括置信规则库的结构表示、证据推理方法以及置信规则库的优化训练模型。</w:t>
      </w:r>
    </w:p>
    <w:p w:rsidR="00CE654A" w:rsidRDefault="00542AF3">
      <w:pPr>
        <w:pStyle w:val="yrynew"/>
        <w:ind w:firstLine="480"/>
      </w:pPr>
      <w:r>
        <w:rPr>
          <w:rFonts w:hint="eastAsia"/>
        </w:rPr>
        <w:t xml:space="preserve">(2) </w:t>
      </w:r>
      <w:r>
        <w:rPr>
          <w:rFonts w:hint="eastAsia"/>
        </w:rPr>
        <w:t>然后，该文就重点详细介绍了</w:t>
      </w:r>
      <w:r>
        <w:rPr>
          <w:rFonts w:hint="eastAsia"/>
        </w:rPr>
        <w:t>BRB</w:t>
      </w:r>
      <w:r>
        <w:rPr>
          <w:rFonts w:hint="eastAsia"/>
        </w:rPr>
        <w:t>在输油管道检漏中的应用。为了使用置信规则库仿真实际系统，首先必须构建初始规则库。本文提出了依赖于专家知识构建规则库。其中包括前提属性和结果属性的确定、前提属性和结果属性参考</w:t>
      </w:r>
      <w:r>
        <w:rPr>
          <w:rFonts w:hint="eastAsia"/>
        </w:rPr>
        <w:lastRenderedPageBreak/>
        <w:t>等级的确定、根据专家知识构建初始规则库。然而由于专家知识的局限性，导致构建由专家知识构建出来的规则库未具备良好的推理效果。于是接下来该文对</w:t>
      </w:r>
      <w:r>
        <w:rPr>
          <w:rFonts w:hint="eastAsia"/>
        </w:rPr>
        <w:t>BRB</w:t>
      </w:r>
      <w:r>
        <w:rPr>
          <w:rFonts w:hint="eastAsia"/>
        </w:rPr>
        <w:t>进行训练。本文给出了</w:t>
      </w:r>
      <w:r>
        <w:rPr>
          <w:rFonts w:hint="eastAsia"/>
        </w:rPr>
        <w:t>2008</w:t>
      </w:r>
      <w:r>
        <w:rPr>
          <w:rFonts w:hint="eastAsia"/>
        </w:rPr>
        <w:t>组样本数据、然后取其中的</w:t>
      </w:r>
      <w:r>
        <w:rPr>
          <w:rFonts w:hint="eastAsia"/>
        </w:rPr>
        <w:t>500</w:t>
      </w:r>
      <w:r>
        <w:rPr>
          <w:rFonts w:hint="eastAsia"/>
        </w:rPr>
        <w:t>组数据作为训练数据对规则库进行训练。最后利用</w:t>
      </w:r>
      <w:r>
        <w:rPr>
          <w:rFonts w:hint="eastAsia"/>
        </w:rPr>
        <w:t>2008</w:t>
      </w:r>
      <w:r>
        <w:rPr>
          <w:rFonts w:hint="eastAsia"/>
        </w:rPr>
        <w:t>组样本数据对训练后的</w:t>
      </w:r>
      <w:r>
        <w:rPr>
          <w:rFonts w:hint="eastAsia"/>
        </w:rPr>
        <w:t>BRB</w:t>
      </w:r>
      <w:r>
        <w:rPr>
          <w:rFonts w:hint="eastAsia"/>
        </w:rPr>
        <w:t>进行测试，并通过绘制图形表明了训练后的规则库具备良好的性能。</w:t>
      </w:r>
    </w:p>
    <w:bookmarkEnd w:id="3"/>
    <w:p w:rsidR="00CE654A" w:rsidRDefault="00CE654A">
      <w:pPr>
        <w:rPr>
          <w:sz w:val="24"/>
          <w:szCs w:val="24"/>
        </w:rPr>
      </w:pPr>
    </w:p>
    <w:p w:rsidR="00CE654A" w:rsidRDefault="00542AF3">
      <w:pPr>
        <w:rPr>
          <w:rFonts w:ascii="Times New Roman" w:eastAsia="宋体" w:hAnsi="Times New Roman" w:cs="Times New Roman"/>
          <w:sz w:val="24"/>
          <w:szCs w:val="32"/>
        </w:rPr>
      </w:pPr>
      <w:r>
        <w:rPr>
          <w:rFonts w:ascii="Times New Roman" w:eastAsia="宋体" w:hAnsi="Times New Roman" w:cs="Times New Roman"/>
          <w:sz w:val="24"/>
          <w:szCs w:val="32"/>
        </w:rPr>
        <w:t>文献阅读</w:t>
      </w:r>
      <w:r>
        <w:rPr>
          <w:rFonts w:ascii="Times New Roman" w:eastAsia="宋体" w:hAnsi="Times New Roman" w:cs="Times New Roman" w:hint="eastAsia"/>
          <w:sz w:val="24"/>
          <w:szCs w:val="32"/>
        </w:rPr>
        <w:t>4</w:t>
      </w:r>
      <w:r>
        <w:rPr>
          <w:rFonts w:ascii="Times New Roman" w:eastAsia="宋体" w:hAnsi="Times New Roman" w:cs="Times New Roman" w:hint="eastAsia"/>
          <w:sz w:val="24"/>
          <w:szCs w:val="32"/>
        </w:rPr>
        <w:t>：</w:t>
      </w:r>
      <w:r>
        <w:rPr>
          <w:rFonts w:ascii="Times New Roman" w:eastAsia="宋体" w:hAnsi="Times New Roman" w:cs="Times New Roman"/>
          <w:sz w:val="24"/>
          <w:szCs w:val="32"/>
        </w:rPr>
        <w:t>Inference analysis and adaptive training for belief rule based systems</w:t>
      </w:r>
    </w:p>
    <w:p w:rsidR="00CE654A" w:rsidRDefault="00542AF3">
      <w:pPr>
        <w:pStyle w:val="yrynew"/>
        <w:numPr>
          <w:ilvl w:val="0"/>
          <w:numId w:val="5"/>
        </w:numPr>
        <w:ind w:firstLineChars="0"/>
      </w:pPr>
      <w:bookmarkStart w:id="4" w:name="OLE_LINK45"/>
      <w:r>
        <w:rPr>
          <w:rFonts w:hint="eastAsia"/>
        </w:rPr>
        <w:t>摘要</w:t>
      </w:r>
    </w:p>
    <w:p w:rsidR="00CE654A" w:rsidRDefault="00542AF3">
      <w:pPr>
        <w:pStyle w:val="yrynew"/>
        <w:ind w:firstLine="480"/>
      </w:pPr>
      <w:r>
        <w:rPr>
          <w:rFonts w:hint="eastAsia"/>
        </w:rPr>
        <w:t>BRB</w:t>
      </w:r>
      <w:r>
        <w:rPr>
          <w:rFonts w:hint="eastAsia"/>
        </w:rPr>
        <w:t>系统作为一种传统</w:t>
      </w:r>
      <w:r>
        <w:rPr>
          <w:rFonts w:hint="eastAsia"/>
        </w:rPr>
        <w:t>IF-THEN</w:t>
      </w:r>
      <w:r>
        <w:rPr>
          <w:rFonts w:hint="eastAsia"/>
        </w:rPr>
        <w:t>规则库系统的扩展，能够捕获前提属性与结果属性之间的复杂的非线性的因果关系。在</w:t>
      </w:r>
      <w:r>
        <w:rPr>
          <w:rFonts w:hint="eastAsia"/>
        </w:rPr>
        <w:t>BRB</w:t>
      </w:r>
      <w:r>
        <w:rPr>
          <w:rFonts w:hint="eastAsia"/>
        </w:rPr>
        <w:t>系统中，各种各样的不确定信息可以用置信结构来表示，其中置信规则的结果属性是采用置信分布的表示形式。针对一个给定输入，</w:t>
      </w:r>
      <w:r>
        <w:rPr>
          <w:rFonts w:hint="eastAsia"/>
        </w:rPr>
        <w:t>BRB</w:t>
      </w:r>
      <w:r>
        <w:rPr>
          <w:rFonts w:hint="eastAsia"/>
        </w:rPr>
        <w:t>的推理采用的是证据推理方法。该文首先介绍</w:t>
      </w:r>
      <w:r>
        <w:rPr>
          <w:rFonts w:hint="eastAsia"/>
        </w:rPr>
        <w:t>BRB</w:t>
      </w:r>
      <w:r>
        <w:rPr>
          <w:rFonts w:hint="eastAsia"/>
        </w:rPr>
        <w:t>的推理机制，然后提出了该推理机制属于单调推理，并且说明了</w:t>
      </w:r>
      <w:r>
        <w:rPr>
          <w:rFonts w:hint="eastAsia"/>
        </w:rPr>
        <w:t>BRB</w:t>
      </w:r>
      <w:r>
        <w:rPr>
          <w:rFonts w:hint="eastAsia"/>
        </w:rPr>
        <w:t>具有非线性近似功能。本文提出了一种适应性训练的方法用于更新</w:t>
      </w:r>
      <w:r>
        <w:rPr>
          <w:rFonts w:hint="eastAsia"/>
        </w:rPr>
        <w:t>BRB</w:t>
      </w:r>
      <w:r>
        <w:rPr>
          <w:rFonts w:hint="eastAsia"/>
        </w:rPr>
        <w:t>系统的参数，以达到更好的推理效果。最后，通过一个多峰函数以及输油管道检漏实验用来说明</w:t>
      </w:r>
      <w:r>
        <w:rPr>
          <w:rFonts w:hint="eastAsia"/>
        </w:rPr>
        <w:t>BRB</w:t>
      </w:r>
      <w:r>
        <w:rPr>
          <w:rFonts w:hint="eastAsia"/>
        </w:rPr>
        <w:t>的函数性，并且验证了本文提出的适应性训练的有效性。</w:t>
      </w:r>
    </w:p>
    <w:p w:rsidR="00CE654A" w:rsidRDefault="00542AF3">
      <w:pPr>
        <w:pStyle w:val="yrynew"/>
        <w:numPr>
          <w:ilvl w:val="0"/>
          <w:numId w:val="5"/>
        </w:numPr>
        <w:ind w:firstLineChars="0"/>
      </w:pPr>
      <w:bookmarkStart w:id="5" w:name="OLE_LINK44"/>
      <w:bookmarkEnd w:id="4"/>
      <w:r>
        <w:rPr>
          <w:rFonts w:hint="eastAsia"/>
        </w:rPr>
        <w:t>文章主要内容</w:t>
      </w:r>
    </w:p>
    <w:p w:rsidR="00CE654A" w:rsidRDefault="00542AF3">
      <w:pPr>
        <w:pStyle w:val="yrynew"/>
        <w:ind w:firstLine="480"/>
      </w:pPr>
      <w:r>
        <w:rPr>
          <w:rFonts w:hint="eastAsia"/>
        </w:rPr>
        <w:t xml:space="preserve">(1) </w:t>
      </w:r>
      <w:r>
        <w:rPr>
          <w:rFonts w:hint="eastAsia"/>
        </w:rPr>
        <w:t>首先，该文介绍了</w:t>
      </w:r>
      <w:r>
        <w:rPr>
          <w:rFonts w:hint="eastAsia"/>
        </w:rPr>
        <w:t>BRB</w:t>
      </w:r>
      <w:r>
        <w:rPr>
          <w:rFonts w:hint="eastAsia"/>
        </w:rPr>
        <w:t>系统的相关知识，并通过图式架构说明了</w:t>
      </w:r>
      <w:r>
        <w:rPr>
          <w:rFonts w:hint="eastAsia"/>
        </w:rPr>
        <w:t>BRB</w:t>
      </w:r>
      <w:r>
        <w:rPr>
          <w:rFonts w:hint="eastAsia"/>
        </w:rPr>
        <w:t>推理系统。</w:t>
      </w:r>
    </w:p>
    <w:p w:rsidR="00CE654A" w:rsidRDefault="00542AF3">
      <w:pPr>
        <w:pStyle w:val="yrynew"/>
        <w:ind w:firstLine="480"/>
      </w:pPr>
      <w:r>
        <w:rPr>
          <w:rFonts w:hint="eastAsia"/>
        </w:rPr>
        <w:t xml:space="preserve">(2) </w:t>
      </w:r>
      <w:r>
        <w:rPr>
          <w:rFonts w:hint="eastAsia"/>
        </w:rPr>
        <w:t>接着，给出了</w:t>
      </w:r>
      <w:r>
        <w:rPr>
          <w:rFonts w:hint="eastAsia"/>
        </w:rPr>
        <w:t>BRB</w:t>
      </w:r>
      <w:r>
        <w:rPr>
          <w:rFonts w:hint="eastAsia"/>
        </w:rPr>
        <w:t>系统的单调推理以及激活权重的非线性近似的特性，并稍加阐述。</w:t>
      </w:r>
    </w:p>
    <w:p w:rsidR="00CE654A" w:rsidRDefault="00542AF3">
      <w:pPr>
        <w:pStyle w:val="yrynew"/>
        <w:ind w:firstLine="480"/>
      </w:pPr>
      <w:r>
        <w:rPr>
          <w:rFonts w:hint="eastAsia"/>
        </w:rPr>
        <w:t xml:space="preserve">(3) </w:t>
      </w:r>
      <w:r>
        <w:rPr>
          <w:rFonts w:hint="eastAsia"/>
        </w:rPr>
        <w:t>然后，提出了置信规则库的适应性训练，与传统训练的区别在于也对前提属性的候选值进行训练。并通过一个非线性函数进行分析。</w:t>
      </w:r>
    </w:p>
    <w:p w:rsidR="00CE654A" w:rsidRDefault="00542AF3">
      <w:pPr>
        <w:pStyle w:val="yrynew"/>
        <w:ind w:firstLine="480"/>
      </w:pPr>
      <w:r>
        <w:rPr>
          <w:rFonts w:hint="eastAsia"/>
        </w:rPr>
        <w:t xml:space="preserve">(4) </w:t>
      </w:r>
      <w:r>
        <w:rPr>
          <w:rFonts w:hint="eastAsia"/>
        </w:rPr>
        <w:t>最后，通过一个多峰函数以及输油管道检漏这两个实例对该文提出的方法进行验证，并同时说明了</w:t>
      </w:r>
      <w:r>
        <w:rPr>
          <w:rFonts w:hint="eastAsia"/>
        </w:rPr>
        <w:t>BRB</w:t>
      </w:r>
      <w:r>
        <w:rPr>
          <w:rFonts w:hint="eastAsia"/>
        </w:rPr>
        <w:t>系统具备对非线性系统的模拟仿真能力。其中引入了一个比较指标，譬如</w:t>
      </w:r>
      <w:r>
        <w:rPr>
          <w:rFonts w:hint="eastAsia"/>
        </w:rPr>
        <w:t>MAE</w:t>
      </w:r>
      <w:r>
        <w:rPr>
          <w:rFonts w:hint="eastAsia"/>
        </w:rPr>
        <w:t>，</w:t>
      </w:r>
      <w:r>
        <w:rPr>
          <w:rFonts w:hint="eastAsia"/>
        </w:rPr>
        <w:t>RMSE</w:t>
      </w:r>
      <w:r>
        <w:rPr>
          <w:rFonts w:hint="eastAsia"/>
        </w:rPr>
        <w:t>，</w:t>
      </w:r>
      <w:r>
        <w:rPr>
          <w:rFonts w:hint="eastAsia"/>
        </w:rPr>
        <w:t>PCC</w:t>
      </w:r>
      <w:r>
        <w:rPr>
          <w:rFonts w:hint="eastAsia"/>
        </w:rPr>
        <w:t>。</w:t>
      </w:r>
    </w:p>
    <w:bookmarkEnd w:id="5"/>
    <w:p w:rsidR="00CE654A" w:rsidRDefault="00CE654A">
      <w:pPr>
        <w:rPr>
          <w:sz w:val="24"/>
          <w:szCs w:val="24"/>
        </w:rPr>
      </w:pPr>
    </w:p>
    <w:p w:rsidR="00CE654A" w:rsidRDefault="00542AF3">
      <w:pPr>
        <w:rPr>
          <w:rFonts w:ascii="Times New Roman" w:eastAsia="宋体" w:hAnsi="Times New Roman" w:cs="Times New Roman"/>
          <w:sz w:val="24"/>
          <w:szCs w:val="32"/>
        </w:rPr>
      </w:pPr>
      <w:r>
        <w:rPr>
          <w:rFonts w:ascii="Times New Roman" w:eastAsia="宋体" w:hAnsi="Times New Roman" w:cs="Times New Roman"/>
          <w:sz w:val="24"/>
          <w:szCs w:val="32"/>
        </w:rPr>
        <w:t>文献阅读</w:t>
      </w:r>
      <w:r>
        <w:rPr>
          <w:rFonts w:ascii="Times New Roman" w:eastAsia="宋体" w:hAnsi="Times New Roman" w:cs="Times New Roman" w:hint="eastAsia"/>
          <w:sz w:val="24"/>
          <w:szCs w:val="32"/>
        </w:rPr>
        <w:t>5</w:t>
      </w:r>
      <w:r>
        <w:rPr>
          <w:rFonts w:ascii="Times New Roman" w:eastAsia="宋体" w:hAnsi="Times New Roman" w:cs="Times New Roman" w:hint="eastAsia"/>
          <w:sz w:val="24"/>
          <w:szCs w:val="32"/>
        </w:rPr>
        <w:t>：</w:t>
      </w:r>
      <w:r>
        <w:rPr>
          <w:rFonts w:ascii="Times New Roman" w:eastAsia="宋体" w:hAnsi="Times New Roman" w:cs="Times New Roman"/>
          <w:sz w:val="24"/>
          <w:szCs w:val="32"/>
        </w:rPr>
        <w:t>A sequential learning algorithm for online constructing belief-rule-based syste</w:t>
      </w:r>
    </w:p>
    <w:p w:rsidR="00CE654A" w:rsidRDefault="00542AF3">
      <w:pPr>
        <w:pStyle w:val="yrynew"/>
        <w:numPr>
          <w:ilvl w:val="0"/>
          <w:numId w:val="6"/>
        </w:numPr>
        <w:ind w:firstLineChars="0"/>
      </w:pPr>
      <w:r>
        <w:rPr>
          <w:rFonts w:hint="eastAsia"/>
        </w:rPr>
        <w:t>摘要</w:t>
      </w:r>
    </w:p>
    <w:p w:rsidR="00CE654A" w:rsidRDefault="00542AF3">
      <w:pPr>
        <w:pStyle w:val="yrynew"/>
        <w:ind w:firstLine="480"/>
      </w:pPr>
      <w:r>
        <w:rPr>
          <w:rFonts w:hint="eastAsia"/>
        </w:rPr>
        <w:t>R</w:t>
      </w:r>
      <w:r>
        <w:t>IMER</w:t>
      </w:r>
      <w:r>
        <w:t>方法今年来得到了很好的开发利用</w:t>
      </w:r>
      <w:r>
        <w:rPr>
          <w:rFonts w:hint="eastAsia"/>
        </w:rPr>
        <w:t>。</w:t>
      </w:r>
      <w:r>
        <w:rPr>
          <w:rFonts w:hint="eastAsia"/>
        </w:rPr>
        <w:t>BRB</w:t>
      </w:r>
      <w:r>
        <w:rPr>
          <w:rFonts w:hint="eastAsia"/>
        </w:rPr>
        <w:t>在传统的</w:t>
      </w:r>
      <w:r>
        <w:rPr>
          <w:rFonts w:hint="eastAsia"/>
        </w:rPr>
        <w:t>IF-THEN</w:t>
      </w:r>
      <w:r>
        <w:rPr>
          <w:rFonts w:hint="eastAsia"/>
        </w:rPr>
        <w:t>规则上进行扩展，被当成一种更具有广泛意义的专家系统，同时需要分配包括规则权重，属性权重、置信度在内的一些系统参数。有效的参数确定可以得到可靠的系统仿真和预测。现有的一些离线模型在参数训练上需要花费大，特别是对一些大规模的系统而言。迭代算法可以对系统进行在线微调，且花费的计算时间较少符</w:t>
      </w:r>
      <w:r>
        <w:rPr>
          <w:rFonts w:hint="eastAsia"/>
        </w:rPr>
        <w:lastRenderedPageBreak/>
        <w:t>合实际情况。但这些计算方法都是基于已有的结构基础，对一个复杂的系统而言，先验知识并不都是完美的，这将导致初始的</w:t>
      </w:r>
      <w:r>
        <w:rPr>
          <w:rFonts w:hint="eastAsia"/>
        </w:rPr>
        <w:t>BRB</w:t>
      </w:r>
      <w:r>
        <w:rPr>
          <w:rFonts w:hint="eastAsia"/>
        </w:rPr>
        <w:t>结构的不完整或不合理。而且，对于初始的</w:t>
      </w:r>
      <w:r>
        <w:rPr>
          <w:rFonts w:hint="eastAsia"/>
        </w:rPr>
        <w:t>BRB</w:t>
      </w:r>
      <w:r>
        <w:rPr>
          <w:rFonts w:hint="eastAsia"/>
        </w:rPr>
        <w:t>而言，规则数太多将导致过拟合，规则数太少将导致欠拟合，这样的</w:t>
      </w:r>
      <w:r>
        <w:rPr>
          <w:rFonts w:hint="eastAsia"/>
        </w:rPr>
        <w:t xml:space="preserve">BRB </w:t>
      </w:r>
      <w:r>
        <w:rPr>
          <w:rFonts w:hint="eastAsia"/>
        </w:rPr>
        <w:t>系统将无法达到最佳性能。这篇文章考虑了真实重要情况下，在初始</w:t>
      </w:r>
      <w:r>
        <w:rPr>
          <w:rFonts w:hint="eastAsia"/>
        </w:rPr>
        <w:t xml:space="preserve">BRB </w:t>
      </w:r>
      <w:r>
        <w:rPr>
          <w:rFonts w:hint="eastAsia"/>
        </w:rPr>
        <w:t>结构和参数分配既定的情况下进行在线调整。文章定义一种新的基于统计效用的置信规则在线学习的顺序学习方法。与其他算法相比，该方法可以自动添加或删除规则，满足实时性需求。此外，该方法继承了</w:t>
      </w:r>
      <w:r>
        <w:rPr>
          <w:rFonts w:hint="eastAsia"/>
        </w:rPr>
        <w:t>RIMER</w:t>
      </w:r>
      <w:r>
        <w:rPr>
          <w:rFonts w:hint="eastAsia"/>
        </w:rPr>
        <w:t>方法的特性，只有部分的输入输出数据是不完整或者模糊的。为了验证所提算法的有效性，对输油管道泄漏的实验进行了研究讨论，验证该算法的可行性。</w:t>
      </w:r>
    </w:p>
    <w:p w:rsidR="00CE654A" w:rsidRDefault="00542AF3">
      <w:pPr>
        <w:pStyle w:val="yrynew"/>
        <w:numPr>
          <w:ilvl w:val="0"/>
          <w:numId w:val="6"/>
        </w:numPr>
        <w:ind w:firstLineChars="0"/>
      </w:pPr>
      <w:r>
        <w:rPr>
          <w:rFonts w:hint="eastAsia"/>
        </w:rPr>
        <w:t>文章主要内容</w:t>
      </w:r>
    </w:p>
    <w:p w:rsidR="00CE654A" w:rsidRDefault="00542AF3">
      <w:pPr>
        <w:pStyle w:val="yrynew"/>
        <w:ind w:firstLine="480"/>
      </w:pPr>
      <w:r>
        <w:rPr>
          <w:rFonts w:hint="eastAsia"/>
        </w:rPr>
        <w:t xml:space="preserve">(1) </w:t>
      </w:r>
      <w:r>
        <w:rPr>
          <w:rFonts w:hint="eastAsia"/>
        </w:rPr>
        <w:t>首先，文章介绍了</w:t>
      </w:r>
      <w:r>
        <w:rPr>
          <w:rFonts w:hint="eastAsia"/>
        </w:rPr>
        <w:t>B</w:t>
      </w:r>
      <w:r>
        <w:t>RB</w:t>
      </w:r>
      <w:r>
        <w:t>的基础知识</w:t>
      </w:r>
      <w:r>
        <w:rPr>
          <w:rFonts w:hint="eastAsia"/>
        </w:rPr>
        <w:t>，</w:t>
      </w:r>
      <w:r>
        <w:t>包括规则的表示</w:t>
      </w:r>
      <w:r>
        <w:rPr>
          <w:rFonts w:hint="eastAsia"/>
        </w:rPr>
        <w:t>，</w:t>
      </w:r>
      <w:r>
        <w:t>个体匹配度的计算</w:t>
      </w:r>
      <w:r>
        <w:rPr>
          <w:rFonts w:hint="eastAsia"/>
        </w:rPr>
        <w:t>、</w:t>
      </w:r>
      <w:r>
        <w:t>激活权重的计算</w:t>
      </w:r>
      <w:r>
        <w:rPr>
          <w:rFonts w:hint="eastAsia"/>
        </w:rPr>
        <w:t>，</w:t>
      </w:r>
      <w:r>
        <w:t>以及规则的推倒</w:t>
      </w:r>
      <w:r>
        <w:rPr>
          <w:rFonts w:hint="eastAsia"/>
        </w:rPr>
        <w:t>。</w:t>
      </w:r>
    </w:p>
    <w:p w:rsidR="00CE654A" w:rsidRDefault="00542AF3">
      <w:pPr>
        <w:pStyle w:val="yrynew"/>
        <w:ind w:firstLine="480"/>
      </w:pPr>
      <w:r>
        <w:rPr>
          <w:rFonts w:hint="eastAsia"/>
        </w:rPr>
        <w:t xml:space="preserve">(2) </w:t>
      </w:r>
      <w:r>
        <w:rPr>
          <w:rFonts w:hint="eastAsia"/>
        </w:rPr>
        <w:t>接着，文章介绍了利用推理结果和密度函数计算一条规则的统计效用值，该统计效用在后续研究用来衡量一条规则应该添加或者删除。</w:t>
      </w:r>
    </w:p>
    <w:p w:rsidR="00CE654A" w:rsidRDefault="00542AF3">
      <w:pPr>
        <w:pStyle w:val="yrynew"/>
        <w:ind w:firstLine="480"/>
      </w:pPr>
      <w:r>
        <w:rPr>
          <w:rFonts w:hint="eastAsia"/>
        </w:rPr>
        <w:t xml:space="preserve">(3) </w:t>
      </w:r>
      <w:r>
        <w:rPr>
          <w:rFonts w:hint="eastAsia"/>
        </w:rPr>
        <w:t>然后，文章介绍了利用顺序学习方法在线构建置信规则库的方法，根据规则的效用值增加或者删除规则，维护规则库结构，同时利用极大似然的方法进行自适应参数优化。</w:t>
      </w:r>
    </w:p>
    <w:p w:rsidR="00CE654A" w:rsidRDefault="00542AF3">
      <w:pPr>
        <w:pStyle w:val="yrynew"/>
        <w:ind w:firstLine="480"/>
      </w:pPr>
      <w:r>
        <w:rPr>
          <w:rFonts w:hint="eastAsia"/>
        </w:rPr>
        <w:t>(</w:t>
      </w:r>
      <w:r>
        <w:t>4</w:t>
      </w:r>
      <w:r>
        <w:rPr>
          <w:rFonts w:hint="eastAsia"/>
        </w:rPr>
        <w:t xml:space="preserve">) </w:t>
      </w:r>
      <w:r>
        <w:rPr>
          <w:rFonts w:hint="eastAsia"/>
        </w:rPr>
        <w:t>最后通过石墨成分检测实例验证了本文提出的模型的有效性，可以动态构建性能良好的</w:t>
      </w:r>
      <w:r>
        <w:rPr>
          <w:rFonts w:hint="eastAsia"/>
        </w:rPr>
        <w:t>BRB</w:t>
      </w:r>
      <w:r>
        <w:rPr>
          <w:rFonts w:hint="eastAsia"/>
        </w:rPr>
        <w:t>系统，在工程领域具有应用价值。</w:t>
      </w:r>
    </w:p>
    <w:p w:rsidR="00CE654A" w:rsidRDefault="00CE654A">
      <w:pPr>
        <w:rPr>
          <w:rFonts w:ascii="AdvGulliv-R" w:hAnsi="AdvGulliv-R" w:hint="eastAsia"/>
          <w:color w:val="000000"/>
          <w:sz w:val="28"/>
          <w:szCs w:val="28"/>
        </w:rPr>
      </w:pPr>
    </w:p>
    <w:p w:rsidR="00CE654A" w:rsidRDefault="00542AF3">
      <w:pPr>
        <w:rPr>
          <w:rFonts w:ascii="Times New Roman" w:eastAsia="宋体" w:hAnsi="Times New Roman" w:cs="Times New Roman"/>
          <w:sz w:val="24"/>
          <w:szCs w:val="32"/>
        </w:rPr>
      </w:pPr>
      <w:r>
        <w:rPr>
          <w:rFonts w:ascii="Times New Roman" w:eastAsia="宋体" w:hAnsi="Times New Roman" w:cs="Times New Roman"/>
          <w:sz w:val="24"/>
          <w:szCs w:val="32"/>
        </w:rPr>
        <w:t>文献阅读</w:t>
      </w:r>
      <w:r>
        <w:rPr>
          <w:rFonts w:ascii="Times New Roman" w:eastAsia="宋体" w:hAnsi="Times New Roman" w:cs="Times New Roman" w:hint="eastAsia"/>
          <w:sz w:val="24"/>
          <w:szCs w:val="32"/>
        </w:rPr>
        <w:t>6</w:t>
      </w:r>
      <w:r>
        <w:rPr>
          <w:rFonts w:ascii="Times New Roman" w:eastAsia="宋体" w:hAnsi="Times New Roman" w:cs="Times New Roman" w:hint="eastAsia"/>
          <w:sz w:val="24"/>
          <w:szCs w:val="32"/>
        </w:rPr>
        <w:t>：</w:t>
      </w:r>
      <w:r>
        <w:rPr>
          <w:rFonts w:ascii="Times New Roman" w:eastAsia="宋体" w:hAnsi="Times New Roman" w:cs="Times New Roman"/>
          <w:sz w:val="24"/>
          <w:szCs w:val="32"/>
        </w:rPr>
        <w:t>Dynamic rule adjustment approach for optimizing belief rule-base expert system</w:t>
      </w:r>
    </w:p>
    <w:p w:rsidR="00CE654A" w:rsidRDefault="00542AF3">
      <w:pPr>
        <w:pStyle w:val="yrynew"/>
        <w:numPr>
          <w:ilvl w:val="0"/>
          <w:numId w:val="7"/>
        </w:numPr>
        <w:ind w:firstLineChars="0"/>
      </w:pPr>
      <w:r>
        <w:rPr>
          <w:rFonts w:hint="eastAsia"/>
        </w:rPr>
        <w:t>摘要</w:t>
      </w:r>
    </w:p>
    <w:p w:rsidR="00CE654A" w:rsidRDefault="00542AF3">
      <w:pPr>
        <w:pStyle w:val="yrynew"/>
        <w:ind w:firstLine="480"/>
      </w:pPr>
      <w:r>
        <w:rPr>
          <w:rFonts w:hint="eastAsia"/>
        </w:rPr>
        <w:t>基于证据推理的置信规则库推理方法近年来广受好评。作为一种基于证据推理的专家系统，</w:t>
      </w:r>
      <w:r>
        <w:rPr>
          <w:rFonts w:hint="eastAsia"/>
        </w:rPr>
        <w:t>BRB</w:t>
      </w:r>
      <w:r>
        <w:rPr>
          <w:rFonts w:hint="eastAsia"/>
        </w:rPr>
        <w:t>以置信框架存储各种不确定性知识。近年来已提出一些相关的结构学习方法。但是，这些方法仍存在许多不足，不可重复下，数据保存不完整、受到相关统计效用值的约束等。此外为了研究规则数量对</w:t>
      </w:r>
      <w:r>
        <w:rPr>
          <w:rFonts w:hint="eastAsia"/>
        </w:rPr>
        <w:t>BRB</w:t>
      </w:r>
      <w:r>
        <w:rPr>
          <w:rFonts w:hint="eastAsia"/>
        </w:rPr>
        <w:t>系统的影响，设计了两种场景揭示规则数量和结构特征的关系。规则太多导致系统过拟合，规则太少导致系统欠拟合。为了解决以上问题，我们提出构建一个自适应的结构，该结构是一个合适的结构而非过拟合或者欠拟合。通过对</w:t>
      </w:r>
      <w:r>
        <w:rPr>
          <w:rFonts w:hint="eastAsia"/>
        </w:rPr>
        <w:t xml:space="preserve">BRB </w:t>
      </w:r>
      <w:r>
        <w:rPr>
          <w:rFonts w:hint="eastAsia"/>
        </w:rPr>
        <w:t>参数学习的情景分析和实验验证，我们总结出针对这两种场景的主要特征，用来揭示</w:t>
      </w:r>
      <w:r>
        <w:rPr>
          <w:rFonts w:hint="eastAsia"/>
        </w:rPr>
        <w:t>BRB</w:t>
      </w:r>
      <w:r>
        <w:rPr>
          <w:rFonts w:hint="eastAsia"/>
        </w:rPr>
        <w:t>的一些关键属性。最后，介绍密度函数和误差分析的动态修剪和增添规则来构建完整的</w:t>
      </w:r>
      <w:r>
        <w:rPr>
          <w:rFonts w:hint="eastAsia"/>
        </w:rPr>
        <w:t>BRB</w:t>
      </w:r>
      <w:r>
        <w:rPr>
          <w:rFonts w:hint="eastAsia"/>
        </w:rPr>
        <w:t>，特别是包含多前提属性的</w:t>
      </w:r>
      <w:r>
        <w:rPr>
          <w:rFonts w:hint="eastAsia"/>
        </w:rPr>
        <w:t>BRB</w:t>
      </w:r>
      <w:r>
        <w:rPr>
          <w:rFonts w:hint="eastAsia"/>
        </w:rPr>
        <w:t>。文章将该方法用在石墨管道泄漏的检测案例中以证明该方法的有效性。</w:t>
      </w:r>
    </w:p>
    <w:p w:rsidR="00CE654A" w:rsidRDefault="00542AF3">
      <w:pPr>
        <w:pStyle w:val="yrynew"/>
        <w:numPr>
          <w:ilvl w:val="0"/>
          <w:numId w:val="7"/>
        </w:numPr>
        <w:ind w:firstLineChars="0"/>
      </w:pPr>
      <w:r>
        <w:rPr>
          <w:rFonts w:hint="eastAsia"/>
        </w:rPr>
        <w:lastRenderedPageBreak/>
        <w:t>文章主要内容</w:t>
      </w:r>
    </w:p>
    <w:p w:rsidR="00CE654A" w:rsidRDefault="00542AF3">
      <w:pPr>
        <w:pStyle w:val="yrynew"/>
        <w:ind w:firstLine="480"/>
      </w:pPr>
      <w:r>
        <w:rPr>
          <w:rFonts w:hint="eastAsia"/>
        </w:rPr>
        <w:t xml:space="preserve">(1) </w:t>
      </w:r>
      <w:r>
        <w:rPr>
          <w:rFonts w:hint="eastAsia"/>
        </w:rPr>
        <w:t>首先，文章介绍了</w:t>
      </w:r>
      <w:r>
        <w:rPr>
          <w:rFonts w:hint="eastAsia"/>
        </w:rPr>
        <w:t>B</w:t>
      </w:r>
      <w:r>
        <w:t>RB</w:t>
      </w:r>
      <w:r>
        <w:t>的基础知识</w:t>
      </w:r>
      <w:r>
        <w:rPr>
          <w:rFonts w:hint="eastAsia"/>
        </w:rPr>
        <w:t>，</w:t>
      </w:r>
      <w:r>
        <w:t>包括规则的表示</w:t>
      </w:r>
      <w:r>
        <w:rPr>
          <w:rFonts w:hint="eastAsia"/>
        </w:rPr>
        <w:t>，</w:t>
      </w:r>
      <w:r>
        <w:t>个体匹配度的计算</w:t>
      </w:r>
      <w:r>
        <w:rPr>
          <w:rFonts w:hint="eastAsia"/>
        </w:rPr>
        <w:t>、</w:t>
      </w:r>
      <w:r>
        <w:t>激活权重的计算</w:t>
      </w:r>
      <w:r>
        <w:rPr>
          <w:rFonts w:hint="eastAsia"/>
        </w:rPr>
        <w:t>，</w:t>
      </w:r>
      <w:r>
        <w:t>以及规则的推倒</w:t>
      </w:r>
      <w:r>
        <w:rPr>
          <w:rFonts w:hint="eastAsia"/>
        </w:rPr>
        <w:t>同时对参数学习进行分析。</w:t>
      </w:r>
    </w:p>
    <w:p w:rsidR="00CE654A" w:rsidRDefault="00542AF3">
      <w:pPr>
        <w:pStyle w:val="yrynew"/>
        <w:ind w:firstLine="480"/>
      </w:pPr>
      <w:r>
        <w:rPr>
          <w:rFonts w:hint="eastAsia"/>
        </w:rPr>
        <w:t xml:space="preserve">(2) </w:t>
      </w:r>
      <w:r>
        <w:rPr>
          <w:rFonts w:hint="eastAsia"/>
        </w:rPr>
        <w:t>接着，文章对两种场景，规则数太少和规则数太多的情况下的</w:t>
      </w:r>
      <w:r>
        <w:rPr>
          <w:rFonts w:hint="eastAsia"/>
        </w:rPr>
        <w:t>BRB</w:t>
      </w:r>
      <w:r>
        <w:rPr>
          <w:rFonts w:hint="eastAsia"/>
        </w:rPr>
        <w:t>结果进行分析。</w:t>
      </w:r>
    </w:p>
    <w:p w:rsidR="00CE654A" w:rsidRDefault="00542AF3">
      <w:pPr>
        <w:pStyle w:val="yrynew"/>
        <w:ind w:firstLine="480"/>
      </w:pPr>
      <w:r>
        <w:rPr>
          <w:rFonts w:hint="eastAsia"/>
        </w:rPr>
        <w:t xml:space="preserve">(3) </w:t>
      </w:r>
      <w:r>
        <w:rPr>
          <w:rFonts w:hint="eastAsia"/>
        </w:rPr>
        <w:t>然后，文章提出动态的规则自适应方法用来构建完善的</w:t>
      </w:r>
      <w:r>
        <w:rPr>
          <w:rFonts w:hint="eastAsia"/>
        </w:rPr>
        <w:t xml:space="preserve">BRB </w:t>
      </w:r>
      <w:r>
        <w:rPr>
          <w:rFonts w:hint="eastAsia"/>
        </w:rPr>
        <w:t>系统，分别是基于密度函数的规则库规则修剪和继续错误分析的规则增加。</w:t>
      </w:r>
    </w:p>
    <w:p w:rsidR="00CE654A" w:rsidRDefault="00542AF3">
      <w:pPr>
        <w:pStyle w:val="yrynew"/>
        <w:ind w:firstLine="480"/>
      </w:pPr>
      <w:r>
        <w:rPr>
          <w:rFonts w:hint="eastAsia"/>
        </w:rPr>
        <w:t>(</w:t>
      </w:r>
      <w:r>
        <w:t>4</w:t>
      </w:r>
      <w:r>
        <w:rPr>
          <w:rFonts w:hint="eastAsia"/>
        </w:rPr>
        <w:t xml:space="preserve">) </w:t>
      </w:r>
      <w:r>
        <w:rPr>
          <w:rFonts w:hint="eastAsia"/>
        </w:rPr>
        <w:t>最后通过石墨成分检测实例验证了本文提出的模型的有效性，可以动态构建性能良好的</w:t>
      </w:r>
      <w:r>
        <w:rPr>
          <w:rFonts w:hint="eastAsia"/>
        </w:rPr>
        <w:t>BRB</w:t>
      </w:r>
      <w:r>
        <w:rPr>
          <w:rFonts w:hint="eastAsia"/>
        </w:rPr>
        <w:t>系统，对</w:t>
      </w:r>
      <w:r>
        <w:rPr>
          <w:rFonts w:hint="eastAsia"/>
        </w:rPr>
        <w:t>BRB</w:t>
      </w:r>
      <w:r>
        <w:rPr>
          <w:rFonts w:hint="eastAsia"/>
        </w:rPr>
        <w:t>系统进行结构优化。</w:t>
      </w:r>
    </w:p>
    <w:p w:rsidR="00CE654A" w:rsidRDefault="00CE654A">
      <w:pPr>
        <w:rPr>
          <w:rFonts w:ascii="AdvGulliv-R" w:hAnsi="AdvGulliv-R" w:hint="eastAsia"/>
          <w:color w:val="000000"/>
          <w:sz w:val="28"/>
          <w:szCs w:val="28"/>
        </w:rPr>
      </w:pPr>
    </w:p>
    <w:p w:rsidR="00CE654A" w:rsidRDefault="00542AF3">
      <w:pPr>
        <w:rPr>
          <w:rFonts w:ascii="Times New Roman" w:eastAsia="宋体" w:hAnsi="Times New Roman" w:cs="Times New Roman"/>
          <w:sz w:val="24"/>
          <w:szCs w:val="32"/>
        </w:rPr>
      </w:pPr>
      <w:r>
        <w:rPr>
          <w:rFonts w:ascii="Times New Roman" w:eastAsia="宋体" w:hAnsi="Times New Roman" w:cs="Times New Roman"/>
          <w:sz w:val="24"/>
          <w:szCs w:val="32"/>
        </w:rPr>
        <w:t>文献阅读</w:t>
      </w:r>
      <w:r>
        <w:rPr>
          <w:rFonts w:ascii="Times New Roman" w:eastAsia="宋体" w:hAnsi="Times New Roman" w:cs="Times New Roman" w:hint="eastAsia"/>
          <w:sz w:val="24"/>
          <w:szCs w:val="32"/>
        </w:rPr>
        <w:t>7</w:t>
      </w:r>
      <w:r>
        <w:rPr>
          <w:rFonts w:ascii="Times New Roman" w:eastAsia="宋体" w:hAnsi="Times New Roman" w:cs="Times New Roman" w:hint="eastAsia"/>
          <w:sz w:val="24"/>
          <w:szCs w:val="32"/>
        </w:rPr>
        <w:t>：</w:t>
      </w:r>
      <w:r>
        <w:rPr>
          <w:rFonts w:ascii="Times New Roman" w:eastAsia="宋体" w:hAnsi="Times New Roman" w:cs="Times New Roman"/>
          <w:sz w:val="24"/>
          <w:szCs w:val="32"/>
        </w:rPr>
        <w:t>Belief rule based expert system for classification problems</w:t>
      </w:r>
      <w:r>
        <w:rPr>
          <w:rFonts w:ascii="Times New Roman" w:eastAsia="宋体" w:hAnsi="Times New Roman" w:cs="Times New Roman"/>
          <w:sz w:val="24"/>
          <w:szCs w:val="32"/>
        </w:rPr>
        <w:br/>
        <w:t>with new rule activation and weight calculation procedures</w:t>
      </w:r>
    </w:p>
    <w:p w:rsidR="00CE654A" w:rsidRDefault="00542AF3">
      <w:pPr>
        <w:pStyle w:val="yrynew"/>
        <w:numPr>
          <w:ilvl w:val="0"/>
          <w:numId w:val="8"/>
        </w:numPr>
        <w:ind w:firstLineChars="0"/>
      </w:pPr>
      <w:r>
        <w:rPr>
          <w:rFonts w:hint="eastAsia"/>
        </w:rPr>
        <w:t>摘要</w:t>
      </w:r>
    </w:p>
    <w:p w:rsidR="00CE654A" w:rsidRDefault="00542AF3">
      <w:pPr>
        <w:pStyle w:val="yrynew"/>
        <w:ind w:firstLine="480"/>
      </w:pPr>
      <w:r>
        <w:rPr>
          <w:rFonts w:hint="eastAsia"/>
        </w:rPr>
        <w:t>分类模型是具有多种多元模型，并具有广泛的应用领域，因此十份重要。</w:t>
      </w:r>
      <w:r>
        <w:rPr>
          <w:rFonts w:hint="eastAsia"/>
        </w:rPr>
        <w:t xml:space="preserve">BRB </w:t>
      </w:r>
      <w:r>
        <w:rPr>
          <w:rFonts w:hint="eastAsia"/>
        </w:rPr>
        <w:t>系统展示了其处理不确定定性和定量信息的可能性。这篇文章将提出一种</w:t>
      </w:r>
      <w:r>
        <w:rPr>
          <w:rFonts w:hint="eastAsia"/>
        </w:rPr>
        <w:t>BRB</w:t>
      </w:r>
      <w:r>
        <w:rPr>
          <w:rFonts w:hint="eastAsia"/>
        </w:rPr>
        <w:t>分类器以解决分类问题。但是，存在两个主要的问题。首先，</w:t>
      </w:r>
      <w:r>
        <w:rPr>
          <w:rFonts w:hint="eastAsia"/>
        </w:rPr>
        <w:t>BRB</w:t>
      </w:r>
      <w:r>
        <w:rPr>
          <w:rFonts w:hint="eastAsia"/>
        </w:rPr>
        <w:t>分类器的大小必须控制在可行的范围内一遍专家参与。其次，初始的</w:t>
      </w:r>
      <w:r>
        <w:rPr>
          <w:rFonts w:hint="eastAsia"/>
        </w:rPr>
        <w:t>BRB</w:t>
      </w:r>
      <w:r>
        <w:rPr>
          <w:rFonts w:hint="eastAsia"/>
        </w:rPr>
        <w:t>分类器参数必须通过专家知识优化或者历史数据获取。因此，新提出的规则激活方式和权重计算方式在保持原有的个体匹配度计算的同时可以缩小</w:t>
      </w:r>
      <w:r>
        <w:rPr>
          <w:rFonts w:hint="eastAsia"/>
        </w:rPr>
        <w:t xml:space="preserve">BRB </w:t>
      </w:r>
      <w:r>
        <w:rPr>
          <w:rFonts w:hint="eastAsia"/>
        </w:rPr>
        <w:t>分类器的规模。此外，使用证据推理方法作为推理引擎和差分进化算法作为优化算法可以获取合适的参数值，包括前提属性参考值、规则权重、结果置信度。本文将用五种数据集验证所提</w:t>
      </w:r>
      <w:r>
        <w:rPr>
          <w:rFonts w:hint="eastAsia"/>
        </w:rPr>
        <w:t>BRB</w:t>
      </w:r>
      <w:r>
        <w:rPr>
          <w:rFonts w:hint="eastAsia"/>
        </w:rPr>
        <w:t>分类器的有效性，即虹膜、酒、玻璃、癌症、和。结果表明该方法可以对五个数据集在有限的规则内精确的建模。与文献所提的其他方法相比，该</w:t>
      </w:r>
      <w:r>
        <w:rPr>
          <w:rFonts w:hint="eastAsia"/>
        </w:rPr>
        <w:t>BRB</w:t>
      </w:r>
      <w:r>
        <w:rPr>
          <w:rFonts w:hint="eastAsia"/>
        </w:rPr>
        <w:t>分类器显示出其优越的性能。</w:t>
      </w:r>
    </w:p>
    <w:p w:rsidR="00CE654A" w:rsidRDefault="00542AF3">
      <w:pPr>
        <w:pStyle w:val="yrynew"/>
        <w:numPr>
          <w:ilvl w:val="0"/>
          <w:numId w:val="8"/>
        </w:numPr>
        <w:ind w:firstLineChars="0"/>
      </w:pPr>
      <w:r>
        <w:rPr>
          <w:rFonts w:hint="eastAsia"/>
        </w:rPr>
        <w:t>文章主要内容</w:t>
      </w:r>
    </w:p>
    <w:p w:rsidR="00CE654A" w:rsidRDefault="00542AF3">
      <w:pPr>
        <w:pStyle w:val="yrynew"/>
        <w:ind w:firstLine="480"/>
      </w:pPr>
      <w:r>
        <w:rPr>
          <w:rFonts w:hint="eastAsia"/>
        </w:rPr>
        <w:t xml:space="preserve">(1) </w:t>
      </w:r>
      <w:r>
        <w:rPr>
          <w:rFonts w:hint="eastAsia"/>
        </w:rPr>
        <w:t>首先，文章介绍了</w:t>
      </w:r>
      <w:r>
        <w:rPr>
          <w:rFonts w:hint="eastAsia"/>
        </w:rPr>
        <w:t>B</w:t>
      </w:r>
      <w:r>
        <w:t>RB</w:t>
      </w:r>
      <w:r>
        <w:t>如何应用在分类问题</w:t>
      </w:r>
      <w:r>
        <w:rPr>
          <w:rFonts w:hint="eastAsia"/>
        </w:rPr>
        <w:t>，</w:t>
      </w:r>
      <w:r>
        <w:t>并提出</w:t>
      </w:r>
      <w:r>
        <w:rPr>
          <w:rFonts w:hint="eastAsia"/>
        </w:rPr>
        <w:t xml:space="preserve">BRB </w:t>
      </w:r>
      <w:r>
        <w:rPr>
          <w:rFonts w:hint="eastAsia"/>
        </w:rPr>
        <w:t>分类器存在的问题。</w:t>
      </w:r>
      <w:r>
        <w:rPr>
          <w:rFonts w:hint="eastAsia"/>
        </w:rPr>
        <w:t xml:space="preserve"> </w:t>
      </w:r>
    </w:p>
    <w:p w:rsidR="00CE654A" w:rsidRDefault="00542AF3">
      <w:pPr>
        <w:pStyle w:val="yrynew"/>
        <w:ind w:firstLine="480"/>
      </w:pPr>
      <w:r>
        <w:rPr>
          <w:rFonts w:hint="eastAsia"/>
        </w:rPr>
        <w:t xml:space="preserve">(2) </w:t>
      </w:r>
      <w:r>
        <w:rPr>
          <w:rFonts w:hint="eastAsia"/>
        </w:rPr>
        <w:t>接着，文章通过对原有的</w:t>
      </w:r>
      <w:r>
        <w:rPr>
          <w:rFonts w:hint="eastAsia"/>
        </w:rPr>
        <w:t xml:space="preserve">BRB </w:t>
      </w:r>
      <w:r>
        <w:rPr>
          <w:rFonts w:hint="eastAsia"/>
        </w:rPr>
        <w:t>分类问题上的分析提出新的规则激活方式和新的激活权重计算方法。</w:t>
      </w:r>
    </w:p>
    <w:p w:rsidR="00CE654A" w:rsidRDefault="00542AF3">
      <w:pPr>
        <w:pStyle w:val="yrynew"/>
        <w:ind w:firstLine="480"/>
      </w:pPr>
      <w:r>
        <w:rPr>
          <w:rFonts w:hint="eastAsia"/>
        </w:rPr>
        <w:t xml:space="preserve">(3) </w:t>
      </w:r>
      <w:r>
        <w:rPr>
          <w:rFonts w:hint="eastAsia"/>
        </w:rPr>
        <w:t>然后，文章提出利用证据推理方法作为推理引擎和差分进化算法作为优化算法对</w:t>
      </w:r>
      <w:r>
        <w:rPr>
          <w:rFonts w:hint="eastAsia"/>
        </w:rPr>
        <w:t>BRB</w:t>
      </w:r>
      <w:r>
        <w:rPr>
          <w:rFonts w:hint="eastAsia"/>
        </w:rPr>
        <w:t>进行优化。</w:t>
      </w:r>
    </w:p>
    <w:p w:rsidR="00CE654A" w:rsidRDefault="00542AF3">
      <w:pPr>
        <w:pStyle w:val="yrynew"/>
        <w:ind w:firstLine="480"/>
      </w:pPr>
      <w:r>
        <w:rPr>
          <w:rFonts w:hint="eastAsia"/>
        </w:rPr>
        <w:t>(</w:t>
      </w:r>
      <w:r>
        <w:t>4</w:t>
      </w:r>
      <w:r>
        <w:rPr>
          <w:rFonts w:hint="eastAsia"/>
        </w:rPr>
        <w:t xml:space="preserve">) </w:t>
      </w:r>
      <w:r>
        <w:rPr>
          <w:rFonts w:hint="eastAsia"/>
        </w:rPr>
        <w:t>接着，以图表和文字描述的方式介绍新的</w:t>
      </w:r>
      <w:r>
        <w:rPr>
          <w:rFonts w:hint="eastAsia"/>
        </w:rPr>
        <w:t>BRB</w:t>
      </w:r>
      <w:r>
        <w:rPr>
          <w:rFonts w:hint="eastAsia"/>
        </w:rPr>
        <w:t>分类模型，介绍从输入到规则激活，规则融合，确定分类的过程。</w:t>
      </w:r>
    </w:p>
    <w:p w:rsidR="00CE654A" w:rsidRDefault="00542AF3">
      <w:pPr>
        <w:pStyle w:val="yrynew"/>
        <w:ind w:firstLine="480"/>
      </w:pPr>
      <w:r>
        <w:rPr>
          <w:rFonts w:hint="eastAsia"/>
        </w:rPr>
        <w:t>（</w:t>
      </w:r>
      <w:r>
        <w:rPr>
          <w:rFonts w:hint="eastAsia"/>
        </w:rPr>
        <w:t>5</w:t>
      </w:r>
      <w:r>
        <w:rPr>
          <w:rFonts w:hint="eastAsia"/>
        </w:rPr>
        <w:t>）最后，在十折交叉和五折交叉验证方法下得出本文所提方法在五个分</w:t>
      </w:r>
      <w:r>
        <w:rPr>
          <w:rFonts w:hint="eastAsia"/>
        </w:rPr>
        <w:lastRenderedPageBreak/>
        <w:t>类数据集上得到的分类正确率，并与其它文献中所提的方法进行比较，验证该方法在分类问题上的优越性。</w:t>
      </w:r>
    </w:p>
    <w:p w:rsidR="00CE654A" w:rsidRDefault="00CE654A">
      <w:pPr>
        <w:pStyle w:val="yrynew"/>
        <w:ind w:firstLineChars="0" w:firstLine="0"/>
      </w:pPr>
    </w:p>
    <w:p w:rsidR="00CE654A" w:rsidRDefault="00542AF3">
      <w:pPr>
        <w:rPr>
          <w:rFonts w:ascii="Times New Roman" w:eastAsia="宋体" w:hAnsi="Times New Roman" w:cs="Times New Roman"/>
          <w:sz w:val="24"/>
          <w:szCs w:val="32"/>
        </w:rPr>
      </w:pPr>
      <w:r>
        <w:rPr>
          <w:rFonts w:ascii="Times New Roman" w:eastAsia="宋体" w:hAnsi="Times New Roman" w:cs="Times New Roman" w:hint="eastAsia"/>
          <w:sz w:val="24"/>
          <w:szCs w:val="32"/>
        </w:rPr>
        <w:t>文献阅读</w:t>
      </w:r>
      <w:r>
        <w:rPr>
          <w:rFonts w:ascii="Times New Roman" w:eastAsia="宋体" w:hAnsi="Times New Roman" w:cs="Times New Roman" w:hint="eastAsia"/>
          <w:sz w:val="24"/>
          <w:szCs w:val="32"/>
        </w:rPr>
        <w:t>8</w:t>
      </w:r>
      <w:r>
        <w:rPr>
          <w:rFonts w:ascii="Times New Roman" w:eastAsia="宋体" w:hAnsi="Times New Roman" w:cs="Times New Roman" w:hint="eastAsia"/>
          <w:sz w:val="24"/>
          <w:szCs w:val="32"/>
        </w:rPr>
        <w:t>：</w:t>
      </w:r>
      <w:r>
        <w:rPr>
          <w:rFonts w:ascii="Times New Roman" w:eastAsia="宋体" w:hAnsi="Times New Roman" w:cs="Times New Roman"/>
          <w:sz w:val="24"/>
          <w:szCs w:val="32"/>
        </w:rPr>
        <w:t>Belief Rule Base Structure and Parameter Joint Optimization Under Disjunctive Assumption for Nonlinear Complex System Modeling</w:t>
      </w:r>
    </w:p>
    <w:p w:rsidR="00CE654A" w:rsidRDefault="00542AF3">
      <w:pPr>
        <w:pStyle w:val="yrynew"/>
        <w:numPr>
          <w:ilvl w:val="0"/>
          <w:numId w:val="9"/>
        </w:numPr>
        <w:ind w:firstLineChars="0"/>
      </w:pPr>
      <w:r>
        <w:t>摘要</w:t>
      </w:r>
    </w:p>
    <w:p w:rsidR="00CE654A" w:rsidRDefault="00542AF3">
      <w:pPr>
        <w:pStyle w:val="yrynew"/>
        <w:ind w:firstLine="480"/>
      </w:pPr>
      <w:r>
        <w:rPr>
          <w:rFonts w:hint="eastAsia"/>
        </w:rPr>
        <w:t>非线性复杂系统建模已引起多个领域的关注并且已存在多种方法。在这些方法中，置信规则库在处理多种不确定信息和非线性复杂系统建模上存在很大的优势，并且具有理论分析依据，但仍存在两个挑战。首先，</w:t>
      </w:r>
      <w:r>
        <w:rPr>
          <w:rFonts w:hint="eastAsia"/>
        </w:rPr>
        <w:t>BRB</w:t>
      </w:r>
      <w:r>
        <w:rPr>
          <w:rFonts w:hint="eastAsia"/>
        </w:rPr>
        <w:t>需要在规模缩减的同时保证模型的建立和计算误差。针对这个挑战，一个新的基于析取的假设已经被应用，该方法可以在缩减</w:t>
      </w:r>
      <w:r>
        <w:rPr>
          <w:rFonts w:hint="eastAsia"/>
        </w:rPr>
        <w:t>BRB</w:t>
      </w:r>
      <w:r>
        <w:rPr>
          <w:rFonts w:hint="eastAsia"/>
        </w:rPr>
        <w:t>规模的同时保持其完整性；第二，考虑</w:t>
      </w:r>
      <w:r>
        <w:rPr>
          <w:rFonts w:hint="eastAsia"/>
        </w:rPr>
        <w:t>BRB</w:t>
      </w:r>
      <w:r>
        <w:rPr>
          <w:rFonts w:hint="eastAsia"/>
        </w:rPr>
        <w:t>的结构和参数的联合优化。对于这个问题，一种新的优化目标</w:t>
      </w:r>
      <w:r>
        <w:rPr>
          <w:rFonts w:hint="eastAsia"/>
        </w:rPr>
        <w:t>AIC</w:t>
      </w:r>
      <w:r>
        <w:rPr>
          <w:rFonts w:hint="eastAsia"/>
        </w:rPr>
        <w:t>准则被用来表示模型的精度和复杂度。此外，提出一种基于</w:t>
      </w:r>
      <w:r>
        <w:rPr>
          <w:rFonts w:hint="eastAsia"/>
        </w:rPr>
        <w:t>AIC</w:t>
      </w:r>
      <w:r>
        <w:rPr>
          <w:rFonts w:hint="eastAsia"/>
        </w:rPr>
        <w:t>准则的联合双层优化模型将用于</w:t>
      </w:r>
      <w:r>
        <w:rPr>
          <w:rFonts w:hint="eastAsia"/>
        </w:rPr>
        <w:t>BRB</w:t>
      </w:r>
      <w:r>
        <w:rPr>
          <w:rFonts w:hint="eastAsia"/>
        </w:rPr>
        <w:t>结构和参数的构建。三种进化算法，即遗传算法、粒子群算法和差分进化算法将用来比较以确定最合适的优化引擎。最后，通过两个实际案例研究表明，本文提出的联合优化方法可以确定最佳的决策结构和参数配置。</w:t>
      </w:r>
    </w:p>
    <w:p w:rsidR="00CE654A" w:rsidRDefault="00542AF3">
      <w:pPr>
        <w:pStyle w:val="yrynew"/>
        <w:numPr>
          <w:ilvl w:val="0"/>
          <w:numId w:val="9"/>
        </w:numPr>
        <w:ind w:firstLineChars="0"/>
      </w:pPr>
      <w:r>
        <w:rPr>
          <w:rFonts w:hint="eastAsia"/>
        </w:rPr>
        <w:t>文章的主要内容</w:t>
      </w:r>
    </w:p>
    <w:p w:rsidR="00CE654A" w:rsidRDefault="00542AF3">
      <w:pPr>
        <w:pStyle w:val="yrynew"/>
        <w:ind w:firstLine="480"/>
      </w:pPr>
      <w:r>
        <w:rPr>
          <w:rFonts w:hint="eastAsia"/>
        </w:rPr>
        <w:t xml:space="preserve">(1) </w:t>
      </w:r>
      <w:r>
        <w:rPr>
          <w:rFonts w:hint="eastAsia"/>
        </w:rPr>
        <w:t>首先，文章介绍了</w:t>
      </w:r>
      <w:r>
        <w:rPr>
          <w:rFonts w:hint="eastAsia"/>
        </w:rPr>
        <w:t>B</w:t>
      </w:r>
      <w:r>
        <w:t>RB</w:t>
      </w:r>
      <w:r>
        <w:rPr>
          <w:rFonts w:hint="eastAsia"/>
        </w:rPr>
        <w:t>的基础知识，并说明基于合取的置信规则库规则的问题，包括结构和参数上的问题。</w:t>
      </w:r>
      <w:r>
        <w:rPr>
          <w:rFonts w:hint="eastAsia"/>
        </w:rPr>
        <w:t xml:space="preserve"> </w:t>
      </w:r>
    </w:p>
    <w:p w:rsidR="00CE654A" w:rsidRDefault="00542AF3">
      <w:pPr>
        <w:pStyle w:val="yrynew"/>
        <w:ind w:firstLine="480"/>
      </w:pPr>
      <w:r>
        <w:rPr>
          <w:rFonts w:hint="eastAsia"/>
        </w:rPr>
        <w:t xml:space="preserve">(2) </w:t>
      </w:r>
      <w:r>
        <w:rPr>
          <w:rFonts w:hint="eastAsia"/>
        </w:rPr>
        <w:t>接着，文章提出通过析取的方式对</w:t>
      </w:r>
      <w:r>
        <w:rPr>
          <w:rFonts w:hint="eastAsia"/>
        </w:rPr>
        <w:t>BRB</w:t>
      </w:r>
      <w:r>
        <w:rPr>
          <w:rFonts w:hint="eastAsia"/>
        </w:rPr>
        <w:t>进行连接，并通过具体的计算式说明</w:t>
      </w:r>
      <w:r>
        <w:rPr>
          <w:rFonts w:hint="eastAsia"/>
        </w:rPr>
        <w:t>DBRB</w:t>
      </w:r>
      <w:r>
        <w:rPr>
          <w:rFonts w:hint="eastAsia"/>
        </w:rPr>
        <w:t>能够对原始的结构进行优化并减少计算量。</w:t>
      </w:r>
    </w:p>
    <w:p w:rsidR="00CE654A" w:rsidRDefault="00542AF3">
      <w:pPr>
        <w:pStyle w:val="yrynew"/>
        <w:ind w:firstLine="480"/>
      </w:pPr>
      <w:r>
        <w:rPr>
          <w:rFonts w:hint="eastAsia"/>
        </w:rPr>
        <w:t xml:space="preserve">(3) </w:t>
      </w:r>
      <w:r>
        <w:rPr>
          <w:rFonts w:hint="eastAsia"/>
        </w:rPr>
        <w:t>然后，文章提出利基于析取方式的置信规则库联合优化模型，提出基于新的</w:t>
      </w:r>
      <w:r>
        <w:rPr>
          <w:rFonts w:hint="eastAsia"/>
        </w:rPr>
        <w:t>AIC</w:t>
      </w:r>
      <w:r>
        <w:rPr>
          <w:rFonts w:hint="eastAsia"/>
        </w:rPr>
        <w:t>指标的双层优化模型。</w:t>
      </w:r>
    </w:p>
    <w:p w:rsidR="00CE654A" w:rsidRDefault="00542AF3">
      <w:pPr>
        <w:pStyle w:val="yrynew"/>
        <w:ind w:firstLine="480"/>
      </w:pPr>
      <w:r>
        <w:rPr>
          <w:rFonts w:hint="eastAsia"/>
        </w:rPr>
        <w:t>(</w:t>
      </w:r>
      <w:r>
        <w:t>4</w:t>
      </w:r>
      <w:r>
        <w:rPr>
          <w:rFonts w:hint="eastAsia"/>
        </w:rPr>
        <w:t xml:space="preserve">) </w:t>
      </w:r>
      <w:r>
        <w:rPr>
          <w:rFonts w:hint="eastAsia"/>
        </w:rPr>
        <w:t>接着，通过具体的算法步骤说明如何对</w:t>
      </w:r>
      <w:r>
        <w:rPr>
          <w:rFonts w:hint="eastAsia"/>
        </w:rPr>
        <w:t>DBRB</w:t>
      </w:r>
      <w:r>
        <w:rPr>
          <w:rFonts w:hint="eastAsia"/>
        </w:rPr>
        <w:t>进行双层优化，动态构建基于析取的</w:t>
      </w:r>
      <w:r>
        <w:rPr>
          <w:rFonts w:hint="eastAsia"/>
        </w:rPr>
        <w:t>BRB</w:t>
      </w:r>
      <w:r>
        <w:rPr>
          <w:rFonts w:hint="eastAsia"/>
        </w:rPr>
        <w:t>系统，同时优化参数。</w:t>
      </w:r>
    </w:p>
    <w:p w:rsidR="00CE654A" w:rsidRDefault="00542AF3">
      <w:pPr>
        <w:pStyle w:val="yrynew"/>
        <w:ind w:firstLine="480"/>
      </w:pPr>
      <w:r>
        <w:rPr>
          <w:rFonts w:hint="eastAsia"/>
        </w:rPr>
        <w:t>（</w:t>
      </w:r>
      <w:r>
        <w:rPr>
          <w:rFonts w:hint="eastAsia"/>
        </w:rPr>
        <w:t>5</w:t>
      </w:r>
      <w:r>
        <w:rPr>
          <w:rFonts w:hint="eastAsia"/>
        </w:rPr>
        <w:t>）最后，通过输油管道实验和燃气涡轮发动机信号推理的实验验证文章所提方法的有效性。</w:t>
      </w:r>
    </w:p>
    <w:p w:rsidR="00CE654A" w:rsidRDefault="00CE654A">
      <w:pPr>
        <w:pStyle w:val="yrynew"/>
        <w:ind w:firstLineChars="0" w:firstLine="0"/>
      </w:pPr>
    </w:p>
    <w:p w:rsidR="00CE654A" w:rsidRDefault="00542AF3">
      <w:pPr>
        <w:rPr>
          <w:rFonts w:ascii="Times New Roman" w:eastAsia="宋体" w:hAnsi="Times New Roman" w:cs="Times New Roman"/>
          <w:sz w:val="24"/>
          <w:szCs w:val="32"/>
        </w:rPr>
      </w:pPr>
      <w:r>
        <w:rPr>
          <w:rFonts w:ascii="Times New Roman" w:eastAsia="宋体" w:hAnsi="Times New Roman" w:cs="Times New Roman"/>
          <w:sz w:val="24"/>
          <w:szCs w:val="32"/>
        </w:rPr>
        <w:t>文献阅读</w:t>
      </w:r>
      <w:r>
        <w:rPr>
          <w:rFonts w:ascii="Times New Roman" w:eastAsia="宋体" w:hAnsi="Times New Roman" w:cs="Times New Roman" w:hint="eastAsia"/>
          <w:sz w:val="24"/>
          <w:szCs w:val="32"/>
        </w:rPr>
        <w:t>9</w:t>
      </w:r>
      <w:r>
        <w:rPr>
          <w:rFonts w:ascii="Times New Roman" w:eastAsia="宋体" w:hAnsi="Times New Roman" w:cs="Times New Roman" w:hint="eastAsia"/>
          <w:sz w:val="24"/>
          <w:szCs w:val="32"/>
        </w:rPr>
        <w:t>：</w:t>
      </w:r>
      <w:r>
        <w:rPr>
          <w:rFonts w:ascii="Times New Roman" w:eastAsia="宋体" w:hAnsi="Times New Roman" w:cs="Times New Roman"/>
          <w:sz w:val="24"/>
          <w:szCs w:val="32"/>
        </w:rPr>
        <w:t>A Disjunctive Belief Rule-Based Expert System for Bridge Risk Assessment with Dynamic Parameter Optimization Model</w:t>
      </w:r>
    </w:p>
    <w:p w:rsidR="00CE654A" w:rsidRDefault="00542AF3">
      <w:pPr>
        <w:pStyle w:val="yrynew"/>
        <w:numPr>
          <w:ilvl w:val="0"/>
          <w:numId w:val="10"/>
        </w:numPr>
        <w:ind w:firstLineChars="0"/>
      </w:pPr>
      <w:r>
        <w:t>摘要</w:t>
      </w:r>
    </w:p>
    <w:p w:rsidR="00CE654A" w:rsidRDefault="00542AF3">
      <w:pPr>
        <w:pStyle w:val="yrynew"/>
        <w:ind w:firstLine="480"/>
      </w:pPr>
      <w:r>
        <w:rPr>
          <w:rFonts w:hint="eastAsia"/>
        </w:rPr>
        <w:t>桥梁风险评估是避免桥梁安全事故发生，确保公众安全的重要途径。这可以通过研究桥梁风险和评判标准之间的关系来完成。但是，这种关系在实际情况下通常是很复杂的。因此，针对这方面的研究，学者们提出了许多方法来模拟过去几十年的桥梁风险。包括神经网络、证据推理与学习、多元回归分析和自适应模</w:t>
      </w:r>
      <w:r>
        <w:rPr>
          <w:rFonts w:hint="eastAsia"/>
        </w:rPr>
        <w:lastRenderedPageBreak/>
        <w:t>糊神经推理系统等都已对桥梁风险进行深入的分析和比较。但是，这些方法仍具有局限性。因此，文章利用基于析取范式的置信规则库系统对桥梁风险进行建模。有别于传统的</w:t>
      </w:r>
      <w:r>
        <w:rPr>
          <w:rFonts w:hint="eastAsia"/>
        </w:rPr>
        <w:t>CBR</w:t>
      </w:r>
      <w:r>
        <w:rPr>
          <w:rFonts w:hint="eastAsia"/>
        </w:rPr>
        <w:t>，</w:t>
      </w:r>
      <w:r>
        <w:rPr>
          <w:rFonts w:hint="eastAsia"/>
        </w:rPr>
        <w:t>DBRB</w:t>
      </w:r>
      <w:r>
        <w:rPr>
          <w:rFonts w:hint="eastAsia"/>
        </w:rPr>
        <w:t>是一种对</w:t>
      </w:r>
      <w:r>
        <w:rPr>
          <w:rFonts w:hint="eastAsia"/>
        </w:rPr>
        <w:t>BRB</w:t>
      </w:r>
      <w:r>
        <w:rPr>
          <w:rFonts w:hint="eastAsia"/>
        </w:rPr>
        <w:t>采取析取连接方式的一种表示。此外，文章还提出了动态参数优化模型和改良的差分进化算法对</w:t>
      </w:r>
      <w:r>
        <w:rPr>
          <w:rFonts w:hint="eastAsia"/>
        </w:rPr>
        <w:t>DBRB</w:t>
      </w:r>
      <w:r>
        <w:rPr>
          <w:rFonts w:hint="eastAsia"/>
        </w:rPr>
        <w:t>的参数进行训练，该模型能确保</w:t>
      </w:r>
      <w:r>
        <w:rPr>
          <w:rFonts w:hint="eastAsia"/>
        </w:rPr>
        <w:t>DBRB</w:t>
      </w:r>
      <w:r>
        <w:rPr>
          <w:rFonts w:hint="eastAsia"/>
        </w:rPr>
        <w:t>的完备性，同时该算法可以获取全局最优解。为了证明方法的准确性，应用</w:t>
      </w:r>
      <w:r>
        <w:rPr>
          <w:rFonts w:hint="eastAsia"/>
        </w:rPr>
        <w:t>ANN</w:t>
      </w:r>
      <w:r>
        <w:rPr>
          <w:rFonts w:hint="eastAsia"/>
        </w:rPr>
        <w:t>，</w:t>
      </w:r>
      <w:r>
        <w:rPr>
          <w:rFonts w:hint="eastAsia"/>
        </w:rPr>
        <w:t>ERL</w:t>
      </w:r>
      <w:r>
        <w:rPr>
          <w:rFonts w:hint="eastAsia"/>
        </w:rPr>
        <w:t>，</w:t>
      </w:r>
      <w:r>
        <w:rPr>
          <w:rFonts w:hint="eastAsia"/>
        </w:rPr>
        <w:t>MRA</w:t>
      </w:r>
      <w:r>
        <w:rPr>
          <w:rFonts w:hint="eastAsia"/>
        </w:rPr>
        <w:t>，</w:t>
      </w:r>
      <w:r>
        <w:rPr>
          <w:rFonts w:hint="eastAsia"/>
        </w:rPr>
        <w:t>ANFIS</w:t>
      </w:r>
      <w:r>
        <w:rPr>
          <w:rFonts w:hint="eastAsia"/>
        </w:rPr>
        <w:t>衍生出来的九种模型和两种参数优化模型将用于评估桥梁结构。通过对结果的比较表明，采用动态参数优化模型的</w:t>
      </w:r>
      <w:r>
        <w:rPr>
          <w:rFonts w:hint="eastAsia"/>
        </w:rPr>
        <w:t>DBRB</w:t>
      </w:r>
      <w:r>
        <w:rPr>
          <w:rFonts w:hint="eastAsia"/>
        </w:rPr>
        <w:t>专家系统优于其他模型和现有的参数优化模型。</w:t>
      </w:r>
    </w:p>
    <w:p w:rsidR="00CE654A" w:rsidRDefault="00542AF3">
      <w:pPr>
        <w:pStyle w:val="yrynew"/>
        <w:numPr>
          <w:ilvl w:val="0"/>
          <w:numId w:val="10"/>
        </w:numPr>
        <w:ind w:firstLineChars="0"/>
      </w:pPr>
      <w:r>
        <w:rPr>
          <w:rFonts w:hint="eastAsia"/>
        </w:rPr>
        <w:t>文章的主要内容</w:t>
      </w:r>
    </w:p>
    <w:p w:rsidR="00CE654A" w:rsidRDefault="00542AF3">
      <w:pPr>
        <w:pStyle w:val="yrynew"/>
        <w:ind w:firstLine="480"/>
      </w:pPr>
      <w:r>
        <w:rPr>
          <w:rFonts w:hint="eastAsia"/>
        </w:rPr>
        <w:t xml:space="preserve">(1) </w:t>
      </w:r>
      <w:r>
        <w:rPr>
          <w:rFonts w:hint="eastAsia"/>
        </w:rPr>
        <w:t>首先，文章介绍了置信框架的基本概念和基于析取范式的置信规则，在此基础上对</w:t>
      </w:r>
      <w:r>
        <w:rPr>
          <w:rFonts w:hint="eastAsia"/>
        </w:rPr>
        <w:t>ER</w:t>
      </w:r>
      <w:r>
        <w:rPr>
          <w:rFonts w:hint="eastAsia"/>
        </w:rPr>
        <w:t>推理过程和结果做出了解释说明。同时通过对比说明</w:t>
      </w:r>
      <w:r>
        <w:rPr>
          <w:rFonts w:hint="eastAsia"/>
        </w:rPr>
        <w:t>DBRB</w:t>
      </w:r>
      <w:r>
        <w:rPr>
          <w:rFonts w:hint="eastAsia"/>
        </w:rPr>
        <w:t>相对于</w:t>
      </w:r>
      <w:r>
        <w:rPr>
          <w:rFonts w:hint="eastAsia"/>
        </w:rPr>
        <w:t>CBRB</w:t>
      </w:r>
      <w:r>
        <w:rPr>
          <w:rFonts w:hint="eastAsia"/>
        </w:rPr>
        <w:t>能解决的问题及相较于其他模型的优点。</w:t>
      </w:r>
      <w:r>
        <w:rPr>
          <w:rFonts w:hint="eastAsia"/>
        </w:rPr>
        <w:t xml:space="preserve"> </w:t>
      </w:r>
    </w:p>
    <w:p w:rsidR="00CE654A" w:rsidRDefault="00542AF3">
      <w:pPr>
        <w:pStyle w:val="yrynew"/>
        <w:ind w:firstLine="480"/>
      </w:pPr>
      <w:r>
        <w:rPr>
          <w:rFonts w:hint="eastAsia"/>
        </w:rPr>
        <w:t xml:space="preserve">(2) </w:t>
      </w:r>
      <w:r>
        <w:rPr>
          <w:rFonts w:hint="eastAsia"/>
        </w:rPr>
        <w:t>接着，文章提出动态参数优化模型。在保证模型完整性的基础上动态改变属性参考值的上下界，并对传统的差分进化算法进行优化</w:t>
      </w:r>
    </w:p>
    <w:p w:rsidR="00CE654A" w:rsidRDefault="00542AF3">
      <w:pPr>
        <w:pStyle w:val="yrynew"/>
        <w:ind w:firstLine="480"/>
      </w:pPr>
      <w:r>
        <w:rPr>
          <w:rFonts w:hint="eastAsia"/>
        </w:rPr>
        <w:t>(3)</w:t>
      </w:r>
      <w:r>
        <w:rPr>
          <w:rFonts w:hint="eastAsia"/>
        </w:rPr>
        <w:t>最后，将提出的模型应用于桥梁风险评估中，并与现有的</w:t>
      </w:r>
      <w:r>
        <w:rPr>
          <w:rFonts w:hint="eastAsia"/>
        </w:rPr>
        <w:t>CBRB</w:t>
      </w:r>
      <w:r>
        <w:rPr>
          <w:rFonts w:hint="eastAsia"/>
        </w:rPr>
        <w:t>和</w:t>
      </w:r>
      <w:r>
        <w:rPr>
          <w:rFonts w:hint="eastAsia"/>
        </w:rPr>
        <w:t xml:space="preserve">DBRB </w:t>
      </w:r>
      <w:r>
        <w:rPr>
          <w:rFonts w:hint="eastAsia"/>
        </w:rPr>
        <w:t>模型相比较，与</w:t>
      </w:r>
      <w:r>
        <w:rPr>
          <w:rFonts w:hint="eastAsia"/>
        </w:rPr>
        <w:t>ANN</w:t>
      </w:r>
      <w:r>
        <w:rPr>
          <w:rFonts w:hint="eastAsia"/>
        </w:rPr>
        <w:t>，</w:t>
      </w:r>
      <w:r>
        <w:rPr>
          <w:rFonts w:hint="eastAsia"/>
        </w:rPr>
        <w:t>ERL</w:t>
      </w:r>
      <w:r>
        <w:rPr>
          <w:rFonts w:hint="eastAsia"/>
        </w:rPr>
        <w:t>，</w:t>
      </w:r>
      <w:r>
        <w:rPr>
          <w:rFonts w:hint="eastAsia"/>
        </w:rPr>
        <w:t>MRA</w:t>
      </w:r>
      <w:r>
        <w:rPr>
          <w:rFonts w:hint="eastAsia"/>
        </w:rPr>
        <w:t>，</w:t>
      </w:r>
      <w:r>
        <w:rPr>
          <w:rFonts w:hint="eastAsia"/>
        </w:rPr>
        <w:t>ANFIS</w:t>
      </w:r>
      <w:r>
        <w:rPr>
          <w:rFonts w:hint="eastAsia"/>
        </w:rPr>
        <w:t>衍生模型作比较，验证该模型的正确性和准确性。</w:t>
      </w:r>
    </w:p>
    <w:p w:rsidR="00CE654A" w:rsidRDefault="00CE654A">
      <w:pPr>
        <w:pStyle w:val="yrynew"/>
        <w:ind w:firstLineChars="0" w:firstLine="0"/>
      </w:pPr>
    </w:p>
    <w:p w:rsidR="00CE654A" w:rsidRDefault="00542AF3">
      <w:pPr>
        <w:rPr>
          <w:rFonts w:ascii="Times New Roman" w:eastAsia="宋体" w:hAnsi="Times New Roman" w:cs="Times New Roman"/>
          <w:sz w:val="24"/>
          <w:szCs w:val="32"/>
        </w:rPr>
      </w:pPr>
      <w:r>
        <w:rPr>
          <w:rFonts w:ascii="Times New Roman" w:eastAsia="宋体" w:hAnsi="Times New Roman" w:cs="Times New Roman" w:hint="eastAsia"/>
          <w:sz w:val="24"/>
          <w:szCs w:val="32"/>
        </w:rPr>
        <w:t>文献阅读</w:t>
      </w:r>
      <w:r>
        <w:rPr>
          <w:rFonts w:ascii="Times New Roman" w:eastAsia="宋体" w:hAnsi="Times New Roman" w:cs="Times New Roman" w:hint="eastAsia"/>
          <w:sz w:val="24"/>
          <w:szCs w:val="32"/>
        </w:rPr>
        <w:t>10</w:t>
      </w:r>
      <w:r>
        <w:rPr>
          <w:rFonts w:ascii="Times New Roman" w:eastAsia="宋体" w:hAnsi="Times New Roman" w:cs="Times New Roman" w:hint="eastAsia"/>
          <w:sz w:val="24"/>
          <w:szCs w:val="32"/>
        </w:rPr>
        <w:t>：</w:t>
      </w:r>
      <w:r>
        <w:rPr>
          <w:rFonts w:ascii="Times New Roman" w:eastAsia="宋体" w:hAnsi="Times New Roman" w:cs="Times New Roman"/>
          <w:sz w:val="24"/>
          <w:szCs w:val="32"/>
        </w:rPr>
        <w:t>A two-stage discretization algorithm based on information entropy</w:t>
      </w:r>
    </w:p>
    <w:p w:rsidR="00CE654A" w:rsidRDefault="00542AF3">
      <w:pPr>
        <w:pStyle w:val="yrynew"/>
        <w:numPr>
          <w:ilvl w:val="0"/>
          <w:numId w:val="11"/>
        </w:numPr>
        <w:ind w:firstLineChars="0"/>
      </w:pPr>
      <w:r>
        <w:t>摘要</w:t>
      </w:r>
    </w:p>
    <w:p w:rsidR="00CE654A" w:rsidRDefault="00542AF3">
      <w:pPr>
        <w:pStyle w:val="yrynew"/>
        <w:ind w:firstLine="480"/>
      </w:pPr>
      <w:r>
        <w:t>离散化是数据挖掘和知识发现预处理中较重要和困难的</w:t>
      </w:r>
      <w:r>
        <w:rPr>
          <w:rFonts w:hint="eastAsia"/>
        </w:rPr>
        <w:t>。</w:t>
      </w:r>
      <w:r>
        <w:t>现有的离散化方法很多</w:t>
      </w:r>
      <w:r>
        <w:rPr>
          <w:rFonts w:hint="eastAsia"/>
        </w:rPr>
        <w:t>，</w:t>
      </w:r>
      <w:r>
        <w:t>但是大多数都存在一定的缺点</w:t>
      </w:r>
      <w:r>
        <w:rPr>
          <w:rFonts w:hint="eastAsia"/>
        </w:rPr>
        <w:t>。</w:t>
      </w:r>
      <w:r>
        <w:t>局部离散化方法效率高</w:t>
      </w:r>
      <w:r>
        <w:rPr>
          <w:rFonts w:hint="eastAsia"/>
        </w:rPr>
        <w:t>，</w:t>
      </w:r>
      <w:r>
        <w:t>但泛化能力弱</w:t>
      </w:r>
      <w:r>
        <w:rPr>
          <w:rFonts w:hint="eastAsia"/>
        </w:rPr>
        <w:t>。</w:t>
      </w:r>
      <w:r>
        <w:t>全局离散化方法需要同时考虑所有的属性</w:t>
      </w:r>
      <w:r>
        <w:rPr>
          <w:rFonts w:hint="eastAsia"/>
        </w:rPr>
        <w:t>，</w:t>
      </w:r>
      <w:r>
        <w:t>则需要较高的时间和空间负责性</w:t>
      </w:r>
      <w:r>
        <w:rPr>
          <w:rFonts w:hint="eastAsia"/>
        </w:rPr>
        <w:t>。</w:t>
      </w:r>
      <w:r>
        <w:t>本文提出一种基于信息熵的两阶段离散化方法</w:t>
      </w:r>
      <w:r>
        <w:rPr>
          <w:rFonts w:hint="eastAsia"/>
        </w:rPr>
        <w:t>。</w:t>
      </w:r>
      <w:r>
        <w:t>在局部离散化阶段</w:t>
      </w:r>
      <w:r>
        <w:rPr>
          <w:rFonts w:hint="eastAsia"/>
        </w:rPr>
        <w:t>，</w:t>
      </w:r>
      <w:r>
        <w:t>我们选择具有最小条件信息熵的</w:t>
      </w:r>
      <w:r>
        <w:rPr>
          <w:rFonts w:hint="eastAsia"/>
        </w:rPr>
        <w:t>k</w:t>
      </w:r>
      <w:r>
        <w:rPr>
          <w:rFonts w:hint="eastAsia"/>
        </w:rPr>
        <w:t>个节点，目的是以微小的信息损失迅速减少属性基数。在全局离散化阶段，在保留下来的最小分割集合的基础上考虑所有属性的约减形成一个规模化的决策系统。与其他方法进行比较该方法具有较好的泛化能力，良好的信息保存能力，较高的分类准确性和合理的时间消耗。</w:t>
      </w:r>
    </w:p>
    <w:p w:rsidR="00CE654A" w:rsidRDefault="00542AF3">
      <w:pPr>
        <w:pStyle w:val="yrynew"/>
        <w:numPr>
          <w:ilvl w:val="0"/>
          <w:numId w:val="11"/>
        </w:numPr>
        <w:ind w:firstLineChars="0"/>
      </w:pPr>
      <w:r>
        <w:rPr>
          <w:rFonts w:hint="eastAsia"/>
        </w:rPr>
        <w:t>文章的主要内容：</w:t>
      </w:r>
    </w:p>
    <w:p w:rsidR="00CE654A" w:rsidRDefault="00542AF3">
      <w:pPr>
        <w:pStyle w:val="yrynew"/>
        <w:ind w:firstLine="480"/>
      </w:pPr>
      <w:r>
        <w:rPr>
          <w:rFonts w:hint="eastAsia"/>
        </w:rPr>
        <w:t xml:space="preserve">(1) </w:t>
      </w:r>
      <w:r>
        <w:rPr>
          <w:rFonts w:hint="eastAsia"/>
        </w:rPr>
        <w:t>首先，文章介绍了决策系统、信息熵、条件信息熵的基本概念以及相关的信息拓展和缩放操作。</w:t>
      </w:r>
      <w:r>
        <w:rPr>
          <w:rFonts w:hint="eastAsia"/>
        </w:rPr>
        <w:t xml:space="preserve"> </w:t>
      </w:r>
    </w:p>
    <w:p w:rsidR="00CE654A" w:rsidRDefault="00542AF3">
      <w:pPr>
        <w:pStyle w:val="yrynew"/>
        <w:ind w:firstLine="480"/>
      </w:pPr>
      <w:r>
        <w:rPr>
          <w:rFonts w:hint="eastAsia"/>
        </w:rPr>
        <w:t xml:space="preserve">(2) </w:t>
      </w:r>
      <w:r>
        <w:rPr>
          <w:rFonts w:hint="eastAsia"/>
        </w:rPr>
        <w:t>接着，文章提出通过析取的方式对</w:t>
      </w:r>
      <w:r>
        <w:rPr>
          <w:rFonts w:hint="eastAsia"/>
        </w:rPr>
        <w:t>BRB</w:t>
      </w:r>
      <w:r>
        <w:rPr>
          <w:rFonts w:hint="eastAsia"/>
        </w:rPr>
        <w:t>进行连接，并通过具体的计算式说明</w:t>
      </w:r>
      <w:r>
        <w:rPr>
          <w:rFonts w:hint="eastAsia"/>
        </w:rPr>
        <w:t>DBRB</w:t>
      </w:r>
      <w:r>
        <w:rPr>
          <w:rFonts w:hint="eastAsia"/>
        </w:rPr>
        <w:t>能够对原始的结构进行优化并减少计算量。</w:t>
      </w:r>
    </w:p>
    <w:p w:rsidR="00CE654A" w:rsidRDefault="00542AF3">
      <w:pPr>
        <w:pStyle w:val="yrynew"/>
        <w:ind w:firstLine="480"/>
      </w:pPr>
      <w:r>
        <w:rPr>
          <w:rFonts w:hint="eastAsia"/>
        </w:rPr>
        <w:t>(3)</w:t>
      </w:r>
      <w:r>
        <w:rPr>
          <w:rFonts w:hint="eastAsia"/>
        </w:rPr>
        <w:t>最后，通过该方法与其他七种离散化方法的对比，以及离散化方法用在六种常见的分类算法上的实验，说明文章提出的算法具有具有较好的泛化能力</w:t>
      </w:r>
    </w:p>
    <w:p w:rsidR="00CE654A" w:rsidRDefault="00542AF3">
      <w:pPr>
        <w:pStyle w:val="20"/>
      </w:pPr>
      <w:r>
        <w:lastRenderedPageBreak/>
        <w:t>二</w:t>
      </w:r>
      <w:r>
        <w:rPr>
          <w:rFonts w:hint="eastAsia"/>
        </w:rPr>
        <w:t>、</w:t>
      </w:r>
      <w:r>
        <w:t>选题报告</w:t>
      </w:r>
    </w:p>
    <w:p w:rsidR="00CE654A" w:rsidRDefault="00542AF3">
      <w:pPr>
        <w:pStyle w:val="yrynew"/>
        <w:ind w:firstLineChars="0" w:firstLine="0"/>
        <w:rPr>
          <w:rFonts w:ascii="Gulliver" w:eastAsiaTheme="minorEastAsia" w:hAnsi="Gulliver" w:cstheme="minorBidi" w:hint="eastAsia"/>
          <w:color w:val="231F20"/>
          <w:sz w:val="28"/>
          <w:szCs w:val="28"/>
        </w:rPr>
      </w:pPr>
      <w:r>
        <w:rPr>
          <w:rFonts w:ascii="Gulliver" w:eastAsiaTheme="minorEastAsia" w:hAnsi="Gulliver" w:cstheme="minorBidi" w:hint="eastAsia"/>
          <w:color w:val="231F20"/>
          <w:sz w:val="28"/>
          <w:szCs w:val="28"/>
        </w:rPr>
        <w:t>1</w:t>
      </w:r>
      <w:r>
        <w:rPr>
          <w:rFonts w:ascii="Gulliver" w:eastAsiaTheme="minorEastAsia" w:hAnsi="Gulliver" w:cstheme="minorBidi" w:hint="eastAsia"/>
          <w:color w:val="231F20"/>
          <w:sz w:val="28"/>
          <w:szCs w:val="28"/>
        </w:rPr>
        <w:t>、选题依据</w:t>
      </w:r>
    </w:p>
    <w:p w:rsidR="00B355D6" w:rsidRPr="00507C32" w:rsidRDefault="00B355D6" w:rsidP="00B355D6">
      <w:pPr>
        <w:spacing w:line="276" w:lineRule="auto"/>
        <w:ind w:firstLine="480"/>
        <w:rPr>
          <w:rFonts w:ascii="宋体" w:hAnsi="宋体"/>
          <w:bCs/>
          <w:color w:val="000000"/>
          <w:sz w:val="24"/>
        </w:rPr>
      </w:pPr>
      <w:r w:rsidRPr="00507C32">
        <w:rPr>
          <w:rFonts w:ascii="宋体" w:hAnsi="宋体" w:hint="eastAsia"/>
          <w:bCs/>
          <w:color w:val="000000"/>
          <w:sz w:val="24"/>
        </w:rPr>
        <w:t>随着信息技术的快速发展，为了能够处理在各种复杂应用背景的多样性、大容量、高速、实时的数据，信息融合(Data Fusion)技术越来越受到各个领域专家的重视。信息融合是模仿人类处理信息的结果，它实际上是一个不确定性推理与决策的过程，其方法包括贝叶斯概率推理法、D-S（Dempster-Shafter）证据理论</w:t>
      </w:r>
      <w:r w:rsidRPr="009E0C30">
        <w:rPr>
          <w:rFonts w:hint="eastAsia"/>
          <w:sz w:val="24"/>
          <w:szCs w:val="28"/>
          <w:vertAlign w:val="superscript"/>
        </w:rPr>
        <w:t>[1-2]</w:t>
      </w:r>
      <w:r>
        <w:rPr>
          <w:rFonts w:ascii="宋体" w:hAnsi="宋体" w:hint="eastAsia"/>
          <w:bCs/>
          <w:color w:val="000000"/>
          <w:sz w:val="24"/>
        </w:rPr>
        <w:t>、模糊推理法、神经网络等</w:t>
      </w:r>
      <w:r w:rsidRPr="00507C32">
        <w:rPr>
          <w:rFonts w:ascii="宋体" w:hAnsi="宋体" w:hint="eastAsia"/>
          <w:bCs/>
          <w:color w:val="000000"/>
          <w:sz w:val="24"/>
        </w:rPr>
        <w:t>。对于实际应用中数据存在不确定性、不完备性和不精确性的问题，基于置信度理论的推理方法充分展示了其优越性</w:t>
      </w:r>
      <w:r w:rsidRPr="009E0C30">
        <w:rPr>
          <w:rFonts w:hint="eastAsia"/>
          <w:sz w:val="24"/>
          <w:szCs w:val="28"/>
          <w:vertAlign w:val="superscript"/>
        </w:rPr>
        <w:t>[</w:t>
      </w:r>
      <w:r w:rsidRPr="009E0C30">
        <w:rPr>
          <w:sz w:val="24"/>
          <w:szCs w:val="28"/>
          <w:vertAlign w:val="superscript"/>
        </w:rPr>
        <w:t>3</w:t>
      </w:r>
      <w:r w:rsidRPr="009E0C30">
        <w:rPr>
          <w:rFonts w:hint="eastAsia"/>
          <w:sz w:val="24"/>
          <w:szCs w:val="28"/>
          <w:vertAlign w:val="superscript"/>
        </w:rPr>
        <w:t>-</w:t>
      </w:r>
      <w:r w:rsidRPr="009E0C30">
        <w:rPr>
          <w:sz w:val="24"/>
          <w:szCs w:val="28"/>
          <w:vertAlign w:val="superscript"/>
        </w:rPr>
        <w:t>4</w:t>
      </w:r>
      <w:r w:rsidRPr="009E0C30">
        <w:rPr>
          <w:rFonts w:hint="eastAsia"/>
          <w:sz w:val="24"/>
          <w:szCs w:val="28"/>
          <w:vertAlign w:val="superscript"/>
        </w:rPr>
        <w:t>]</w:t>
      </w:r>
      <w:r w:rsidRPr="00507C32">
        <w:rPr>
          <w:rFonts w:ascii="宋体" w:hAnsi="宋体" w:hint="eastAsia"/>
          <w:bCs/>
          <w:color w:val="000000"/>
          <w:sz w:val="24"/>
        </w:rPr>
        <w:t>。</w:t>
      </w:r>
    </w:p>
    <w:p w:rsidR="00B355D6" w:rsidRPr="00507C32" w:rsidRDefault="00B355D6" w:rsidP="00B355D6">
      <w:pPr>
        <w:spacing w:line="276" w:lineRule="auto"/>
        <w:ind w:firstLine="480"/>
        <w:rPr>
          <w:rFonts w:ascii="宋体" w:hAnsi="宋体"/>
          <w:bCs/>
          <w:color w:val="000000"/>
          <w:sz w:val="24"/>
        </w:rPr>
      </w:pPr>
      <w:r w:rsidRPr="00507C32">
        <w:rPr>
          <w:rFonts w:ascii="宋体" w:hAnsi="宋体" w:hint="eastAsia"/>
          <w:bCs/>
          <w:color w:val="000000"/>
          <w:sz w:val="24"/>
        </w:rPr>
        <w:t>置信规则库推理（</w:t>
      </w:r>
      <w:r w:rsidRPr="00507C32">
        <w:rPr>
          <w:rFonts w:ascii="宋体" w:hAnsi="宋体"/>
          <w:bCs/>
          <w:color w:val="000000"/>
          <w:sz w:val="24"/>
        </w:rPr>
        <w:t>Belief Rule Base，BRB</w:t>
      </w:r>
      <w:r w:rsidRPr="00507C32">
        <w:rPr>
          <w:rFonts w:ascii="宋体" w:hAnsi="宋体" w:hint="eastAsia"/>
          <w:bCs/>
          <w:color w:val="000000"/>
          <w:sz w:val="24"/>
        </w:rPr>
        <w:t>）</w:t>
      </w:r>
      <w:r w:rsidRPr="009E0C30">
        <w:rPr>
          <w:rFonts w:hint="eastAsia"/>
          <w:sz w:val="24"/>
          <w:szCs w:val="28"/>
          <w:vertAlign w:val="superscript"/>
        </w:rPr>
        <w:t>[5]</w:t>
      </w:r>
      <w:r w:rsidRPr="00507C32">
        <w:rPr>
          <w:rFonts w:ascii="宋体" w:hAnsi="宋体" w:hint="eastAsia"/>
          <w:bCs/>
          <w:color w:val="000000"/>
          <w:sz w:val="24"/>
        </w:rPr>
        <w:t>系统是在传统的IF-THE</w:t>
      </w:r>
      <w:r w:rsidRPr="00507C32">
        <w:rPr>
          <w:rFonts w:ascii="宋体" w:hAnsi="宋体"/>
          <w:bCs/>
          <w:color w:val="000000"/>
          <w:sz w:val="24"/>
        </w:rPr>
        <w:t>N</w:t>
      </w:r>
      <w:r w:rsidRPr="00507C32">
        <w:rPr>
          <w:rFonts w:ascii="宋体" w:hAnsi="宋体" w:hint="eastAsia"/>
          <w:bCs/>
          <w:color w:val="000000"/>
          <w:sz w:val="24"/>
        </w:rPr>
        <w:t>规则库的基础发展而来的，通过引入置信框架，设置前提属性权重，规则权重以及结果置信度等参数扩展传统的置信规则库。置信规则库系统的核心是基于证据推理的置信规则库推理方法（RIMER）,该方法在D-S证据理论、决策理论、模糊理论和传统的IF-THEN</w:t>
      </w:r>
      <w:r>
        <w:rPr>
          <w:rFonts w:ascii="宋体" w:hAnsi="宋体" w:hint="eastAsia"/>
          <w:bCs/>
          <w:color w:val="000000"/>
          <w:sz w:val="24"/>
        </w:rPr>
        <w:t>规则库的基础上发展起来，</w:t>
      </w:r>
      <w:r w:rsidRPr="00507C32">
        <w:rPr>
          <w:rFonts w:ascii="宋体" w:hAnsi="宋体" w:hint="eastAsia"/>
          <w:bCs/>
          <w:color w:val="000000"/>
          <w:sz w:val="24"/>
        </w:rPr>
        <w:t>对带有含糊或模糊不确定性</w:t>
      </w:r>
      <w:r w:rsidRPr="009E0C30">
        <w:rPr>
          <w:rFonts w:hint="eastAsia"/>
          <w:sz w:val="24"/>
          <w:szCs w:val="28"/>
          <w:vertAlign w:val="superscript"/>
        </w:rPr>
        <w:t>[6]</w:t>
      </w:r>
      <w:r>
        <w:rPr>
          <w:rFonts w:ascii="宋体" w:hAnsi="宋体" w:hint="eastAsia"/>
          <w:bCs/>
          <w:color w:val="000000"/>
          <w:sz w:val="24"/>
        </w:rPr>
        <w:t>、不完整性或概率不确定性以及非线性特征的数据具有建模</w:t>
      </w:r>
      <w:r w:rsidRPr="00507C32">
        <w:rPr>
          <w:rFonts w:ascii="宋体" w:hAnsi="宋体" w:hint="eastAsia"/>
          <w:bCs/>
          <w:color w:val="000000"/>
          <w:sz w:val="24"/>
        </w:rPr>
        <w:t>能力。RIMER包括知识表示和知识推理两部分，其中</w:t>
      </w:r>
      <w:r>
        <w:rPr>
          <w:rFonts w:ascii="宋体" w:hAnsi="宋体" w:hint="eastAsia"/>
          <w:bCs/>
          <w:color w:val="000000"/>
          <w:sz w:val="24"/>
        </w:rPr>
        <w:t>知识表示主要依靠置信规则库中的置信规则，知识推理的过程可分为以下</w:t>
      </w:r>
      <w:r w:rsidRPr="00507C32">
        <w:rPr>
          <w:rFonts w:ascii="宋体" w:hAnsi="宋体" w:hint="eastAsia"/>
          <w:bCs/>
          <w:color w:val="000000"/>
          <w:sz w:val="24"/>
        </w:rPr>
        <w:t>三个步骤：第一步，将输入数据在IF-THEN规则中进行知识匹配；第二步，利用证据推理算法将匹配所得的信息进行合成；第三步，将合成的信息转换为简单易懂的信息提供给决策者。置信规则库在推理过程中考虑了数据的不确定性，在知识表示时保留不确定性部分，同时推理算法具有不确定数据处理能力和自学习能力，相比于传统的模糊逻辑推理和人工神经网络，参数数量少</w:t>
      </w:r>
      <w:r>
        <w:rPr>
          <w:rFonts w:ascii="宋体" w:hAnsi="宋体" w:hint="eastAsia"/>
          <w:bCs/>
          <w:color w:val="000000"/>
          <w:sz w:val="24"/>
        </w:rPr>
        <w:t>且</w:t>
      </w:r>
      <w:r w:rsidRPr="00507C32">
        <w:rPr>
          <w:rFonts w:ascii="宋体" w:hAnsi="宋体" w:hint="eastAsia"/>
          <w:bCs/>
          <w:color w:val="000000"/>
          <w:sz w:val="24"/>
        </w:rPr>
        <w:t>简单易懂，具有一定的优越性。同时，BRB系统已经成功应用于工程系统安全评估、石墨成分分析、输油管道泄漏、涡轮增压器可靠性预测、非线性复杂系统故障预测、临床诊断等领域</w:t>
      </w:r>
      <w:r w:rsidRPr="009E0C30">
        <w:rPr>
          <w:rFonts w:hint="eastAsia"/>
          <w:sz w:val="24"/>
          <w:szCs w:val="28"/>
          <w:vertAlign w:val="superscript"/>
        </w:rPr>
        <w:t>[</w:t>
      </w:r>
      <w:r w:rsidRPr="009E0C30">
        <w:rPr>
          <w:sz w:val="24"/>
          <w:szCs w:val="28"/>
          <w:vertAlign w:val="superscript"/>
        </w:rPr>
        <w:t>7-8</w:t>
      </w:r>
      <w:r w:rsidRPr="009E0C30">
        <w:rPr>
          <w:rFonts w:hint="eastAsia"/>
          <w:sz w:val="24"/>
          <w:szCs w:val="28"/>
          <w:vertAlign w:val="superscript"/>
        </w:rPr>
        <w:t>]</w:t>
      </w:r>
      <w:r w:rsidRPr="00507C32">
        <w:rPr>
          <w:rFonts w:ascii="宋体" w:hAnsi="宋体" w:hint="eastAsia"/>
          <w:bCs/>
          <w:color w:val="000000"/>
          <w:sz w:val="24"/>
        </w:rPr>
        <w:t>。</w:t>
      </w:r>
    </w:p>
    <w:p w:rsidR="00B355D6" w:rsidRPr="00507C32" w:rsidRDefault="00B355D6" w:rsidP="00B355D6">
      <w:pPr>
        <w:spacing w:line="276" w:lineRule="auto"/>
        <w:ind w:firstLine="480"/>
        <w:rPr>
          <w:rFonts w:ascii="宋体" w:hAnsi="宋体"/>
          <w:bCs/>
          <w:color w:val="000000"/>
          <w:sz w:val="24"/>
        </w:rPr>
      </w:pPr>
      <w:r w:rsidRPr="00507C32">
        <w:rPr>
          <w:rFonts w:ascii="宋体" w:hAnsi="宋体" w:hint="eastAsia"/>
          <w:bCs/>
          <w:color w:val="000000"/>
          <w:sz w:val="24"/>
        </w:rPr>
        <w:t>传统的BRB系统建立在专家知识上，BRB中的参数均由专家或者决策者根据经验知识决定。但是，仅仅利用专家知识来确定BRB 的参数是困难的，也是不可靠的。</w:t>
      </w:r>
      <w:r>
        <w:rPr>
          <w:rFonts w:ascii="宋体" w:hAnsi="宋体" w:hint="eastAsia"/>
          <w:bCs/>
          <w:color w:val="000000"/>
          <w:sz w:val="24"/>
        </w:rPr>
        <w:t>置信规则库的规则权重和属性权重有微小的偏差将</w:t>
      </w:r>
      <w:r w:rsidRPr="00507C32">
        <w:rPr>
          <w:rFonts w:ascii="宋体" w:hAnsi="宋体" w:hint="eastAsia"/>
          <w:bCs/>
          <w:color w:val="000000"/>
          <w:sz w:val="24"/>
        </w:rPr>
        <w:t>给推理结果造成巨大的影响。因此，Yang</w:t>
      </w:r>
      <w:r w:rsidRPr="009E0C30">
        <w:rPr>
          <w:sz w:val="24"/>
          <w:szCs w:val="28"/>
          <w:vertAlign w:val="superscript"/>
        </w:rPr>
        <w:t>[9]</w:t>
      </w:r>
      <w:r w:rsidRPr="00507C32">
        <w:rPr>
          <w:rFonts w:ascii="宋体" w:hAnsi="宋体"/>
          <w:bCs/>
          <w:color w:val="000000"/>
          <w:sz w:val="24"/>
        </w:rPr>
        <w:t>等提出适合</w:t>
      </w:r>
      <w:r w:rsidRPr="00507C32">
        <w:rPr>
          <w:rFonts w:ascii="宋体" w:hAnsi="宋体" w:hint="eastAsia"/>
          <w:bCs/>
          <w:color w:val="000000"/>
          <w:sz w:val="24"/>
        </w:rPr>
        <w:t>BRB系统的参数学习优化模型，通过动态调整BRB的</w:t>
      </w:r>
      <w:r>
        <w:rPr>
          <w:rFonts w:ascii="宋体" w:hAnsi="宋体" w:hint="eastAsia"/>
          <w:bCs/>
          <w:color w:val="000000"/>
          <w:sz w:val="24"/>
        </w:rPr>
        <w:t>参数后进行决策，提高</w:t>
      </w:r>
      <w:r w:rsidRPr="00507C32">
        <w:rPr>
          <w:rFonts w:ascii="宋体" w:hAnsi="宋体" w:hint="eastAsia"/>
          <w:bCs/>
          <w:color w:val="000000"/>
          <w:sz w:val="24"/>
        </w:rPr>
        <w:t>置信规则库系统的推理能力；Chen</w:t>
      </w:r>
      <w:r w:rsidRPr="009E0C30">
        <w:rPr>
          <w:sz w:val="24"/>
          <w:szCs w:val="28"/>
          <w:vertAlign w:val="superscript"/>
        </w:rPr>
        <w:t>[10]</w:t>
      </w:r>
      <w:r w:rsidRPr="00507C32">
        <w:rPr>
          <w:rFonts w:ascii="宋体" w:hAnsi="宋体" w:hint="eastAsia"/>
          <w:bCs/>
          <w:color w:val="000000"/>
          <w:sz w:val="24"/>
        </w:rPr>
        <w:t>在Yang</w:t>
      </w:r>
      <w:r w:rsidRPr="00507C32">
        <w:rPr>
          <w:rFonts w:ascii="宋体" w:hAnsi="宋体"/>
          <w:bCs/>
          <w:color w:val="000000"/>
          <w:sz w:val="24"/>
        </w:rPr>
        <w:t>的基础上</w:t>
      </w:r>
      <w:r w:rsidRPr="00507C32">
        <w:rPr>
          <w:rFonts w:ascii="宋体" w:hAnsi="宋体" w:hint="eastAsia"/>
          <w:bCs/>
          <w:color w:val="000000"/>
          <w:sz w:val="24"/>
        </w:rPr>
        <w:t>，</w:t>
      </w:r>
      <w:r w:rsidRPr="00507C32">
        <w:rPr>
          <w:rFonts w:ascii="宋体" w:hAnsi="宋体"/>
          <w:bCs/>
          <w:color w:val="000000"/>
          <w:sz w:val="24"/>
        </w:rPr>
        <w:t>提出利用MATLAB的优化工具箱对</w:t>
      </w:r>
      <w:r w:rsidRPr="00507C32">
        <w:rPr>
          <w:rFonts w:ascii="宋体" w:hAnsi="宋体" w:hint="eastAsia"/>
          <w:bCs/>
          <w:color w:val="000000"/>
          <w:sz w:val="24"/>
        </w:rPr>
        <w:t>BRB系统进行参数优化，该方法利用fmincon函数进行参数训练，可移植性差；Chang</w:t>
      </w:r>
      <w:r w:rsidRPr="009E0C30">
        <w:rPr>
          <w:sz w:val="24"/>
          <w:szCs w:val="28"/>
          <w:vertAlign w:val="superscript"/>
        </w:rPr>
        <w:t>[11]</w:t>
      </w:r>
      <w:r w:rsidRPr="00507C32">
        <w:rPr>
          <w:rFonts w:ascii="宋体" w:hAnsi="宋体" w:hint="eastAsia"/>
          <w:bCs/>
          <w:color w:val="000000"/>
          <w:sz w:val="24"/>
        </w:rPr>
        <w:t>等提出利用梯度下降和二分法策略的参数学习方法，该方法优于fmincon函数，但训练过程只涉及部分参数，算法的收敛速度和精度还有待提高；Zhou</w:t>
      </w:r>
      <w:r w:rsidRPr="009E0C30">
        <w:rPr>
          <w:sz w:val="24"/>
          <w:szCs w:val="28"/>
          <w:vertAlign w:val="superscript"/>
        </w:rPr>
        <w:t>[12-14]</w:t>
      </w:r>
      <w:r w:rsidRPr="00507C32">
        <w:rPr>
          <w:rFonts w:ascii="宋体" w:hAnsi="宋体" w:hint="eastAsia"/>
          <w:bCs/>
          <w:color w:val="000000"/>
          <w:sz w:val="24"/>
        </w:rPr>
        <w:t>等基于顺序学习、贝叶斯理论和极大似然估计方法提出基于置信规则库的在线学习方法，该方法依赖人为假定的概率分布，对实际应用范围有所局限；Su</w:t>
      </w:r>
      <w:r w:rsidRPr="009E0C30">
        <w:rPr>
          <w:sz w:val="24"/>
          <w:szCs w:val="28"/>
          <w:vertAlign w:val="superscript"/>
        </w:rPr>
        <w:t>[15-16]</w:t>
      </w:r>
      <w:r w:rsidRPr="00507C32">
        <w:rPr>
          <w:rFonts w:ascii="宋体" w:hAnsi="宋体" w:hint="eastAsia"/>
          <w:bCs/>
          <w:color w:val="000000"/>
          <w:sz w:val="24"/>
        </w:rPr>
        <w:t>等提出基于群智能算法</w:t>
      </w:r>
      <w:r>
        <w:rPr>
          <w:rFonts w:ascii="宋体" w:hAnsi="宋体" w:hint="eastAsia"/>
          <w:bCs/>
          <w:color w:val="000000"/>
          <w:sz w:val="24"/>
        </w:rPr>
        <w:t>的参数学习方法以及基于专家干预的差分进化算法，算法的精度有所提高</w:t>
      </w:r>
      <w:r w:rsidRPr="00507C32">
        <w:rPr>
          <w:rFonts w:ascii="宋体" w:hAnsi="宋体" w:hint="eastAsia"/>
          <w:bCs/>
          <w:color w:val="000000"/>
          <w:sz w:val="24"/>
        </w:rPr>
        <w:t>，但参数学习过程需要反复迭代，效率低。研究过程中，除了对BRB参数优化的考虑，同时也考虑了对BRB系统结构的优化。因为构建BRB系统时，需要覆盖所有的前提属性和属性</w:t>
      </w:r>
      <w:r w:rsidRPr="00507C32">
        <w:rPr>
          <w:rFonts w:ascii="宋体" w:hAnsi="宋体" w:hint="eastAsia"/>
          <w:bCs/>
          <w:color w:val="000000"/>
          <w:sz w:val="24"/>
        </w:rPr>
        <w:lastRenderedPageBreak/>
        <w:t>的参考值，当属性个数和参考值数量过多时容易出现“组合爆炸”的问题，鉴于此问题，Chang</w:t>
      </w:r>
      <w:r w:rsidRPr="009E0C30">
        <w:rPr>
          <w:sz w:val="24"/>
          <w:szCs w:val="28"/>
          <w:vertAlign w:val="superscript"/>
        </w:rPr>
        <w:t>[17-18]</w:t>
      </w:r>
      <w:r w:rsidRPr="00507C32">
        <w:rPr>
          <w:rFonts w:ascii="宋体" w:hAnsi="宋体" w:hint="eastAsia"/>
          <w:bCs/>
          <w:color w:val="000000"/>
          <w:sz w:val="24"/>
        </w:rPr>
        <w:t>等提出基于灰耙理论，多维尺度变换、主成分分析等方法来降维以减少前提属性的数量；Yang</w:t>
      </w:r>
      <w:r w:rsidRPr="009E0C30">
        <w:rPr>
          <w:sz w:val="24"/>
          <w:szCs w:val="28"/>
          <w:vertAlign w:val="superscript"/>
        </w:rPr>
        <w:t>[19]</w:t>
      </w:r>
      <w:r w:rsidRPr="00507C32">
        <w:rPr>
          <w:rFonts w:ascii="宋体" w:hAnsi="宋体" w:hint="eastAsia"/>
          <w:bCs/>
          <w:color w:val="000000"/>
          <w:sz w:val="24"/>
        </w:rPr>
        <w:t>等提出基于关联系数标准差融合的置信规则库的</w:t>
      </w:r>
      <w:r>
        <w:rPr>
          <w:rFonts w:ascii="宋体" w:hAnsi="宋体" w:hint="eastAsia"/>
          <w:bCs/>
          <w:color w:val="000000"/>
          <w:sz w:val="24"/>
        </w:rPr>
        <w:t>约简</w:t>
      </w:r>
      <w:r w:rsidRPr="00507C32">
        <w:rPr>
          <w:rFonts w:ascii="宋体" w:hAnsi="宋体" w:hint="eastAsia"/>
          <w:bCs/>
          <w:color w:val="000000"/>
          <w:sz w:val="24"/>
        </w:rPr>
        <w:t>方法</w:t>
      </w:r>
      <w:r>
        <w:rPr>
          <w:rFonts w:ascii="宋体" w:hAnsi="宋体" w:hint="eastAsia"/>
          <w:bCs/>
          <w:color w:val="000000"/>
          <w:sz w:val="24"/>
        </w:rPr>
        <w:t>，但该</w:t>
      </w:r>
      <w:r w:rsidRPr="00507C32">
        <w:rPr>
          <w:rFonts w:ascii="宋体" w:hAnsi="宋体" w:hint="eastAsia"/>
          <w:bCs/>
          <w:color w:val="000000"/>
          <w:sz w:val="24"/>
        </w:rPr>
        <w:t>方法依赖人为确定的关联属性阈值和评价矩阵，具有一定的局限性；Wang</w:t>
      </w:r>
      <w:r w:rsidRPr="009E0C30">
        <w:rPr>
          <w:sz w:val="24"/>
          <w:szCs w:val="28"/>
          <w:vertAlign w:val="superscript"/>
        </w:rPr>
        <w:t>[20]</w:t>
      </w:r>
      <w:r w:rsidRPr="00507C32">
        <w:rPr>
          <w:rFonts w:ascii="宋体" w:hAnsi="宋体" w:hint="eastAsia"/>
          <w:bCs/>
          <w:color w:val="000000"/>
          <w:sz w:val="24"/>
        </w:rPr>
        <w:t>等提出利用粗糙集和密度聚类方法对置信规则库结构进行进一步研究。以上</w:t>
      </w:r>
      <w:r>
        <w:rPr>
          <w:rFonts w:ascii="宋体" w:hAnsi="宋体" w:hint="eastAsia"/>
          <w:bCs/>
          <w:color w:val="000000"/>
          <w:sz w:val="24"/>
        </w:rPr>
        <w:t>的优化方法仅</w:t>
      </w:r>
      <w:r w:rsidRPr="00507C32">
        <w:rPr>
          <w:rFonts w:ascii="宋体" w:hAnsi="宋体" w:hint="eastAsia"/>
          <w:bCs/>
          <w:color w:val="000000"/>
          <w:sz w:val="24"/>
        </w:rPr>
        <w:t>考虑了单方面的参数优化或者结构优化，因此，Zhou</w:t>
      </w:r>
      <w:r w:rsidRPr="009E0C30">
        <w:rPr>
          <w:sz w:val="24"/>
          <w:szCs w:val="28"/>
          <w:vertAlign w:val="superscript"/>
        </w:rPr>
        <w:t>[12]</w:t>
      </w:r>
      <w:r w:rsidRPr="00507C32">
        <w:rPr>
          <w:rFonts w:ascii="宋体" w:hAnsi="宋体" w:hint="eastAsia"/>
          <w:bCs/>
          <w:color w:val="000000"/>
          <w:sz w:val="24"/>
        </w:rPr>
        <w:t>等提出“统计效用”的方法衡量规则的重要性，动态增删系统中的规则数量，以及参数的自适应方法对规则库中的参数进行优化；Wang</w:t>
      </w:r>
      <w:r w:rsidRPr="009E0C30">
        <w:rPr>
          <w:sz w:val="24"/>
          <w:szCs w:val="28"/>
          <w:vertAlign w:val="superscript"/>
        </w:rPr>
        <w:t>[21]</w:t>
      </w:r>
      <w:r w:rsidRPr="00507C32">
        <w:rPr>
          <w:rFonts w:ascii="宋体" w:hAnsi="宋体"/>
          <w:bCs/>
          <w:color w:val="000000"/>
          <w:sz w:val="24"/>
        </w:rPr>
        <w:t>等提出动态规则自适应的方法</w:t>
      </w:r>
      <w:r w:rsidRPr="00507C32">
        <w:rPr>
          <w:rFonts w:ascii="宋体" w:hAnsi="宋体" w:hint="eastAsia"/>
          <w:bCs/>
          <w:color w:val="000000"/>
          <w:sz w:val="24"/>
        </w:rPr>
        <w:t>，</w:t>
      </w:r>
      <w:r w:rsidRPr="00507C32">
        <w:rPr>
          <w:rFonts w:ascii="宋体" w:hAnsi="宋体"/>
          <w:bCs/>
          <w:color w:val="000000"/>
          <w:sz w:val="24"/>
        </w:rPr>
        <w:t>针对规则库的过拟合和欠拟合</w:t>
      </w:r>
      <w:r w:rsidRPr="00507C32">
        <w:rPr>
          <w:rFonts w:ascii="宋体" w:hAnsi="宋体" w:hint="eastAsia"/>
          <w:bCs/>
          <w:color w:val="000000"/>
          <w:sz w:val="24"/>
        </w:rPr>
        <w:t>，</w:t>
      </w:r>
      <w:r w:rsidRPr="00507C32">
        <w:rPr>
          <w:rFonts w:ascii="宋体" w:hAnsi="宋体"/>
          <w:bCs/>
          <w:color w:val="000000"/>
          <w:sz w:val="24"/>
        </w:rPr>
        <w:t>优化</w:t>
      </w:r>
      <w:r w:rsidRPr="00507C32">
        <w:rPr>
          <w:rFonts w:ascii="宋体" w:hAnsi="宋体" w:hint="eastAsia"/>
          <w:bCs/>
          <w:color w:val="000000"/>
          <w:sz w:val="24"/>
        </w:rPr>
        <w:t>BRB系统的结构和参数。除了对BRB参数及结构的优化，Ye、Wang</w:t>
      </w:r>
      <w:r w:rsidRPr="009E0C30">
        <w:rPr>
          <w:sz w:val="24"/>
          <w:szCs w:val="28"/>
          <w:vertAlign w:val="superscript"/>
        </w:rPr>
        <w:t>[22-23]</w:t>
      </w:r>
      <w:r w:rsidRPr="00507C32">
        <w:rPr>
          <w:rFonts w:ascii="宋体" w:hAnsi="宋体" w:hint="eastAsia"/>
          <w:bCs/>
          <w:color w:val="000000"/>
          <w:sz w:val="24"/>
        </w:rPr>
        <w:t>等提出了对</w:t>
      </w:r>
      <w:r w:rsidRPr="00507C32">
        <w:rPr>
          <w:rFonts w:ascii="宋体" w:hAnsi="宋体"/>
          <w:bCs/>
          <w:color w:val="000000"/>
          <w:sz w:val="24"/>
        </w:rPr>
        <w:t>RIMER推理过程中包括个体匹配度</w:t>
      </w:r>
      <w:r w:rsidRPr="00507C32">
        <w:rPr>
          <w:rFonts w:ascii="宋体" w:hAnsi="宋体" w:hint="eastAsia"/>
          <w:bCs/>
          <w:color w:val="000000"/>
          <w:sz w:val="24"/>
        </w:rPr>
        <w:t>、</w:t>
      </w:r>
      <w:r w:rsidRPr="00507C32">
        <w:rPr>
          <w:rFonts w:ascii="宋体" w:hAnsi="宋体"/>
          <w:bCs/>
          <w:color w:val="000000"/>
          <w:sz w:val="24"/>
        </w:rPr>
        <w:t>属性权重等公式的修改</w:t>
      </w:r>
      <w:r w:rsidRPr="00507C32">
        <w:rPr>
          <w:rFonts w:ascii="宋体" w:hAnsi="宋体" w:hint="eastAsia"/>
          <w:bCs/>
          <w:color w:val="000000"/>
          <w:sz w:val="24"/>
        </w:rPr>
        <w:t>。L</w:t>
      </w:r>
      <w:r w:rsidRPr="00507C32">
        <w:rPr>
          <w:rFonts w:ascii="宋体" w:hAnsi="宋体"/>
          <w:bCs/>
          <w:color w:val="000000"/>
          <w:sz w:val="24"/>
        </w:rPr>
        <w:t>iu</w:t>
      </w:r>
      <w:r w:rsidRPr="009E0C30">
        <w:rPr>
          <w:sz w:val="24"/>
          <w:szCs w:val="28"/>
          <w:vertAlign w:val="superscript"/>
        </w:rPr>
        <w:t>[24-26]</w:t>
      </w:r>
      <w:r w:rsidRPr="00507C32">
        <w:rPr>
          <w:rFonts w:ascii="宋体" w:hAnsi="宋体"/>
          <w:bCs/>
          <w:color w:val="000000"/>
          <w:sz w:val="24"/>
        </w:rPr>
        <w:t>等</w:t>
      </w:r>
      <w:r w:rsidRPr="00507C32">
        <w:rPr>
          <w:rFonts w:ascii="宋体" w:hAnsi="宋体" w:hint="eastAsia"/>
          <w:bCs/>
          <w:color w:val="000000"/>
          <w:sz w:val="24"/>
        </w:rPr>
        <w:t>将置信规则的前件部分转化为分布式置信框架，提出基于数据驱动的扩展置信规则库(Extended Belief Rule Base, EBRB)系统，无需进行参数训练且结果具有较好的决策准确性，当数据量较庞大时，规则的搜索很耗时。</w:t>
      </w:r>
    </w:p>
    <w:p w:rsidR="00B355D6" w:rsidRPr="00507C32" w:rsidRDefault="00B355D6" w:rsidP="00B355D6">
      <w:pPr>
        <w:spacing w:line="276" w:lineRule="auto"/>
        <w:ind w:firstLine="480"/>
        <w:rPr>
          <w:rFonts w:ascii="宋体" w:hAnsi="宋体" w:hint="eastAsia"/>
          <w:bCs/>
          <w:color w:val="000000"/>
          <w:sz w:val="24"/>
        </w:rPr>
      </w:pPr>
      <w:r w:rsidRPr="00507C32">
        <w:rPr>
          <w:rFonts w:ascii="宋体" w:hAnsi="宋体" w:hint="eastAsia"/>
          <w:bCs/>
          <w:color w:val="000000"/>
          <w:sz w:val="24"/>
        </w:rPr>
        <w:t>现有的结构优化研究在一定程度上能避免组合爆炸的问题，但是由于对属性的约减、规则的约减等对BRB的推理能力造成了一定的影响。Chang</w:t>
      </w:r>
      <w:r w:rsidRPr="009E0C30">
        <w:rPr>
          <w:sz w:val="24"/>
          <w:szCs w:val="28"/>
          <w:vertAlign w:val="superscript"/>
        </w:rPr>
        <w:t>[27]</w:t>
      </w:r>
      <w:r w:rsidRPr="00507C32">
        <w:rPr>
          <w:rFonts w:ascii="宋体" w:hAnsi="宋体" w:hint="eastAsia"/>
          <w:bCs/>
          <w:color w:val="000000"/>
          <w:sz w:val="24"/>
        </w:rPr>
        <w:t>等提出将规则连接方式由合取‘∧’改成析取‘∨’，即基于析取范式的置信规则库推理系统（</w:t>
      </w:r>
      <w:r w:rsidRPr="00507C32">
        <w:rPr>
          <w:rFonts w:ascii="宋体" w:hAnsi="宋体"/>
          <w:bCs/>
          <w:color w:val="000000"/>
          <w:sz w:val="24"/>
        </w:rPr>
        <w:t>D</w:t>
      </w:r>
      <w:r w:rsidRPr="00507C32">
        <w:rPr>
          <w:rFonts w:ascii="宋体" w:hAnsi="宋体" w:hint="eastAsia"/>
          <w:bCs/>
          <w:color w:val="000000"/>
          <w:sz w:val="24"/>
        </w:rPr>
        <w:t>isjunctive</w:t>
      </w:r>
      <w:r w:rsidRPr="00507C32">
        <w:rPr>
          <w:rFonts w:ascii="宋体" w:hAnsi="宋体"/>
          <w:bCs/>
          <w:color w:val="000000"/>
          <w:sz w:val="24"/>
        </w:rPr>
        <w:t xml:space="preserve"> Belief Rule</w:t>
      </w:r>
      <w:r w:rsidRPr="00507C32">
        <w:rPr>
          <w:rFonts w:ascii="宋体" w:hAnsi="宋体" w:hint="eastAsia"/>
          <w:bCs/>
          <w:color w:val="000000"/>
          <w:sz w:val="24"/>
        </w:rPr>
        <w:t>-</w:t>
      </w:r>
      <w:r w:rsidRPr="00507C32">
        <w:rPr>
          <w:rFonts w:ascii="宋体" w:hAnsi="宋体"/>
          <w:bCs/>
          <w:color w:val="000000"/>
          <w:sz w:val="24"/>
        </w:rPr>
        <w:t>Base</w:t>
      </w:r>
      <w:r w:rsidRPr="00507C32">
        <w:rPr>
          <w:rFonts w:ascii="宋体" w:hAnsi="宋体" w:hint="eastAsia"/>
          <w:bCs/>
          <w:color w:val="000000"/>
          <w:sz w:val="24"/>
        </w:rPr>
        <w:t>，DBRB）,并应用于分类问题上，该方法改变属性参考值的组合方式，每个属性属性参考值只需遍历一次，有效解决了属性参考值指数增长爆炸的问题，对BRB的结构进行了优化；同时Chang</w:t>
      </w:r>
      <w:r w:rsidRPr="009E0C30">
        <w:rPr>
          <w:sz w:val="24"/>
          <w:szCs w:val="28"/>
          <w:vertAlign w:val="superscript"/>
        </w:rPr>
        <w:t>[28]</w:t>
      </w:r>
      <w:r w:rsidRPr="00507C32">
        <w:rPr>
          <w:rFonts w:ascii="宋体" w:hAnsi="宋体" w:hint="eastAsia"/>
          <w:bCs/>
          <w:color w:val="000000"/>
          <w:sz w:val="24"/>
        </w:rPr>
        <w:t>等提出一种新的优化指标，衡量生成的基于析取范式的置信规则的重要性，动态生成置信规则库；Yang</w:t>
      </w:r>
      <w:r w:rsidRPr="009E0C30">
        <w:rPr>
          <w:sz w:val="24"/>
          <w:szCs w:val="28"/>
          <w:vertAlign w:val="superscript"/>
        </w:rPr>
        <w:t>[29]</w:t>
      </w:r>
      <w:r w:rsidRPr="00507C32">
        <w:rPr>
          <w:rFonts w:ascii="宋体" w:hAnsi="宋体" w:hint="eastAsia"/>
          <w:bCs/>
          <w:color w:val="000000"/>
          <w:sz w:val="24"/>
        </w:rPr>
        <w:t>等提出动态设置属性参考值上下界的方法，并成功应用于桥梁风险的评估</w:t>
      </w:r>
      <w:r>
        <w:rPr>
          <w:rFonts w:ascii="宋体" w:hAnsi="宋体" w:hint="eastAsia"/>
          <w:bCs/>
          <w:color w:val="000000"/>
          <w:sz w:val="24"/>
        </w:rPr>
        <w:t>。</w:t>
      </w:r>
    </w:p>
    <w:p w:rsidR="00CE654A" w:rsidRDefault="00B355D6" w:rsidP="00B355D6">
      <w:pPr>
        <w:spacing w:line="400" w:lineRule="exact"/>
        <w:ind w:firstLine="480"/>
        <w:rPr>
          <w:rFonts w:ascii="宋体" w:hAnsi="宋体"/>
          <w:bCs/>
          <w:color w:val="000000"/>
          <w:sz w:val="24"/>
        </w:rPr>
      </w:pPr>
      <w:r w:rsidRPr="00507C32">
        <w:rPr>
          <w:rFonts w:ascii="宋体" w:hAnsi="宋体"/>
          <w:bCs/>
          <w:color w:val="000000"/>
          <w:sz w:val="24"/>
        </w:rPr>
        <w:t>由上述的研究成果可得</w:t>
      </w:r>
      <w:r w:rsidRPr="00507C32">
        <w:rPr>
          <w:rFonts w:ascii="宋体" w:hAnsi="宋体" w:hint="eastAsia"/>
          <w:bCs/>
          <w:color w:val="000000"/>
          <w:sz w:val="24"/>
        </w:rPr>
        <w:t>，DBRB在置信规则库结构优化上具有一定的优势且结构简单，适合非线性复杂系统的建模，同时提高参数训练的效率。但是现有的针对</w:t>
      </w:r>
      <w:r w:rsidRPr="00507C32">
        <w:rPr>
          <w:rFonts w:ascii="宋体" w:hAnsi="宋体"/>
          <w:bCs/>
          <w:color w:val="000000"/>
          <w:sz w:val="24"/>
        </w:rPr>
        <w:t>DBRB的研究仍存在许多不足之处</w:t>
      </w:r>
      <w:r w:rsidRPr="00507C32">
        <w:rPr>
          <w:rFonts w:ascii="宋体" w:hAnsi="宋体" w:hint="eastAsia"/>
          <w:bCs/>
          <w:color w:val="000000"/>
          <w:sz w:val="24"/>
        </w:rPr>
        <w:t>。</w:t>
      </w:r>
      <w:r>
        <w:rPr>
          <w:rFonts w:ascii="宋体" w:hAnsi="宋体" w:hint="eastAsia"/>
          <w:bCs/>
          <w:color w:val="000000"/>
          <w:sz w:val="24"/>
        </w:rPr>
        <w:t>首先，现有的DBRB研究大多基于完整数据，即数据集中不存在缺失数据，Wang</w:t>
      </w:r>
      <w:r>
        <w:rPr>
          <w:sz w:val="24"/>
          <w:szCs w:val="28"/>
          <w:vertAlign w:val="superscript"/>
        </w:rPr>
        <w:t>[30</w:t>
      </w:r>
      <w:r w:rsidRPr="009E0C30">
        <w:rPr>
          <w:sz w:val="24"/>
          <w:szCs w:val="28"/>
          <w:vertAlign w:val="superscript"/>
        </w:rPr>
        <w:t>]</w:t>
      </w:r>
      <w:r>
        <w:rPr>
          <w:rFonts w:ascii="宋体" w:hAnsi="宋体" w:hint="eastAsia"/>
          <w:bCs/>
          <w:color w:val="000000"/>
          <w:sz w:val="24"/>
        </w:rPr>
        <w:t>等和Chang</w:t>
      </w:r>
      <w:r>
        <w:rPr>
          <w:sz w:val="24"/>
          <w:szCs w:val="28"/>
          <w:vertAlign w:val="superscript"/>
        </w:rPr>
        <w:t>[31</w:t>
      </w:r>
      <w:r w:rsidRPr="009E0C30">
        <w:rPr>
          <w:sz w:val="24"/>
          <w:szCs w:val="28"/>
          <w:vertAlign w:val="superscript"/>
        </w:rPr>
        <w:t>]</w:t>
      </w:r>
      <w:r>
        <w:rPr>
          <w:rFonts w:ascii="宋体" w:hAnsi="宋体" w:hint="eastAsia"/>
          <w:bCs/>
          <w:color w:val="000000"/>
          <w:sz w:val="24"/>
        </w:rPr>
        <w:t>等研究基于析取范式的置信规则库在数据异构、不完备和缺失信息的情况下使用，并应用于武器装备满足能力评估和威胁等级评估，但该方法对于缺失的数据不规律的数据集很难有效果，Y</w:t>
      </w:r>
      <w:r>
        <w:rPr>
          <w:rFonts w:ascii="宋体" w:hAnsi="宋体"/>
          <w:bCs/>
          <w:color w:val="000000"/>
          <w:sz w:val="24"/>
        </w:rPr>
        <w:t>u</w:t>
      </w:r>
      <w:r>
        <w:rPr>
          <w:sz w:val="24"/>
          <w:szCs w:val="28"/>
          <w:vertAlign w:val="superscript"/>
        </w:rPr>
        <w:t>[33]</w:t>
      </w:r>
      <w:r>
        <w:rPr>
          <w:rFonts w:ascii="宋体" w:hAnsi="宋体" w:hint="eastAsia"/>
          <w:bCs/>
          <w:color w:val="000000"/>
          <w:sz w:val="24"/>
        </w:rPr>
        <w:t>等提出利用经验或统计方法获取缺失数据的历史分布情况，并根据分布情况获取最终得置信规则库得推理结果,但该方法并未从根本上解决置信规则库系统对缺失数据的处理，所以，面对缺失部分信息的数据集仍然缺少有效的方法；其次，DBRB的传统建库方法大多依赖于专家知识，主要采用参考值组合或根据某类指标动态生成规则的方法，存在较强的主观性，Chang</w:t>
      </w:r>
      <w:r>
        <w:rPr>
          <w:sz w:val="24"/>
          <w:szCs w:val="28"/>
          <w:vertAlign w:val="superscript"/>
        </w:rPr>
        <w:t>[34]</w:t>
      </w:r>
      <w:r>
        <w:rPr>
          <w:rFonts w:ascii="宋体" w:hAnsi="宋体" w:hint="eastAsia"/>
          <w:bCs/>
          <w:color w:val="000000"/>
          <w:sz w:val="24"/>
        </w:rPr>
        <w:t>等提出使用合取范式的置信规则库来构建析取范式的置信规则库，统合了两种置信规则库的优势，但增加了系统的复杂性，且对初始规则库的构建仍然缺少有关方法。</w:t>
      </w:r>
    </w:p>
    <w:p w:rsidR="00CE654A" w:rsidRDefault="00542AF3">
      <w:pPr>
        <w:pStyle w:val="yrynew"/>
        <w:ind w:firstLineChars="0" w:firstLine="0"/>
        <w:rPr>
          <w:rFonts w:ascii="Gulliver" w:eastAsiaTheme="minorEastAsia" w:hAnsi="Gulliver" w:cstheme="minorBidi" w:hint="eastAsia"/>
          <w:color w:val="231F20"/>
          <w:sz w:val="28"/>
          <w:szCs w:val="28"/>
        </w:rPr>
      </w:pPr>
      <w:r>
        <w:rPr>
          <w:rFonts w:ascii="Gulliver" w:eastAsiaTheme="minorEastAsia" w:hAnsi="Gulliver" w:cstheme="minorBidi" w:hint="eastAsia"/>
          <w:color w:val="231F20"/>
          <w:sz w:val="28"/>
          <w:szCs w:val="28"/>
        </w:rPr>
        <w:t>2</w:t>
      </w:r>
      <w:r>
        <w:rPr>
          <w:rFonts w:ascii="Gulliver" w:eastAsiaTheme="minorEastAsia" w:hAnsi="Gulliver" w:cstheme="minorBidi" w:hint="eastAsia"/>
          <w:color w:val="231F20"/>
          <w:sz w:val="28"/>
          <w:szCs w:val="28"/>
        </w:rPr>
        <w:t>、研究内容、研究目标以及拟解决的关键问题</w:t>
      </w:r>
    </w:p>
    <w:p w:rsidR="00CE654A" w:rsidRDefault="00542AF3">
      <w:pPr>
        <w:numPr>
          <w:ilvl w:val="0"/>
          <w:numId w:val="12"/>
        </w:numPr>
        <w:spacing w:line="400" w:lineRule="exact"/>
        <w:ind w:firstLineChars="58" w:firstLine="140"/>
        <w:rPr>
          <w:b/>
          <w:bCs/>
          <w:color w:val="000000"/>
          <w:sz w:val="24"/>
        </w:rPr>
      </w:pPr>
      <w:r>
        <w:rPr>
          <w:rFonts w:ascii="宋体" w:hAnsi="宋体" w:hint="eastAsia"/>
          <w:b/>
          <w:bCs/>
          <w:color w:val="000000"/>
          <w:sz w:val="24"/>
        </w:rPr>
        <w:lastRenderedPageBreak/>
        <w:t>研究与开发的主要内容</w:t>
      </w:r>
    </w:p>
    <w:p w:rsidR="00B355D6" w:rsidRPr="00B355D6" w:rsidRDefault="00B355D6" w:rsidP="00B355D6">
      <w:pPr>
        <w:pStyle w:val="a5"/>
        <w:spacing w:line="276" w:lineRule="auto"/>
        <w:ind w:left="400" w:firstLineChars="0" w:firstLine="0"/>
        <w:rPr>
          <w:rFonts w:ascii="宋体" w:hAnsi="宋体"/>
          <w:bCs/>
          <w:color w:val="000000"/>
          <w:sz w:val="24"/>
        </w:rPr>
      </w:pPr>
      <w:r w:rsidRPr="00B355D6">
        <w:rPr>
          <w:rFonts w:ascii="宋体" w:hAnsi="宋体" w:hint="eastAsia"/>
          <w:bCs/>
          <w:color w:val="000000"/>
          <w:sz w:val="24"/>
        </w:rPr>
        <w:t>针对上述问题，本论文研究主要内容包括以下几点：</w:t>
      </w:r>
    </w:p>
    <w:p w:rsidR="00B355D6" w:rsidRPr="00B355D6" w:rsidRDefault="00B355D6" w:rsidP="00B355D6">
      <w:pPr>
        <w:spacing w:line="276" w:lineRule="auto"/>
        <w:ind w:firstLine="400"/>
        <w:rPr>
          <w:rFonts w:ascii="宋体" w:hAnsi="宋体"/>
          <w:bCs/>
          <w:color w:val="000000"/>
          <w:sz w:val="24"/>
        </w:rPr>
      </w:pPr>
      <w:r w:rsidRPr="00B355D6">
        <w:rPr>
          <w:rFonts w:ascii="宋体" w:hAnsi="宋体"/>
          <w:bCs/>
          <w:color w:val="000000"/>
          <w:sz w:val="24"/>
        </w:rPr>
        <w:t>（1）</w:t>
      </w:r>
      <w:r w:rsidRPr="00B355D6">
        <w:rPr>
          <w:rFonts w:ascii="宋体" w:hAnsi="宋体" w:hint="eastAsia"/>
          <w:bCs/>
          <w:color w:val="000000"/>
          <w:sz w:val="24"/>
        </w:rPr>
        <w:t>DBRB对于缺失数据的处理。CBRB采用逻辑与进行属性间的连接，对应的规则权重的激活程度的计算方式是使用连乘属性匹配度，当参与到CBRB规则推理的数据中缺失了某个属性值，这将导致CBRB系统瘫痪，产生零激活，无法进一步推理。而DBRB与之相比则具有天然的优势，因为DBRB使用逻辑或连接各个属性值，即采用累加属性匹配度的计算方式计算规则激活权重，当缺失部分数据的数据集进入到DBRB系统中，缺失数据对应的属性匹配度为零，会对DBRB推理结果增加不准确性，但DBRB的推理过程不会受到影响。在此基础上，将研究如何优化DBRB对不完整数据的推理方法，优化激活属性权重、激活规则权重对推理结果的影响。</w:t>
      </w:r>
    </w:p>
    <w:p w:rsidR="00B355D6" w:rsidRPr="00B355D6" w:rsidRDefault="00B355D6" w:rsidP="00B355D6">
      <w:pPr>
        <w:spacing w:line="276" w:lineRule="auto"/>
        <w:ind w:firstLine="400"/>
        <w:rPr>
          <w:rFonts w:ascii="宋体" w:hAnsi="宋体"/>
          <w:bCs/>
          <w:color w:val="000000"/>
          <w:sz w:val="24"/>
        </w:rPr>
      </w:pPr>
      <w:r w:rsidRPr="00B355D6">
        <w:rPr>
          <w:rFonts w:ascii="宋体" w:hAnsi="宋体"/>
          <w:bCs/>
          <w:color w:val="000000"/>
          <w:sz w:val="24"/>
        </w:rPr>
        <w:t>（2）</w:t>
      </w:r>
      <w:r w:rsidRPr="00B355D6">
        <w:rPr>
          <w:rFonts w:ascii="宋体" w:hAnsi="宋体" w:hint="eastAsia"/>
          <w:bCs/>
          <w:color w:val="000000"/>
          <w:sz w:val="24"/>
        </w:rPr>
        <w:t>DBRB规则库建立方法。DBRB规则库可以通过属性参考值的线性组合进行建立，Ye</w:t>
      </w:r>
      <w:r w:rsidRPr="00B355D6">
        <w:rPr>
          <w:sz w:val="24"/>
          <w:szCs w:val="28"/>
          <w:vertAlign w:val="superscript"/>
        </w:rPr>
        <w:t>[22]</w:t>
      </w:r>
      <w:r w:rsidRPr="00B355D6">
        <w:rPr>
          <w:rFonts w:ascii="宋体" w:hAnsi="宋体" w:hint="eastAsia"/>
          <w:bCs/>
          <w:color w:val="000000"/>
          <w:sz w:val="24"/>
        </w:rPr>
        <w:t>等提出了问题分类数等于规则数，使得分类问题下规则数不再受限于前提属性参考值个数，Zhang</w:t>
      </w:r>
      <w:r w:rsidRPr="00B355D6">
        <w:rPr>
          <w:sz w:val="24"/>
          <w:szCs w:val="28"/>
          <w:vertAlign w:val="superscript"/>
        </w:rPr>
        <w:t>[32]</w:t>
      </w:r>
      <w:r w:rsidRPr="00B355D6">
        <w:rPr>
          <w:rFonts w:ascii="宋体" w:hAnsi="宋体" w:hint="eastAsia"/>
          <w:bCs/>
          <w:color w:val="000000"/>
          <w:sz w:val="24"/>
        </w:rPr>
        <w:t>等利用k-means聚类解决回归问题下的规则数，但两者都未能充分地利用已有的数据，且后者存在一定的主观性影响。因此，该课题将在两者的基础上研究一个由数据驱动构建的DBRB规则库，充分利用数据中的信息，提高推理准确度。</w:t>
      </w:r>
    </w:p>
    <w:p w:rsidR="00CE654A" w:rsidRPr="00B355D6" w:rsidRDefault="00B355D6" w:rsidP="00B355D6">
      <w:pPr>
        <w:spacing w:line="400" w:lineRule="exact"/>
        <w:ind w:firstLine="400"/>
        <w:rPr>
          <w:bCs/>
          <w:color w:val="000000"/>
          <w:sz w:val="24"/>
        </w:rPr>
      </w:pPr>
      <w:r w:rsidRPr="00B355D6">
        <w:rPr>
          <w:rFonts w:ascii="宋体" w:hAnsi="宋体"/>
          <w:bCs/>
          <w:color w:val="000000"/>
          <w:sz w:val="24"/>
        </w:rPr>
        <w:t>（3）</w:t>
      </w:r>
      <w:r w:rsidRPr="00B355D6">
        <w:rPr>
          <w:rFonts w:ascii="宋体" w:hAnsi="宋体" w:hint="eastAsia"/>
          <w:bCs/>
          <w:color w:val="000000"/>
          <w:sz w:val="24"/>
        </w:rPr>
        <w:t xml:space="preserve"> DBRB在教师测评中的应用。教师测评是学生对教师教学水平的一种评价方式，学生通过一系列的教学评价指标对教师课程进行打分，从而得到教师教学情况的反映。现有的教学仍采用传统的统计方式，但由于存在部分学生不进行教评，导致统计得到的数据不完整。因此，该课题采用证据推理方法代替统计方法，将学生对教师的评价结果进行组合，使最终得到的教师评价成绩更加合理。同时，通过分析教师相关信息，建立基于DBRB的教师测评预测系统，对教师教学情况进行预测，促进教学水平的提高。</w:t>
      </w:r>
    </w:p>
    <w:p w:rsidR="00CE654A" w:rsidRDefault="00542AF3">
      <w:pPr>
        <w:numPr>
          <w:ilvl w:val="0"/>
          <w:numId w:val="12"/>
        </w:numPr>
        <w:spacing w:line="400" w:lineRule="exact"/>
        <w:ind w:firstLine="0"/>
        <w:rPr>
          <w:b/>
          <w:bCs/>
          <w:color w:val="000000"/>
          <w:sz w:val="24"/>
        </w:rPr>
      </w:pPr>
      <w:r>
        <w:rPr>
          <w:rFonts w:ascii="宋体" w:hAnsi="宋体" w:hint="eastAsia"/>
          <w:b/>
          <w:bCs/>
          <w:color w:val="000000"/>
          <w:sz w:val="24"/>
        </w:rPr>
        <w:t>研究与开发的主要目标</w:t>
      </w:r>
    </w:p>
    <w:p w:rsidR="00B355D6" w:rsidRPr="00B355D6" w:rsidRDefault="00B355D6" w:rsidP="00B355D6">
      <w:pPr>
        <w:spacing w:line="276" w:lineRule="auto"/>
        <w:ind w:firstLine="400"/>
        <w:rPr>
          <w:rFonts w:ascii="宋体" w:hAnsi="宋体"/>
          <w:bCs/>
          <w:color w:val="000000"/>
          <w:sz w:val="24"/>
        </w:rPr>
      </w:pPr>
      <w:r w:rsidRPr="00B355D6">
        <w:rPr>
          <w:rFonts w:ascii="宋体" w:hAnsi="宋体" w:hint="eastAsia"/>
          <w:bCs/>
          <w:color w:val="000000"/>
          <w:sz w:val="24"/>
        </w:rPr>
        <w:t>研究与开发的主要目标是对现有的基于析取范式的置信规则库推理系统模型的优化，提高规则库的推理性能，提高置信规则库系统在实际问题中的应用。通过阅读大量文献，分别对证据推理方法、基于证据理论的置信规则库推理方法（RIMER）、基于析取范式的置信规则库（DBRB）、缺失数据等其他领域相关算法进行深入的研究，将方法与置信规则库系统进行结合，并优化系统性能，同时在实际问题中进行实验分析和方法比较，验证所提优化方法的合理性和有效性。</w:t>
      </w:r>
    </w:p>
    <w:p w:rsidR="00B355D6" w:rsidRPr="00B355D6" w:rsidRDefault="00B355D6" w:rsidP="00B355D6">
      <w:pPr>
        <w:spacing w:line="276" w:lineRule="auto"/>
        <w:ind w:firstLine="400"/>
        <w:rPr>
          <w:rFonts w:ascii="宋体" w:hAnsi="宋体"/>
          <w:bCs/>
          <w:color w:val="000000"/>
          <w:sz w:val="24"/>
        </w:rPr>
      </w:pPr>
      <w:r w:rsidRPr="00B355D6">
        <w:rPr>
          <w:rFonts w:ascii="宋体" w:hAnsi="宋体" w:hint="eastAsia"/>
          <w:bCs/>
          <w:color w:val="000000"/>
          <w:sz w:val="24"/>
        </w:rPr>
        <w:t>对于本课题的最终研究目标可以分为以下三个：</w:t>
      </w:r>
    </w:p>
    <w:p w:rsidR="00B355D6" w:rsidRPr="00B355D6" w:rsidRDefault="00B355D6" w:rsidP="00B355D6">
      <w:pPr>
        <w:spacing w:line="276" w:lineRule="auto"/>
        <w:ind w:firstLine="400"/>
        <w:rPr>
          <w:rFonts w:ascii="宋体" w:hAnsi="宋体"/>
          <w:bCs/>
          <w:color w:val="000000"/>
          <w:sz w:val="24"/>
        </w:rPr>
      </w:pPr>
      <w:r w:rsidRPr="00B355D6">
        <w:rPr>
          <w:rFonts w:ascii="宋体" w:hAnsi="宋体"/>
          <w:bCs/>
          <w:color w:val="000000"/>
          <w:sz w:val="24"/>
        </w:rPr>
        <w:t>（1）</w:t>
      </w:r>
      <w:r w:rsidRPr="00B355D6">
        <w:rPr>
          <w:rFonts w:ascii="宋体" w:hAnsi="宋体" w:hint="eastAsia"/>
          <w:bCs/>
          <w:color w:val="000000"/>
          <w:sz w:val="24"/>
        </w:rPr>
        <w:t>研究基于析取范式的置信规则库的数据缺失处理，拟采用信息熵及相关理论知识来衡量缺失数据对应的属性信息量，改进原有的规则权重和激活权重公式，提高析取范式的置信规则库系统的推理准确性，增强系统的鲁棒性。</w:t>
      </w:r>
    </w:p>
    <w:p w:rsidR="00B355D6" w:rsidRPr="00B355D6" w:rsidRDefault="00B355D6" w:rsidP="00B355D6">
      <w:pPr>
        <w:spacing w:line="276" w:lineRule="auto"/>
        <w:ind w:firstLine="400"/>
        <w:rPr>
          <w:rFonts w:ascii="宋体" w:hAnsi="宋体"/>
          <w:bCs/>
          <w:color w:val="000000"/>
          <w:sz w:val="24"/>
        </w:rPr>
      </w:pPr>
      <w:r w:rsidRPr="00B355D6">
        <w:rPr>
          <w:rFonts w:ascii="宋体" w:hAnsi="宋体" w:hint="eastAsia"/>
          <w:bCs/>
          <w:color w:val="000000"/>
          <w:sz w:val="24"/>
        </w:rPr>
        <w:t>（2）研究基于析取范式的置信规则库的建库方法优化，拟采用聚类算法及相关理论知识对已有的数据进行处理，通过对数据的信息进行提取，建立从数据中</w:t>
      </w:r>
      <w:r w:rsidRPr="00B355D6">
        <w:rPr>
          <w:rFonts w:ascii="宋体" w:hAnsi="宋体" w:hint="eastAsia"/>
          <w:bCs/>
          <w:color w:val="000000"/>
          <w:sz w:val="24"/>
        </w:rPr>
        <w:lastRenderedPageBreak/>
        <w:t>产生规则库，实现数据驱动的析取范式的置信规则库。</w:t>
      </w:r>
    </w:p>
    <w:p w:rsidR="00CE654A" w:rsidRPr="00B355D6" w:rsidRDefault="00B355D6" w:rsidP="00B355D6">
      <w:pPr>
        <w:spacing w:line="400" w:lineRule="exact"/>
        <w:ind w:firstLine="400"/>
        <w:rPr>
          <w:bCs/>
          <w:color w:val="000000"/>
          <w:sz w:val="24"/>
        </w:rPr>
      </w:pPr>
      <w:r w:rsidRPr="00B355D6">
        <w:rPr>
          <w:rFonts w:ascii="宋体" w:hAnsi="宋体"/>
          <w:bCs/>
          <w:color w:val="000000"/>
          <w:sz w:val="24"/>
        </w:rPr>
        <w:t>（3）</w:t>
      </w:r>
      <w:r w:rsidRPr="00B355D6">
        <w:rPr>
          <w:rFonts w:ascii="宋体" w:hAnsi="宋体" w:hint="eastAsia"/>
          <w:bCs/>
          <w:color w:val="000000"/>
          <w:sz w:val="24"/>
        </w:rPr>
        <w:t>研究基于析取范式的置信规则库在教师测评的应用，利用DBRB适用于非线性复杂系统建模的优势，在学生教评数据的基础上建立能够预测教师教学水平的DBRB模型。</w:t>
      </w:r>
    </w:p>
    <w:p w:rsidR="00CE654A" w:rsidRDefault="00542AF3">
      <w:pPr>
        <w:numPr>
          <w:ilvl w:val="0"/>
          <w:numId w:val="12"/>
        </w:numPr>
        <w:spacing w:line="400" w:lineRule="exact"/>
        <w:ind w:firstLine="0"/>
        <w:rPr>
          <w:b/>
          <w:bCs/>
          <w:color w:val="000000"/>
          <w:sz w:val="24"/>
        </w:rPr>
      </w:pPr>
      <w:r>
        <w:rPr>
          <w:rFonts w:ascii="宋体" w:hAnsi="宋体" w:hint="eastAsia"/>
          <w:b/>
          <w:bCs/>
          <w:color w:val="000000"/>
          <w:sz w:val="24"/>
        </w:rPr>
        <w:t>研究与开发的主要关键技术问题</w:t>
      </w:r>
    </w:p>
    <w:p w:rsidR="00B355D6" w:rsidRPr="00B355D6" w:rsidRDefault="00B355D6" w:rsidP="00B355D6">
      <w:pPr>
        <w:spacing w:line="276" w:lineRule="auto"/>
        <w:ind w:firstLine="400"/>
        <w:rPr>
          <w:rFonts w:ascii="宋体" w:hAnsi="宋体"/>
          <w:bCs/>
          <w:color w:val="000000"/>
          <w:sz w:val="24"/>
        </w:rPr>
      </w:pPr>
      <w:r w:rsidRPr="00B355D6">
        <w:rPr>
          <w:rFonts w:ascii="宋体" w:hAnsi="宋体" w:hint="eastAsia"/>
          <w:bCs/>
          <w:color w:val="000000"/>
          <w:sz w:val="24"/>
        </w:rPr>
        <w:t>本课题拟解决的关键技术问题有三点：</w:t>
      </w:r>
    </w:p>
    <w:p w:rsidR="00B355D6" w:rsidRPr="00B355D6" w:rsidRDefault="00B355D6" w:rsidP="00B355D6">
      <w:pPr>
        <w:spacing w:line="276" w:lineRule="auto"/>
        <w:ind w:firstLine="400"/>
        <w:rPr>
          <w:rFonts w:ascii="宋体" w:hAnsi="宋体"/>
          <w:bCs/>
          <w:color w:val="000000"/>
          <w:sz w:val="24"/>
        </w:rPr>
      </w:pPr>
      <w:r w:rsidRPr="00B355D6">
        <w:rPr>
          <w:rFonts w:ascii="宋体" w:hAnsi="宋体"/>
          <w:bCs/>
          <w:color w:val="000000"/>
          <w:sz w:val="24"/>
        </w:rPr>
        <w:t>（1）</w:t>
      </w:r>
      <w:r w:rsidRPr="00B355D6">
        <w:rPr>
          <w:rFonts w:ascii="宋体" w:hAnsi="宋体" w:hint="eastAsia"/>
          <w:bCs/>
          <w:color w:val="000000"/>
          <w:sz w:val="24"/>
        </w:rPr>
        <w:t>针对现有的基于析取范式的置信规则库系统没有考虑不完整数据对规则激活的影响，规则激活权重的设置存在不合理性的问题，考虑利用信息熵对信息不确定性的度量改进规则激活方式。如何度量</w:t>
      </w:r>
      <w:bookmarkStart w:id="6" w:name="_GoBack"/>
      <w:bookmarkEnd w:id="6"/>
      <w:r w:rsidRPr="00B355D6">
        <w:rPr>
          <w:rFonts w:ascii="宋体" w:hAnsi="宋体" w:hint="eastAsia"/>
          <w:bCs/>
          <w:color w:val="000000"/>
          <w:sz w:val="24"/>
        </w:rPr>
        <w:t>缺失数据的属性对推理结果的影响，采用何种方式降低缺失数据带来的不准确性从而提高基于析取范式规则库推理的准确性是关键。</w:t>
      </w:r>
    </w:p>
    <w:p w:rsidR="00B355D6" w:rsidRPr="00B355D6" w:rsidRDefault="00B355D6" w:rsidP="00B355D6">
      <w:pPr>
        <w:spacing w:line="276" w:lineRule="auto"/>
        <w:ind w:firstLine="400"/>
        <w:rPr>
          <w:rFonts w:ascii="宋体" w:hAnsi="宋体"/>
          <w:bCs/>
          <w:color w:val="000000"/>
          <w:sz w:val="24"/>
        </w:rPr>
      </w:pPr>
      <w:r w:rsidRPr="00B355D6">
        <w:rPr>
          <w:rFonts w:ascii="宋体" w:hAnsi="宋体" w:hint="eastAsia"/>
          <w:bCs/>
          <w:color w:val="000000"/>
          <w:sz w:val="24"/>
        </w:rPr>
        <w:t>（2）针对现有的基于析取范式的置信规则库系统未能充分利用数据进行规则库的构建的情况，在Ye等和</w:t>
      </w:r>
      <w:r w:rsidRPr="00B355D6">
        <w:rPr>
          <w:rFonts w:ascii="宋体" w:hAnsi="宋体"/>
          <w:bCs/>
          <w:color w:val="000000"/>
          <w:sz w:val="24"/>
        </w:rPr>
        <w:t>Zhang</w:t>
      </w:r>
      <w:r w:rsidRPr="00B355D6">
        <w:rPr>
          <w:rFonts w:ascii="宋体" w:hAnsi="宋体" w:hint="eastAsia"/>
          <w:bCs/>
          <w:color w:val="000000"/>
          <w:sz w:val="24"/>
        </w:rPr>
        <w:t>等的研究基础上如何对数据信息进行充分的挖掘，如何构建一个由数据驱动的基于析取范式的置信规则库是关键。</w:t>
      </w:r>
    </w:p>
    <w:p w:rsidR="00B355D6" w:rsidRPr="00B355D6" w:rsidRDefault="00B355D6" w:rsidP="00B355D6">
      <w:pPr>
        <w:spacing w:line="276" w:lineRule="auto"/>
        <w:ind w:firstLine="400"/>
        <w:rPr>
          <w:rFonts w:ascii="宋体" w:hAnsi="宋体" w:hint="eastAsia"/>
          <w:bCs/>
          <w:color w:val="000000"/>
          <w:sz w:val="24"/>
        </w:rPr>
      </w:pPr>
      <w:r w:rsidRPr="00B355D6">
        <w:rPr>
          <w:rFonts w:ascii="宋体" w:hAnsi="宋体"/>
          <w:bCs/>
          <w:color w:val="000000"/>
          <w:sz w:val="24"/>
        </w:rPr>
        <w:t>（3）</w:t>
      </w:r>
      <w:r w:rsidRPr="00B355D6">
        <w:rPr>
          <w:rFonts w:ascii="宋体" w:hAnsi="宋体" w:hint="eastAsia"/>
          <w:bCs/>
          <w:color w:val="000000"/>
          <w:sz w:val="24"/>
        </w:rPr>
        <w:t>针对现有的教师测评数据集，建立一个基于析取范式的置信规则库教师测评成绩预测模型，如何解决好教师测评成绩存在的主观性，如何利用好现有的数据集，如何分析好与测评成绩相关联的因素构建一个具有高可行度的预测模型是关键。</w:t>
      </w:r>
    </w:p>
    <w:p w:rsidR="00CE654A" w:rsidRDefault="00542AF3">
      <w:pPr>
        <w:pStyle w:val="yrynew"/>
        <w:ind w:firstLineChars="0" w:firstLine="0"/>
        <w:rPr>
          <w:rFonts w:ascii="Gulliver" w:eastAsiaTheme="minorEastAsia" w:hAnsi="Gulliver" w:cstheme="minorBidi" w:hint="eastAsia"/>
          <w:color w:val="231F20"/>
          <w:sz w:val="28"/>
          <w:szCs w:val="28"/>
        </w:rPr>
      </w:pPr>
      <w:r>
        <w:rPr>
          <w:rFonts w:ascii="Gulliver" w:eastAsiaTheme="minorEastAsia" w:hAnsi="Gulliver" w:cstheme="minorBidi" w:hint="eastAsia"/>
          <w:color w:val="231F20"/>
          <w:sz w:val="28"/>
          <w:szCs w:val="28"/>
        </w:rPr>
        <w:t>3</w:t>
      </w:r>
      <w:r>
        <w:rPr>
          <w:rFonts w:ascii="Gulliver" w:eastAsiaTheme="minorEastAsia" w:hAnsi="Gulliver" w:cstheme="minorBidi" w:hint="eastAsia"/>
          <w:color w:val="231F20"/>
          <w:sz w:val="28"/>
          <w:szCs w:val="28"/>
        </w:rPr>
        <w:t>、拟采取的方案和可行性分析</w:t>
      </w:r>
    </w:p>
    <w:p w:rsidR="00CE654A" w:rsidRDefault="00542AF3">
      <w:pPr>
        <w:numPr>
          <w:ilvl w:val="0"/>
          <w:numId w:val="13"/>
        </w:numPr>
        <w:spacing w:line="400" w:lineRule="exact"/>
        <w:ind w:firstLine="0"/>
        <w:rPr>
          <w:b/>
          <w:bCs/>
          <w:color w:val="000000"/>
          <w:sz w:val="24"/>
        </w:rPr>
      </w:pPr>
      <w:r>
        <w:rPr>
          <w:rFonts w:ascii="宋体" w:hAnsi="宋体" w:hint="eastAsia"/>
          <w:b/>
          <w:bCs/>
          <w:color w:val="000000"/>
          <w:sz w:val="24"/>
        </w:rPr>
        <w:t>研究的基本思路</w:t>
      </w:r>
    </w:p>
    <w:p w:rsidR="00B355D6" w:rsidRPr="00B355D6" w:rsidRDefault="00B355D6" w:rsidP="00B355D6">
      <w:pPr>
        <w:pStyle w:val="a5"/>
        <w:numPr>
          <w:ilvl w:val="0"/>
          <w:numId w:val="13"/>
        </w:numPr>
        <w:spacing w:line="276" w:lineRule="auto"/>
        <w:ind w:firstLineChars="0"/>
        <w:rPr>
          <w:rFonts w:ascii="宋体" w:hAnsi="宋体" w:hint="eastAsia"/>
          <w:bCs/>
          <w:color w:val="000000"/>
          <w:sz w:val="24"/>
        </w:rPr>
      </w:pPr>
      <w:r w:rsidRPr="00B355D6">
        <w:rPr>
          <w:rFonts w:ascii="宋体" w:hAnsi="宋体"/>
          <w:bCs/>
          <w:color w:val="000000"/>
          <w:sz w:val="24"/>
        </w:rPr>
        <w:t>课题研究的基本思路是理论研究和实验分析相结合。对于理论研究，通过阅读大量文献，分别对证</w:t>
      </w:r>
      <w:r w:rsidRPr="00B355D6">
        <w:rPr>
          <w:rFonts w:ascii="宋体" w:hAnsi="宋体" w:hint="eastAsia"/>
          <w:bCs/>
          <w:color w:val="000000"/>
          <w:sz w:val="24"/>
        </w:rPr>
        <w:t>据理论、</w:t>
      </w:r>
      <w:r w:rsidRPr="00B355D6">
        <w:rPr>
          <w:rFonts w:ascii="宋体" w:hAnsi="宋体"/>
          <w:bCs/>
          <w:color w:val="000000"/>
          <w:sz w:val="24"/>
        </w:rPr>
        <w:t>RIMER</w:t>
      </w:r>
      <w:r w:rsidRPr="00B355D6">
        <w:rPr>
          <w:rFonts w:ascii="宋体" w:hAnsi="宋体" w:hint="eastAsia"/>
          <w:bCs/>
          <w:color w:val="000000"/>
          <w:sz w:val="24"/>
        </w:rPr>
        <w:t>理论、</w:t>
      </w:r>
      <w:r w:rsidRPr="00B355D6">
        <w:rPr>
          <w:rFonts w:ascii="宋体" w:hAnsi="宋体"/>
          <w:bCs/>
          <w:color w:val="000000"/>
          <w:sz w:val="24"/>
        </w:rPr>
        <w:t>参数学习、</w:t>
      </w:r>
      <w:r w:rsidRPr="00B355D6">
        <w:rPr>
          <w:rFonts w:ascii="宋体" w:hAnsi="宋体" w:hint="eastAsia"/>
          <w:bCs/>
          <w:color w:val="000000"/>
          <w:sz w:val="24"/>
        </w:rPr>
        <w:t>差分进化</w:t>
      </w:r>
      <w:r w:rsidRPr="00B355D6">
        <w:rPr>
          <w:rFonts w:ascii="宋体" w:hAnsi="宋体"/>
          <w:bCs/>
          <w:color w:val="000000"/>
          <w:sz w:val="24"/>
        </w:rPr>
        <w:t>算法、</w:t>
      </w:r>
      <w:r w:rsidRPr="00B355D6">
        <w:rPr>
          <w:rFonts w:ascii="宋体" w:hAnsi="宋体" w:hint="eastAsia"/>
          <w:bCs/>
          <w:color w:val="000000"/>
          <w:sz w:val="24"/>
        </w:rPr>
        <w:t>基于析取范式的置信规则库系统、缺失数据等</w:t>
      </w:r>
      <w:r w:rsidRPr="00B355D6">
        <w:rPr>
          <w:rFonts w:ascii="宋体" w:hAnsi="宋体"/>
          <w:bCs/>
          <w:color w:val="000000"/>
          <w:sz w:val="24"/>
        </w:rPr>
        <w:t>进行深入的研究，了解上述方法、理论中现有的相关算法及其各自的优缺点；对于实验分析，在对各方法、理论有了感性的认识后，结合实际问题中的应用，实现相应的算法及实例，在此基础上将</w:t>
      </w:r>
      <w:r w:rsidRPr="00B355D6">
        <w:rPr>
          <w:rFonts w:ascii="宋体" w:hAnsi="宋体" w:hint="eastAsia"/>
          <w:bCs/>
          <w:color w:val="000000"/>
          <w:sz w:val="24"/>
        </w:rPr>
        <w:t>缺失数据处理方法、结构优化方法</w:t>
      </w:r>
      <w:r w:rsidRPr="00B355D6">
        <w:rPr>
          <w:rFonts w:ascii="宋体" w:hAnsi="宋体"/>
          <w:bCs/>
          <w:color w:val="000000"/>
          <w:sz w:val="24"/>
        </w:rPr>
        <w:t>引入到</w:t>
      </w:r>
      <w:r w:rsidRPr="00B355D6">
        <w:rPr>
          <w:rFonts w:ascii="宋体" w:hAnsi="宋体" w:hint="eastAsia"/>
          <w:bCs/>
          <w:color w:val="000000"/>
          <w:sz w:val="24"/>
        </w:rPr>
        <w:t>基于析取范式的置信规则库系统</w:t>
      </w:r>
      <w:r w:rsidRPr="00B355D6">
        <w:rPr>
          <w:rFonts w:ascii="宋体" w:hAnsi="宋体"/>
          <w:bCs/>
          <w:color w:val="000000"/>
          <w:sz w:val="24"/>
        </w:rPr>
        <w:t>中，提出新的</w:t>
      </w:r>
      <w:r w:rsidRPr="00B355D6">
        <w:rPr>
          <w:rFonts w:ascii="宋体" w:hAnsi="宋体" w:hint="eastAsia"/>
          <w:bCs/>
          <w:color w:val="000000"/>
          <w:sz w:val="24"/>
        </w:rPr>
        <w:t>激活</w:t>
      </w:r>
      <w:r w:rsidRPr="00B355D6">
        <w:rPr>
          <w:rFonts w:ascii="宋体" w:hAnsi="宋体"/>
          <w:bCs/>
          <w:color w:val="000000"/>
          <w:sz w:val="24"/>
        </w:rPr>
        <w:t>权重计算方法并</w:t>
      </w:r>
      <w:r w:rsidRPr="00B355D6">
        <w:rPr>
          <w:rFonts w:ascii="宋体" w:hAnsi="宋体" w:hint="eastAsia"/>
          <w:bCs/>
          <w:color w:val="000000"/>
          <w:sz w:val="24"/>
        </w:rPr>
        <w:t>优化</w:t>
      </w:r>
      <w:r w:rsidRPr="00B355D6">
        <w:rPr>
          <w:rFonts w:ascii="宋体" w:hAnsi="宋体"/>
          <w:bCs/>
          <w:color w:val="000000"/>
          <w:sz w:val="24"/>
        </w:rPr>
        <w:t>置信规则库的结构和参数，提升置信规则系统</w:t>
      </w:r>
      <w:r w:rsidRPr="00B355D6">
        <w:rPr>
          <w:rFonts w:ascii="宋体" w:hAnsi="宋体" w:hint="eastAsia"/>
          <w:bCs/>
          <w:color w:val="000000"/>
          <w:sz w:val="24"/>
        </w:rPr>
        <w:t>的</w:t>
      </w:r>
      <w:r w:rsidRPr="00B355D6">
        <w:rPr>
          <w:rFonts w:ascii="宋体" w:hAnsi="宋体"/>
          <w:bCs/>
          <w:color w:val="000000"/>
          <w:sz w:val="24"/>
        </w:rPr>
        <w:t>推理性能并应用于实际问题中。最后，通过实例验证本课题所提出的新方法的鲁棒性和有效性。</w:t>
      </w:r>
    </w:p>
    <w:p w:rsidR="00CE654A" w:rsidRDefault="00542AF3">
      <w:pPr>
        <w:numPr>
          <w:ilvl w:val="0"/>
          <w:numId w:val="13"/>
        </w:numPr>
        <w:spacing w:line="400" w:lineRule="exact"/>
        <w:ind w:firstLine="0"/>
        <w:rPr>
          <w:b/>
          <w:bCs/>
          <w:color w:val="000000"/>
          <w:sz w:val="24"/>
        </w:rPr>
      </w:pPr>
      <w:r>
        <w:rPr>
          <w:rFonts w:ascii="宋体" w:hAnsi="宋体" w:hint="eastAsia"/>
          <w:b/>
          <w:bCs/>
          <w:color w:val="000000"/>
          <w:sz w:val="24"/>
        </w:rPr>
        <w:t>研究过程拟采用的方法和手段</w:t>
      </w:r>
    </w:p>
    <w:p w:rsidR="00B355D6" w:rsidRPr="00B355D6" w:rsidRDefault="00B355D6" w:rsidP="00B355D6">
      <w:pPr>
        <w:spacing w:line="276" w:lineRule="auto"/>
        <w:ind w:firstLine="400"/>
        <w:rPr>
          <w:rFonts w:ascii="宋体" w:hAnsi="宋体"/>
          <w:bCs/>
          <w:color w:val="000000"/>
          <w:sz w:val="24"/>
        </w:rPr>
      </w:pPr>
      <w:r w:rsidRPr="00B355D6">
        <w:rPr>
          <w:rFonts w:ascii="宋体" w:hAnsi="宋体" w:hint="eastAsia"/>
          <w:bCs/>
          <w:color w:val="000000"/>
          <w:sz w:val="24"/>
        </w:rPr>
        <w:t>本课题拟采用的方法和手段如下：</w:t>
      </w:r>
    </w:p>
    <w:p w:rsidR="00B355D6" w:rsidRPr="00B355D6" w:rsidRDefault="00B355D6" w:rsidP="00B355D6">
      <w:pPr>
        <w:spacing w:line="276" w:lineRule="auto"/>
        <w:ind w:firstLine="400"/>
        <w:rPr>
          <w:rFonts w:ascii="宋体" w:hAnsi="宋体"/>
          <w:bCs/>
          <w:color w:val="000000"/>
          <w:sz w:val="24"/>
        </w:rPr>
      </w:pPr>
      <w:r w:rsidRPr="00B355D6">
        <w:rPr>
          <w:rFonts w:ascii="宋体" w:hAnsi="宋体"/>
          <w:bCs/>
          <w:color w:val="000000"/>
          <w:sz w:val="24"/>
        </w:rPr>
        <w:t>（1）</w:t>
      </w:r>
      <w:r w:rsidRPr="00B355D6">
        <w:rPr>
          <w:rFonts w:ascii="宋体" w:hAnsi="宋体" w:hint="eastAsia"/>
          <w:bCs/>
          <w:color w:val="000000"/>
          <w:sz w:val="24"/>
        </w:rPr>
        <w:t>拟采用信息熵对规则属性所含信息量进行度量，分析规则激活过程属性对激活权重的作用，如缺失的属性值对激活权重的影响大小，以及考虑个体匹配度、规则权重组合方式对规则激活权重的影响，使用信息熵对激活规则权重做出修正，减小缺失数据对推理结果的影响。</w:t>
      </w:r>
    </w:p>
    <w:p w:rsidR="00B355D6" w:rsidRPr="00B355D6" w:rsidRDefault="00B355D6" w:rsidP="00B355D6">
      <w:pPr>
        <w:pStyle w:val="a5"/>
        <w:spacing w:line="276" w:lineRule="auto"/>
        <w:ind w:firstLineChars="0" w:firstLine="400"/>
        <w:rPr>
          <w:rFonts w:ascii="宋体" w:hAnsi="宋体"/>
          <w:bCs/>
          <w:color w:val="000000"/>
          <w:sz w:val="24"/>
        </w:rPr>
      </w:pPr>
      <w:r w:rsidRPr="00B355D6">
        <w:rPr>
          <w:rFonts w:ascii="宋体" w:hAnsi="宋体" w:hint="eastAsia"/>
          <w:bCs/>
          <w:color w:val="000000"/>
          <w:sz w:val="24"/>
        </w:rPr>
        <w:t>（2）拟在Ye</w:t>
      </w:r>
      <w:r w:rsidRPr="00B355D6">
        <w:rPr>
          <w:sz w:val="24"/>
          <w:szCs w:val="28"/>
          <w:vertAlign w:val="superscript"/>
        </w:rPr>
        <w:t>[22]</w:t>
      </w:r>
      <w:r w:rsidRPr="00B355D6">
        <w:rPr>
          <w:rFonts w:ascii="宋体" w:hAnsi="宋体" w:hint="eastAsia"/>
          <w:bCs/>
          <w:color w:val="000000"/>
          <w:sz w:val="24"/>
        </w:rPr>
        <w:t>等和</w:t>
      </w:r>
      <w:r w:rsidRPr="00B355D6">
        <w:rPr>
          <w:rFonts w:ascii="宋体" w:hAnsi="宋体"/>
          <w:bCs/>
          <w:color w:val="000000"/>
          <w:sz w:val="24"/>
        </w:rPr>
        <w:t>Zhang</w:t>
      </w:r>
      <w:r w:rsidRPr="00B355D6">
        <w:rPr>
          <w:sz w:val="24"/>
          <w:szCs w:val="28"/>
          <w:vertAlign w:val="superscript"/>
        </w:rPr>
        <w:t>[32]</w:t>
      </w:r>
      <w:r w:rsidRPr="00B355D6">
        <w:rPr>
          <w:rFonts w:ascii="宋体" w:hAnsi="宋体" w:hint="eastAsia"/>
          <w:bCs/>
          <w:color w:val="000000"/>
          <w:sz w:val="24"/>
        </w:rPr>
        <w:t>等工作的基础上，采用K近邻思想，对分类数等于规则数进行改进，增加规则的多样性，同时对数据属性值引入聚类算法，通过聚类获取类别中心点，选取前k个点作为规则前件放入规则库中，完成规则库</w:t>
      </w:r>
      <w:r w:rsidRPr="00B355D6">
        <w:rPr>
          <w:rFonts w:ascii="宋体" w:hAnsi="宋体" w:hint="eastAsia"/>
          <w:bCs/>
          <w:color w:val="000000"/>
          <w:sz w:val="24"/>
        </w:rPr>
        <w:lastRenderedPageBreak/>
        <w:t>的构建，实现由数据驱动的基于析取范式的置信规则库。</w:t>
      </w:r>
    </w:p>
    <w:p w:rsidR="00B355D6" w:rsidRPr="00B355D6" w:rsidRDefault="00B355D6" w:rsidP="00B355D6">
      <w:pPr>
        <w:spacing w:line="276" w:lineRule="auto"/>
        <w:ind w:firstLine="400"/>
        <w:rPr>
          <w:rFonts w:ascii="宋体" w:hAnsi="宋体"/>
          <w:bCs/>
          <w:color w:val="000000"/>
          <w:sz w:val="24"/>
        </w:rPr>
      </w:pPr>
      <w:r w:rsidRPr="00B355D6">
        <w:rPr>
          <w:rFonts w:ascii="宋体" w:hAnsi="宋体"/>
          <w:bCs/>
          <w:color w:val="000000"/>
          <w:sz w:val="24"/>
        </w:rPr>
        <w:t>（3）</w:t>
      </w:r>
      <w:r w:rsidRPr="00B355D6">
        <w:rPr>
          <w:rFonts w:ascii="宋体" w:hAnsi="宋体" w:hint="eastAsia"/>
          <w:bCs/>
          <w:color w:val="000000"/>
          <w:sz w:val="24"/>
        </w:rPr>
        <w:t>拟采用ER算法对教师测评指标进行聚合得到教师教学成绩，通过对数据属性进行相关性分析，选取部分属性作为规则库的前提属性，对数据建立基于析取范式的执行规则库的预测模型，通过与其他预测模型进行对比，证明该模型的有效性。</w:t>
      </w:r>
    </w:p>
    <w:p w:rsidR="00CE654A" w:rsidRDefault="00542AF3">
      <w:pPr>
        <w:numPr>
          <w:ilvl w:val="0"/>
          <w:numId w:val="13"/>
        </w:numPr>
        <w:spacing w:line="400" w:lineRule="exact"/>
        <w:ind w:firstLine="0"/>
        <w:rPr>
          <w:b/>
          <w:bCs/>
          <w:color w:val="000000"/>
          <w:sz w:val="24"/>
        </w:rPr>
      </w:pPr>
      <w:r>
        <w:rPr>
          <w:rFonts w:ascii="宋体" w:hAnsi="宋体" w:hint="eastAsia"/>
          <w:b/>
          <w:bCs/>
          <w:color w:val="000000"/>
          <w:sz w:val="24"/>
        </w:rPr>
        <w:t>现有研究条件和基础</w:t>
      </w:r>
    </w:p>
    <w:p w:rsidR="00B355D6" w:rsidRPr="00B355D6" w:rsidRDefault="00B355D6" w:rsidP="00B355D6">
      <w:pPr>
        <w:spacing w:line="276" w:lineRule="auto"/>
        <w:ind w:firstLine="400"/>
        <w:rPr>
          <w:rFonts w:ascii="宋体" w:hAnsi="宋体"/>
          <w:bCs/>
          <w:color w:val="000000"/>
          <w:sz w:val="24"/>
        </w:rPr>
      </w:pPr>
      <w:r w:rsidRPr="00B355D6">
        <w:rPr>
          <w:rFonts w:ascii="宋体" w:hAnsi="宋体" w:hint="eastAsia"/>
          <w:bCs/>
          <w:color w:val="000000"/>
          <w:sz w:val="24"/>
        </w:rPr>
        <w:t>本课题源于国家自然科学基金项目“大数据环境下置信规则库推理模型的优化与应用研究” (61773123)和福建省自然科学基金项目“面向信息不完整的置信规则库推理方法研究” (2019J01647)。所在课题组主持完成国家自然科学基金项目“基于参数和结构优化的置信规则库推理方法研究” (71501047)、福建省自然科学基金项目“基于证据推理的置信规则库优化算法及其在分类中的应用研究” (2015J1280)、福建省教育厅科技项目“证据推理方法及其在可信软件评估中的应用研究”(JA10035)和 “基于证据推理的置信规则库推理方法及其应用研究” (JA13036)，对证据推理方法和置信规则库推理方法有较深入的研究，在置信规则库的规则约简、参数学习、结构优化等方面已经取得一系列的研究成果，并将置信规则库推理方法成功应用于分类、匹配决策等领域以及出租车乘车概率的预测中，取得了预期的效果。研究团队的稳定性和前期研究基础为本课题研究工作的顺利开展奠定了坚实的基础。</w:t>
      </w:r>
    </w:p>
    <w:p w:rsidR="00B355D6" w:rsidRPr="00B355D6" w:rsidRDefault="00B355D6" w:rsidP="00B355D6">
      <w:pPr>
        <w:spacing w:line="276" w:lineRule="auto"/>
        <w:ind w:firstLine="400"/>
        <w:rPr>
          <w:rFonts w:ascii="宋体" w:hAnsi="宋体" w:hint="eastAsia"/>
          <w:bCs/>
          <w:color w:val="000000"/>
          <w:sz w:val="24"/>
        </w:rPr>
      </w:pPr>
      <w:r w:rsidRPr="00B355D6">
        <w:rPr>
          <w:rFonts w:ascii="宋体" w:hAnsi="宋体"/>
          <w:bCs/>
          <w:color w:val="000000"/>
          <w:sz w:val="24"/>
        </w:rPr>
        <w:t>本人目前已编码完成过一些</w:t>
      </w:r>
      <w:r w:rsidRPr="00B355D6">
        <w:rPr>
          <w:rFonts w:ascii="宋体" w:hAnsi="宋体" w:hint="eastAsia"/>
          <w:bCs/>
          <w:color w:val="000000"/>
          <w:sz w:val="24"/>
        </w:rPr>
        <w:t>基于析取范式的置信规则库</w:t>
      </w:r>
      <w:r w:rsidRPr="00B355D6">
        <w:rPr>
          <w:rFonts w:ascii="宋体" w:hAnsi="宋体"/>
          <w:bCs/>
          <w:color w:val="000000"/>
          <w:sz w:val="24"/>
        </w:rPr>
        <w:t>系统相关的算法及应用实例，具有一定的学术功底，目前已阅读研究</w:t>
      </w:r>
      <w:r w:rsidRPr="00B355D6">
        <w:rPr>
          <w:rFonts w:ascii="宋体" w:hAnsi="宋体" w:hint="eastAsia"/>
          <w:bCs/>
          <w:color w:val="000000"/>
          <w:sz w:val="24"/>
        </w:rPr>
        <w:t>基于析取范式的置信规则库系统</w:t>
      </w:r>
      <w:r w:rsidRPr="00B355D6">
        <w:rPr>
          <w:rFonts w:ascii="宋体" w:hAnsi="宋体"/>
          <w:bCs/>
          <w:color w:val="000000"/>
          <w:sz w:val="24"/>
        </w:rPr>
        <w:t>、缺失数据处理等相关理论的文献，了解并熟悉本课题所需研究的内容。</w:t>
      </w:r>
    </w:p>
    <w:p w:rsidR="00CE654A" w:rsidRDefault="00542AF3">
      <w:pPr>
        <w:pStyle w:val="20"/>
      </w:pPr>
      <w:r>
        <w:rPr>
          <w:rFonts w:hint="eastAsia"/>
        </w:rPr>
        <w:t>三、参考文献</w:t>
      </w:r>
    </w:p>
    <w:p w:rsidR="00CE654A" w:rsidRDefault="00542AF3">
      <w:pPr>
        <w:pStyle w:val="a5"/>
        <w:numPr>
          <w:ilvl w:val="0"/>
          <w:numId w:val="14"/>
        </w:numPr>
        <w:spacing w:line="400" w:lineRule="exact"/>
        <w:ind w:left="485" w:hangingChars="202" w:hanging="485"/>
        <w:rPr>
          <w:bCs/>
          <w:sz w:val="24"/>
        </w:rPr>
      </w:pPr>
      <w:r>
        <w:rPr>
          <w:bCs/>
          <w:sz w:val="24"/>
        </w:rPr>
        <w:t>Dempster A P. A generalization of Bayesian inference[J]. Classic works of the dempster-shafer theory of belief functions, 2008, 219: 73-104.</w:t>
      </w:r>
    </w:p>
    <w:p w:rsidR="00CE654A" w:rsidRDefault="00542AF3">
      <w:pPr>
        <w:pStyle w:val="a5"/>
        <w:numPr>
          <w:ilvl w:val="0"/>
          <w:numId w:val="14"/>
        </w:numPr>
        <w:spacing w:line="400" w:lineRule="exact"/>
        <w:ind w:left="485" w:hangingChars="202" w:hanging="485"/>
        <w:rPr>
          <w:bCs/>
          <w:sz w:val="24"/>
        </w:rPr>
      </w:pPr>
      <w:r>
        <w:rPr>
          <w:bCs/>
          <w:sz w:val="24"/>
        </w:rPr>
        <w:t>Shafer G. A mathematical theory of evidence[M]. Princeton university press, 1976.</w:t>
      </w:r>
    </w:p>
    <w:p w:rsidR="00CE654A" w:rsidRDefault="00542AF3">
      <w:pPr>
        <w:pStyle w:val="a5"/>
        <w:numPr>
          <w:ilvl w:val="0"/>
          <w:numId w:val="14"/>
        </w:numPr>
        <w:spacing w:line="400" w:lineRule="exact"/>
        <w:ind w:left="485" w:hangingChars="202" w:hanging="485"/>
        <w:rPr>
          <w:bCs/>
          <w:sz w:val="24"/>
        </w:rPr>
      </w:pPr>
      <w:r>
        <w:rPr>
          <w:bCs/>
          <w:sz w:val="24"/>
        </w:rPr>
        <w:t>Wang Y M, Yang J B, Xu D L. Environmental impact assessment using the evidential reasoning approach[J]. European Journal of Operational Research, 2006, 174(3): 1885-1913.</w:t>
      </w:r>
    </w:p>
    <w:p w:rsidR="00CE654A" w:rsidRDefault="00542AF3">
      <w:pPr>
        <w:pStyle w:val="a5"/>
        <w:numPr>
          <w:ilvl w:val="0"/>
          <w:numId w:val="14"/>
        </w:numPr>
        <w:spacing w:line="400" w:lineRule="exact"/>
        <w:ind w:left="485" w:hangingChars="202" w:hanging="485"/>
        <w:rPr>
          <w:bCs/>
          <w:sz w:val="24"/>
        </w:rPr>
      </w:pPr>
      <w:r>
        <w:rPr>
          <w:bCs/>
          <w:sz w:val="24"/>
        </w:rPr>
        <w:t>Yang J B, Xu D L. Evidential reasoning rule for evidence combination[J]. Artificial Intelligence, 2013, 205: 1-29.</w:t>
      </w:r>
    </w:p>
    <w:p w:rsidR="00CE654A" w:rsidRDefault="00542AF3">
      <w:pPr>
        <w:pStyle w:val="a5"/>
        <w:numPr>
          <w:ilvl w:val="0"/>
          <w:numId w:val="14"/>
        </w:numPr>
        <w:spacing w:line="400" w:lineRule="exact"/>
        <w:ind w:left="485" w:hangingChars="202" w:hanging="485"/>
        <w:rPr>
          <w:bCs/>
          <w:sz w:val="24"/>
        </w:rPr>
      </w:pPr>
      <w:r>
        <w:rPr>
          <w:bCs/>
          <w:sz w:val="24"/>
        </w:rPr>
        <w:t>Yang J B, Liu J, Wang J, et al. Belief rule-base inference methodology using the evidential reasoning approach-RIMER[J]. IEEE Transactions on systems, Man, and Cybernetics-part A: Systems and Humans, 2006, 36(2): 266-285.</w:t>
      </w:r>
    </w:p>
    <w:p w:rsidR="00CE654A" w:rsidRDefault="00542AF3">
      <w:pPr>
        <w:pStyle w:val="a5"/>
        <w:numPr>
          <w:ilvl w:val="0"/>
          <w:numId w:val="14"/>
        </w:numPr>
        <w:spacing w:line="400" w:lineRule="exact"/>
        <w:ind w:left="485" w:hangingChars="202" w:hanging="485"/>
        <w:rPr>
          <w:bCs/>
          <w:sz w:val="24"/>
        </w:rPr>
      </w:pPr>
      <w:r>
        <w:rPr>
          <w:bCs/>
          <w:sz w:val="24"/>
        </w:rPr>
        <w:t xml:space="preserve">Huynh V N, Nakamori Y, Ho T B, et al. Multiple-attribute decision making under uncertainty: the evidential reasoning approach revisited[J]. IEEE Transactions on </w:t>
      </w:r>
      <w:r>
        <w:rPr>
          <w:bCs/>
          <w:sz w:val="24"/>
        </w:rPr>
        <w:lastRenderedPageBreak/>
        <w:t>Systems, Man, and Cybernetics-Part A: Systems and Humans, 2006, 36(4): 804-822.</w:t>
      </w:r>
    </w:p>
    <w:p w:rsidR="00CE654A" w:rsidRDefault="00542AF3">
      <w:pPr>
        <w:pStyle w:val="a5"/>
        <w:numPr>
          <w:ilvl w:val="0"/>
          <w:numId w:val="14"/>
        </w:numPr>
        <w:spacing w:line="400" w:lineRule="exact"/>
        <w:ind w:left="485" w:hangingChars="202" w:hanging="485"/>
        <w:rPr>
          <w:bCs/>
          <w:sz w:val="24"/>
        </w:rPr>
      </w:pPr>
      <w:r>
        <w:rPr>
          <w:rFonts w:hint="eastAsia"/>
          <w:bCs/>
          <w:sz w:val="24"/>
        </w:rPr>
        <w:t>刘佳俊</w:t>
      </w:r>
      <w:r>
        <w:rPr>
          <w:rFonts w:hint="eastAsia"/>
          <w:bCs/>
          <w:sz w:val="24"/>
        </w:rPr>
        <w:t xml:space="preserve">, </w:t>
      </w:r>
      <w:r>
        <w:rPr>
          <w:rFonts w:hint="eastAsia"/>
          <w:bCs/>
          <w:sz w:val="24"/>
        </w:rPr>
        <w:t>胡昌华</w:t>
      </w:r>
      <w:r>
        <w:rPr>
          <w:rFonts w:hint="eastAsia"/>
          <w:bCs/>
          <w:sz w:val="24"/>
        </w:rPr>
        <w:t xml:space="preserve">, </w:t>
      </w:r>
      <w:r>
        <w:rPr>
          <w:rFonts w:hint="eastAsia"/>
          <w:bCs/>
          <w:sz w:val="24"/>
        </w:rPr>
        <w:t>周志杰</w:t>
      </w:r>
      <w:r>
        <w:rPr>
          <w:rFonts w:hint="eastAsia"/>
          <w:bCs/>
          <w:sz w:val="24"/>
        </w:rPr>
        <w:t xml:space="preserve">, </w:t>
      </w:r>
      <w:r>
        <w:rPr>
          <w:rFonts w:hint="eastAsia"/>
          <w:bCs/>
          <w:sz w:val="24"/>
        </w:rPr>
        <w:t>等</w:t>
      </w:r>
      <w:r>
        <w:rPr>
          <w:rFonts w:hint="eastAsia"/>
          <w:bCs/>
          <w:sz w:val="24"/>
        </w:rPr>
        <w:t xml:space="preserve">. </w:t>
      </w:r>
      <w:r>
        <w:rPr>
          <w:rFonts w:hint="eastAsia"/>
          <w:bCs/>
          <w:sz w:val="24"/>
        </w:rPr>
        <w:t>基于证据推理和置信规则库的装备寿命评估</w:t>
      </w:r>
      <w:r>
        <w:rPr>
          <w:rFonts w:hint="eastAsia"/>
          <w:bCs/>
          <w:sz w:val="24"/>
        </w:rPr>
        <w:t xml:space="preserve">[J]. </w:t>
      </w:r>
      <w:r>
        <w:rPr>
          <w:rFonts w:hint="eastAsia"/>
          <w:bCs/>
          <w:sz w:val="24"/>
        </w:rPr>
        <w:t>控制理论与应用</w:t>
      </w:r>
      <w:r>
        <w:rPr>
          <w:rFonts w:hint="eastAsia"/>
          <w:bCs/>
          <w:sz w:val="24"/>
        </w:rPr>
        <w:t>, 2015, 32(2): 231.</w:t>
      </w:r>
    </w:p>
    <w:p w:rsidR="00CE654A" w:rsidRDefault="00542AF3">
      <w:pPr>
        <w:pStyle w:val="a5"/>
        <w:numPr>
          <w:ilvl w:val="0"/>
          <w:numId w:val="14"/>
        </w:numPr>
        <w:spacing w:line="400" w:lineRule="exact"/>
        <w:ind w:left="485" w:hangingChars="202" w:hanging="485"/>
        <w:rPr>
          <w:bCs/>
          <w:sz w:val="24"/>
        </w:rPr>
      </w:pPr>
      <w:r>
        <w:rPr>
          <w:bCs/>
          <w:sz w:val="24"/>
        </w:rPr>
        <w:t>Xu D L, Liu J, Yang J B, et al. Inference and learning methodology of belief-rule-based expert system for pipeline leak detection[J]. Expert Systems with Applications, 2007, 32(1): 103-113.</w:t>
      </w:r>
    </w:p>
    <w:p w:rsidR="00CE654A" w:rsidRDefault="00542AF3">
      <w:pPr>
        <w:pStyle w:val="a5"/>
        <w:numPr>
          <w:ilvl w:val="0"/>
          <w:numId w:val="14"/>
        </w:numPr>
        <w:spacing w:line="400" w:lineRule="exact"/>
        <w:ind w:left="485" w:hangingChars="202" w:hanging="485"/>
        <w:rPr>
          <w:bCs/>
          <w:sz w:val="24"/>
        </w:rPr>
      </w:pPr>
      <w:r>
        <w:rPr>
          <w:bCs/>
          <w:sz w:val="24"/>
        </w:rPr>
        <w:t>Yang J B, Liu J, Xu D L, et al. Optimization models for training belief-rule-based systems[J]. IEEE Transactions on systems, Man, and Cybernetics-part A: Systems and Humans, 2007, 37(4): 569-585.</w:t>
      </w:r>
    </w:p>
    <w:p w:rsidR="00CE654A" w:rsidRDefault="00542AF3">
      <w:pPr>
        <w:pStyle w:val="a5"/>
        <w:numPr>
          <w:ilvl w:val="0"/>
          <w:numId w:val="14"/>
        </w:numPr>
        <w:spacing w:line="400" w:lineRule="exact"/>
        <w:ind w:left="485" w:hangingChars="202" w:hanging="485"/>
        <w:rPr>
          <w:bCs/>
          <w:sz w:val="24"/>
        </w:rPr>
      </w:pPr>
      <w:r>
        <w:rPr>
          <w:bCs/>
          <w:sz w:val="24"/>
        </w:rPr>
        <w:t>Chen Y W, Yang J B, Xu D L, et al. Inference analysis and adaptive training for belief rule based systems[J]. Expert Systems with Applications, 2011, 38(10): 12845-12860.</w:t>
      </w:r>
    </w:p>
    <w:p w:rsidR="00CE654A" w:rsidRDefault="00542AF3">
      <w:pPr>
        <w:pStyle w:val="a5"/>
        <w:numPr>
          <w:ilvl w:val="0"/>
          <w:numId w:val="14"/>
        </w:numPr>
        <w:spacing w:line="400" w:lineRule="exact"/>
        <w:ind w:left="485" w:hangingChars="202" w:hanging="485"/>
        <w:rPr>
          <w:bCs/>
          <w:sz w:val="24"/>
        </w:rPr>
      </w:pPr>
      <w:r>
        <w:rPr>
          <w:rFonts w:hint="eastAsia"/>
          <w:bCs/>
          <w:sz w:val="24"/>
        </w:rPr>
        <w:t>常瑞</w:t>
      </w:r>
      <w:r>
        <w:rPr>
          <w:rFonts w:hint="eastAsia"/>
          <w:bCs/>
          <w:sz w:val="24"/>
        </w:rPr>
        <w:t xml:space="preserve">, </w:t>
      </w:r>
      <w:r>
        <w:rPr>
          <w:rFonts w:hint="eastAsia"/>
          <w:bCs/>
          <w:sz w:val="24"/>
        </w:rPr>
        <w:t>张速</w:t>
      </w:r>
      <w:r>
        <w:rPr>
          <w:rFonts w:hint="eastAsia"/>
          <w:bCs/>
          <w:sz w:val="24"/>
        </w:rPr>
        <w:t xml:space="preserve">. </w:t>
      </w:r>
      <w:r>
        <w:rPr>
          <w:rFonts w:hint="eastAsia"/>
          <w:bCs/>
          <w:sz w:val="24"/>
        </w:rPr>
        <w:t>基于优化步长和梯度法的置信规则库参数学习方法</w:t>
      </w:r>
      <w:r>
        <w:rPr>
          <w:rFonts w:hint="eastAsia"/>
          <w:bCs/>
          <w:sz w:val="24"/>
        </w:rPr>
        <w:t xml:space="preserve">[J]. </w:t>
      </w:r>
      <w:r>
        <w:rPr>
          <w:rFonts w:hint="eastAsia"/>
          <w:bCs/>
          <w:sz w:val="24"/>
        </w:rPr>
        <w:t>华北水利水电学院学报</w:t>
      </w:r>
      <w:r>
        <w:rPr>
          <w:rFonts w:hint="eastAsia"/>
          <w:bCs/>
          <w:sz w:val="24"/>
        </w:rPr>
        <w:t>, 2011, 32(1): 154-157.</w:t>
      </w:r>
    </w:p>
    <w:p w:rsidR="00CE654A" w:rsidRDefault="00542AF3">
      <w:pPr>
        <w:pStyle w:val="a5"/>
        <w:numPr>
          <w:ilvl w:val="0"/>
          <w:numId w:val="14"/>
        </w:numPr>
        <w:spacing w:line="400" w:lineRule="exact"/>
        <w:ind w:left="485" w:hangingChars="202" w:hanging="485"/>
        <w:rPr>
          <w:bCs/>
          <w:sz w:val="24"/>
        </w:rPr>
      </w:pPr>
      <w:r>
        <w:rPr>
          <w:bCs/>
          <w:sz w:val="24"/>
        </w:rPr>
        <w:t>Zhou Z J, Hu C H, Yang J B, et al. A sequential learning algorithm for online constructing belief-rule-based systems[J]. Expert Systems with Applications, 2010, 37(2): 1790-1799.</w:t>
      </w:r>
    </w:p>
    <w:p w:rsidR="00CE654A" w:rsidRDefault="00542AF3">
      <w:pPr>
        <w:pStyle w:val="a5"/>
        <w:numPr>
          <w:ilvl w:val="0"/>
          <w:numId w:val="14"/>
        </w:numPr>
        <w:spacing w:line="400" w:lineRule="exact"/>
        <w:ind w:left="485" w:hangingChars="202" w:hanging="485"/>
        <w:rPr>
          <w:bCs/>
          <w:sz w:val="24"/>
        </w:rPr>
      </w:pPr>
      <w:r>
        <w:rPr>
          <w:bCs/>
          <w:sz w:val="24"/>
        </w:rPr>
        <w:t>Zhou Z J, Hu C H, Yang J B, et al. Online updating belief-rule-base using the RIMER approach[J]. IEEE Transactions on Systems, Man, and Cybernetics-Part A: Systems and Humans, 2011, 41(6): 1225-1243.</w:t>
      </w:r>
    </w:p>
    <w:p w:rsidR="00CE654A" w:rsidRDefault="00542AF3">
      <w:pPr>
        <w:pStyle w:val="a5"/>
        <w:numPr>
          <w:ilvl w:val="0"/>
          <w:numId w:val="14"/>
        </w:numPr>
        <w:spacing w:line="400" w:lineRule="exact"/>
        <w:ind w:left="485" w:hangingChars="202" w:hanging="485"/>
        <w:rPr>
          <w:bCs/>
          <w:sz w:val="24"/>
        </w:rPr>
      </w:pPr>
      <w:r>
        <w:rPr>
          <w:bCs/>
          <w:sz w:val="24"/>
        </w:rPr>
        <w:t>Zhou Z J, Hu C H, Xu D L, et al. Bayesian reasoning approach based recursive algorithm for online updating belief rule based expert system of pipeline leak detection[J]. Expert Systems with Applications, 2011, 38(4): 3937-3943.</w:t>
      </w:r>
    </w:p>
    <w:p w:rsidR="00CE654A" w:rsidRDefault="00542AF3">
      <w:pPr>
        <w:pStyle w:val="a5"/>
        <w:numPr>
          <w:ilvl w:val="0"/>
          <w:numId w:val="14"/>
        </w:numPr>
        <w:spacing w:line="400" w:lineRule="exact"/>
        <w:ind w:left="485" w:hangingChars="202" w:hanging="485"/>
        <w:rPr>
          <w:bCs/>
          <w:sz w:val="24"/>
        </w:rPr>
      </w:pPr>
      <w:r>
        <w:rPr>
          <w:rFonts w:hint="eastAsia"/>
          <w:bCs/>
          <w:sz w:val="24"/>
        </w:rPr>
        <w:t>苏群</w:t>
      </w:r>
      <w:r>
        <w:rPr>
          <w:rFonts w:hint="eastAsia"/>
          <w:bCs/>
          <w:sz w:val="24"/>
        </w:rPr>
        <w:t xml:space="preserve">, </w:t>
      </w:r>
      <w:r>
        <w:rPr>
          <w:rFonts w:hint="eastAsia"/>
          <w:bCs/>
          <w:sz w:val="24"/>
        </w:rPr>
        <w:t>杨隆浩</w:t>
      </w:r>
      <w:r>
        <w:rPr>
          <w:rFonts w:hint="eastAsia"/>
          <w:bCs/>
          <w:sz w:val="24"/>
        </w:rPr>
        <w:t xml:space="preserve">, </w:t>
      </w:r>
      <w:r>
        <w:rPr>
          <w:rFonts w:hint="eastAsia"/>
          <w:bCs/>
          <w:sz w:val="24"/>
        </w:rPr>
        <w:t>傅仰耿</w:t>
      </w:r>
      <w:r>
        <w:rPr>
          <w:rFonts w:hint="eastAsia"/>
          <w:bCs/>
          <w:sz w:val="24"/>
        </w:rPr>
        <w:t xml:space="preserve">, </w:t>
      </w:r>
      <w:r>
        <w:rPr>
          <w:rFonts w:hint="eastAsia"/>
          <w:bCs/>
          <w:sz w:val="24"/>
        </w:rPr>
        <w:t>等</w:t>
      </w:r>
      <w:r>
        <w:rPr>
          <w:rFonts w:hint="eastAsia"/>
          <w:bCs/>
          <w:sz w:val="24"/>
        </w:rPr>
        <w:t xml:space="preserve">. </w:t>
      </w:r>
      <w:r>
        <w:rPr>
          <w:rFonts w:hint="eastAsia"/>
          <w:bCs/>
          <w:sz w:val="24"/>
        </w:rPr>
        <w:t>基于变速粒子群优化的置信规则库参数训练方法</w:t>
      </w:r>
      <w:r>
        <w:rPr>
          <w:rFonts w:hint="eastAsia"/>
          <w:bCs/>
          <w:sz w:val="24"/>
        </w:rPr>
        <w:t xml:space="preserve">[J]. </w:t>
      </w:r>
      <w:r>
        <w:rPr>
          <w:rFonts w:hint="eastAsia"/>
          <w:bCs/>
          <w:sz w:val="24"/>
        </w:rPr>
        <w:t>计算机应用</w:t>
      </w:r>
      <w:r>
        <w:rPr>
          <w:rFonts w:hint="eastAsia"/>
          <w:bCs/>
          <w:sz w:val="24"/>
        </w:rPr>
        <w:t>, 2014, 34(8): 2161-2165.</w:t>
      </w:r>
    </w:p>
    <w:p w:rsidR="00CE654A" w:rsidRDefault="00542AF3">
      <w:pPr>
        <w:pStyle w:val="a5"/>
        <w:numPr>
          <w:ilvl w:val="0"/>
          <w:numId w:val="14"/>
        </w:numPr>
        <w:spacing w:line="400" w:lineRule="exact"/>
        <w:ind w:left="485" w:hangingChars="202" w:hanging="485"/>
        <w:rPr>
          <w:bCs/>
          <w:sz w:val="24"/>
        </w:rPr>
      </w:pPr>
      <w:r>
        <w:rPr>
          <w:rFonts w:hint="eastAsia"/>
          <w:bCs/>
          <w:sz w:val="24"/>
        </w:rPr>
        <w:t>王韩杰</w:t>
      </w:r>
      <w:r>
        <w:rPr>
          <w:rFonts w:hint="eastAsia"/>
          <w:bCs/>
          <w:sz w:val="24"/>
        </w:rPr>
        <w:t xml:space="preserve">, </w:t>
      </w:r>
      <w:r>
        <w:rPr>
          <w:rFonts w:hint="eastAsia"/>
          <w:bCs/>
          <w:sz w:val="24"/>
        </w:rPr>
        <w:t>杨隆浩</w:t>
      </w:r>
      <w:r>
        <w:rPr>
          <w:rFonts w:hint="eastAsia"/>
          <w:bCs/>
          <w:sz w:val="24"/>
        </w:rPr>
        <w:t xml:space="preserve">, </w:t>
      </w:r>
      <w:r>
        <w:rPr>
          <w:rFonts w:hint="eastAsia"/>
          <w:bCs/>
          <w:sz w:val="24"/>
        </w:rPr>
        <w:t>傅仰耿</w:t>
      </w:r>
      <w:r>
        <w:rPr>
          <w:rFonts w:hint="eastAsia"/>
          <w:bCs/>
          <w:sz w:val="24"/>
        </w:rPr>
        <w:t xml:space="preserve">, </w:t>
      </w:r>
      <w:r>
        <w:rPr>
          <w:rFonts w:hint="eastAsia"/>
          <w:bCs/>
          <w:sz w:val="24"/>
        </w:rPr>
        <w:t>等</w:t>
      </w:r>
      <w:r>
        <w:rPr>
          <w:rFonts w:hint="eastAsia"/>
          <w:bCs/>
          <w:sz w:val="24"/>
        </w:rPr>
        <w:t xml:space="preserve">. </w:t>
      </w:r>
      <w:r>
        <w:rPr>
          <w:rFonts w:hint="eastAsia"/>
          <w:bCs/>
          <w:sz w:val="24"/>
        </w:rPr>
        <w:t>专家干预下置信规则库参数训练的差分进化算法</w:t>
      </w:r>
      <w:r>
        <w:rPr>
          <w:rFonts w:hint="eastAsia"/>
          <w:bCs/>
          <w:sz w:val="24"/>
        </w:rPr>
        <w:t xml:space="preserve">[J]. </w:t>
      </w:r>
      <w:r>
        <w:rPr>
          <w:rFonts w:hint="eastAsia"/>
          <w:bCs/>
          <w:sz w:val="24"/>
        </w:rPr>
        <w:t>计算机科学</w:t>
      </w:r>
      <w:r>
        <w:rPr>
          <w:rFonts w:hint="eastAsia"/>
          <w:bCs/>
          <w:sz w:val="24"/>
        </w:rPr>
        <w:t>, 2015, 42(5): 88-93.</w:t>
      </w:r>
    </w:p>
    <w:p w:rsidR="00CE654A" w:rsidRDefault="00542AF3">
      <w:pPr>
        <w:pStyle w:val="a5"/>
        <w:numPr>
          <w:ilvl w:val="0"/>
          <w:numId w:val="14"/>
        </w:numPr>
        <w:spacing w:line="400" w:lineRule="exact"/>
        <w:ind w:left="485" w:hangingChars="202" w:hanging="485"/>
        <w:rPr>
          <w:bCs/>
          <w:sz w:val="24"/>
        </w:rPr>
      </w:pPr>
      <w:r>
        <w:rPr>
          <w:bCs/>
          <w:sz w:val="24"/>
        </w:rPr>
        <w:t>Friedman J H. Greedy function approximation: a gradient boosting machine[J]. Annals of statistics, 2001: 1189-1232.</w:t>
      </w:r>
    </w:p>
    <w:p w:rsidR="00CE654A" w:rsidRDefault="00542AF3">
      <w:pPr>
        <w:pStyle w:val="a5"/>
        <w:numPr>
          <w:ilvl w:val="0"/>
          <w:numId w:val="14"/>
        </w:numPr>
        <w:spacing w:line="400" w:lineRule="exact"/>
        <w:ind w:left="485" w:hangingChars="202" w:hanging="485"/>
        <w:rPr>
          <w:bCs/>
          <w:sz w:val="24"/>
        </w:rPr>
      </w:pPr>
      <w:r>
        <w:rPr>
          <w:bCs/>
          <w:sz w:val="24"/>
        </w:rPr>
        <w:t>Chang L, Zhou Y, Jiang J, et al. Structure learning for belief rule base expert system: A comparative study[J]. Knowledge-Based Systems, 2013, 39: 159-172.</w:t>
      </w:r>
    </w:p>
    <w:p w:rsidR="00CE654A" w:rsidRDefault="00542AF3">
      <w:pPr>
        <w:pStyle w:val="a5"/>
        <w:numPr>
          <w:ilvl w:val="0"/>
          <w:numId w:val="14"/>
        </w:numPr>
        <w:spacing w:line="400" w:lineRule="exact"/>
        <w:ind w:left="485" w:hangingChars="202" w:hanging="485"/>
        <w:rPr>
          <w:bCs/>
          <w:sz w:val="24"/>
        </w:rPr>
      </w:pPr>
      <w:r>
        <w:rPr>
          <w:rFonts w:hint="eastAsia"/>
          <w:bCs/>
          <w:sz w:val="24"/>
        </w:rPr>
        <w:t>杨隆浩</w:t>
      </w:r>
      <w:r>
        <w:rPr>
          <w:rFonts w:hint="eastAsia"/>
          <w:bCs/>
          <w:sz w:val="24"/>
        </w:rPr>
        <w:t xml:space="preserve">, </w:t>
      </w:r>
      <w:r>
        <w:rPr>
          <w:rFonts w:hint="eastAsia"/>
          <w:bCs/>
          <w:sz w:val="24"/>
        </w:rPr>
        <w:t>王晓东</w:t>
      </w:r>
      <w:r>
        <w:rPr>
          <w:rFonts w:hint="eastAsia"/>
          <w:bCs/>
          <w:sz w:val="24"/>
        </w:rPr>
        <w:t xml:space="preserve">, </w:t>
      </w:r>
      <w:r>
        <w:rPr>
          <w:rFonts w:hint="eastAsia"/>
          <w:bCs/>
          <w:sz w:val="24"/>
        </w:rPr>
        <w:t>傅仰耿</w:t>
      </w:r>
      <w:r>
        <w:rPr>
          <w:rFonts w:hint="eastAsia"/>
          <w:bCs/>
          <w:sz w:val="24"/>
        </w:rPr>
        <w:t xml:space="preserve">. </w:t>
      </w:r>
      <w:r>
        <w:rPr>
          <w:rFonts w:hint="eastAsia"/>
          <w:bCs/>
          <w:sz w:val="24"/>
        </w:rPr>
        <w:t>基于关联系数标准差融合的置信规则库规则约简方法</w:t>
      </w:r>
      <w:r>
        <w:rPr>
          <w:rFonts w:hint="eastAsia"/>
          <w:bCs/>
          <w:sz w:val="24"/>
        </w:rPr>
        <w:t xml:space="preserve">[J]. </w:t>
      </w:r>
      <w:r>
        <w:rPr>
          <w:rFonts w:hint="eastAsia"/>
          <w:bCs/>
          <w:sz w:val="24"/>
        </w:rPr>
        <w:t>信息与控制</w:t>
      </w:r>
      <w:r>
        <w:rPr>
          <w:rFonts w:hint="eastAsia"/>
          <w:bCs/>
          <w:sz w:val="24"/>
        </w:rPr>
        <w:t>, 2015, 44(1): 21-28, 37.</w:t>
      </w:r>
    </w:p>
    <w:p w:rsidR="00CE654A" w:rsidRDefault="00542AF3">
      <w:pPr>
        <w:pStyle w:val="a5"/>
        <w:numPr>
          <w:ilvl w:val="0"/>
          <w:numId w:val="14"/>
        </w:numPr>
        <w:spacing w:line="400" w:lineRule="exact"/>
        <w:ind w:left="485" w:hangingChars="202" w:hanging="485"/>
        <w:rPr>
          <w:bCs/>
          <w:sz w:val="24"/>
        </w:rPr>
      </w:pPr>
      <w:r>
        <w:rPr>
          <w:rFonts w:hint="eastAsia"/>
          <w:bCs/>
          <w:sz w:val="24"/>
        </w:rPr>
        <w:lastRenderedPageBreak/>
        <w:t>王应明</w:t>
      </w:r>
      <w:r>
        <w:rPr>
          <w:rFonts w:hint="eastAsia"/>
          <w:bCs/>
          <w:sz w:val="24"/>
        </w:rPr>
        <w:t xml:space="preserve">, </w:t>
      </w:r>
      <w:r>
        <w:rPr>
          <w:rFonts w:hint="eastAsia"/>
          <w:bCs/>
          <w:sz w:val="24"/>
        </w:rPr>
        <w:t>杨隆浩</w:t>
      </w:r>
      <w:r>
        <w:rPr>
          <w:rFonts w:hint="eastAsia"/>
          <w:bCs/>
          <w:sz w:val="24"/>
        </w:rPr>
        <w:t xml:space="preserve">, </w:t>
      </w:r>
      <w:r>
        <w:rPr>
          <w:rFonts w:hint="eastAsia"/>
          <w:bCs/>
          <w:sz w:val="24"/>
        </w:rPr>
        <w:t>常雷雷</w:t>
      </w:r>
      <w:r>
        <w:rPr>
          <w:rFonts w:hint="eastAsia"/>
          <w:bCs/>
          <w:sz w:val="24"/>
        </w:rPr>
        <w:t xml:space="preserve">, </w:t>
      </w:r>
      <w:r>
        <w:rPr>
          <w:rFonts w:hint="eastAsia"/>
          <w:bCs/>
          <w:sz w:val="24"/>
        </w:rPr>
        <w:t>等</w:t>
      </w:r>
      <w:r>
        <w:rPr>
          <w:rFonts w:hint="eastAsia"/>
          <w:bCs/>
          <w:sz w:val="24"/>
        </w:rPr>
        <w:t xml:space="preserve">. </w:t>
      </w:r>
      <w:r>
        <w:rPr>
          <w:rFonts w:hint="eastAsia"/>
          <w:bCs/>
          <w:sz w:val="24"/>
        </w:rPr>
        <w:t>置信规则库规则约简的粗糙集方法</w:t>
      </w:r>
      <w:r>
        <w:rPr>
          <w:rFonts w:hint="eastAsia"/>
          <w:bCs/>
          <w:sz w:val="24"/>
        </w:rPr>
        <w:t xml:space="preserve">[J]. </w:t>
      </w:r>
      <w:r>
        <w:rPr>
          <w:rFonts w:hint="eastAsia"/>
          <w:bCs/>
          <w:sz w:val="24"/>
        </w:rPr>
        <w:t>控制与决策</w:t>
      </w:r>
      <w:r>
        <w:rPr>
          <w:rFonts w:hint="eastAsia"/>
          <w:bCs/>
          <w:sz w:val="24"/>
        </w:rPr>
        <w:t>, 2014, 29(11): 1943-1950.</w:t>
      </w:r>
    </w:p>
    <w:p w:rsidR="00CE654A" w:rsidRDefault="00542AF3">
      <w:pPr>
        <w:pStyle w:val="a5"/>
        <w:numPr>
          <w:ilvl w:val="0"/>
          <w:numId w:val="14"/>
        </w:numPr>
        <w:spacing w:line="400" w:lineRule="exact"/>
        <w:ind w:left="485" w:hangingChars="202" w:hanging="485"/>
        <w:rPr>
          <w:bCs/>
          <w:sz w:val="24"/>
        </w:rPr>
      </w:pPr>
      <w:r>
        <w:rPr>
          <w:bCs/>
          <w:sz w:val="24"/>
        </w:rPr>
        <w:t>Wang Y M, Yang L H, Fu Y G, et al. Dynamic rule adjustment approach for optimizing belief rule-base expert system[J]. Knowledge-Based Systems, 2016, 96: 40-60.</w:t>
      </w:r>
    </w:p>
    <w:p w:rsidR="00CE654A" w:rsidRDefault="00542AF3">
      <w:pPr>
        <w:pStyle w:val="a5"/>
        <w:numPr>
          <w:ilvl w:val="0"/>
          <w:numId w:val="14"/>
        </w:numPr>
        <w:spacing w:line="400" w:lineRule="exact"/>
        <w:ind w:left="485" w:hangingChars="202" w:hanging="485"/>
        <w:rPr>
          <w:bCs/>
          <w:sz w:val="24"/>
        </w:rPr>
      </w:pPr>
      <w:r>
        <w:rPr>
          <w:rFonts w:hint="eastAsia"/>
          <w:bCs/>
          <w:sz w:val="24"/>
        </w:rPr>
        <w:t>叶青青</w:t>
      </w:r>
      <w:r>
        <w:rPr>
          <w:rFonts w:hint="eastAsia"/>
          <w:bCs/>
          <w:sz w:val="24"/>
        </w:rPr>
        <w:t xml:space="preserve">, </w:t>
      </w:r>
      <w:r>
        <w:rPr>
          <w:rFonts w:hint="eastAsia"/>
          <w:bCs/>
          <w:sz w:val="24"/>
        </w:rPr>
        <w:t>杨隆浩</w:t>
      </w:r>
      <w:r>
        <w:rPr>
          <w:rFonts w:hint="eastAsia"/>
          <w:bCs/>
          <w:sz w:val="24"/>
        </w:rPr>
        <w:t xml:space="preserve">, </w:t>
      </w:r>
      <w:r>
        <w:rPr>
          <w:rFonts w:hint="eastAsia"/>
          <w:bCs/>
          <w:sz w:val="24"/>
        </w:rPr>
        <w:t>傅仰耿</w:t>
      </w:r>
      <w:r>
        <w:rPr>
          <w:rFonts w:hint="eastAsia"/>
          <w:bCs/>
          <w:sz w:val="24"/>
        </w:rPr>
        <w:t xml:space="preserve">, </w:t>
      </w:r>
      <w:r>
        <w:rPr>
          <w:rFonts w:hint="eastAsia"/>
          <w:bCs/>
          <w:sz w:val="24"/>
        </w:rPr>
        <w:t>等</w:t>
      </w:r>
      <w:r>
        <w:rPr>
          <w:rFonts w:hint="eastAsia"/>
          <w:bCs/>
          <w:sz w:val="24"/>
        </w:rPr>
        <w:t xml:space="preserve">. </w:t>
      </w:r>
      <w:r>
        <w:rPr>
          <w:rFonts w:hint="eastAsia"/>
          <w:bCs/>
          <w:sz w:val="24"/>
        </w:rPr>
        <w:t>基于改进置信规则库推理的分类方法</w:t>
      </w:r>
      <w:r>
        <w:rPr>
          <w:rFonts w:hint="eastAsia"/>
          <w:bCs/>
          <w:sz w:val="24"/>
        </w:rPr>
        <w:t xml:space="preserve">[J]. </w:t>
      </w:r>
      <w:r>
        <w:rPr>
          <w:rFonts w:hint="eastAsia"/>
          <w:bCs/>
          <w:sz w:val="24"/>
        </w:rPr>
        <w:t>计算机科学与探索</w:t>
      </w:r>
      <w:r>
        <w:rPr>
          <w:rFonts w:hint="eastAsia"/>
          <w:bCs/>
          <w:sz w:val="24"/>
        </w:rPr>
        <w:t>, 2016 (5).</w:t>
      </w:r>
    </w:p>
    <w:p w:rsidR="00CE654A" w:rsidRDefault="00542AF3">
      <w:pPr>
        <w:pStyle w:val="a5"/>
        <w:numPr>
          <w:ilvl w:val="0"/>
          <w:numId w:val="14"/>
        </w:numPr>
        <w:spacing w:line="400" w:lineRule="exact"/>
        <w:ind w:left="485" w:hangingChars="202" w:hanging="485"/>
        <w:rPr>
          <w:bCs/>
          <w:sz w:val="24"/>
        </w:rPr>
      </w:pPr>
      <w:r>
        <w:rPr>
          <w:bCs/>
          <w:sz w:val="24"/>
        </w:rPr>
        <w:t>Wang Y M, Luo Y. Integration of correlations with standard deviations for determining attribute weights in multiple attribute decision making[J]. Mathematical and Computer Modelling, 2010, 51(1): 1-12.</w:t>
      </w:r>
    </w:p>
    <w:p w:rsidR="00CE654A" w:rsidRDefault="00542AF3">
      <w:pPr>
        <w:pStyle w:val="a5"/>
        <w:numPr>
          <w:ilvl w:val="0"/>
          <w:numId w:val="14"/>
        </w:numPr>
        <w:spacing w:line="400" w:lineRule="exact"/>
        <w:ind w:left="485" w:hangingChars="202" w:hanging="485"/>
        <w:rPr>
          <w:bCs/>
          <w:sz w:val="24"/>
        </w:rPr>
      </w:pPr>
      <w:r>
        <w:rPr>
          <w:bCs/>
          <w:sz w:val="24"/>
        </w:rPr>
        <w:t>Liu J, Martinez L, Calzada A, et al. A novel belief rule base representation, generation and its inference methodology[J]. Knowledge-Based Systems, 2013, 53: 129-141.</w:t>
      </w:r>
    </w:p>
    <w:p w:rsidR="00CE654A" w:rsidRDefault="00542AF3">
      <w:pPr>
        <w:pStyle w:val="a5"/>
        <w:numPr>
          <w:ilvl w:val="0"/>
          <w:numId w:val="14"/>
        </w:numPr>
        <w:spacing w:line="400" w:lineRule="exact"/>
        <w:ind w:left="485" w:hangingChars="202" w:hanging="485"/>
        <w:rPr>
          <w:bCs/>
          <w:sz w:val="24"/>
        </w:rPr>
      </w:pPr>
      <w:r>
        <w:rPr>
          <w:bCs/>
          <w:sz w:val="24"/>
        </w:rPr>
        <w:t>Yang L H, Wang Y M, Lan Y X, et al. A data envelopment analysis (DEA)-based method for rule reduction in extended belief-rule-based systems[J]. Knowledge-Based Systems, 2017, 123: 174-187.</w:t>
      </w:r>
    </w:p>
    <w:p w:rsidR="00CE654A" w:rsidRDefault="00542AF3">
      <w:pPr>
        <w:pStyle w:val="a5"/>
        <w:numPr>
          <w:ilvl w:val="0"/>
          <w:numId w:val="14"/>
        </w:numPr>
        <w:spacing w:line="400" w:lineRule="exact"/>
        <w:ind w:left="485" w:hangingChars="202" w:hanging="485"/>
        <w:rPr>
          <w:bCs/>
          <w:sz w:val="24"/>
        </w:rPr>
      </w:pPr>
      <w:r>
        <w:rPr>
          <w:bCs/>
          <w:sz w:val="24"/>
        </w:rPr>
        <w:t>AbuDahab K, Xu D, Chen Y. A new belief rule base knowledge representation scheme and inference methodology using the evidential reasoning rule for evidence combination[J]. Expert Systems with Applications, 2016, 51: 218-230.</w:t>
      </w:r>
    </w:p>
    <w:p w:rsidR="00CE654A" w:rsidRDefault="00542AF3">
      <w:pPr>
        <w:pStyle w:val="a5"/>
        <w:numPr>
          <w:ilvl w:val="0"/>
          <w:numId w:val="14"/>
        </w:numPr>
        <w:spacing w:line="400" w:lineRule="exact"/>
        <w:ind w:left="485" w:hangingChars="202" w:hanging="485"/>
        <w:rPr>
          <w:bCs/>
          <w:sz w:val="24"/>
        </w:rPr>
      </w:pPr>
      <w:r>
        <w:rPr>
          <w:bCs/>
          <w:sz w:val="24"/>
        </w:rPr>
        <w:t>Chang L, Zhou Z J, You Y, et al. Belief rule based expert system for classification problems with new rule activation and weight calculation procedures[J]. Information Sciences, 2016, 336: 75-91.</w:t>
      </w:r>
    </w:p>
    <w:p w:rsidR="00CE654A" w:rsidRDefault="00542AF3">
      <w:pPr>
        <w:pStyle w:val="a5"/>
        <w:numPr>
          <w:ilvl w:val="0"/>
          <w:numId w:val="14"/>
        </w:numPr>
        <w:spacing w:line="400" w:lineRule="exact"/>
        <w:ind w:left="485" w:hangingChars="202" w:hanging="485"/>
        <w:rPr>
          <w:bCs/>
          <w:sz w:val="24"/>
        </w:rPr>
      </w:pPr>
      <w:r>
        <w:rPr>
          <w:bCs/>
          <w:sz w:val="24"/>
        </w:rPr>
        <w:t>Chang L L, Zhou Z J, Chen Y W, et al. Belief Rule Base Structure and Parameter Joint Optimization Under Disjunctive Assumption for Nonlinear Complex System Modeling[J]. IEEE Transactions on Systems, Man, and Cybernetics: Systems, 2017.</w:t>
      </w:r>
    </w:p>
    <w:p w:rsidR="00CE654A" w:rsidRDefault="00542AF3">
      <w:pPr>
        <w:pStyle w:val="a5"/>
        <w:numPr>
          <w:ilvl w:val="0"/>
          <w:numId w:val="14"/>
        </w:numPr>
        <w:spacing w:line="400" w:lineRule="exact"/>
        <w:ind w:left="485" w:hangingChars="202" w:hanging="485"/>
        <w:rPr>
          <w:bCs/>
          <w:sz w:val="24"/>
        </w:rPr>
      </w:pPr>
      <w:r>
        <w:rPr>
          <w:bCs/>
          <w:sz w:val="24"/>
        </w:rPr>
        <w:t>Yang L H, Wang Y M, Chang L L, et al. A disjunctive belief rule-based expert system for bridge risk assessment with dynamic parameter optimization model[J]. Computers &amp; Industrial Engineering, 2017, 113: 459-474.</w:t>
      </w:r>
    </w:p>
    <w:p w:rsidR="00CE654A" w:rsidRDefault="00542AF3">
      <w:pPr>
        <w:pStyle w:val="a5"/>
        <w:numPr>
          <w:ilvl w:val="0"/>
          <w:numId w:val="14"/>
        </w:numPr>
        <w:spacing w:line="400" w:lineRule="exact"/>
        <w:ind w:left="485" w:hangingChars="202" w:hanging="485"/>
        <w:rPr>
          <w:bCs/>
          <w:sz w:val="24"/>
        </w:rPr>
      </w:pPr>
      <w:r>
        <w:rPr>
          <w:bCs/>
          <w:sz w:val="24"/>
        </w:rPr>
        <w:t>Fu C, Xu D L, Xue M. Determining attribute weights for multiple attribute decision analysis with discriminating power in belief distributions[J]. Knowledge-Based Systems, 2017.</w:t>
      </w:r>
    </w:p>
    <w:p w:rsidR="00CE654A" w:rsidRDefault="00542AF3">
      <w:pPr>
        <w:pStyle w:val="a5"/>
        <w:numPr>
          <w:ilvl w:val="0"/>
          <w:numId w:val="14"/>
        </w:numPr>
        <w:spacing w:line="400" w:lineRule="exact"/>
        <w:ind w:left="485" w:hangingChars="202" w:hanging="485"/>
        <w:rPr>
          <w:bCs/>
          <w:sz w:val="24"/>
        </w:rPr>
      </w:pPr>
      <w:r>
        <w:rPr>
          <w:bCs/>
          <w:sz w:val="24"/>
        </w:rPr>
        <w:t>Ding W, Song P X K. EM algorithm in Gaussian copula with missing data[J]. Computational Statistics &amp; Data Analysis, 2016, 101: 1-11.</w:t>
      </w:r>
    </w:p>
    <w:p w:rsidR="00CE654A" w:rsidRDefault="00542AF3">
      <w:pPr>
        <w:pStyle w:val="a5"/>
        <w:numPr>
          <w:ilvl w:val="0"/>
          <w:numId w:val="14"/>
        </w:numPr>
        <w:spacing w:line="400" w:lineRule="exact"/>
        <w:ind w:left="485" w:hangingChars="202" w:hanging="485"/>
        <w:rPr>
          <w:bCs/>
          <w:sz w:val="24"/>
        </w:rPr>
      </w:pPr>
      <w:r>
        <w:rPr>
          <w:bCs/>
          <w:sz w:val="24"/>
        </w:rPr>
        <w:t xml:space="preserve">Hansson A, Wallin R. Maximum likelihood estimation of Gaussian models with </w:t>
      </w:r>
      <w:r>
        <w:rPr>
          <w:bCs/>
          <w:sz w:val="24"/>
        </w:rPr>
        <w:lastRenderedPageBreak/>
        <w:t>missing data—eight equivalent formulations[J]. Automatica, 2012, 48(9): 1955-1962.</w:t>
      </w:r>
    </w:p>
    <w:p w:rsidR="00CE654A" w:rsidRDefault="00542AF3">
      <w:pPr>
        <w:pStyle w:val="a5"/>
        <w:numPr>
          <w:ilvl w:val="0"/>
          <w:numId w:val="14"/>
        </w:numPr>
        <w:spacing w:line="400" w:lineRule="exact"/>
        <w:ind w:left="485" w:hangingChars="202" w:hanging="485"/>
        <w:rPr>
          <w:bCs/>
          <w:sz w:val="24"/>
        </w:rPr>
      </w:pPr>
      <w:r>
        <w:rPr>
          <w:bCs/>
          <w:sz w:val="24"/>
        </w:rPr>
        <w:t>Enders C K. Multiple imputation as a flexible tool for missing data handling in clinical research[J]. Behaviour research and therapy, 2016.</w:t>
      </w:r>
    </w:p>
    <w:p w:rsidR="00CE654A" w:rsidRDefault="00542AF3">
      <w:pPr>
        <w:pStyle w:val="a5"/>
        <w:numPr>
          <w:ilvl w:val="0"/>
          <w:numId w:val="14"/>
        </w:numPr>
        <w:spacing w:line="400" w:lineRule="exact"/>
        <w:ind w:left="485" w:hangingChars="202" w:hanging="485"/>
        <w:rPr>
          <w:bCs/>
          <w:sz w:val="24"/>
        </w:rPr>
      </w:pPr>
      <w:r>
        <w:rPr>
          <w:bCs/>
          <w:sz w:val="24"/>
        </w:rPr>
        <w:t>Wen L Y, Min F, Wang S Y. A two-stage discretization algorithm based on information entropy[J]. Applied Intelligence, 2017: 1-17.</w:t>
      </w:r>
    </w:p>
    <w:p w:rsidR="00CE654A" w:rsidRDefault="00542AF3">
      <w:pPr>
        <w:pStyle w:val="a5"/>
        <w:numPr>
          <w:ilvl w:val="0"/>
          <w:numId w:val="14"/>
        </w:numPr>
        <w:spacing w:line="400" w:lineRule="exact"/>
        <w:ind w:left="485" w:hangingChars="202" w:hanging="485"/>
        <w:rPr>
          <w:bCs/>
          <w:sz w:val="24"/>
        </w:rPr>
      </w:pPr>
      <w:r>
        <w:rPr>
          <w:bCs/>
          <w:sz w:val="24"/>
        </w:rPr>
        <w:t>Wen L Y, Min F. A Granular Computing Approach to Symbolic Value Partitioning[J]. Fundamenta Informaticae, 2015, 142(1-4): 337-371.</w:t>
      </w:r>
    </w:p>
    <w:p w:rsidR="00CE654A" w:rsidRDefault="00542AF3">
      <w:pPr>
        <w:pStyle w:val="a5"/>
        <w:numPr>
          <w:ilvl w:val="0"/>
          <w:numId w:val="14"/>
        </w:numPr>
        <w:spacing w:line="400" w:lineRule="exact"/>
        <w:ind w:left="485" w:hangingChars="202" w:hanging="485"/>
        <w:rPr>
          <w:bCs/>
          <w:sz w:val="24"/>
        </w:rPr>
      </w:pPr>
      <w:r>
        <w:rPr>
          <w:bCs/>
          <w:sz w:val="24"/>
        </w:rPr>
        <w:t>Yang L H, Wang Y M, Liu J, et al. A Joint Optimization Method on Parameter and Structure for Belief-Rule-Based Systems[J]. Knowledge-Based Systems, 2017.</w:t>
      </w:r>
    </w:p>
    <w:p w:rsidR="00CE654A" w:rsidRDefault="00CE654A">
      <w:pPr>
        <w:pStyle w:val="yrynew"/>
        <w:ind w:firstLineChars="0" w:firstLine="0"/>
        <w:rPr>
          <w:rFonts w:ascii="Gulliver" w:eastAsiaTheme="minorEastAsia" w:hAnsi="Gulliver" w:cstheme="minorBidi" w:hint="eastAsia"/>
          <w:color w:val="231F20"/>
          <w:sz w:val="28"/>
          <w:szCs w:val="28"/>
        </w:rPr>
      </w:pPr>
    </w:p>
    <w:sectPr w:rsidR="00CE65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671" w:rsidRDefault="001F6671" w:rsidP="00556597">
      <w:r>
        <w:separator/>
      </w:r>
    </w:p>
  </w:endnote>
  <w:endnote w:type="continuationSeparator" w:id="0">
    <w:p w:rsidR="001F6671" w:rsidRDefault="001F6671" w:rsidP="0055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dvGulliv-R">
    <w:altName w:val="Times New Roman"/>
    <w:charset w:val="00"/>
    <w:family w:val="roman"/>
    <w:pitch w:val="default"/>
  </w:font>
  <w:font w:name="华文行楷">
    <w:panose1 w:val="02010800040101010101"/>
    <w:charset w:val="86"/>
    <w:family w:val="auto"/>
    <w:pitch w:val="variable"/>
    <w:sig w:usb0="00000001" w:usb1="080F0000" w:usb2="00000010" w:usb3="00000000" w:csb0="00040000" w:csb1="00000000"/>
  </w:font>
  <w:font w:name="Gulliver">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671" w:rsidRDefault="001F6671" w:rsidP="00556597">
      <w:r>
        <w:separator/>
      </w:r>
    </w:p>
  </w:footnote>
  <w:footnote w:type="continuationSeparator" w:id="0">
    <w:p w:rsidR="001F6671" w:rsidRDefault="001F6671" w:rsidP="005565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80D23"/>
    <w:multiLevelType w:val="multilevel"/>
    <w:tmpl w:val="12E80D23"/>
    <w:lvl w:ilvl="0">
      <w:start w:val="1"/>
      <w:numFmt w:val="decimal"/>
      <w:lvlText w:val="%1、"/>
      <w:lvlJc w:val="left"/>
      <w:pPr>
        <w:tabs>
          <w:tab w:val="left" w:pos="360"/>
        </w:tabs>
        <w:ind w:left="360" w:hanging="360"/>
      </w:pPr>
      <w:rPr>
        <w:rFonts w:hint="default"/>
      </w:rPr>
    </w:lvl>
    <w:lvl w:ilvl="1">
      <w:start w:val="1"/>
      <w:numFmt w:val="decimal"/>
      <w:pStyle w:val="yry"/>
      <w:lvlText w:val="(%2)"/>
      <w:lvlJc w:val="left"/>
      <w:pPr>
        <w:tabs>
          <w:tab w:val="left" w:pos="900"/>
        </w:tabs>
        <w:ind w:left="90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4147A00"/>
    <w:multiLevelType w:val="multilevel"/>
    <w:tmpl w:val="14147A0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9F327F5"/>
    <w:multiLevelType w:val="multilevel"/>
    <w:tmpl w:val="19F327F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20411036"/>
    <w:multiLevelType w:val="multilevel"/>
    <w:tmpl w:val="2041103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3C623709"/>
    <w:multiLevelType w:val="multilevel"/>
    <w:tmpl w:val="3C623709"/>
    <w:lvl w:ilvl="0">
      <w:start w:val="1"/>
      <w:numFmt w:val="decimal"/>
      <w:lvlText w:val="[%1]"/>
      <w:lvlJc w:val="left"/>
      <w:pPr>
        <w:ind w:left="704" w:hanging="420"/>
      </w:pPr>
      <w:rPr>
        <w:rFonts w:hint="eastAsia"/>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5" w15:restartNumberingAfterBreak="0">
    <w:nsid w:val="4F2A311B"/>
    <w:multiLevelType w:val="multilevel"/>
    <w:tmpl w:val="4F2A311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50052862"/>
    <w:multiLevelType w:val="multilevel"/>
    <w:tmpl w:val="5005286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5BE3510E"/>
    <w:multiLevelType w:val="multilevel"/>
    <w:tmpl w:val="5BE3510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61067C4B"/>
    <w:multiLevelType w:val="singleLevel"/>
    <w:tmpl w:val="61067C4B"/>
    <w:lvl w:ilvl="0">
      <w:start w:val="1"/>
      <w:numFmt w:val="decimal"/>
      <w:suff w:val="nothing"/>
      <w:lvlText w:val="%1．"/>
      <w:lvlJc w:val="left"/>
      <w:pPr>
        <w:ind w:firstLine="400"/>
      </w:pPr>
      <w:rPr>
        <w:rFonts w:cs="Times New Roman" w:hint="default"/>
      </w:rPr>
    </w:lvl>
  </w:abstractNum>
  <w:abstractNum w:abstractNumId="9" w15:restartNumberingAfterBreak="0">
    <w:nsid w:val="657B723F"/>
    <w:multiLevelType w:val="singleLevel"/>
    <w:tmpl w:val="657B723F"/>
    <w:lvl w:ilvl="0">
      <w:start w:val="1"/>
      <w:numFmt w:val="decimal"/>
      <w:suff w:val="nothing"/>
      <w:lvlText w:val="%1．"/>
      <w:lvlJc w:val="left"/>
      <w:pPr>
        <w:ind w:firstLine="400"/>
      </w:pPr>
      <w:rPr>
        <w:rFonts w:cs="Times New Roman" w:hint="default"/>
      </w:rPr>
    </w:lvl>
  </w:abstractNum>
  <w:abstractNum w:abstractNumId="10" w15:restartNumberingAfterBreak="0">
    <w:nsid w:val="6C8C13B2"/>
    <w:multiLevelType w:val="multilevel"/>
    <w:tmpl w:val="6C8C13B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6FB54CD3"/>
    <w:multiLevelType w:val="multilevel"/>
    <w:tmpl w:val="6FB54CD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7464607D"/>
    <w:multiLevelType w:val="multilevel"/>
    <w:tmpl w:val="7464607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7A7B098B"/>
    <w:multiLevelType w:val="multilevel"/>
    <w:tmpl w:val="7A7B098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1"/>
  </w:num>
  <w:num w:numId="3">
    <w:abstractNumId w:val="3"/>
  </w:num>
  <w:num w:numId="4">
    <w:abstractNumId w:val="7"/>
  </w:num>
  <w:num w:numId="5">
    <w:abstractNumId w:val="5"/>
  </w:num>
  <w:num w:numId="6">
    <w:abstractNumId w:val="10"/>
  </w:num>
  <w:num w:numId="7">
    <w:abstractNumId w:val="11"/>
  </w:num>
  <w:num w:numId="8">
    <w:abstractNumId w:val="13"/>
  </w:num>
  <w:num w:numId="9">
    <w:abstractNumId w:val="6"/>
  </w:num>
  <w:num w:numId="10">
    <w:abstractNumId w:val="12"/>
  </w:num>
  <w:num w:numId="11">
    <w:abstractNumId w:val="2"/>
  </w:num>
  <w:num w:numId="12">
    <w:abstractNumId w:val="8"/>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34BB"/>
    <w:rsid w:val="000853EA"/>
    <w:rsid w:val="001106D3"/>
    <w:rsid w:val="0013759B"/>
    <w:rsid w:val="00172A27"/>
    <w:rsid w:val="001D0BF5"/>
    <w:rsid w:val="001F6671"/>
    <w:rsid w:val="002423BD"/>
    <w:rsid w:val="002B13A2"/>
    <w:rsid w:val="003016D0"/>
    <w:rsid w:val="00352CAE"/>
    <w:rsid w:val="00353E4C"/>
    <w:rsid w:val="003B21C1"/>
    <w:rsid w:val="003C71A0"/>
    <w:rsid w:val="003E65CB"/>
    <w:rsid w:val="0043248A"/>
    <w:rsid w:val="00435B14"/>
    <w:rsid w:val="00471AB6"/>
    <w:rsid w:val="0048421A"/>
    <w:rsid w:val="00495730"/>
    <w:rsid w:val="004B3604"/>
    <w:rsid w:val="00533AA7"/>
    <w:rsid w:val="00542AF3"/>
    <w:rsid w:val="00552CBF"/>
    <w:rsid w:val="00556597"/>
    <w:rsid w:val="005A0073"/>
    <w:rsid w:val="006141C7"/>
    <w:rsid w:val="006C1DF2"/>
    <w:rsid w:val="006F34EC"/>
    <w:rsid w:val="007339CB"/>
    <w:rsid w:val="00761F4E"/>
    <w:rsid w:val="00764795"/>
    <w:rsid w:val="007E0E68"/>
    <w:rsid w:val="007E61DB"/>
    <w:rsid w:val="00886162"/>
    <w:rsid w:val="009265F2"/>
    <w:rsid w:val="0093540F"/>
    <w:rsid w:val="0094659D"/>
    <w:rsid w:val="00976FB2"/>
    <w:rsid w:val="009A4913"/>
    <w:rsid w:val="00A23350"/>
    <w:rsid w:val="00A63167"/>
    <w:rsid w:val="00AE7E40"/>
    <w:rsid w:val="00B12EAF"/>
    <w:rsid w:val="00B32839"/>
    <w:rsid w:val="00B355D6"/>
    <w:rsid w:val="00B72C94"/>
    <w:rsid w:val="00B95ABE"/>
    <w:rsid w:val="00CE654A"/>
    <w:rsid w:val="00CF1023"/>
    <w:rsid w:val="00D71C3C"/>
    <w:rsid w:val="00D745AE"/>
    <w:rsid w:val="00D9132B"/>
    <w:rsid w:val="00DF339B"/>
    <w:rsid w:val="00EC4BD9"/>
    <w:rsid w:val="00F6744E"/>
    <w:rsid w:val="00F90FD8"/>
    <w:rsid w:val="00FA1B13"/>
    <w:rsid w:val="00FC4C3A"/>
    <w:rsid w:val="00FE30A6"/>
    <w:rsid w:val="085E1528"/>
    <w:rsid w:val="76AC4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06E109-EAA9-47E2-9183-58FBB77DE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yry">
    <w:name w:val="yry正文"/>
    <w:basedOn w:val="a"/>
    <w:qFormat/>
    <w:pPr>
      <w:numPr>
        <w:ilvl w:val="1"/>
        <w:numId w:val="1"/>
      </w:numPr>
      <w:ind w:left="0" w:firstLineChars="200" w:firstLine="200"/>
    </w:pPr>
    <w:rPr>
      <w:rFonts w:ascii="Times New Roman" w:eastAsia="宋体" w:hAnsi="Times New Roman" w:cs="Times New Roman"/>
      <w:sz w:val="24"/>
      <w:szCs w:val="24"/>
    </w:rPr>
  </w:style>
  <w:style w:type="paragraph" w:customStyle="1" w:styleId="yrynew">
    <w:name w:val="yrynew"/>
    <w:basedOn w:val="a"/>
    <w:qFormat/>
    <w:pPr>
      <w:spacing w:line="400" w:lineRule="exact"/>
      <w:ind w:firstLineChars="200" w:firstLine="200"/>
    </w:pPr>
    <w:rPr>
      <w:rFonts w:ascii="Times New Roman" w:eastAsia="宋体" w:hAnsi="Times New Roman" w:cs="Times New Roman"/>
      <w:sz w:val="24"/>
      <w:szCs w:val="24"/>
    </w:rPr>
  </w:style>
  <w:style w:type="character" w:customStyle="1" w:styleId="fontstyle01">
    <w:name w:val="fontstyle01"/>
    <w:basedOn w:val="a0"/>
    <w:qFormat/>
    <w:rPr>
      <w:rFonts w:ascii="AdvGulliv-R" w:hAnsi="AdvGulliv-R" w:hint="default"/>
      <w:color w:val="000000"/>
      <w:sz w:val="28"/>
      <w:szCs w:val="28"/>
    </w:rPr>
  </w:style>
  <w:style w:type="character" w:customStyle="1" w:styleId="2Char">
    <w:name w:val="标题 2 Char"/>
    <w:basedOn w:val="a0"/>
    <w:link w:val="2"/>
    <w:qFormat/>
    <w:rPr>
      <w:rFonts w:ascii="Arial" w:eastAsia="黑体" w:hAnsi="Arial" w:cs="Times New Roman"/>
      <w:b/>
      <w:bCs/>
      <w:sz w:val="32"/>
      <w:szCs w:val="32"/>
    </w:rPr>
  </w:style>
  <w:style w:type="paragraph" w:customStyle="1" w:styleId="20">
    <w:name w:val="样式 标题 2 + 小四"/>
    <w:basedOn w:val="2"/>
    <w:link w:val="2Char0"/>
    <w:qFormat/>
  </w:style>
  <w:style w:type="character" w:customStyle="1" w:styleId="2Char0">
    <w:name w:val="样式 标题 2 + 小四 Char"/>
    <w:basedOn w:val="2Char"/>
    <w:link w:val="20"/>
    <w:qFormat/>
    <w:rPr>
      <w:rFonts w:ascii="Arial" w:eastAsia="黑体" w:hAnsi="Arial" w:cs="Times New Roman"/>
      <w:b/>
      <w:bCs/>
      <w:sz w:val="32"/>
      <w:szCs w:val="32"/>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2810</Words>
  <Characters>16023</Characters>
  <Application>Microsoft Office Word</Application>
  <DocSecurity>0</DocSecurity>
  <Lines>133</Lines>
  <Paragraphs>37</Paragraphs>
  <ScaleCrop>false</ScaleCrop>
  <Company>微软用户</Company>
  <LinksUpToDate>false</LinksUpToDate>
  <CharactersWithSpaces>18796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liu tongyu</cp:lastModifiedBy>
  <cp:revision>4</cp:revision>
  <dcterms:created xsi:type="dcterms:W3CDTF">2018-12-18T06:48:00Z</dcterms:created>
  <dcterms:modified xsi:type="dcterms:W3CDTF">2019-12-20T03:18:00Z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2052-11.1.0.8013</vt:lpwstr>
  </property>
</Properties>
</file>