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b7b7b7" w:val="clear"/>
          </w:tcPr>
          <w:p w:rsidR="00000000" w:rsidDel="00000000" w:rsidP="00000000" w:rsidRDefault="00000000" w:rsidRPr="00000000" w14:paraId="0000000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Sigla</w:t>
            </w:r>
          </w:p>
          <w:p w:rsidR="00000000" w:rsidDel="00000000" w:rsidP="00000000" w:rsidRDefault="00000000" w:rsidRPr="00000000" w14:paraId="00000009">
            <w:pPr>
              <w:jc w:val="center"/>
              <w:rPr>
                <w:rFonts w:ascii="Arial" w:cs="Arial" w:eastAsia="Arial" w:hAnsi="Arial"/>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b7b7b7" w:val="clear"/>
          </w:tcPr>
          <w:p w:rsidR="00000000" w:rsidDel="00000000" w:rsidP="00000000" w:rsidRDefault="00000000" w:rsidRPr="00000000" w14:paraId="0000000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Asignatura</w:t>
            </w:r>
          </w:p>
          <w:p w:rsidR="00000000" w:rsidDel="00000000" w:rsidP="00000000" w:rsidRDefault="00000000" w:rsidRPr="00000000" w14:paraId="0000000C">
            <w:pPr>
              <w:jc w:val="center"/>
              <w:rPr>
                <w:rFonts w:ascii="Arial" w:cs="Arial" w:eastAsia="Arial" w:hAnsi="Arial"/>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b7b7b7" w:val="clear"/>
          </w:tcPr>
          <w:p w:rsidR="00000000" w:rsidDel="00000000" w:rsidP="00000000" w:rsidRDefault="00000000" w:rsidRPr="00000000" w14:paraId="0000000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Experiencia de Aprendizaje</w:t>
            </w:r>
          </w:p>
          <w:p w:rsidR="00000000" w:rsidDel="00000000" w:rsidP="00000000" w:rsidRDefault="00000000" w:rsidRPr="00000000" w14:paraId="0000000F">
            <w:pPr>
              <w:jc w:val="center"/>
              <w:rPr>
                <w:rFonts w:ascii="Arial" w:cs="Arial" w:eastAsia="Arial" w:hAnsi="Arial"/>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0">
            <w:pPr>
              <w:spacing w:line="259" w:lineRule="auto"/>
              <w:jc w:val="center"/>
              <w:rPr>
                <w:rFonts w:ascii="Arial" w:cs="Arial" w:eastAsia="Arial" w:hAnsi="Arial"/>
              </w:rPr>
            </w:pPr>
            <w:r w:rsidDel="00000000" w:rsidR="00000000" w:rsidRPr="00000000">
              <w:rPr>
                <w:rFonts w:ascii="Arial" w:cs="Arial" w:eastAsia="Arial" w:hAnsi="Arial"/>
                <w:rtl w:val="0"/>
              </w:rPr>
              <w:t xml:space="preserve">TPY 1101</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1">
            <w:pPr>
              <w:jc w:val="center"/>
              <w:rPr>
                <w:rFonts w:ascii="Arial" w:cs="Arial" w:eastAsia="Arial" w:hAnsi="Arial"/>
              </w:rPr>
            </w:pPr>
            <w:r w:rsidDel="00000000" w:rsidR="00000000" w:rsidRPr="00000000">
              <w:rPr>
                <w:rFonts w:ascii="Arial" w:cs="Arial" w:eastAsia="Arial" w:hAnsi="Arial"/>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9" name="image6.png"/>
                  <a:graphic>
                    <a:graphicData uri="http://schemas.openxmlformats.org/drawingml/2006/picture">
                      <pic:pic>
                        <pic:nvPicPr>
                          <pic:cNvPr descr="Código QR con relleno sólido" id="0" name="image6.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5"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4" name="image1.png"/>
                  <a:graphic>
                    <a:graphicData uri="http://schemas.openxmlformats.org/drawingml/2006/picture">
                      <pic:pic>
                        <pic:nvPicPr>
                          <pic:cNvPr descr="Inteligencia artificial con relleno sólido" id="0" name="image1.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pStyle w:val="Heading1"/>
              <w:spacing w:line="259" w:lineRule="auto"/>
              <w:rPr>
                <w:sz w:val="28"/>
                <w:szCs w:val="28"/>
              </w:rPr>
            </w:pPr>
            <w:bookmarkStart w:colFirst="0" w:colLast="0" w:name="_heading=h.nrolv99l55y4" w:id="0"/>
            <w:bookmarkEnd w:id="0"/>
            <w:r w:rsidDel="00000000" w:rsidR="00000000" w:rsidRPr="00000000">
              <w:rPr>
                <w:sz w:val="28"/>
                <w:szCs w:val="28"/>
                <w:rtl w:val="0"/>
              </w:rPr>
              <w:t xml:space="preserve">1. Antecedentes Personales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065"/>
        <w:gridCol w:w="1860"/>
        <w:gridCol w:w="1980"/>
        <w:gridCol w:w="1980"/>
        <w:gridCol w:w="1980"/>
        <w:tblGridChange w:id="0">
          <w:tblGrid>
            <w:gridCol w:w="1065"/>
            <w:gridCol w:w="1860"/>
            <w:gridCol w:w="1980"/>
            <w:gridCol w:w="1980"/>
            <w:gridCol w:w="198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4</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19.489.083-4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19.152.401-2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19.339.999-1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16.575.051-9</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Benjamín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Alfonso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Stephania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Aran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Castro Ormeño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González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Muñoz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Opazo Campusano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Backend, QA Tester, DBA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Backend, Scrum Master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UI/UX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UI/UX</w:t>
            </w:r>
          </w:p>
        </w:tc>
      </w:tr>
    </w:tbl>
    <w:p w:rsidR="00000000" w:rsidDel="00000000" w:rsidP="00000000" w:rsidRDefault="00000000" w:rsidRPr="00000000" w14:paraId="0000004E">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pStyle w:val="Heading1"/>
              <w:spacing w:line="259" w:lineRule="auto"/>
              <w:rPr>
                <w:sz w:val="28"/>
                <w:szCs w:val="28"/>
              </w:rPr>
            </w:pPr>
            <w:bookmarkStart w:colFirst="0" w:colLast="0" w:name="_heading=h.d4e3x8nw3u8q" w:id="1"/>
            <w:bookmarkEnd w:id="1"/>
            <w:r w:rsidDel="00000000" w:rsidR="00000000" w:rsidRPr="00000000">
              <w:rPr>
                <w:sz w:val="28"/>
                <w:szCs w:val="28"/>
                <w:rtl w:val="0"/>
              </w:rPr>
              <w:t xml:space="preserve">2. Descripción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51">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Plataforma administrativa para entidad gubernamental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after="300" w:before="300" w:lineRule="auto"/>
              <w:rPr>
                <w:rFonts w:ascii="Calibri" w:cs="Calibri" w:eastAsia="Calibri" w:hAnsi="Calibri"/>
                <w:color w:val="4a86e8"/>
                <w:sz w:val="22"/>
                <w:szCs w:val="22"/>
              </w:rPr>
            </w:pPr>
            <w:r w:rsidDel="00000000" w:rsidR="00000000" w:rsidRPr="00000000">
              <w:rPr>
                <w:rFonts w:ascii="Calibri" w:cs="Calibri" w:eastAsia="Calibri" w:hAnsi="Calibri"/>
                <w:b w:val="1"/>
                <w:bCs w:val="1"/>
                <w:color w:val="4a86e8"/>
                <w:sz w:val="22"/>
                <w:szCs w:val="22"/>
                <w:rtl w:val="0"/>
              </w:rPr>
              <w:t xml:space="preserve">Debido al aumento de problemáticas de seguridad y la creciente necesidad de fortalecer el trabajo comunitario en los últimos años, la Subsecretaría de Prevención del Delito ha debido intensificar la ejecución de programas territoriales como “Somos Barrio”.</w:t>
            </w:r>
            <w:r w:rsidDel="00000000" w:rsidR="00000000" w:rsidRPr="00000000">
              <w:rPr>
                <w:rFonts w:ascii="Calibri" w:cs="Calibri" w:eastAsia="Calibri" w:hAnsi="Calibri"/>
                <w:color w:val="4a86e8"/>
                <w:sz w:val="22"/>
                <w:szCs w:val="22"/>
                <w:rtl w:val="0"/>
              </w:rPr>
              <w:t xml:space="preserve"> En este contexto, surge la necesidad de mejorar la gestión, control y trazabilidad de la información generada en estas iniciativas.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after="300" w:before="300"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Actualmente, los procesos administrativos del programa Somos Barrio se gestionan mediante herramientas no integradas como planillas Excel, correos electrónicos y documentos manuales, lo que genera múltiples dificultades operativas.</w:t>
            </w:r>
          </w:p>
          <w:p w:rsidR="00000000" w:rsidDel="00000000" w:rsidP="00000000" w:rsidRDefault="00000000" w:rsidRPr="00000000" w14:paraId="00000058">
            <w:pPr>
              <w:spacing w:after="300" w:before="300"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Esta forma de trabajo provoca </w:t>
            </w:r>
            <w:r w:rsidDel="00000000" w:rsidR="00000000" w:rsidRPr="00000000">
              <w:rPr>
                <w:rFonts w:ascii="Calibri" w:cs="Calibri" w:eastAsia="Calibri" w:hAnsi="Calibri"/>
                <w:b w:val="1"/>
                <w:bCs w:val="1"/>
                <w:color w:val="4a86e8"/>
                <w:sz w:val="22"/>
                <w:szCs w:val="22"/>
                <w:rtl w:val="0"/>
              </w:rPr>
              <w:t xml:space="preserve">duplicidad y pérdida de información</w:t>
            </w:r>
            <w:r w:rsidDel="00000000" w:rsidR="00000000" w:rsidRPr="00000000">
              <w:rPr>
                <w:rFonts w:ascii="Calibri" w:cs="Calibri" w:eastAsia="Calibri" w:hAnsi="Calibri"/>
                <w:color w:val="4a86e8"/>
                <w:sz w:val="22"/>
                <w:szCs w:val="22"/>
                <w:rtl w:val="0"/>
              </w:rPr>
              <w:t xml:space="preserve">, afectando la confiabilidad de los datos y dificultando el acceso oportuno a antecedentes relevantes. Asimismo, la </w:t>
            </w:r>
            <w:r w:rsidDel="00000000" w:rsidR="00000000" w:rsidRPr="00000000">
              <w:rPr>
                <w:rFonts w:ascii="Calibri" w:cs="Calibri" w:eastAsia="Calibri" w:hAnsi="Calibri"/>
                <w:b w:val="1"/>
                <w:bCs w:val="1"/>
                <w:color w:val="4a86e8"/>
                <w:sz w:val="22"/>
                <w:szCs w:val="22"/>
                <w:rtl w:val="0"/>
              </w:rPr>
              <w:t xml:space="preserve">falta de trazabilidad</w:t>
            </w:r>
            <w:r w:rsidDel="00000000" w:rsidR="00000000" w:rsidRPr="00000000">
              <w:rPr>
                <w:rFonts w:ascii="Calibri" w:cs="Calibri" w:eastAsia="Calibri" w:hAnsi="Calibri"/>
                <w:color w:val="4a86e8"/>
                <w:sz w:val="22"/>
                <w:szCs w:val="22"/>
                <w:rtl w:val="0"/>
              </w:rPr>
              <w:t xml:space="preserve"> en actividades y rendiciones financieras complica el seguimiento de la gestión realizada en terreno.</w:t>
            </w:r>
          </w:p>
          <w:p w:rsidR="00000000" w:rsidDel="00000000" w:rsidP="00000000" w:rsidRDefault="00000000" w:rsidRPr="00000000" w14:paraId="00000059">
            <w:pPr>
              <w:spacing w:after="300" w:before="300"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Desde el punto de vista institucional, esta situación genera </w:t>
            </w:r>
            <w:r w:rsidDel="00000000" w:rsidR="00000000" w:rsidRPr="00000000">
              <w:rPr>
                <w:rFonts w:ascii="Calibri" w:cs="Calibri" w:eastAsia="Calibri" w:hAnsi="Calibri"/>
                <w:b w:val="1"/>
                <w:bCs w:val="1"/>
                <w:color w:val="4a86e8"/>
                <w:sz w:val="22"/>
                <w:szCs w:val="22"/>
                <w:rtl w:val="0"/>
              </w:rPr>
              <w:t xml:space="preserve">retrasos en la respuesta ante procesos de fiscalización</w:t>
            </w:r>
            <w:r w:rsidDel="00000000" w:rsidR="00000000" w:rsidRPr="00000000">
              <w:rPr>
                <w:rFonts w:ascii="Calibri" w:cs="Calibri" w:eastAsia="Calibri" w:hAnsi="Calibri"/>
                <w:color w:val="4a86e8"/>
                <w:sz w:val="22"/>
                <w:szCs w:val="22"/>
                <w:rtl w:val="0"/>
              </w:rPr>
              <w:t xml:space="preserve">, aumentando el riesgo de inconsistencias en la información reportada. Además, la gestión manual del inventario y de los recursos utilizados en las actividades produce desorden y escaso control sobre los insumos disponibles.</w:t>
            </w:r>
          </w:p>
          <w:p w:rsidR="00000000" w:rsidDel="00000000" w:rsidP="00000000" w:rsidRDefault="00000000" w:rsidRPr="00000000" w14:paraId="0000005A">
            <w:pPr>
              <w:spacing w:after="300" w:before="300"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En términos operativos, estas limitaciones impactan directamente en la </w:t>
            </w:r>
            <w:r w:rsidDel="00000000" w:rsidR="00000000" w:rsidRPr="00000000">
              <w:rPr>
                <w:rFonts w:ascii="Calibri" w:cs="Calibri" w:eastAsia="Calibri" w:hAnsi="Calibri"/>
                <w:b w:val="1"/>
                <w:bCs w:val="1"/>
                <w:color w:val="4a86e8"/>
                <w:sz w:val="22"/>
                <w:szCs w:val="22"/>
                <w:rtl w:val="0"/>
              </w:rPr>
              <w:t xml:space="preserve">eficiencia del equipo de trabajo</w:t>
            </w:r>
            <w:r w:rsidDel="00000000" w:rsidR="00000000" w:rsidRPr="00000000">
              <w:rPr>
                <w:rFonts w:ascii="Calibri" w:cs="Calibri" w:eastAsia="Calibri" w:hAnsi="Calibri"/>
                <w:color w:val="4a86e8"/>
                <w:sz w:val="22"/>
                <w:szCs w:val="22"/>
                <w:rtl w:val="0"/>
              </w:rPr>
              <w:t xml:space="preserve">, generando mayor carga administrativa, pérdida de tiempo en tareas repetitivas y dificultades en la coordinación entre los distintos actores del programa.</w:t>
            </w:r>
          </w:p>
          <w:p w:rsidR="00000000" w:rsidDel="00000000" w:rsidP="00000000" w:rsidRDefault="00000000" w:rsidRPr="00000000" w14:paraId="0000005B">
            <w:pPr>
              <w:spacing w:after="300" w:before="300"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En un contexto donde se requiere una gestión ágil, transparente y trazable de los recursos públicos, la ausencia de un sistema centralizado limita la capacidad del programa para responder de manera eficiente a las necesidades de la comunidad y a las exigencias institucionales.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after="240" w:before="240"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Se propone el desarrollo de una </w:t>
            </w:r>
            <w:r w:rsidDel="00000000" w:rsidR="00000000" w:rsidRPr="00000000">
              <w:rPr>
                <w:rFonts w:ascii="Calibri" w:cs="Calibri" w:eastAsia="Calibri" w:hAnsi="Calibri"/>
                <w:b w:val="1"/>
                <w:bCs w:val="1"/>
                <w:color w:val="4a86e8"/>
                <w:sz w:val="22"/>
                <w:szCs w:val="22"/>
                <w:rtl w:val="0"/>
              </w:rPr>
              <w:t xml:space="preserve">plataforma web centralizada</w:t>
            </w:r>
            <w:r w:rsidDel="00000000" w:rsidR="00000000" w:rsidRPr="00000000">
              <w:rPr>
                <w:rFonts w:ascii="Calibri" w:cs="Calibri" w:eastAsia="Calibri" w:hAnsi="Calibri"/>
                <w:color w:val="4a86e8"/>
                <w:sz w:val="22"/>
                <w:szCs w:val="22"/>
                <w:rtl w:val="0"/>
              </w:rPr>
              <w:t xml:space="preserve">, que permita gestionar de forma integrada todos los procesos críticos del programa.</w:t>
            </w:r>
          </w:p>
          <w:p w:rsidR="00000000" w:rsidDel="00000000" w:rsidP="00000000" w:rsidRDefault="00000000" w:rsidRPr="00000000" w14:paraId="0000005E">
            <w:pPr>
              <w:spacing w:after="240" w:before="240"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La solución permitirá:</w:t>
            </w:r>
          </w:p>
          <w:p w:rsidR="00000000" w:rsidDel="00000000" w:rsidP="00000000" w:rsidRDefault="00000000" w:rsidRPr="00000000" w14:paraId="0000005F">
            <w:pPr>
              <w:numPr>
                <w:ilvl w:val="0"/>
                <w:numId w:val="12"/>
              </w:numPr>
              <w:spacing w:after="0" w:afterAutospacing="0" w:before="24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Registrar actividades y actas de manera estructurada</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Gestionar rendiciones financieras con cálculo automático</w:t>
            </w:r>
          </w:p>
          <w:p w:rsidR="00000000" w:rsidDel="00000000" w:rsidP="00000000" w:rsidRDefault="00000000" w:rsidRPr="00000000" w14:paraId="00000061">
            <w:pPr>
              <w:numPr>
                <w:ilvl w:val="0"/>
                <w:numId w:val="12"/>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Controlar inventario en tiempo real</w:t>
            </w:r>
          </w:p>
          <w:p w:rsidR="00000000" w:rsidDel="00000000" w:rsidP="00000000" w:rsidRDefault="00000000" w:rsidRPr="00000000" w14:paraId="00000062">
            <w:pPr>
              <w:numPr>
                <w:ilvl w:val="0"/>
                <w:numId w:val="12"/>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Adjuntar documentos y evidencias</w:t>
            </w:r>
          </w:p>
          <w:p w:rsidR="00000000" w:rsidDel="00000000" w:rsidP="00000000" w:rsidRDefault="00000000" w:rsidRPr="00000000" w14:paraId="00000063">
            <w:pPr>
              <w:numPr>
                <w:ilvl w:val="0"/>
                <w:numId w:val="12"/>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Generar reportes automatizados</w:t>
            </w:r>
          </w:p>
          <w:p w:rsidR="00000000" w:rsidDel="00000000" w:rsidP="00000000" w:rsidRDefault="00000000" w:rsidRPr="00000000" w14:paraId="00000064">
            <w:pPr>
              <w:numPr>
                <w:ilvl w:val="0"/>
                <w:numId w:val="12"/>
              </w:numPr>
              <w:spacing w:after="24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Mantener trazabilidad completa de la información</w:t>
            </w:r>
          </w:p>
          <w:p w:rsidR="00000000" w:rsidDel="00000000" w:rsidP="00000000" w:rsidRDefault="00000000" w:rsidRPr="00000000" w14:paraId="00000065">
            <w:pPr>
              <w:spacing w:after="240" w:before="240" w:lineRule="auto"/>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Esto permitirá reemplazar completamente el uso de Excel y sistemas dispersos, aumentando la eficiencia y el control de la información.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7">
            <w:pPr>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Desarrollar una solución de software que digitalice y centralice los procesos operativos del programa </w:t>
            </w:r>
            <w:r w:rsidDel="00000000" w:rsidR="00000000" w:rsidRPr="00000000">
              <w:rPr>
                <w:rFonts w:ascii="Calibri" w:cs="Calibri" w:eastAsia="Calibri" w:hAnsi="Calibri"/>
                <w:color w:val="4a86e8"/>
                <w:sz w:val="22"/>
                <w:szCs w:val="22"/>
                <w:rtl w:val="0"/>
              </w:rPr>
              <w:t xml:space="preserve">Somos Barrio de la Subsecretaría de Prevención del Delito</w:t>
            </w:r>
            <w:r w:rsidDel="00000000" w:rsidR="00000000" w:rsidRPr="00000000">
              <w:rPr>
                <w:rFonts w:ascii="Calibri" w:cs="Calibri" w:eastAsia="Calibri" w:hAnsi="Calibri"/>
                <w:color w:val="4a86e8"/>
                <w:sz w:val="22"/>
                <w:szCs w:val="22"/>
                <w:rtl w:val="0"/>
              </w:rPr>
              <w:t xml:space="preserve">, área Viña del Mar, con el fin de mejorar la eficiencia, trazabilidad y gestión de la información en sus áreas de seguimiento de actividades, administración financiera y trabajo en terreno.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after="240" w:before="240" w:lineRule="auto"/>
              <w:ind w:left="0" w:firstLine="0"/>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Mejorar la trazabilidad de las actividades comunitarias.</w:t>
            </w:r>
          </w:p>
          <w:p w:rsidR="00000000" w:rsidDel="00000000" w:rsidP="00000000" w:rsidRDefault="00000000" w:rsidRPr="00000000" w14:paraId="0000006A">
            <w:pPr>
              <w:spacing w:after="240" w:before="240" w:lineRule="auto"/>
              <w:ind w:left="720" w:firstLine="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Permitir el seguimiento claro y ordenado de las actividades realizadas, facilitando el acceso a información histórica y su posterior análisis.</w:t>
            </w:r>
          </w:p>
          <w:p w:rsidR="00000000" w:rsidDel="00000000" w:rsidP="00000000" w:rsidRDefault="00000000" w:rsidRPr="00000000" w14:paraId="0000006B">
            <w:pPr>
              <w:spacing w:after="240" w:before="240" w:lineRule="auto"/>
              <w:ind w:left="0" w:firstLine="0"/>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Optimizar el control de las rendiciones financieras</w:t>
            </w:r>
          </w:p>
          <w:p w:rsidR="00000000" w:rsidDel="00000000" w:rsidP="00000000" w:rsidRDefault="00000000" w:rsidRPr="00000000" w14:paraId="0000006C">
            <w:pPr>
              <w:spacing w:after="240" w:before="240" w:lineRule="auto"/>
              <w:ind w:left="720" w:firstLine="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Reducir errores y tiempos asociados a la gestión de gastos, mediante la organización estructurada de la información y el acceso centralizado a los documentos de respaldo.</w:t>
            </w:r>
          </w:p>
          <w:p w:rsidR="00000000" w:rsidDel="00000000" w:rsidP="00000000" w:rsidRDefault="00000000" w:rsidRPr="00000000" w14:paraId="0000006D">
            <w:pPr>
              <w:spacing w:after="240" w:before="240" w:lineRule="auto"/>
              <w:ind w:left="0" w:firstLine="0"/>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Fortalecer la gestión y control del inventario</w:t>
            </w:r>
          </w:p>
          <w:p w:rsidR="00000000" w:rsidDel="00000000" w:rsidP="00000000" w:rsidRDefault="00000000" w:rsidRPr="00000000" w14:paraId="0000006E">
            <w:pPr>
              <w:spacing w:after="240" w:before="240" w:lineRule="auto"/>
              <w:ind w:left="720" w:firstLine="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Aumentar la visibilidad y control de los recursos disponibles, evitando pérdidas, desorden y falta de información sobre los insumos utilizados.</w:t>
            </w:r>
            <w:r w:rsidDel="00000000" w:rsidR="00000000" w:rsidRPr="00000000">
              <w:rPr>
                <w:rtl w:val="0"/>
              </w:rPr>
            </w:r>
          </w:p>
          <w:p w:rsidR="00000000" w:rsidDel="00000000" w:rsidP="00000000" w:rsidRDefault="00000000" w:rsidRPr="00000000" w14:paraId="0000006F">
            <w:pPr>
              <w:spacing w:after="240" w:before="240" w:lineRule="auto"/>
              <w:ind w:left="0" w:firstLine="0"/>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Centralizar la información del trabajo en terreno</w:t>
            </w:r>
          </w:p>
          <w:p w:rsidR="00000000" w:rsidDel="00000000" w:rsidP="00000000" w:rsidRDefault="00000000" w:rsidRPr="00000000" w14:paraId="00000070">
            <w:pPr>
              <w:spacing w:after="240" w:before="240" w:lineRule="auto"/>
              <w:ind w:left="720" w:firstLine="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Consolidar en una única plataforma los registros de visitas, reuniones y actividades, mejorando la disponibilidad y consistencia de la información</w:t>
            </w:r>
          </w:p>
          <w:p w:rsidR="00000000" w:rsidDel="00000000" w:rsidP="00000000" w:rsidRDefault="00000000" w:rsidRPr="00000000" w14:paraId="00000071">
            <w:pPr>
              <w:spacing w:after="240" w:before="240" w:lineRule="auto"/>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Aumentar la eficiencia operativa del programa</w:t>
            </w:r>
          </w:p>
          <w:p w:rsidR="00000000" w:rsidDel="00000000" w:rsidP="00000000" w:rsidRDefault="00000000" w:rsidRPr="00000000" w14:paraId="00000072">
            <w:pPr>
              <w:spacing w:after="240" w:before="240" w:lineRule="auto"/>
              <w:ind w:left="720" w:firstLine="0"/>
              <w:rPr>
                <w:rFonts w:ascii="Calibri" w:cs="Calibri" w:eastAsia="Calibri" w:hAnsi="Calibri"/>
                <w:b w:val="1"/>
                <w:bCs w:val="1"/>
                <w:color w:val="4a86e8"/>
                <w:sz w:val="22"/>
                <w:szCs w:val="22"/>
              </w:rPr>
            </w:pPr>
            <w:r w:rsidDel="00000000" w:rsidR="00000000" w:rsidRPr="00000000">
              <w:rPr>
                <w:rFonts w:ascii="Calibri" w:cs="Calibri" w:eastAsia="Calibri" w:hAnsi="Calibri"/>
                <w:color w:val="4a86e8"/>
                <w:sz w:val="22"/>
                <w:szCs w:val="22"/>
                <w:rtl w:val="0"/>
              </w:rPr>
              <w:t xml:space="preserve">Reducir la carga administrativa y los tiempos de gestión, mediante la automatización y digitalización de procesos actualmente manuales.</w:t>
            </w:r>
            <w:r w:rsidDel="00000000" w:rsidR="00000000" w:rsidRPr="00000000">
              <w:rPr>
                <w:rtl w:val="0"/>
              </w:rPr>
            </w:r>
          </w:p>
          <w:p w:rsidR="00000000" w:rsidDel="00000000" w:rsidP="00000000" w:rsidRDefault="00000000" w:rsidRPr="00000000" w14:paraId="00000073">
            <w:pPr>
              <w:rPr>
                <w:rFonts w:ascii="Calibri" w:cs="Calibri" w:eastAsia="Calibri" w:hAnsi="Calibri"/>
                <w:color w:val="4a86e8"/>
                <w:sz w:val="22"/>
                <w:szCs w:val="22"/>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5">
            <w:pPr>
              <w:pStyle w:val="Heading3"/>
              <w:spacing w:after="80" w:before="280" w:lineRule="auto"/>
              <w:rPr>
                <w:rFonts w:ascii="Calibri" w:cs="Calibri" w:eastAsia="Calibri" w:hAnsi="Calibri"/>
                <w:color w:val="4a86e8"/>
                <w:sz w:val="26"/>
                <w:szCs w:val="26"/>
              </w:rPr>
            </w:pPr>
            <w:bookmarkStart w:colFirst="0" w:colLast="0" w:name="_heading=h.kujz3vodzb80" w:id="2"/>
            <w:bookmarkEnd w:id="2"/>
            <w:r w:rsidDel="00000000" w:rsidR="00000000" w:rsidRPr="00000000">
              <w:rPr>
                <w:rFonts w:ascii="Calibri" w:cs="Calibri" w:eastAsia="Calibri" w:hAnsi="Calibri"/>
                <w:color w:val="4a86e8"/>
                <w:sz w:val="26"/>
                <w:szCs w:val="26"/>
                <w:rtl w:val="0"/>
              </w:rPr>
              <w:t xml:space="preserve">Incluye</w:t>
            </w:r>
          </w:p>
          <w:p w:rsidR="00000000" w:rsidDel="00000000" w:rsidP="00000000" w:rsidRDefault="00000000" w:rsidRPr="00000000" w14:paraId="00000076">
            <w:pPr>
              <w:numPr>
                <w:ilvl w:val="0"/>
                <w:numId w:val="45"/>
              </w:numPr>
              <w:spacing w:after="0" w:afterAutospacing="0" w:before="24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Registro de actividades y actas</w:t>
            </w:r>
          </w:p>
          <w:p w:rsidR="00000000" w:rsidDel="00000000" w:rsidP="00000000" w:rsidRDefault="00000000" w:rsidRPr="00000000" w14:paraId="00000077">
            <w:pPr>
              <w:numPr>
                <w:ilvl w:val="0"/>
                <w:numId w:val="45"/>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Gestión de rendiciones financieras básicas</w:t>
            </w:r>
          </w:p>
          <w:p w:rsidR="00000000" w:rsidDel="00000000" w:rsidP="00000000" w:rsidRDefault="00000000" w:rsidRPr="00000000" w14:paraId="00000078">
            <w:pPr>
              <w:numPr>
                <w:ilvl w:val="0"/>
                <w:numId w:val="45"/>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Control de inventario</w:t>
            </w:r>
          </w:p>
          <w:p w:rsidR="00000000" w:rsidDel="00000000" w:rsidP="00000000" w:rsidRDefault="00000000" w:rsidRPr="00000000" w14:paraId="00000079">
            <w:pPr>
              <w:numPr>
                <w:ilvl w:val="0"/>
                <w:numId w:val="45"/>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Registro de visitas en terreno</w:t>
            </w:r>
          </w:p>
          <w:p w:rsidR="00000000" w:rsidDel="00000000" w:rsidP="00000000" w:rsidRDefault="00000000" w:rsidRPr="00000000" w14:paraId="0000007A">
            <w:pPr>
              <w:numPr>
                <w:ilvl w:val="0"/>
                <w:numId w:val="45"/>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Gestión de documentos adjuntos</w:t>
            </w:r>
          </w:p>
          <w:p w:rsidR="00000000" w:rsidDel="00000000" w:rsidP="00000000" w:rsidRDefault="00000000" w:rsidRPr="00000000" w14:paraId="0000007B">
            <w:pPr>
              <w:numPr>
                <w:ilvl w:val="0"/>
                <w:numId w:val="45"/>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Generación de reportes en Excel/PDF</w:t>
            </w:r>
          </w:p>
          <w:p w:rsidR="00000000" w:rsidDel="00000000" w:rsidP="00000000" w:rsidRDefault="00000000" w:rsidRPr="00000000" w14:paraId="0000007C">
            <w:pPr>
              <w:numPr>
                <w:ilvl w:val="0"/>
                <w:numId w:val="45"/>
              </w:numPr>
              <w:spacing w:after="24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Sistema de autenticación con roles</w:t>
            </w:r>
          </w:p>
          <w:p w:rsidR="00000000" w:rsidDel="00000000" w:rsidP="00000000" w:rsidRDefault="00000000" w:rsidRPr="00000000" w14:paraId="0000007D">
            <w:pPr>
              <w:pStyle w:val="Heading3"/>
              <w:spacing w:after="80" w:before="280" w:lineRule="auto"/>
              <w:rPr>
                <w:rFonts w:ascii="Calibri" w:cs="Calibri" w:eastAsia="Calibri" w:hAnsi="Calibri"/>
                <w:color w:val="4a86e8"/>
                <w:sz w:val="26"/>
                <w:szCs w:val="26"/>
              </w:rPr>
            </w:pPr>
            <w:bookmarkStart w:colFirst="0" w:colLast="0" w:name="_heading=h.2qd1otsdk18g" w:id="3"/>
            <w:bookmarkEnd w:id="3"/>
            <w:r w:rsidDel="00000000" w:rsidR="00000000" w:rsidRPr="00000000">
              <w:rPr>
                <w:rFonts w:ascii="Calibri" w:cs="Calibri" w:eastAsia="Calibri" w:hAnsi="Calibri"/>
                <w:color w:val="4a86e8"/>
                <w:sz w:val="26"/>
                <w:szCs w:val="26"/>
                <w:rtl w:val="0"/>
              </w:rPr>
              <w:t xml:space="preserve">No incluye </w:t>
            </w:r>
          </w:p>
          <w:p w:rsidR="00000000" w:rsidDel="00000000" w:rsidP="00000000" w:rsidRDefault="00000000" w:rsidRPr="00000000" w14:paraId="0000007E">
            <w:pPr>
              <w:numPr>
                <w:ilvl w:val="0"/>
                <w:numId w:val="27"/>
              </w:numPr>
              <w:spacing w:after="0" w:afterAutospacing="0" w:before="24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Migración de datos históricos desde sistemas actuales</w:t>
            </w:r>
          </w:p>
          <w:p w:rsidR="00000000" w:rsidDel="00000000" w:rsidP="00000000" w:rsidRDefault="00000000" w:rsidRPr="00000000" w14:paraId="0000007F">
            <w:pPr>
              <w:numPr>
                <w:ilvl w:val="0"/>
                <w:numId w:val="27"/>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Integración con sistemas externos del Estado</w:t>
            </w:r>
          </w:p>
          <w:p w:rsidR="00000000" w:rsidDel="00000000" w:rsidP="00000000" w:rsidRDefault="00000000" w:rsidRPr="00000000" w14:paraId="00000080">
            <w:pPr>
              <w:numPr>
                <w:ilvl w:val="0"/>
                <w:numId w:val="27"/>
              </w:numPr>
              <w:spacing w:after="0" w:afterAutospacing="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Firma electrónica avanzada</w:t>
            </w:r>
          </w:p>
          <w:p w:rsidR="00000000" w:rsidDel="00000000" w:rsidP="00000000" w:rsidRDefault="00000000" w:rsidRPr="00000000" w14:paraId="00000081">
            <w:pPr>
              <w:numPr>
                <w:ilvl w:val="0"/>
                <w:numId w:val="27"/>
              </w:numPr>
              <w:spacing w:after="240" w:before="0" w:beforeAutospacing="0"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Aplicación móvil nativa</w:t>
            </w:r>
          </w:p>
          <w:p w:rsidR="00000000" w:rsidDel="00000000" w:rsidP="00000000" w:rsidRDefault="00000000" w:rsidRPr="00000000" w14:paraId="00000082">
            <w:pPr>
              <w:spacing w:after="240" w:before="240" w:lineRule="auto"/>
              <w:ind w:left="720" w:firstLine="0"/>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83">
            <w:pPr>
              <w:rPr>
                <w:rFonts w:ascii="Calibri" w:cs="Calibri" w:eastAsia="Calibri" w:hAnsi="Calibri"/>
                <w:color w:val="4a86e8"/>
                <w:sz w:val="22"/>
                <w:szCs w:val="22"/>
              </w:rPr>
            </w:pPr>
            <w:r w:rsidDel="00000000" w:rsidR="00000000" w:rsidRPr="00000000">
              <w:rPr>
                <w:rtl w:val="0"/>
              </w:rPr>
            </w:r>
          </w:p>
        </w:tc>
      </w:tr>
    </w:tbl>
    <w:p w:rsidR="00000000" w:rsidDel="00000000" w:rsidP="00000000" w:rsidRDefault="00000000" w:rsidRPr="00000000" w14:paraId="00000084">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5">
            <w:pPr>
              <w:pStyle w:val="Heading1"/>
              <w:spacing w:line="259" w:lineRule="auto"/>
              <w:rPr>
                <w:sz w:val="28"/>
                <w:szCs w:val="28"/>
              </w:rPr>
            </w:pPr>
            <w:bookmarkStart w:colFirst="0" w:colLast="0" w:name="_heading=h.94ivb1y4m7yy" w:id="4"/>
            <w:bookmarkEnd w:id="4"/>
            <w:r w:rsidDel="00000000" w:rsidR="00000000" w:rsidRPr="00000000">
              <w:rPr>
                <w:sz w:val="28"/>
                <w:szCs w:val="28"/>
                <w:rtl w:val="0"/>
              </w:rPr>
              <w:t xml:space="preserve">3. Contexto del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87">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El contexto del proyecto se enmarca en abordar procesos críticos del programa Somos Barrio, de la Subsecretaría de Prevención del Delito, específicamente en el área operativa ubicada en Miraflores, comuna de Viña del Mar, Región de Valparaíso, Chile.</w:t>
            </w:r>
          </w:p>
          <w:p w:rsidR="00000000" w:rsidDel="00000000" w:rsidP="00000000" w:rsidRDefault="00000000" w:rsidRPr="00000000" w14:paraId="00000088">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89">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Este programa trabaja directamente con comunidades, ejecutando actividades territoriales, reuniones con distintos actores sociales y procesos administrativos asociados a la gestión de recursos. Sin embargo, actualmente enfrenta diversas dificultades relacionadas con la gestión y control de la información.</w:t>
            </w:r>
          </w:p>
          <w:p w:rsidR="00000000" w:rsidDel="00000000" w:rsidP="00000000" w:rsidRDefault="00000000" w:rsidRPr="00000000" w14:paraId="0000008A">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8B">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En primer lugar, se identifican problemas en la reportabilidad de actividades, ya que las actas de reuniones, actividades comunitarias y visitas en terreno se gestionan de manera manual o mediante herramientas dispersas, lo que dificulta su acceso, seguimiento y consolidación.</w:t>
            </w:r>
          </w:p>
          <w:p w:rsidR="00000000" w:rsidDel="00000000" w:rsidP="00000000" w:rsidRDefault="00000000" w:rsidRPr="00000000" w14:paraId="0000008C">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8D">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Además, existe una problemática en la gestión financiera, particularmente en la rendición de gastos. La información asociada a boletas y facturas se encuentra distribuida en correos electrónicos u otros medios no centralizados, generando retrasos y dificultades al momento de responder a procesos de fiscalización.</w:t>
            </w:r>
          </w:p>
          <w:p w:rsidR="00000000" w:rsidDel="00000000" w:rsidP="00000000" w:rsidRDefault="00000000" w:rsidRPr="00000000" w14:paraId="0000008E">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8F">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Otro aspecto crítico corresponde a la gestión de inventario y adquisiciones, donde actualmente no existe un sistema automatizado que permita llevar un control claro de los insumos utilizados en las actividades, provocando desorden y falta de trazabilidad.</w:t>
            </w:r>
          </w:p>
          <w:p w:rsidR="00000000" w:rsidDel="00000000" w:rsidP="00000000" w:rsidRDefault="00000000" w:rsidRPr="00000000" w14:paraId="00000090">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91">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Asimismo, se evidencian dificultades en las vías de comunicación y consolidación de información entre los distintos actores del programa, lo que afecta la coordinación del equipo y la toma de decisiones.</w:t>
            </w:r>
          </w:p>
          <w:p w:rsidR="00000000" w:rsidDel="00000000" w:rsidP="00000000" w:rsidRDefault="00000000" w:rsidRPr="00000000" w14:paraId="00000092">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93">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El público objetivo de esta solución corresponde a los profesionales y funcionarios del programa Somos Barrio, quienes requieren una herramienta que les permita optimizar sus procesos administrativos y operativos.</w:t>
            </w:r>
          </w:p>
          <w:p w:rsidR="00000000" w:rsidDel="00000000" w:rsidP="00000000" w:rsidRDefault="00000000" w:rsidRPr="00000000" w14:paraId="00000094">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95">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El estado del arte actual se inclina hacia ecosistemas de integración total representados por robustos </w:t>
            </w:r>
            <w:r w:rsidDel="00000000" w:rsidR="00000000" w:rsidRPr="00000000">
              <w:rPr>
                <w:rFonts w:ascii="Calibri" w:cs="Calibri" w:eastAsia="Calibri" w:hAnsi="Calibri"/>
                <w:b w:val="1"/>
                <w:bCs w:val="1"/>
                <w:color w:val="4a86e8"/>
                <w:sz w:val="22"/>
                <w:szCs w:val="22"/>
                <w:rtl w:val="0"/>
              </w:rPr>
              <w:t xml:space="preserve">ERP como SAP</w:t>
            </w:r>
            <w:r w:rsidDel="00000000" w:rsidR="00000000" w:rsidRPr="00000000">
              <w:rPr>
                <w:rFonts w:ascii="Calibri" w:cs="Calibri" w:eastAsia="Calibri" w:hAnsi="Calibri"/>
                <w:color w:val="4a86e8"/>
                <w:sz w:val="22"/>
                <w:szCs w:val="22"/>
                <w:rtl w:val="0"/>
              </w:rPr>
              <w:t xml:space="preserve"> o </w:t>
            </w:r>
            <w:r w:rsidDel="00000000" w:rsidR="00000000" w:rsidRPr="00000000">
              <w:rPr>
                <w:rFonts w:ascii="Calibri" w:cs="Calibri" w:eastAsia="Calibri" w:hAnsi="Calibri"/>
                <w:b w:val="1"/>
                <w:bCs w:val="1"/>
                <w:color w:val="4a86e8"/>
                <w:sz w:val="22"/>
                <w:szCs w:val="22"/>
                <w:rtl w:val="0"/>
              </w:rPr>
              <w:t xml:space="preserve">CRM como Salesforce</w:t>
            </w:r>
            <w:r w:rsidDel="00000000" w:rsidR="00000000" w:rsidRPr="00000000">
              <w:rPr>
                <w:rFonts w:ascii="Calibri" w:cs="Calibri" w:eastAsia="Calibri" w:hAnsi="Calibri"/>
                <w:color w:val="4a86e8"/>
                <w:sz w:val="22"/>
                <w:szCs w:val="22"/>
                <w:rtl w:val="0"/>
              </w:rPr>
              <w:t xml:space="preserve">, los cuales operan bajo modelos de licenciamiento SaaS con costos prohibitivos para programas municipales de escala territorial. A diferencia de estas plataformas genéricas o de sistemas de gestión documental (</w:t>
            </w:r>
            <w:r w:rsidDel="00000000" w:rsidR="00000000" w:rsidRPr="00000000">
              <w:rPr>
                <w:rFonts w:ascii="Calibri" w:cs="Calibri" w:eastAsia="Calibri" w:hAnsi="Calibri"/>
                <w:b w:val="1"/>
                <w:bCs w:val="1"/>
                <w:color w:val="4a86e8"/>
                <w:sz w:val="22"/>
                <w:szCs w:val="22"/>
                <w:rtl w:val="0"/>
              </w:rPr>
              <w:t xml:space="preserve">DMS</w:t>
            </w:r>
            <w:r w:rsidDel="00000000" w:rsidR="00000000" w:rsidRPr="00000000">
              <w:rPr>
                <w:rFonts w:ascii="Calibri" w:cs="Calibri" w:eastAsia="Calibri" w:hAnsi="Calibri"/>
                <w:color w:val="4a86e8"/>
                <w:sz w:val="22"/>
                <w:szCs w:val="22"/>
                <w:rtl w:val="0"/>
              </w:rPr>
              <w:t xml:space="preserve">) que suelen ser rígidos y ajenos a la dinámica del trabajo comunitario, nuestra propuesta se posiciona como un </w:t>
            </w:r>
            <w:r w:rsidDel="00000000" w:rsidR="00000000" w:rsidRPr="00000000">
              <w:rPr>
                <w:rFonts w:ascii="Calibri" w:cs="Calibri" w:eastAsia="Calibri" w:hAnsi="Calibri"/>
                <w:b w:val="1"/>
                <w:bCs w:val="1"/>
                <w:color w:val="4a86e8"/>
                <w:sz w:val="22"/>
                <w:szCs w:val="22"/>
                <w:rtl w:val="0"/>
              </w:rPr>
              <w:t xml:space="preserve">MVP</w:t>
            </w:r>
            <w:r w:rsidDel="00000000" w:rsidR="00000000" w:rsidRPr="00000000">
              <w:rPr>
                <w:rFonts w:ascii="Calibri" w:cs="Calibri" w:eastAsia="Calibri" w:hAnsi="Calibri"/>
                <w:color w:val="4a86e8"/>
                <w:sz w:val="22"/>
                <w:szCs w:val="22"/>
                <w:rtl w:val="0"/>
              </w:rPr>
              <w:t xml:space="preserve"> a medida que ofrece la robustez técnica de un entorno profesional (</w:t>
            </w:r>
            <w:r w:rsidDel="00000000" w:rsidR="00000000" w:rsidRPr="00000000">
              <w:rPr>
                <w:rFonts w:ascii="Calibri" w:cs="Calibri" w:eastAsia="Calibri" w:hAnsi="Calibri"/>
                <w:b w:val="1"/>
                <w:bCs w:val="1"/>
                <w:color w:val="4a86e8"/>
                <w:sz w:val="22"/>
                <w:szCs w:val="22"/>
                <w:rtl w:val="0"/>
              </w:rPr>
              <w:t xml:space="preserve">Spring Boot/React</w:t>
            </w:r>
            <w:r w:rsidDel="00000000" w:rsidR="00000000" w:rsidRPr="00000000">
              <w:rPr>
                <w:rFonts w:ascii="Calibri" w:cs="Calibri" w:eastAsia="Calibri" w:hAnsi="Calibri"/>
                <w:color w:val="4a86e8"/>
                <w:sz w:val="22"/>
                <w:szCs w:val="22"/>
                <w:rtl w:val="0"/>
              </w:rPr>
              <w:t xml:space="preserve">) con la flexibilidad de un desarrollo artesanal. De este modo, logramos automatizar procesos críticos como la rendición financiera y el levantamiento de actas en terreno, resolviendo la ineficiencia histórica del manejo manual de datos sin comprometer el limitado presupuesto del departamento.</w:t>
            </w:r>
          </w:p>
          <w:p w:rsidR="00000000" w:rsidDel="00000000" w:rsidP="00000000" w:rsidRDefault="00000000" w:rsidRPr="00000000" w14:paraId="00000096">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97">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En este contexto, el problema a resolver consiste en la falta de un sistema centralizado que permita gestionar de manera eficiente la información relacionada con actividades, rendiciones, inventario y trabajo en terreno.</w:t>
            </w:r>
          </w:p>
          <w:p w:rsidR="00000000" w:rsidDel="00000000" w:rsidP="00000000" w:rsidRDefault="00000000" w:rsidRPr="00000000" w14:paraId="00000098">
            <w:pPr>
              <w:tabs>
                <w:tab w:val="center" w:leader="none" w:pos="4419"/>
                <w:tab w:val="right" w:leader="none" w:pos="8838"/>
              </w:tabs>
              <w:jc w:val="both"/>
              <w:rPr>
                <w:rFonts w:ascii="Calibri" w:cs="Calibri" w:eastAsia="Calibri" w:hAnsi="Calibri"/>
                <w:color w:val="4a86e8"/>
                <w:sz w:val="22"/>
                <w:szCs w:val="22"/>
              </w:rPr>
            </w:pPr>
            <w:r w:rsidDel="00000000" w:rsidR="00000000" w:rsidRPr="00000000">
              <w:rPr>
                <w:rtl w:val="0"/>
              </w:rPr>
            </w:r>
          </w:p>
          <w:p w:rsidR="00000000" w:rsidDel="00000000" w:rsidP="00000000" w:rsidRDefault="00000000" w:rsidRPr="00000000" w14:paraId="00000099">
            <w:pPr>
              <w:tabs>
                <w:tab w:val="center" w:leader="none" w:pos="4419"/>
                <w:tab w:val="right" w:leader="none" w:pos="8838"/>
              </w:tabs>
              <w:jc w:val="both"/>
              <w:rPr>
                <w:rFonts w:ascii="Calibri" w:cs="Calibri" w:eastAsia="Calibri" w:hAnsi="Calibri"/>
                <w:color w:val="4a86e8"/>
                <w:sz w:val="22"/>
                <w:szCs w:val="22"/>
                <w:vertAlign w:val="baseline"/>
              </w:rPr>
            </w:pPr>
            <w:r w:rsidDel="00000000" w:rsidR="00000000" w:rsidRPr="00000000">
              <w:rPr>
                <w:rFonts w:ascii="Calibri" w:cs="Calibri" w:eastAsia="Calibri" w:hAnsi="Calibri"/>
                <w:color w:val="4a86e8"/>
                <w:sz w:val="22"/>
                <w:szCs w:val="22"/>
                <w:rtl w:val="0"/>
              </w:rPr>
              <w:t xml:space="preserve">Por ello, se propone el desarrollo de una plataforma de gestión integral, que permita digitalizar, centralizar y optimizar estos procesos, mejorando la eficiencia, trazabilidad y acceso a la información dentro del programa.</w:t>
            </w:r>
            <w:r w:rsidDel="00000000" w:rsidR="00000000" w:rsidRPr="00000000">
              <w:rPr>
                <w:rtl w:val="0"/>
              </w:rPr>
            </w:r>
          </w:p>
        </w:tc>
      </w:tr>
    </w:tbl>
    <w:p w:rsidR="00000000" w:rsidDel="00000000" w:rsidP="00000000" w:rsidRDefault="00000000" w:rsidRPr="00000000" w14:paraId="0000009A">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sdt>
            <w:sdtPr>
              <w:id w:val="-2133503163"/>
              <w:tag w:val="goog_rdk_0"/>
            </w:sdtPr>
            <w:sdtContent>
              <w:p w:rsidR="00000000" w:rsidDel="00000000" w:rsidP="00000000" w:rsidRDefault="00000000" w:rsidRPr="00000000" w14:paraId="0000009B">
                <w:pPr>
                  <w:pStyle w:val="Heading1"/>
                  <w:spacing w:line="259" w:lineRule="auto"/>
                  <w:rPr>
                    <w:sz w:val="28"/>
                    <w:szCs w:val="28"/>
                  </w:rPr>
                </w:pPr>
                <w:bookmarkStart w:colFirst="0" w:colLast="0" w:name="_heading=h.ja4ic92s5q9m" w:id="5"/>
                <w:bookmarkEnd w:id="5"/>
                <w:r w:rsidDel="00000000" w:rsidR="00000000" w:rsidRPr="00000000">
                  <w:rPr>
                    <w:sz w:val="28"/>
                    <w:szCs w:val="28"/>
                    <w:rtl w:val="0"/>
                  </w:rPr>
                  <w:t xml:space="preserve">4. Metodología</w:t>
                </w:r>
              </w:p>
            </w:sdtContent>
          </w:sdt>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E">
            <w:pPr>
              <w:spacing w:line="259" w:lineRule="auto"/>
              <w:jc w:val="center"/>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F">
            <w:pPr>
              <w:pStyle w:val="Heading3"/>
              <w:spacing w:after="80" w:before="280" w:line="276" w:lineRule="auto"/>
              <w:jc w:val="both"/>
              <w:rPr>
                <w:rFonts w:ascii="Calibri" w:cs="Calibri" w:eastAsia="Calibri" w:hAnsi="Calibri"/>
                <w:color w:val="4a86e8"/>
                <w:sz w:val="26"/>
                <w:szCs w:val="26"/>
              </w:rPr>
            </w:pPr>
            <w:bookmarkStart w:colFirst="0" w:colLast="0" w:name="_heading=h.flzuwmltzylr" w:id="6"/>
            <w:bookmarkEnd w:id="6"/>
            <w:r w:rsidDel="00000000" w:rsidR="00000000" w:rsidRPr="00000000">
              <w:rPr>
                <w:rFonts w:ascii="Calibri" w:cs="Calibri" w:eastAsia="Calibri" w:hAnsi="Calibri"/>
                <w:color w:val="4a86e8"/>
                <w:sz w:val="26"/>
                <w:szCs w:val="26"/>
                <w:rtl w:val="0"/>
              </w:rPr>
              <w:t xml:space="preserve">Metodología seleccionada</w:t>
            </w:r>
          </w:p>
          <w:p w:rsidR="00000000" w:rsidDel="00000000" w:rsidP="00000000" w:rsidRDefault="00000000" w:rsidRPr="00000000" w14:paraId="000000A0">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Para el desarrollo del presente proyecto se utilizará la </w:t>
            </w:r>
            <w:r w:rsidDel="00000000" w:rsidR="00000000" w:rsidRPr="00000000">
              <w:rPr>
                <w:rFonts w:ascii="Calibri" w:cs="Calibri" w:eastAsia="Calibri" w:hAnsi="Calibri"/>
                <w:b w:val="1"/>
                <w:bCs w:val="1"/>
                <w:color w:val="4a86e8"/>
                <w:sz w:val="22"/>
                <w:szCs w:val="22"/>
                <w:rtl w:val="0"/>
              </w:rPr>
              <w:t xml:space="preserve">metodología ágil Scrum</w:t>
            </w:r>
            <w:r w:rsidDel="00000000" w:rsidR="00000000" w:rsidRPr="00000000">
              <w:rPr>
                <w:rFonts w:ascii="Calibri" w:cs="Calibri" w:eastAsia="Calibri" w:hAnsi="Calibri"/>
                <w:color w:val="4a86e8"/>
                <w:sz w:val="22"/>
                <w:szCs w:val="22"/>
                <w:rtl w:val="0"/>
              </w:rPr>
              <w:t xml:space="preserve">, complementada con una planificación estructurada mediante </w:t>
            </w:r>
            <w:r w:rsidDel="00000000" w:rsidR="00000000" w:rsidRPr="00000000">
              <w:rPr>
                <w:rFonts w:ascii="Calibri" w:cs="Calibri" w:eastAsia="Calibri" w:hAnsi="Calibri"/>
                <w:b w:val="1"/>
                <w:bCs w:val="1"/>
                <w:color w:val="4a86e8"/>
                <w:sz w:val="22"/>
                <w:szCs w:val="22"/>
                <w:rtl w:val="0"/>
              </w:rPr>
              <w:t xml:space="preserve">carta Gantt</w:t>
            </w:r>
            <w:r w:rsidDel="00000000" w:rsidR="00000000" w:rsidRPr="00000000">
              <w:rPr>
                <w:rFonts w:ascii="Calibri" w:cs="Calibri" w:eastAsia="Calibri" w:hAnsi="Calibri"/>
                <w:color w:val="4a86e8"/>
                <w:sz w:val="22"/>
                <w:szCs w:val="22"/>
                <w:rtl w:val="0"/>
              </w:rPr>
              <w:t xml:space="preserve">, con el objetivo de organizar las actividades a lo largo del semestre.</w:t>
            </w:r>
          </w:p>
          <w:p w:rsidR="00000000" w:rsidDel="00000000" w:rsidP="00000000" w:rsidRDefault="00000000" w:rsidRPr="00000000" w14:paraId="000000A1">
            <w:pPr>
              <w:pStyle w:val="Heading3"/>
              <w:spacing w:after="80" w:before="280" w:line="276" w:lineRule="auto"/>
              <w:jc w:val="both"/>
              <w:rPr>
                <w:rFonts w:ascii="Calibri" w:cs="Calibri" w:eastAsia="Calibri" w:hAnsi="Calibri"/>
                <w:color w:val="4a86e8"/>
                <w:sz w:val="22"/>
                <w:szCs w:val="22"/>
              </w:rPr>
            </w:pPr>
            <w:bookmarkStart w:colFirst="0" w:colLast="0" w:name="_heading=h.q5958sva75hi" w:id="7"/>
            <w:bookmarkEnd w:id="7"/>
            <w:r w:rsidDel="00000000" w:rsidR="00000000" w:rsidRPr="00000000">
              <w:rPr>
                <w:rFonts w:ascii="Calibri" w:cs="Calibri" w:eastAsia="Calibri" w:hAnsi="Calibri"/>
                <w:color w:val="4a86e8"/>
                <w:sz w:val="26"/>
                <w:szCs w:val="26"/>
                <w:rtl w:val="0"/>
              </w:rPr>
              <w:t xml:space="preserve">Justificación de la metodología</w:t>
            </w:r>
            <w:r w:rsidDel="00000000" w:rsidR="00000000" w:rsidRPr="00000000">
              <w:rPr>
                <w:rtl w:val="0"/>
              </w:rPr>
            </w:r>
          </w:p>
          <w:sdt>
            <w:sdtPr>
              <w:lock w:val="contentLocked"/>
              <w:id w:val="-1911616806"/>
              <w:tag w:val="goog_rdk_1"/>
            </w:sdtPr>
            <w:sdtContent>
              <w:tbl>
                <w:tblPr>
                  <w:tblStyle w:val="Table12"/>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6.25"/>
                  <w:gridCol w:w="2156.25"/>
                  <w:gridCol w:w="2156.25"/>
                  <w:gridCol w:w="2156.25"/>
                  <w:tblGridChange w:id="0">
                    <w:tblGrid>
                      <w:gridCol w:w="2156.25"/>
                      <w:gridCol w:w="2156.25"/>
                      <w:gridCol w:w="2156.25"/>
                      <w:gridCol w:w="21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CASCADA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KANBAN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Tipo de enfoque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Iterativo e incremental (por 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Secuencial y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Flujo continuo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Gestión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Alta capacidad de adaptación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Muy limitada (cambios muy costosos)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Flexible, pero sin planificación estructurada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Participación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Activa y constante durante todo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Limitada a etapas iniciales y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Ocasional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Entrega de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Entregas parciales y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Entrega final única al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Entrega continua sin hitos definidos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Planificación por ciclos (Sprints)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Planificación completa al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No requiere planificación rígida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Control y 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Alto (revisiones y retrospectivas)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Medio (seguimiento por fases)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Alto (visual mediante tablero)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Gestión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Roles definidos (Scrum Master, Product Owner, 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Roles tradicionales (jefe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Sin roles definidos estrictos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Adecuación a proyectos con incertidumbre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Muy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Riesgo de fallas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Bajo (validación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Alto (errores se detectan al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Medio</w:t>
                      </w:r>
                    </w:p>
                  </w:tc>
                </w:tr>
              </w:tbl>
            </w:sdtContent>
          </w:sdt>
          <w:p w:rsidR="00000000" w:rsidDel="00000000" w:rsidP="00000000" w:rsidRDefault="00000000" w:rsidRPr="00000000" w14:paraId="000000CA">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Tras analizar distintas metodologías de desarrollo, se opta por utilizar Scrum, debido a que se ajusta de mejor manera a las características del proyecto.</w:t>
            </w:r>
          </w:p>
          <w:p w:rsidR="00000000" w:rsidDel="00000000" w:rsidP="00000000" w:rsidRDefault="00000000" w:rsidRPr="00000000" w14:paraId="000000CB">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El sistema a desarrollar presenta múltiples módulos y requerimientos que pueden evolucionar en el tiempo, por lo que se requiere una metodología flexible que permita adaptarse a cambios. En este sentido, Scrum facilita el desarrollo iterativo mediante sprints, permitiendo entregar avances progresivos y validar continuamente con el cliente.</w:t>
            </w:r>
          </w:p>
          <w:p w:rsidR="00000000" w:rsidDel="00000000" w:rsidP="00000000" w:rsidRDefault="00000000" w:rsidRPr="00000000" w14:paraId="000000CC">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 diferencia del modelo en cascada, que presenta una estructura rígida y poca capacidad de adaptación, Scrum permite ajustar los requerimientos durante el desarrollo, lo cual es clave en contextos reales como el programa Somos Barrio.</w:t>
            </w:r>
          </w:p>
          <w:p w:rsidR="00000000" w:rsidDel="00000000" w:rsidP="00000000" w:rsidRDefault="00000000" w:rsidRPr="00000000" w14:paraId="000000CD">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Por otro lado, si bien metodologías como Kanban permiten una gestión visual del trabajo, no estructuran el desarrollo en ciclos definidos ni contemplan instancias formales de revisión y retroalimentación, lo que las hace menos adecuadas para este tipo de proyecto.</w:t>
            </w:r>
          </w:p>
          <w:p w:rsidR="00000000" w:rsidDel="00000000" w:rsidP="00000000" w:rsidRDefault="00000000" w:rsidRPr="00000000" w14:paraId="000000CE">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En consecuencia, Scrum se presenta como la metodología más adecuada, ya que permite una mejor organización del equipo, mayor control del avance y una solución más alineada con las necesidades del cliente.</w:t>
            </w:r>
          </w:p>
          <w:p w:rsidR="00000000" w:rsidDel="00000000" w:rsidP="00000000" w:rsidRDefault="00000000" w:rsidRPr="00000000" w14:paraId="000000CF">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Por otra parte, la utilización de una carta Gantt permite visualizar la planificación del proyecto en el tiempo, estableciendo hitos, etapas y duración de las actividades, lo que facilita el seguimiento del avance durante el semestre académico.</w:t>
            </w:r>
          </w:p>
          <w:p w:rsidR="00000000" w:rsidDel="00000000" w:rsidP="00000000" w:rsidRDefault="00000000" w:rsidRPr="00000000" w14:paraId="000000D0">
            <w:pPr>
              <w:pStyle w:val="Heading3"/>
              <w:spacing w:after="80" w:before="280" w:line="276" w:lineRule="auto"/>
              <w:jc w:val="both"/>
              <w:rPr>
                <w:rFonts w:ascii="Calibri" w:cs="Calibri" w:eastAsia="Calibri" w:hAnsi="Calibri"/>
                <w:color w:val="4a86e8"/>
                <w:sz w:val="26"/>
                <w:szCs w:val="26"/>
              </w:rPr>
            </w:pPr>
            <w:bookmarkStart w:colFirst="0" w:colLast="0" w:name="_heading=h.6344nnvu0qsi" w:id="8"/>
            <w:bookmarkEnd w:id="8"/>
            <w:r w:rsidDel="00000000" w:rsidR="00000000" w:rsidRPr="00000000">
              <w:rPr>
                <w:rFonts w:ascii="Calibri" w:cs="Calibri" w:eastAsia="Calibri" w:hAnsi="Calibri"/>
                <w:color w:val="4a86e8"/>
                <w:sz w:val="26"/>
                <w:szCs w:val="26"/>
                <w:rtl w:val="0"/>
              </w:rPr>
              <w:t xml:space="preserve">Descripción de la metodología</w:t>
            </w:r>
          </w:p>
          <w:p w:rsidR="00000000" w:rsidDel="00000000" w:rsidP="00000000" w:rsidRDefault="00000000" w:rsidRPr="00000000" w14:paraId="000000D1">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El desarrollo del proyecto se estructurará en las siguientes etapas:</w:t>
            </w:r>
          </w:p>
          <w:p w:rsidR="00000000" w:rsidDel="00000000" w:rsidP="00000000" w:rsidRDefault="00000000" w:rsidRPr="00000000" w14:paraId="000000D2">
            <w:pPr>
              <w:pStyle w:val="Heading4"/>
              <w:widowControl w:val="1"/>
              <w:spacing w:after="40" w:before="240" w:line="276" w:lineRule="auto"/>
              <w:ind w:left="0"/>
              <w:jc w:val="both"/>
              <w:rPr>
                <w:rFonts w:ascii="Calibri" w:cs="Calibri" w:eastAsia="Calibri" w:hAnsi="Calibri"/>
                <w:b w:val="1"/>
                <w:bCs w:val="1"/>
                <w:color w:val="4a86e8"/>
                <w:sz w:val="22"/>
                <w:szCs w:val="22"/>
              </w:rPr>
            </w:pPr>
            <w:bookmarkStart w:colFirst="0" w:colLast="0" w:name="_heading=h.38sktmcrhzqd" w:id="9"/>
            <w:bookmarkEnd w:id="9"/>
            <w:r w:rsidDel="00000000" w:rsidR="00000000" w:rsidRPr="00000000">
              <w:rPr>
                <w:rFonts w:ascii="Calibri" w:cs="Calibri" w:eastAsia="Calibri" w:hAnsi="Calibri"/>
                <w:b w:val="1"/>
                <w:bCs w:val="1"/>
                <w:color w:val="4a86e8"/>
                <w:sz w:val="22"/>
                <w:szCs w:val="22"/>
                <w:rtl w:val="0"/>
              </w:rPr>
              <w:t xml:space="preserve">1. Levantamiento de requerimientos (Sprint 0)</w:t>
            </w:r>
          </w:p>
          <w:p w:rsidR="00000000" w:rsidDel="00000000" w:rsidP="00000000" w:rsidRDefault="00000000" w:rsidRPr="00000000" w14:paraId="000000D3">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Durante esta etapa se </w:t>
            </w:r>
            <w:r w:rsidDel="00000000" w:rsidR="00000000" w:rsidRPr="00000000">
              <w:rPr>
                <w:rFonts w:ascii="Calibri" w:cs="Calibri" w:eastAsia="Calibri" w:hAnsi="Calibri"/>
                <w:color w:val="4a86e8"/>
                <w:sz w:val="22"/>
                <w:szCs w:val="22"/>
                <w:rtl w:val="0"/>
              </w:rPr>
              <w:t xml:space="preserve">recopilará</w:t>
            </w:r>
            <w:r w:rsidDel="00000000" w:rsidR="00000000" w:rsidRPr="00000000">
              <w:rPr>
                <w:rFonts w:ascii="Calibri" w:cs="Calibri" w:eastAsia="Calibri" w:hAnsi="Calibri"/>
                <w:color w:val="4a86e8"/>
                <w:sz w:val="22"/>
                <w:szCs w:val="22"/>
                <w:rtl w:val="0"/>
              </w:rPr>
              <w:t xml:space="preserve"> información mediante reuniones con el cliente, análisis de procesos actuales y revisión de documentación existente.</w:t>
            </w:r>
          </w:p>
          <w:p w:rsidR="00000000" w:rsidDel="00000000" w:rsidP="00000000" w:rsidRDefault="00000000" w:rsidRPr="00000000" w14:paraId="000000D4">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Como resultado, se obtendrá un listado inicial de requerimientos (Product Backlog).</w:t>
            </w:r>
          </w:p>
          <w:p w:rsidR="00000000" w:rsidDel="00000000" w:rsidP="00000000" w:rsidRDefault="00000000" w:rsidRPr="00000000" w14:paraId="000000D5">
            <w:pPr>
              <w:pStyle w:val="Heading4"/>
              <w:widowControl w:val="1"/>
              <w:spacing w:after="40" w:before="240" w:line="276" w:lineRule="auto"/>
              <w:ind w:left="0"/>
              <w:jc w:val="both"/>
              <w:rPr>
                <w:rFonts w:ascii="Calibri" w:cs="Calibri" w:eastAsia="Calibri" w:hAnsi="Calibri"/>
                <w:b w:val="1"/>
                <w:bCs w:val="1"/>
                <w:color w:val="4a86e8"/>
                <w:sz w:val="22"/>
                <w:szCs w:val="22"/>
              </w:rPr>
            </w:pPr>
            <w:bookmarkStart w:colFirst="0" w:colLast="0" w:name="_heading=h.v1wugubqpmho" w:id="10"/>
            <w:bookmarkEnd w:id="10"/>
            <w:r w:rsidDel="00000000" w:rsidR="00000000" w:rsidRPr="00000000">
              <w:rPr>
                <w:rFonts w:ascii="Calibri" w:cs="Calibri" w:eastAsia="Calibri" w:hAnsi="Calibri"/>
                <w:b w:val="1"/>
                <w:bCs w:val="1"/>
                <w:color w:val="4a86e8"/>
                <w:sz w:val="22"/>
                <w:szCs w:val="22"/>
                <w:rtl w:val="0"/>
              </w:rPr>
              <w:t xml:space="preserve">2. Análisis de la información</w:t>
            </w:r>
          </w:p>
          <w:p w:rsidR="00000000" w:rsidDel="00000000" w:rsidP="00000000" w:rsidRDefault="00000000" w:rsidRPr="00000000" w14:paraId="000000D6">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Se analizarán los requerimientos levantados para definir la estructura del sistema, identificando módulos, entidades y relaciones, además de priorizar las funcionalidades a desarrollar.</w:t>
            </w:r>
          </w:p>
          <w:p w:rsidR="00000000" w:rsidDel="00000000" w:rsidP="00000000" w:rsidRDefault="00000000" w:rsidRPr="00000000" w14:paraId="000000D7">
            <w:pPr>
              <w:pStyle w:val="Heading4"/>
              <w:widowControl w:val="1"/>
              <w:spacing w:after="40" w:before="240" w:line="276" w:lineRule="auto"/>
              <w:ind w:left="0"/>
              <w:jc w:val="both"/>
              <w:rPr>
                <w:rFonts w:ascii="Calibri" w:cs="Calibri" w:eastAsia="Calibri" w:hAnsi="Calibri"/>
                <w:b w:val="1"/>
                <w:bCs w:val="1"/>
                <w:color w:val="4a86e8"/>
                <w:sz w:val="22"/>
                <w:szCs w:val="22"/>
              </w:rPr>
            </w:pPr>
            <w:bookmarkStart w:colFirst="0" w:colLast="0" w:name="_heading=h.tve2sl6m3ljn" w:id="11"/>
            <w:bookmarkEnd w:id="11"/>
            <w:r w:rsidDel="00000000" w:rsidR="00000000" w:rsidRPr="00000000">
              <w:rPr>
                <w:rFonts w:ascii="Calibri" w:cs="Calibri" w:eastAsia="Calibri" w:hAnsi="Calibri"/>
                <w:b w:val="1"/>
                <w:bCs w:val="1"/>
                <w:color w:val="4a86e8"/>
                <w:sz w:val="22"/>
                <w:szCs w:val="22"/>
                <w:rtl w:val="0"/>
              </w:rPr>
              <w:t xml:space="preserve">3. Diseño de la solución</w:t>
            </w:r>
          </w:p>
          <w:p w:rsidR="00000000" w:rsidDel="00000000" w:rsidP="00000000" w:rsidRDefault="00000000" w:rsidRPr="00000000" w14:paraId="000000D8">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Se diseñará la arquitectura del sistema, incluyendo la base de datos, los componentes del sistema y la organización general de la plataforma.</w:t>
            </w:r>
          </w:p>
          <w:p w:rsidR="00000000" w:rsidDel="00000000" w:rsidP="00000000" w:rsidRDefault="00000000" w:rsidRPr="00000000" w14:paraId="000000D9">
            <w:pPr>
              <w:pStyle w:val="Heading4"/>
              <w:widowControl w:val="1"/>
              <w:spacing w:after="40" w:before="240" w:line="276" w:lineRule="auto"/>
              <w:ind w:left="0"/>
              <w:jc w:val="both"/>
              <w:rPr>
                <w:rFonts w:ascii="Calibri" w:cs="Calibri" w:eastAsia="Calibri" w:hAnsi="Calibri"/>
                <w:b w:val="1"/>
                <w:bCs w:val="1"/>
                <w:color w:val="4a86e8"/>
                <w:sz w:val="22"/>
                <w:szCs w:val="22"/>
              </w:rPr>
            </w:pPr>
            <w:bookmarkStart w:colFirst="0" w:colLast="0" w:name="_heading=h.gvmlf69a65xt" w:id="12"/>
            <w:bookmarkEnd w:id="12"/>
            <w:r w:rsidDel="00000000" w:rsidR="00000000" w:rsidRPr="00000000">
              <w:rPr>
                <w:rFonts w:ascii="Calibri" w:cs="Calibri" w:eastAsia="Calibri" w:hAnsi="Calibri"/>
                <w:b w:val="1"/>
                <w:bCs w:val="1"/>
                <w:color w:val="4a86e8"/>
                <w:sz w:val="22"/>
                <w:szCs w:val="22"/>
                <w:rtl w:val="0"/>
              </w:rPr>
              <w:t xml:space="preserve">4. Desarrollo iterativo (Sprints)</w:t>
            </w:r>
          </w:p>
          <w:p w:rsidR="00000000" w:rsidDel="00000000" w:rsidP="00000000" w:rsidRDefault="00000000" w:rsidRPr="00000000" w14:paraId="000000DA">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El desarrollo se realizará en ciclos iterativos denominados sprints, donde en cada uno se implementarán funcionalidades específicas del sistema.</w:t>
            </w:r>
          </w:p>
          <w:p w:rsidR="00000000" w:rsidDel="00000000" w:rsidP="00000000" w:rsidRDefault="00000000" w:rsidRPr="00000000" w14:paraId="000000DB">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Cada sprint incluirá:</w:t>
            </w:r>
          </w:p>
          <w:p w:rsidR="00000000" w:rsidDel="00000000" w:rsidP="00000000" w:rsidRDefault="00000000" w:rsidRPr="00000000" w14:paraId="000000DC">
            <w:pPr>
              <w:numPr>
                <w:ilvl w:val="0"/>
                <w:numId w:val="3"/>
              </w:numPr>
              <w:spacing w:after="0" w:afterAutospacing="0" w:before="240" w:line="276"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Planificación de tareas (Sprint Planning)</w:t>
            </w:r>
          </w:p>
          <w:p w:rsidR="00000000" w:rsidDel="00000000" w:rsidP="00000000" w:rsidRDefault="00000000" w:rsidRPr="00000000" w14:paraId="000000DD">
            <w:pPr>
              <w:numPr>
                <w:ilvl w:val="0"/>
                <w:numId w:val="3"/>
              </w:numPr>
              <w:spacing w:after="0" w:afterAutospacing="0" w:before="0" w:beforeAutospacing="0" w:line="276"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Desarrollo de funcionalidades</w:t>
            </w:r>
          </w:p>
          <w:p w:rsidR="00000000" w:rsidDel="00000000" w:rsidP="00000000" w:rsidRDefault="00000000" w:rsidRPr="00000000" w14:paraId="000000DE">
            <w:pPr>
              <w:numPr>
                <w:ilvl w:val="0"/>
                <w:numId w:val="3"/>
              </w:numPr>
              <w:spacing w:after="0" w:afterAutospacing="0" w:before="0" w:beforeAutospacing="0" w:line="276"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Integración de componentes</w:t>
            </w:r>
          </w:p>
          <w:p w:rsidR="00000000" w:rsidDel="00000000" w:rsidP="00000000" w:rsidRDefault="00000000" w:rsidRPr="00000000" w14:paraId="000000DF">
            <w:pPr>
              <w:numPr>
                <w:ilvl w:val="0"/>
                <w:numId w:val="3"/>
              </w:numPr>
              <w:spacing w:after="240" w:before="0" w:beforeAutospacing="0" w:line="276"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Revisión de avances</w:t>
            </w:r>
          </w:p>
          <w:p w:rsidR="00000000" w:rsidDel="00000000" w:rsidP="00000000" w:rsidRDefault="00000000" w:rsidRPr="00000000" w14:paraId="000000E0">
            <w:pPr>
              <w:pStyle w:val="Heading4"/>
              <w:widowControl w:val="1"/>
              <w:spacing w:after="40" w:before="240" w:line="276" w:lineRule="auto"/>
              <w:ind w:left="0"/>
              <w:jc w:val="both"/>
              <w:rPr>
                <w:rFonts w:ascii="Calibri" w:cs="Calibri" w:eastAsia="Calibri" w:hAnsi="Calibri"/>
                <w:b w:val="1"/>
                <w:bCs w:val="1"/>
                <w:color w:val="4a86e8"/>
                <w:sz w:val="22"/>
                <w:szCs w:val="22"/>
              </w:rPr>
            </w:pPr>
            <w:bookmarkStart w:colFirst="0" w:colLast="0" w:name="_heading=h.uacf1fecgorg" w:id="13"/>
            <w:bookmarkEnd w:id="13"/>
            <w:r w:rsidDel="00000000" w:rsidR="00000000" w:rsidRPr="00000000">
              <w:rPr>
                <w:rFonts w:ascii="Calibri" w:cs="Calibri" w:eastAsia="Calibri" w:hAnsi="Calibri"/>
                <w:b w:val="1"/>
                <w:bCs w:val="1"/>
                <w:color w:val="4a86e8"/>
                <w:sz w:val="22"/>
                <w:szCs w:val="22"/>
                <w:rtl w:val="0"/>
              </w:rPr>
              <w:t xml:space="preserve">5. Validación y retroalimentación</w:t>
            </w:r>
          </w:p>
          <w:p w:rsidR="00000000" w:rsidDel="00000000" w:rsidP="00000000" w:rsidRDefault="00000000" w:rsidRPr="00000000" w14:paraId="000000E1">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Al finalizar cada sprint, se presentarán los avances al cliente para validar las funcionalidades implementadas, permitiendo realizar ajustes y mejoras continuas.</w:t>
            </w:r>
          </w:p>
          <w:p w:rsidR="00000000" w:rsidDel="00000000" w:rsidP="00000000" w:rsidRDefault="00000000" w:rsidRPr="00000000" w14:paraId="000000E2">
            <w:pPr>
              <w:pStyle w:val="Heading4"/>
              <w:widowControl w:val="1"/>
              <w:spacing w:after="40" w:before="240" w:line="276" w:lineRule="auto"/>
              <w:ind w:left="0"/>
              <w:jc w:val="both"/>
              <w:rPr>
                <w:rFonts w:ascii="Calibri" w:cs="Calibri" w:eastAsia="Calibri" w:hAnsi="Calibri"/>
                <w:b w:val="1"/>
                <w:bCs w:val="1"/>
                <w:color w:val="4a86e8"/>
                <w:sz w:val="22"/>
                <w:szCs w:val="22"/>
              </w:rPr>
            </w:pPr>
            <w:bookmarkStart w:colFirst="0" w:colLast="0" w:name="_heading=h.x8ickodq5nu6" w:id="14"/>
            <w:bookmarkEnd w:id="14"/>
            <w:r w:rsidDel="00000000" w:rsidR="00000000" w:rsidRPr="00000000">
              <w:rPr>
                <w:rFonts w:ascii="Calibri" w:cs="Calibri" w:eastAsia="Calibri" w:hAnsi="Calibri"/>
                <w:b w:val="1"/>
                <w:bCs w:val="1"/>
                <w:color w:val="4a86e8"/>
                <w:sz w:val="22"/>
                <w:szCs w:val="22"/>
                <w:rtl w:val="0"/>
              </w:rPr>
              <w:t xml:space="preserve">6. Pruebas y ajustes</w:t>
            </w:r>
          </w:p>
          <w:p w:rsidR="00000000" w:rsidDel="00000000" w:rsidP="00000000" w:rsidRDefault="00000000" w:rsidRPr="00000000" w14:paraId="000000E3">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Se ejecutarán pruebas funcionales del sistema para verificar su correcto funcionamiento y realizar las correcciones necesarias antes de la entrega final.</w:t>
            </w:r>
          </w:p>
          <w:p w:rsidR="00000000" w:rsidDel="00000000" w:rsidP="00000000" w:rsidRDefault="00000000" w:rsidRPr="00000000" w14:paraId="000000E4">
            <w:pPr>
              <w:pStyle w:val="Heading3"/>
              <w:spacing w:after="80" w:before="280" w:line="276" w:lineRule="auto"/>
              <w:jc w:val="both"/>
              <w:rPr>
                <w:rFonts w:ascii="Calibri" w:cs="Calibri" w:eastAsia="Calibri" w:hAnsi="Calibri"/>
                <w:color w:val="4a86e8"/>
                <w:sz w:val="26"/>
                <w:szCs w:val="26"/>
              </w:rPr>
            </w:pPr>
            <w:bookmarkStart w:colFirst="0" w:colLast="0" w:name="_heading=h.4hbt9y8i9fg3" w:id="15"/>
            <w:bookmarkEnd w:id="15"/>
            <w:r w:rsidDel="00000000" w:rsidR="00000000" w:rsidRPr="00000000">
              <w:rPr>
                <w:rFonts w:ascii="Calibri" w:cs="Calibri" w:eastAsia="Calibri" w:hAnsi="Calibri"/>
                <w:color w:val="4a86e8"/>
                <w:sz w:val="26"/>
                <w:szCs w:val="26"/>
                <w:rtl w:val="0"/>
              </w:rPr>
              <w:t xml:space="preserve">Planificación del proyecto (Carta Gantt)</w:t>
            </w:r>
          </w:p>
          <w:p w:rsidR="00000000" w:rsidDel="00000000" w:rsidP="00000000" w:rsidRDefault="00000000" w:rsidRPr="00000000" w14:paraId="000000E5">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El proyecto se desarrollará durante un periodo de </w:t>
            </w:r>
            <w:r w:rsidDel="00000000" w:rsidR="00000000" w:rsidRPr="00000000">
              <w:rPr>
                <w:rFonts w:ascii="Calibri" w:cs="Calibri" w:eastAsia="Calibri" w:hAnsi="Calibri"/>
                <w:b w:val="1"/>
                <w:bCs w:val="1"/>
                <w:color w:val="4a86e8"/>
                <w:sz w:val="22"/>
                <w:szCs w:val="22"/>
                <w:rtl w:val="0"/>
              </w:rPr>
              <w:t xml:space="preserve">16 semanas</w:t>
            </w:r>
            <w:r w:rsidDel="00000000" w:rsidR="00000000" w:rsidRPr="00000000">
              <w:rPr>
                <w:rFonts w:ascii="Calibri" w:cs="Calibri" w:eastAsia="Calibri" w:hAnsi="Calibri"/>
                <w:color w:val="4a86e8"/>
                <w:sz w:val="22"/>
                <w:szCs w:val="22"/>
                <w:rtl w:val="0"/>
              </w:rPr>
              <w:t xml:space="preserve">, considerando además la semana 17 y 18 para la presentación final y cierre del proyecto.</w:t>
            </w:r>
          </w:p>
          <w:p w:rsidR="00000000" w:rsidDel="00000000" w:rsidP="00000000" w:rsidRDefault="00000000" w:rsidRPr="00000000" w14:paraId="000000E6">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La planificación se distribuye de la siguiente manera:</w:t>
            </w:r>
          </w:p>
          <w:p w:rsidR="00000000" w:rsidDel="00000000" w:rsidP="00000000" w:rsidRDefault="00000000" w:rsidRPr="00000000" w14:paraId="000000E7">
            <w:pPr>
              <w:numPr>
                <w:ilvl w:val="0"/>
                <w:numId w:val="13"/>
              </w:numPr>
              <w:spacing w:after="0" w:afterAutospacing="0" w:before="240" w:line="276" w:lineRule="auto"/>
              <w:ind w:left="72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FASE 1 - PLANIFICACIÓN (S1 - S4 | 09/03 - 05/04)</w:t>
            </w:r>
          </w:p>
          <w:p w:rsidR="00000000" w:rsidDel="00000000" w:rsidP="00000000" w:rsidRDefault="00000000" w:rsidRPr="00000000" w14:paraId="000000E8">
            <w:pPr>
              <w:numPr>
                <w:ilvl w:val="0"/>
                <w:numId w:val="5"/>
              </w:numPr>
              <w:spacing w:after="0" w:afterAutospacing="0" w:before="0" w:beforeAutospacing="0" w:line="276" w:lineRule="auto"/>
              <w:ind w:left="1440" w:hanging="306.1417322834649"/>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Etapa 1.1 - Levantamiento de requerimientos (09/03 - 22/03)</w:t>
            </w:r>
          </w:p>
          <w:p w:rsidR="00000000" w:rsidDel="00000000" w:rsidP="00000000" w:rsidRDefault="00000000" w:rsidRPr="00000000" w14:paraId="000000E9">
            <w:pPr>
              <w:numPr>
                <w:ilvl w:val="0"/>
                <w:numId w:val="2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1.1.1 Reunión inicial con cliente | 09/03 - 09/03</w:t>
            </w:r>
          </w:p>
          <w:p w:rsidR="00000000" w:rsidDel="00000000" w:rsidP="00000000" w:rsidRDefault="00000000" w:rsidRPr="00000000" w14:paraId="000000EA">
            <w:pPr>
              <w:numPr>
                <w:ilvl w:val="0"/>
                <w:numId w:val="2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1.1.2 Identificación de procesos críticos del programa | 10/03 - 12/03</w:t>
            </w:r>
          </w:p>
          <w:p w:rsidR="00000000" w:rsidDel="00000000" w:rsidP="00000000" w:rsidRDefault="00000000" w:rsidRPr="00000000" w14:paraId="000000EB">
            <w:pPr>
              <w:numPr>
                <w:ilvl w:val="0"/>
                <w:numId w:val="2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1.1.3 Levantamiento de requerimientos funcionales | 10/03 - 15/03 </w:t>
            </w:r>
          </w:p>
          <w:p w:rsidR="00000000" w:rsidDel="00000000" w:rsidP="00000000" w:rsidRDefault="00000000" w:rsidRPr="00000000" w14:paraId="000000EC">
            <w:pPr>
              <w:numPr>
                <w:ilvl w:val="0"/>
                <w:numId w:val="2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1.1.4 Definición de módulos del sistema | 16/03 - 18/03</w:t>
            </w:r>
          </w:p>
          <w:p w:rsidR="00000000" w:rsidDel="00000000" w:rsidP="00000000" w:rsidRDefault="00000000" w:rsidRPr="00000000" w14:paraId="000000ED">
            <w:pPr>
              <w:numPr>
                <w:ilvl w:val="0"/>
                <w:numId w:val="2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1.1.5 Construcción del Product Backlog | 16/03 - 19/03</w:t>
            </w:r>
          </w:p>
          <w:p w:rsidR="00000000" w:rsidDel="00000000" w:rsidP="00000000" w:rsidRDefault="00000000" w:rsidRPr="00000000" w14:paraId="000000EE">
            <w:pPr>
              <w:numPr>
                <w:ilvl w:val="0"/>
                <w:numId w:val="2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1.1.6 Validación de requerimientos con el cliente | 20/03 - 22/03</w:t>
            </w:r>
          </w:p>
          <w:p w:rsidR="00000000" w:rsidDel="00000000" w:rsidP="00000000" w:rsidRDefault="00000000" w:rsidRPr="00000000" w14:paraId="000000EF">
            <w:pPr>
              <w:numPr>
                <w:ilvl w:val="0"/>
                <w:numId w:val="2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1.1.7 Elaboración documento de registro del proyecto | 09/03 - 22/03</w:t>
            </w:r>
          </w:p>
          <w:p w:rsidR="00000000" w:rsidDel="00000000" w:rsidP="00000000" w:rsidRDefault="00000000" w:rsidRPr="00000000" w14:paraId="000000F0">
            <w:pPr>
              <w:numPr>
                <w:ilvl w:val="0"/>
                <w:numId w:val="40"/>
              </w:numPr>
              <w:spacing w:after="0" w:afterAutospacing="0" w:before="0" w:beforeAutospacing="0" w:line="276" w:lineRule="auto"/>
              <w:ind w:left="1440" w:hanging="306.1417322834649"/>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Etapa 1.2 - Análisis de la información (23/03 - 05/04</w:t>
            </w:r>
          </w:p>
          <w:p w:rsidR="00000000" w:rsidDel="00000000" w:rsidP="00000000" w:rsidRDefault="00000000" w:rsidRPr="00000000" w14:paraId="000000F1">
            <w:pPr>
              <w:numPr>
                <w:ilvl w:val="0"/>
                <w:numId w:val="34"/>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1.2.1 Priorización de requerimientos (MoSCoW) | 23/03 - 25/03</w:t>
            </w:r>
          </w:p>
          <w:p w:rsidR="00000000" w:rsidDel="00000000" w:rsidP="00000000" w:rsidRDefault="00000000" w:rsidRPr="00000000" w14:paraId="000000F2">
            <w:pPr>
              <w:numPr>
                <w:ilvl w:val="0"/>
                <w:numId w:val="34"/>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1.2.2 Definición de roles y permisos del sistema | 23/03 - 25/03</w:t>
            </w:r>
          </w:p>
          <w:p w:rsidR="00000000" w:rsidDel="00000000" w:rsidP="00000000" w:rsidRDefault="00000000" w:rsidRPr="00000000" w14:paraId="000000F3">
            <w:pPr>
              <w:numPr>
                <w:ilvl w:val="0"/>
                <w:numId w:val="34"/>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1.2.3 Análisis de flujos de negocio por módulo | 26/03 - 29/03</w:t>
            </w:r>
          </w:p>
          <w:p w:rsidR="00000000" w:rsidDel="00000000" w:rsidP="00000000" w:rsidRDefault="00000000" w:rsidRPr="00000000" w14:paraId="000000F4">
            <w:pPr>
              <w:numPr>
                <w:ilvl w:val="0"/>
                <w:numId w:val="34"/>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1.2.4 Especificación de requerimientos funcionales (RF-01 a RF-08) | 30/03 - 02/04</w:t>
            </w:r>
          </w:p>
          <w:p w:rsidR="00000000" w:rsidDel="00000000" w:rsidP="00000000" w:rsidRDefault="00000000" w:rsidRPr="00000000" w14:paraId="000000F5">
            <w:pPr>
              <w:numPr>
                <w:ilvl w:val="0"/>
                <w:numId w:val="34"/>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1.2.5 Especificaciones de requerimientos no funcionales (RNF-01 - RNF-07) | 30/03 - 02/04</w:t>
            </w:r>
          </w:p>
          <w:p w:rsidR="00000000" w:rsidDel="00000000" w:rsidP="00000000" w:rsidRDefault="00000000" w:rsidRPr="00000000" w14:paraId="000000F6">
            <w:pPr>
              <w:numPr>
                <w:ilvl w:val="0"/>
                <w:numId w:val="34"/>
              </w:numPr>
              <w:spacing w:after="24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1.2.6 Definición de criterios de aceptación por módulo | 03/04 - 05/04</w:t>
            </w:r>
          </w:p>
          <w:p w:rsidR="00000000" w:rsidDel="00000000" w:rsidP="00000000" w:rsidRDefault="00000000" w:rsidRPr="00000000" w14:paraId="000000F7">
            <w:pPr>
              <w:spacing w:after="240" w:before="240" w:line="276" w:lineRule="auto"/>
              <w:ind w:left="1133.858267716535" w:hanging="141.73228346456668"/>
              <w:jc w:val="both"/>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&gt; HITO 1 - Fin fase planificación (05/04): Product Backlog completo, requerimientos definidos y validados.</w:t>
            </w:r>
          </w:p>
          <w:p w:rsidR="00000000" w:rsidDel="00000000" w:rsidP="00000000" w:rsidRDefault="00000000" w:rsidRPr="00000000" w14:paraId="000000F8">
            <w:pPr>
              <w:numPr>
                <w:ilvl w:val="0"/>
                <w:numId w:val="13"/>
              </w:numPr>
              <w:spacing w:after="0" w:afterAutospacing="0" w:before="240" w:line="276" w:lineRule="auto"/>
              <w:ind w:left="72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FASE 2 - DISEÑO, CONFIGURACIÓN Y DESARROLLO (S5 - S12 | 06/04 - 31/05)</w:t>
            </w:r>
          </w:p>
          <w:p w:rsidR="00000000" w:rsidDel="00000000" w:rsidP="00000000" w:rsidRDefault="00000000" w:rsidRPr="00000000" w14:paraId="000000F9">
            <w:pPr>
              <w:numPr>
                <w:ilvl w:val="0"/>
                <w:numId w:val="14"/>
              </w:numPr>
              <w:spacing w:after="0" w:afterAutospacing="0" w:before="0" w:beforeAutospacing="0" w:line="276" w:lineRule="auto"/>
              <w:ind w:left="1440" w:hanging="306.1417322834649"/>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Etapa 2.1 - Diseño de la solucion (06/04 - 19/04)</w:t>
            </w:r>
          </w:p>
          <w:p w:rsidR="00000000" w:rsidDel="00000000" w:rsidP="00000000" w:rsidRDefault="00000000" w:rsidRPr="00000000" w14:paraId="000000FA">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2.1.1 Diseño del modelo entidad-relación  (MER) | 06/04 - 09/04</w:t>
            </w:r>
          </w:p>
          <w:p w:rsidR="00000000" w:rsidDel="00000000" w:rsidP="00000000" w:rsidRDefault="00000000" w:rsidRPr="00000000" w14:paraId="000000FB">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2.1.2 Diseño de esquema de base de datos (tablas clave) | 06/04 - 10/04</w:t>
            </w:r>
          </w:p>
          <w:p w:rsidR="00000000" w:rsidDel="00000000" w:rsidP="00000000" w:rsidRDefault="00000000" w:rsidRPr="00000000" w14:paraId="000000FC">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2.1.3 Diseño de arquitectura del sistema | 08/04 - 10/04</w:t>
            </w:r>
          </w:p>
          <w:p w:rsidR="00000000" w:rsidDel="00000000" w:rsidP="00000000" w:rsidRDefault="00000000" w:rsidRPr="00000000" w14:paraId="000000FD">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2.1.4 Definición de la API REST (endpoints /api/v1) | 10/04 - 12/04</w:t>
            </w:r>
          </w:p>
          <w:p w:rsidR="00000000" w:rsidDel="00000000" w:rsidP="00000000" w:rsidRDefault="00000000" w:rsidRPr="00000000" w14:paraId="000000FE">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2.1.5 Diseño de wireframes / mockups UI | 06/04 - 12/04</w:t>
            </w:r>
          </w:p>
          <w:p w:rsidR="00000000" w:rsidDel="00000000" w:rsidP="00000000" w:rsidRDefault="00000000" w:rsidRPr="00000000" w14:paraId="000000FF">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2.1.6 Diseño del sistema de autenticación (JWT + Refresh token) | 10/04 - 12/04 </w:t>
            </w:r>
          </w:p>
          <w:p w:rsidR="00000000" w:rsidDel="00000000" w:rsidP="00000000" w:rsidRDefault="00000000" w:rsidRPr="00000000" w14:paraId="00000100">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2.1.7 Configuración de repositorio GitHub | 13/04 - 13/04</w:t>
            </w:r>
          </w:p>
          <w:p w:rsidR="00000000" w:rsidDel="00000000" w:rsidP="00000000" w:rsidRDefault="00000000" w:rsidRPr="00000000" w14:paraId="00000101">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2.1.8 Configuración de Docker Compose (frontend, backend, db, pgadmin) | 13/04 - 13/04</w:t>
            </w:r>
          </w:p>
          <w:p w:rsidR="00000000" w:rsidDel="00000000" w:rsidP="00000000" w:rsidRDefault="00000000" w:rsidRPr="00000000" w14:paraId="00000102">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2.1.9 Setup del proyecto backend (Spring Boot + dependencias) | 14/04 - 16/04</w:t>
            </w:r>
          </w:p>
          <w:p w:rsidR="00000000" w:rsidDel="00000000" w:rsidP="00000000" w:rsidRDefault="00000000" w:rsidRPr="00000000" w14:paraId="00000103">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2.1.10 Setup del proyecto frontend (React + Vite + Typescript) | 14/04 - 16/04 </w:t>
            </w:r>
          </w:p>
          <w:p w:rsidR="00000000" w:rsidDel="00000000" w:rsidP="00000000" w:rsidRDefault="00000000" w:rsidRPr="00000000" w14:paraId="00000104">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2.1.11 Configuración de ESLint, Prettier, Checkstyle | 16/04 - 17/04</w:t>
            </w:r>
          </w:p>
          <w:p w:rsidR="00000000" w:rsidDel="00000000" w:rsidP="00000000" w:rsidRDefault="00000000" w:rsidRPr="00000000" w14:paraId="00000105">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2.1.12 Creacion de migraciones Flyway iniciales | 16/04 - 17/04</w:t>
            </w:r>
          </w:p>
          <w:p w:rsidR="00000000" w:rsidDel="00000000" w:rsidP="00000000" w:rsidRDefault="00000000" w:rsidRPr="00000000" w14:paraId="00000106">
            <w:pPr>
              <w:numPr>
                <w:ilvl w:val="0"/>
                <w:numId w:val="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2.1.13 Configuración de variables de entorno (.env) | 17/04 - 18/04</w:t>
            </w:r>
          </w:p>
          <w:p w:rsidR="00000000" w:rsidDel="00000000" w:rsidP="00000000" w:rsidRDefault="00000000" w:rsidRPr="00000000" w14:paraId="00000107">
            <w:pPr>
              <w:numPr>
                <w:ilvl w:val="0"/>
                <w:numId w:val="8"/>
              </w:numPr>
              <w:spacing w:after="24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2.1.14 Validación: Levantar entorno completo con ‘docker compose up’ | 18/04 - 19/04</w:t>
            </w:r>
          </w:p>
          <w:p w:rsidR="00000000" w:rsidDel="00000000" w:rsidP="00000000" w:rsidRDefault="00000000" w:rsidRPr="00000000" w14:paraId="00000108">
            <w:pPr>
              <w:spacing w:after="240" w:before="240" w:line="276" w:lineRule="auto"/>
              <w:ind w:left="1133.858267716535" w:hanging="141.73228346456668"/>
              <w:jc w:val="both"/>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&gt; HITO 2 - Fin diseño y Setup (19/04): Arquitectura definida, entorno de desarrollo operativo y BD modelada.</w:t>
            </w:r>
          </w:p>
          <w:p w:rsidR="00000000" w:rsidDel="00000000" w:rsidP="00000000" w:rsidRDefault="00000000" w:rsidRPr="00000000" w14:paraId="00000109">
            <w:pPr>
              <w:numPr>
                <w:ilvl w:val="0"/>
                <w:numId w:val="43"/>
              </w:numPr>
              <w:spacing w:after="0" w:afterAutospacing="0" w:before="240" w:line="276" w:lineRule="auto"/>
              <w:ind w:left="1440" w:hanging="300"/>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Etapa 2.2 - Sprint 1: Autenticación + módulo actividades + módulo actas (S7 - S8 | 20/04 - 03/05)</w:t>
            </w:r>
          </w:p>
          <w:p w:rsidR="00000000" w:rsidDel="00000000" w:rsidP="00000000" w:rsidRDefault="00000000" w:rsidRPr="00000000" w14:paraId="0000010A">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2.2.1 [RF-01] Backend: Implementar entidades User, Role, UserRole | 20/04 - 21/04</w:t>
            </w:r>
          </w:p>
          <w:p w:rsidR="00000000" w:rsidDel="00000000" w:rsidP="00000000" w:rsidRDefault="00000000" w:rsidRPr="00000000" w14:paraId="0000010B">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2.2.2 [RF-01] Backend: Implementar login con JWT (access + refresh token) | 20/04 - 23/04</w:t>
            </w:r>
          </w:p>
          <w:p w:rsidR="00000000" w:rsidDel="00000000" w:rsidP="00000000" w:rsidRDefault="00000000" w:rsidRPr="00000000" w14:paraId="0000010C">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2.2.3 [RF-01] Backend: Implementar autorización por roles (Spring Security) | 22/04 - 24/04</w:t>
            </w:r>
          </w:p>
          <w:p w:rsidR="00000000" w:rsidDel="00000000" w:rsidP="00000000" w:rsidRDefault="00000000" w:rsidRPr="00000000" w14:paraId="0000010D">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2.2.4 [RF-01] Frontend: Pantalla de login | 20/04 - 22/04</w:t>
            </w:r>
          </w:p>
          <w:p w:rsidR="00000000" w:rsidDel="00000000" w:rsidP="00000000" w:rsidRDefault="00000000" w:rsidRPr="00000000" w14:paraId="0000010E">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2.2.5 [RF-01] Frontend: Manejo de sesión (JWT storage, refresh, protección de rutas) | 22/04 | 24/04</w:t>
            </w:r>
          </w:p>
          <w:p w:rsidR="00000000" w:rsidDel="00000000" w:rsidP="00000000" w:rsidRDefault="00000000" w:rsidRPr="00000000" w14:paraId="0000010F">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2.2.6  [RF-02] Backend: CRUD de actividades (controller, service, repository) | 24/04 - 27/04 </w:t>
            </w:r>
          </w:p>
          <w:p w:rsidR="00000000" w:rsidDel="00000000" w:rsidP="00000000" w:rsidRDefault="00000000" w:rsidRPr="00000000" w14:paraId="00000110">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2.2.7 [RF-02] Frontend: Vista listado de actividades | 24/04 - 26/04</w:t>
            </w:r>
          </w:p>
          <w:p w:rsidR="00000000" w:rsidDel="00000000" w:rsidP="00000000" w:rsidRDefault="00000000" w:rsidRPr="00000000" w14:paraId="00000111">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2.2.8 [RF-02] Frontend: Formulario crear/editar actividad | 25/04 - 27/04</w:t>
            </w:r>
          </w:p>
          <w:p w:rsidR="00000000" w:rsidDel="00000000" w:rsidP="00000000" w:rsidRDefault="00000000" w:rsidRPr="00000000" w14:paraId="00000112">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2.2.9 [RF-03] Backend: CRUD de actas + gestión de estados (BORRADOR &gt; EN_REVISION &gt; APROBADA) | 27/04 - 30/04   </w:t>
            </w:r>
          </w:p>
          <w:p w:rsidR="00000000" w:rsidDel="00000000" w:rsidP="00000000" w:rsidRDefault="00000000" w:rsidRPr="00000000" w14:paraId="00000113">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2.2.10 [RF-03] Backend: Upload de archivos adjuntos a actas | 28/04 - 30/04</w:t>
            </w:r>
          </w:p>
          <w:p w:rsidR="00000000" w:rsidDel="00000000" w:rsidP="00000000" w:rsidRDefault="00000000" w:rsidRPr="00000000" w14:paraId="00000114">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2.2.11 [RF-03] Frontend: Vista de actas asociadas a actividad | 28/04 - 30/04</w:t>
            </w:r>
          </w:p>
          <w:p w:rsidR="00000000" w:rsidDel="00000000" w:rsidP="00000000" w:rsidRDefault="00000000" w:rsidRPr="00000000" w14:paraId="00000115">
            <w:pPr>
              <w:numPr>
                <w:ilvl w:val="0"/>
                <w:numId w:val="19"/>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2.2.12 [RF03] Frontend: Componente de carga de archivos adjuntos | 29/04 - 01/05</w:t>
            </w:r>
          </w:p>
          <w:p w:rsidR="00000000" w:rsidDel="00000000" w:rsidP="00000000" w:rsidRDefault="00000000" w:rsidRPr="00000000" w14:paraId="00000116">
            <w:pPr>
              <w:numPr>
                <w:ilvl w:val="0"/>
                <w:numId w:val="19"/>
              </w:numPr>
              <w:spacing w:after="24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2.2.13 Integración y pruebas Sprint 1 | 01/05 - 03/05</w:t>
            </w:r>
          </w:p>
          <w:p w:rsidR="00000000" w:rsidDel="00000000" w:rsidP="00000000" w:rsidRDefault="00000000" w:rsidRPr="00000000" w14:paraId="00000117">
            <w:pPr>
              <w:spacing w:after="240" w:before="240" w:line="276" w:lineRule="auto"/>
              <w:ind w:left="1133.858267716535" w:hanging="143.85826771653512"/>
              <w:jc w:val="both"/>
              <w:rPr>
                <w:rFonts w:ascii="Calibri" w:cs="Calibri" w:eastAsia="Calibri" w:hAnsi="Calibri"/>
                <w:b w:val="1"/>
                <w:bCs w:val="1"/>
                <w:color w:val="4a86e8"/>
                <w:sz w:val="22"/>
                <w:szCs w:val="22"/>
              </w:rPr>
            </w:pPr>
            <w:r w:rsidDel="00000000" w:rsidR="00000000" w:rsidRPr="00000000">
              <w:rPr>
                <w:rFonts w:ascii="Calibri" w:cs="Calibri" w:eastAsia="Calibri" w:hAnsi="Calibri"/>
                <w:color w:val="4a86e8"/>
                <w:sz w:val="22"/>
                <w:szCs w:val="22"/>
                <w:rtl w:val="0"/>
              </w:rPr>
              <w:t xml:space="preserve"> </w:t>
            </w:r>
            <w:r w:rsidDel="00000000" w:rsidR="00000000" w:rsidRPr="00000000">
              <w:rPr>
                <w:rFonts w:ascii="Calibri" w:cs="Calibri" w:eastAsia="Calibri" w:hAnsi="Calibri"/>
                <w:b w:val="1"/>
                <w:bCs w:val="1"/>
                <w:color w:val="4a86e8"/>
                <w:sz w:val="22"/>
                <w:szCs w:val="22"/>
                <w:rtl w:val="0"/>
              </w:rPr>
              <w:t xml:space="preserve">&gt; HITO 3 - Sprint 1 completado (03/05): Sistema con login, gestión de actividades y actas funcional.</w:t>
            </w:r>
          </w:p>
          <w:p w:rsidR="00000000" w:rsidDel="00000000" w:rsidP="00000000" w:rsidRDefault="00000000" w:rsidRPr="00000000" w14:paraId="00000118">
            <w:pPr>
              <w:numPr>
                <w:ilvl w:val="0"/>
                <w:numId w:val="49"/>
              </w:numPr>
              <w:spacing w:after="0" w:afterAutospacing="0" w:before="240" w:line="276" w:lineRule="auto"/>
              <w:ind w:left="1440" w:hanging="360"/>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Etapa 2.3 - Sprint 2: Módulo financiero + Proveedores (S9 - S10 | 04/05 - 17/05)</w:t>
            </w:r>
          </w:p>
          <w:p w:rsidR="00000000" w:rsidDel="00000000" w:rsidP="00000000" w:rsidRDefault="00000000" w:rsidRPr="00000000" w14:paraId="00000119">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2.3.1 [RF-04] Backend: Entidades Expense, ExpenseDocument | 04/05 - 05/05</w:t>
            </w:r>
          </w:p>
          <w:p w:rsidR="00000000" w:rsidDel="00000000" w:rsidP="00000000" w:rsidRDefault="00000000" w:rsidRPr="00000000" w14:paraId="0000011A">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2.3.2 [RF-04] Backend: Lógica de rendición financiera (calculo neto, IVA 19%, total) | 05/05 - 08/05</w:t>
            </w:r>
          </w:p>
          <w:p w:rsidR="00000000" w:rsidDel="00000000" w:rsidP="00000000" w:rsidRDefault="00000000" w:rsidRPr="00000000" w14:paraId="0000011B">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2.3.3 [RF-04] Backend: CRUD gastos + validación de montos y fechas | 06/05 - 09/05</w:t>
            </w:r>
          </w:p>
          <w:p w:rsidR="00000000" w:rsidDel="00000000" w:rsidP="00000000" w:rsidRDefault="00000000" w:rsidRPr="00000000" w14:paraId="0000011C">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2.3.4 [RF-04] Frontend: Vista de reedición financiera | 06/05 - 09/05</w:t>
            </w:r>
          </w:p>
          <w:p w:rsidR="00000000" w:rsidDel="00000000" w:rsidP="00000000" w:rsidRDefault="00000000" w:rsidRPr="00000000" w14:paraId="0000011D">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2.3.5 [RF-04] Frontend: Formulario de registro de gastos | 07/05 - 10/05</w:t>
            </w:r>
          </w:p>
          <w:p w:rsidR="00000000" w:rsidDel="00000000" w:rsidP="00000000" w:rsidRDefault="00000000" w:rsidRPr="00000000" w14:paraId="0000011E">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2.3.6 [RF-05] Backend: CRUD de proveedores | 10/05 - 12/05</w:t>
            </w:r>
          </w:p>
          <w:p w:rsidR="00000000" w:rsidDel="00000000" w:rsidP="00000000" w:rsidRDefault="00000000" w:rsidRPr="00000000" w14:paraId="0000011F">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2.3.7 [RF-05] Backend: Envío de correos de solicitud de cotización (Spring Mail + SMTP) | 10/05 - 13/05</w:t>
            </w:r>
          </w:p>
          <w:p w:rsidR="00000000" w:rsidDel="00000000" w:rsidP="00000000" w:rsidRDefault="00000000" w:rsidRPr="00000000" w14:paraId="00000120">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2.3.8 [RF-05] Backend: Trazabilidad de envío (email_logs) | 12/05 - 13/05</w:t>
            </w:r>
          </w:p>
          <w:p w:rsidR="00000000" w:rsidDel="00000000" w:rsidP="00000000" w:rsidRDefault="00000000" w:rsidRPr="00000000" w14:paraId="00000121">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2.3.9 [RF-05] Frontend: Vista de proveedores | 11/05 - 13/05</w:t>
            </w:r>
          </w:p>
          <w:p w:rsidR="00000000" w:rsidDel="00000000" w:rsidP="00000000" w:rsidRDefault="00000000" w:rsidRPr="00000000" w14:paraId="00000122">
            <w:pPr>
              <w:numPr>
                <w:ilvl w:val="0"/>
                <w:numId w:val="17"/>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2.3.10 [RF-05] Frontend: Interfaz de envío de solicitudes por correo | 12/05 - 14/05</w:t>
            </w:r>
          </w:p>
          <w:p w:rsidR="00000000" w:rsidDel="00000000" w:rsidP="00000000" w:rsidRDefault="00000000" w:rsidRPr="00000000" w14:paraId="00000123">
            <w:pPr>
              <w:numPr>
                <w:ilvl w:val="0"/>
                <w:numId w:val="17"/>
              </w:numPr>
              <w:spacing w:after="24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2.3.11 Integración y pruebas de Sprint 2 | 14/05 - 17/05</w:t>
            </w:r>
          </w:p>
          <w:p w:rsidR="00000000" w:rsidDel="00000000" w:rsidP="00000000" w:rsidRDefault="00000000" w:rsidRPr="00000000" w14:paraId="00000124">
            <w:pPr>
              <w:spacing w:after="240" w:before="240" w:line="276" w:lineRule="auto"/>
              <w:ind w:left="1133.858267716535" w:hanging="141.73228346456668"/>
              <w:jc w:val="both"/>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&gt; HITO 4 - Sprint 2 Completado (17/05): Rendicion financiera y gestión de proveedores operativa.</w:t>
            </w:r>
          </w:p>
          <w:p w:rsidR="00000000" w:rsidDel="00000000" w:rsidP="00000000" w:rsidRDefault="00000000" w:rsidRPr="00000000" w14:paraId="00000125">
            <w:pPr>
              <w:numPr>
                <w:ilvl w:val="0"/>
                <w:numId w:val="37"/>
              </w:numPr>
              <w:spacing w:after="0" w:afterAutospacing="0" w:before="240" w:line="276" w:lineRule="auto"/>
              <w:ind w:left="144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Etapa 2.4 Sprint 3: Modulo inventario + Auditoria (S11 - S12 | 18/05 - 31/05)</w:t>
            </w:r>
          </w:p>
          <w:p w:rsidR="00000000" w:rsidDel="00000000" w:rsidP="00000000" w:rsidRDefault="00000000" w:rsidRPr="00000000" w14:paraId="00000126">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2.4.1 [RF-06] Backend: Entidades InventoryItem, InventoryMovement | 18/05 - 19/05</w:t>
            </w:r>
          </w:p>
          <w:p w:rsidR="00000000" w:rsidDel="00000000" w:rsidP="00000000" w:rsidRDefault="00000000" w:rsidRPr="00000000" w14:paraId="00000127">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2.4.2 [RF-06] Backend: CRUD de items de inventario | 18/05 - 20/05</w:t>
            </w:r>
          </w:p>
          <w:p w:rsidR="00000000" w:rsidDel="00000000" w:rsidP="00000000" w:rsidRDefault="00000000" w:rsidRPr="00000000" w14:paraId="00000128">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2.4.3 [RF-06] Backend: Registro de movimientos (entradas/salidas) + cálculo de stock | 20/05 - 22/05</w:t>
            </w:r>
          </w:p>
          <w:p w:rsidR="00000000" w:rsidDel="00000000" w:rsidP="00000000" w:rsidRDefault="00000000" w:rsidRPr="00000000" w14:paraId="00000129">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2.4.4 [RF-06] Backend: Lógica de alerta por stock mínimo | 22/05 - 23/05</w:t>
            </w:r>
          </w:p>
          <w:p w:rsidR="00000000" w:rsidDel="00000000" w:rsidP="00000000" w:rsidRDefault="00000000" w:rsidRPr="00000000" w14:paraId="0000012A">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2.4.5 [RF-06] Frontend: Vista de inventario (stock actual) | 19/05 - 22/05</w:t>
            </w:r>
          </w:p>
          <w:p w:rsidR="00000000" w:rsidDel="00000000" w:rsidP="00000000" w:rsidRDefault="00000000" w:rsidRPr="00000000" w14:paraId="0000012B">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2.4.6 [RF-06] Frontend: Formulario de registro de movimientos | 20/05 - 23/05</w:t>
            </w:r>
          </w:p>
          <w:p w:rsidR="00000000" w:rsidDel="00000000" w:rsidP="00000000" w:rsidRDefault="00000000" w:rsidRPr="00000000" w14:paraId="0000012C">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2.4.7  [RF-08] Backend: Implementar tabla audit_logs | 23/05 - 25/05</w:t>
            </w:r>
          </w:p>
          <w:p w:rsidR="00000000" w:rsidDel="00000000" w:rsidP="00000000" w:rsidRDefault="00000000" w:rsidRPr="00000000" w14:paraId="0000012D">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2.4.8 [RF-08] Backend: Registrar creación/modificación/aprobación en entidades críticas | 24/05 - 27/05</w:t>
            </w:r>
          </w:p>
          <w:p w:rsidR="00000000" w:rsidDel="00000000" w:rsidP="00000000" w:rsidRDefault="00000000" w:rsidRPr="00000000" w14:paraId="0000012E">
            <w:pPr>
              <w:numPr>
                <w:ilvl w:val="0"/>
                <w:numId w:val="20"/>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2.4.9 [RF-08] Frontend: Vista de logs de auditoría (solo rol AUDITOR/ADMIN) | 25/05 - 28/05</w:t>
            </w:r>
          </w:p>
          <w:p w:rsidR="00000000" w:rsidDel="00000000" w:rsidP="00000000" w:rsidRDefault="00000000" w:rsidRPr="00000000" w14:paraId="0000012F">
            <w:pPr>
              <w:numPr>
                <w:ilvl w:val="0"/>
                <w:numId w:val="20"/>
              </w:numPr>
              <w:spacing w:after="24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2.4.10 Integración y pruebas Sprint 3 | 28/05 - 31/05</w:t>
            </w:r>
          </w:p>
          <w:p w:rsidR="00000000" w:rsidDel="00000000" w:rsidP="00000000" w:rsidRDefault="00000000" w:rsidRPr="00000000" w14:paraId="00000130">
            <w:pPr>
              <w:spacing w:after="240" w:before="240" w:line="276" w:lineRule="auto"/>
              <w:ind w:left="1133.858267716535" w:hanging="141.73228346456668"/>
              <w:jc w:val="both"/>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&gt; HITO 5 - Sprint 3 Completado (31/05): Inventario y auditoría operativos.</w:t>
            </w:r>
          </w:p>
          <w:p w:rsidR="00000000" w:rsidDel="00000000" w:rsidP="00000000" w:rsidRDefault="00000000" w:rsidRPr="00000000" w14:paraId="00000131">
            <w:pPr>
              <w:spacing w:after="240" w:before="240" w:line="276" w:lineRule="auto"/>
              <w:ind w:left="1133.858267716535" w:hanging="141.73228346456668"/>
              <w:jc w:val="both"/>
              <w:rPr>
                <w:rFonts w:ascii="Calibri" w:cs="Calibri" w:eastAsia="Calibri" w:hAnsi="Calibri"/>
                <w:b w:val="1"/>
                <w:bCs w:val="1"/>
                <w:color w:val="4a86e8"/>
                <w:sz w:val="22"/>
                <w:szCs w:val="22"/>
              </w:rPr>
            </w:pPr>
            <w:r w:rsidDel="00000000" w:rsidR="00000000" w:rsidRPr="00000000">
              <w:rPr>
                <w:rtl w:val="0"/>
              </w:rPr>
            </w:r>
          </w:p>
          <w:p w:rsidR="00000000" w:rsidDel="00000000" w:rsidP="00000000" w:rsidRDefault="00000000" w:rsidRPr="00000000" w14:paraId="00000132">
            <w:pPr>
              <w:numPr>
                <w:ilvl w:val="0"/>
                <w:numId w:val="13"/>
              </w:numPr>
              <w:spacing w:after="0" w:afterAutospacing="0" w:before="240" w:line="276" w:lineRule="auto"/>
              <w:ind w:left="72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FASE 3 - INTEGRACION, QA Y CIERRE ( S13- S16 | 01/06 - 14/06)</w:t>
            </w:r>
          </w:p>
          <w:p w:rsidR="00000000" w:rsidDel="00000000" w:rsidP="00000000" w:rsidRDefault="00000000" w:rsidRPr="00000000" w14:paraId="00000133">
            <w:pPr>
              <w:numPr>
                <w:ilvl w:val="0"/>
                <w:numId w:val="33"/>
              </w:numPr>
              <w:spacing w:after="0" w:afterAutospacing="0" w:before="0" w:beforeAutospacing="0" w:line="276" w:lineRule="auto"/>
              <w:ind w:left="144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Etapa 3.1 - Sprint 4: Reportes + Integración general (01/06 - 14/06)</w:t>
            </w:r>
          </w:p>
          <w:p w:rsidR="00000000" w:rsidDel="00000000" w:rsidP="00000000" w:rsidRDefault="00000000" w:rsidRPr="00000000" w14:paraId="00000134">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3.1.1 [RF-07] Backend: Generación de reportes en Excel (Apache POI) | 01/06 - 04/06</w:t>
            </w:r>
          </w:p>
          <w:p w:rsidR="00000000" w:rsidDel="00000000" w:rsidP="00000000" w:rsidRDefault="00000000" w:rsidRPr="00000000" w14:paraId="00000135">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3.1.2 [RF-07] Backend: Generación de reportes en PDF (OpenPDF) | 01/06 - 04/06</w:t>
            </w:r>
          </w:p>
          <w:p w:rsidR="00000000" w:rsidDel="00000000" w:rsidP="00000000" w:rsidRDefault="00000000" w:rsidRPr="00000000" w14:paraId="00000136">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3.1.3 [RF-07] Backend: Filtros por rango de fecha, actividad, estado rendición | 04/06 - 06/06 </w:t>
            </w:r>
          </w:p>
          <w:p w:rsidR="00000000" w:rsidDel="00000000" w:rsidP="00000000" w:rsidRDefault="00000000" w:rsidRPr="00000000" w14:paraId="00000137">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3.1.4 [RF-07] Frontend: Interfaz de generación de reportes | 02/06 - 05/06</w:t>
            </w:r>
          </w:p>
          <w:p w:rsidR="00000000" w:rsidDel="00000000" w:rsidP="00000000" w:rsidRDefault="00000000" w:rsidRPr="00000000" w14:paraId="00000138">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3.1.5 [RF-07] Frontend: Descarga de archivos Excel/PDF | 04/06 - 06/06</w:t>
            </w:r>
          </w:p>
          <w:p w:rsidR="00000000" w:rsidDel="00000000" w:rsidP="00000000" w:rsidRDefault="00000000" w:rsidRPr="00000000" w14:paraId="00000139">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3.1.6 Integración completa de todos los módulos | 06/04 - 09/06</w:t>
            </w:r>
          </w:p>
          <w:p w:rsidR="00000000" w:rsidDel="00000000" w:rsidP="00000000" w:rsidRDefault="00000000" w:rsidRPr="00000000" w14:paraId="0000013A">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3.1.7 Revision de navegación y flujos entre módulos | 08/06 - 10/06</w:t>
            </w:r>
          </w:p>
          <w:p w:rsidR="00000000" w:rsidDel="00000000" w:rsidP="00000000" w:rsidRDefault="00000000" w:rsidRPr="00000000" w14:paraId="0000013B">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3.1.8 Configuración de GitHub Actions (build + tests) | 08/06 - 10/06</w:t>
            </w:r>
          </w:p>
          <w:p w:rsidR="00000000" w:rsidDel="00000000" w:rsidP="00000000" w:rsidRDefault="00000000" w:rsidRPr="00000000" w14:paraId="0000013C">
            <w:pPr>
              <w:numPr>
                <w:ilvl w:val="0"/>
                <w:numId w:val="28"/>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3.1.9 Pruebas de integración entre módulos |10/06 - 12/06</w:t>
            </w:r>
          </w:p>
          <w:p w:rsidR="00000000" w:rsidDel="00000000" w:rsidP="00000000" w:rsidRDefault="00000000" w:rsidRPr="00000000" w14:paraId="0000013D">
            <w:pPr>
              <w:numPr>
                <w:ilvl w:val="0"/>
                <w:numId w:val="28"/>
              </w:numPr>
              <w:spacing w:after="24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3.1.10 Corrección de bugs encontrados | 12/06 - 14/06 </w:t>
            </w:r>
          </w:p>
          <w:p w:rsidR="00000000" w:rsidDel="00000000" w:rsidP="00000000" w:rsidRDefault="00000000" w:rsidRPr="00000000" w14:paraId="0000013E">
            <w:pPr>
              <w:spacing w:after="240" w:before="240" w:line="276" w:lineRule="auto"/>
              <w:ind w:left="1133.858267716535" w:hanging="141.73228346456668"/>
              <w:jc w:val="both"/>
              <w:rPr>
                <w:rFonts w:ascii="Calibri" w:cs="Calibri" w:eastAsia="Calibri" w:hAnsi="Calibri"/>
                <w:b w:val="1"/>
                <w:bCs w:val="1"/>
                <w:color w:val="4a86e8"/>
                <w:sz w:val="22"/>
                <w:szCs w:val="22"/>
              </w:rPr>
            </w:pPr>
            <w:r w:rsidDel="00000000" w:rsidR="00000000" w:rsidRPr="00000000">
              <w:rPr>
                <w:rFonts w:ascii="Calibri" w:cs="Calibri" w:eastAsia="Calibri" w:hAnsi="Calibri"/>
                <w:b w:val="1"/>
                <w:bCs w:val="1"/>
                <w:color w:val="4a86e8"/>
                <w:sz w:val="22"/>
                <w:szCs w:val="22"/>
                <w:rtl w:val="0"/>
              </w:rPr>
              <w:t xml:space="preserve">&gt; HITO 6 - Sprint 4 Completado (14/06): Sistema completo con reportes e integración total.</w:t>
            </w:r>
          </w:p>
          <w:p w:rsidR="00000000" w:rsidDel="00000000" w:rsidP="00000000" w:rsidRDefault="00000000" w:rsidRPr="00000000" w14:paraId="0000013F">
            <w:pPr>
              <w:numPr>
                <w:ilvl w:val="0"/>
                <w:numId w:val="23"/>
              </w:numPr>
              <w:spacing w:after="0" w:afterAutospacing="0" w:before="240" w:line="276" w:lineRule="auto"/>
              <w:ind w:left="1440" w:hanging="360"/>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Etapa 3.2 - Pruebas, Ajustes y Cierre (S15 - S16 | 15/06 - 28/06)</w:t>
            </w:r>
          </w:p>
          <w:p w:rsidR="00000000" w:rsidDel="00000000" w:rsidP="00000000" w:rsidRDefault="00000000" w:rsidRPr="00000000" w14:paraId="00000140">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3.2.1 Pruebas funcionales completas del sistema | 15/06 - 18/06</w:t>
            </w:r>
          </w:p>
          <w:p w:rsidR="00000000" w:rsidDel="00000000" w:rsidP="00000000" w:rsidRDefault="00000000" w:rsidRPr="00000000" w14:paraId="00000141">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3.2.2 Pruebas de seguridad (JWT, roles, CORS, validaciones) | 15/06 - 17/06</w:t>
            </w:r>
          </w:p>
          <w:p w:rsidR="00000000" w:rsidDel="00000000" w:rsidP="00000000" w:rsidRDefault="00000000" w:rsidRPr="00000000" w14:paraId="00000142">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3.2.3 Pruebas unitarias backend (JUnit 5 + Mockito) - cobertura &gt;= 60% | 16/06 - 19/06</w:t>
            </w:r>
          </w:p>
          <w:p w:rsidR="00000000" w:rsidDel="00000000" w:rsidP="00000000" w:rsidRDefault="00000000" w:rsidRPr="00000000" w14:paraId="00000143">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3.2.4 Corrección de bugs y ajustes finales | 18/06 - 21/06 </w:t>
            </w:r>
          </w:p>
          <w:p w:rsidR="00000000" w:rsidDel="00000000" w:rsidP="00000000" w:rsidRDefault="00000000" w:rsidRPr="00000000" w14:paraId="00000144">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3.2.5 Revisión de UI/UX final y pulido visual  | 18/06 - 20/06</w:t>
            </w:r>
          </w:p>
          <w:p w:rsidR="00000000" w:rsidDel="00000000" w:rsidP="00000000" w:rsidRDefault="00000000" w:rsidRPr="00000000" w14:paraId="00000145">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3.2.6 Documentación técnica del proyecto | 20/06 - 23/06</w:t>
            </w:r>
          </w:p>
          <w:p w:rsidR="00000000" w:rsidDel="00000000" w:rsidP="00000000" w:rsidRDefault="00000000" w:rsidRPr="00000000" w14:paraId="00000146">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3.2.7 Elaboración del informe final del proyecto | 22/06 - 25/06</w:t>
            </w:r>
          </w:p>
          <w:p w:rsidR="00000000" w:rsidDel="00000000" w:rsidP="00000000" w:rsidRDefault="00000000" w:rsidRPr="00000000" w14:paraId="00000147">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3.2.8 Preparación de la presentación del proyecto + demo | 23/06 - 26/06</w:t>
            </w:r>
          </w:p>
          <w:p w:rsidR="00000000" w:rsidDel="00000000" w:rsidP="00000000" w:rsidRDefault="00000000" w:rsidRPr="00000000" w14:paraId="00000148">
            <w:pPr>
              <w:numPr>
                <w:ilvl w:val="0"/>
                <w:numId w:val="41"/>
              </w:numPr>
              <w:spacing w:after="0" w:afterAutospacing="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3.2.9 Ensayo de presentación | 26/06 - 27/06</w:t>
            </w:r>
          </w:p>
          <w:p w:rsidR="00000000" w:rsidDel="00000000" w:rsidP="00000000" w:rsidRDefault="00000000" w:rsidRPr="00000000" w14:paraId="00000149">
            <w:pPr>
              <w:numPr>
                <w:ilvl w:val="0"/>
                <w:numId w:val="41"/>
              </w:numPr>
              <w:spacing w:after="240" w:before="0" w:beforeAutospacing="0" w:line="276" w:lineRule="auto"/>
              <w:ind w:left="2160" w:hanging="360"/>
              <w:jc w:val="both"/>
              <w:rPr>
                <w:rFonts w:ascii="Calibri" w:cs="Calibri" w:eastAsia="Calibri" w:hAnsi="Calibri"/>
                <w:color w:val="4a86e8"/>
                <w:sz w:val="22"/>
                <w:szCs w:val="22"/>
                <w:u w:val="none"/>
              </w:rPr>
            </w:pPr>
            <w:r w:rsidDel="00000000" w:rsidR="00000000" w:rsidRPr="00000000">
              <w:rPr>
                <w:rFonts w:ascii="Calibri" w:cs="Calibri" w:eastAsia="Calibri" w:hAnsi="Calibri"/>
                <w:color w:val="4a86e8"/>
                <w:sz w:val="22"/>
                <w:szCs w:val="22"/>
                <w:rtl w:val="0"/>
              </w:rPr>
              <w:t xml:space="preserve">3.2.10 Presentación final y entrega del proyecto | 28/06 - 28/06</w:t>
            </w:r>
          </w:p>
          <w:p w:rsidR="00000000" w:rsidDel="00000000" w:rsidP="00000000" w:rsidRDefault="00000000" w:rsidRPr="00000000" w14:paraId="0000014A">
            <w:pPr>
              <w:spacing w:after="240" w:before="240" w:line="276" w:lineRule="auto"/>
              <w:ind w:left="1133.858267716535" w:hanging="141.73228346456668"/>
              <w:jc w:val="both"/>
              <w:rPr>
                <w:rFonts w:ascii="Calibri" w:cs="Calibri" w:eastAsia="Calibri" w:hAnsi="Calibri"/>
                <w:color w:val="4a86e8"/>
                <w:sz w:val="22"/>
                <w:szCs w:val="22"/>
              </w:rPr>
            </w:pPr>
            <w:r w:rsidDel="00000000" w:rsidR="00000000" w:rsidRPr="00000000">
              <w:rPr>
                <w:rFonts w:ascii="Calibri" w:cs="Calibri" w:eastAsia="Calibri" w:hAnsi="Calibri"/>
                <w:b w:val="1"/>
                <w:bCs w:val="1"/>
                <w:color w:val="4a86e8"/>
                <w:sz w:val="22"/>
                <w:szCs w:val="22"/>
                <w:rtl w:val="0"/>
              </w:rPr>
              <w:t xml:space="preserve">&gt; HITO 7 - Entrega final (28/06): Sistema entregado, presentación realizada, documentación completa.</w:t>
            </w:r>
            <w:r w:rsidDel="00000000" w:rsidR="00000000" w:rsidRPr="00000000">
              <w:rPr>
                <w:rtl w:val="0"/>
              </w:rPr>
            </w:r>
          </w:p>
          <w:p w:rsidR="00000000" w:rsidDel="00000000" w:rsidP="00000000" w:rsidRDefault="00000000" w:rsidRPr="00000000" w14:paraId="0000014B">
            <w:pPr>
              <w:pStyle w:val="Heading3"/>
              <w:spacing w:after="80" w:before="280" w:line="276" w:lineRule="auto"/>
              <w:jc w:val="both"/>
              <w:rPr>
                <w:rFonts w:ascii="Calibri" w:cs="Calibri" w:eastAsia="Calibri" w:hAnsi="Calibri"/>
                <w:color w:val="4a86e8"/>
                <w:sz w:val="26"/>
                <w:szCs w:val="26"/>
              </w:rPr>
            </w:pPr>
            <w:bookmarkStart w:colFirst="0" w:colLast="0" w:name="_heading=h.2o8qi4tt4ao" w:id="16"/>
            <w:bookmarkEnd w:id="16"/>
            <w:r w:rsidDel="00000000" w:rsidR="00000000" w:rsidRPr="00000000">
              <w:rPr>
                <w:rFonts w:ascii="Calibri" w:cs="Calibri" w:eastAsia="Calibri" w:hAnsi="Calibri"/>
                <w:color w:val="4a86e8"/>
                <w:sz w:val="26"/>
                <w:szCs w:val="26"/>
                <w:rtl w:val="0"/>
              </w:rPr>
              <w:t xml:space="preserve">Organización del equipo de trabajo</w:t>
            </w:r>
          </w:p>
          <w:p w:rsidR="00000000" w:rsidDel="00000000" w:rsidP="00000000" w:rsidRDefault="00000000" w:rsidRPr="00000000" w14:paraId="0000014C">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El equipo de trabajo se organizará de la siguiente manera:</w:t>
            </w:r>
          </w:p>
          <w:p w:rsidR="00000000" w:rsidDel="00000000" w:rsidP="00000000" w:rsidRDefault="00000000" w:rsidRPr="00000000" w14:paraId="0000014D">
            <w:pPr>
              <w:numPr>
                <w:ilvl w:val="0"/>
                <w:numId w:val="46"/>
              </w:numPr>
              <w:spacing w:after="0" w:afterAutospacing="0" w:before="240" w:line="276"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b w:val="1"/>
                <w:bCs w:val="1"/>
                <w:color w:val="4a86e8"/>
                <w:sz w:val="22"/>
                <w:szCs w:val="22"/>
                <w:rtl w:val="0"/>
              </w:rPr>
              <w:t xml:space="preserve">Product Owner:</w:t>
            </w:r>
            <w:r w:rsidDel="00000000" w:rsidR="00000000" w:rsidRPr="00000000">
              <w:rPr>
                <w:rFonts w:ascii="Calibri" w:cs="Calibri" w:eastAsia="Calibri" w:hAnsi="Calibri"/>
                <w:color w:val="4a86e8"/>
                <w:sz w:val="22"/>
                <w:szCs w:val="22"/>
                <w:rtl w:val="0"/>
              </w:rPr>
              <w:t xml:space="preserve"> Encargado de representar al cliente y priorizar los requerimientos.</w:t>
            </w:r>
          </w:p>
          <w:p w:rsidR="00000000" w:rsidDel="00000000" w:rsidP="00000000" w:rsidRDefault="00000000" w:rsidRPr="00000000" w14:paraId="0000014E">
            <w:pPr>
              <w:numPr>
                <w:ilvl w:val="0"/>
                <w:numId w:val="46"/>
              </w:numPr>
              <w:spacing w:after="0" w:afterAutospacing="0" w:before="0" w:beforeAutospacing="0" w:line="276"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b w:val="1"/>
                <w:bCs w:val="1"/>
                <w:color w:val="4a86e8"/>
                <w:sz w:val="22"/>
                <w:szCs w:val="22"/>
                <w:rtl w:val="0"/>
              </w:rPr>
              <w:t xml:space="preserve">Scrum Master:</w:t>
            </w:r>
            <w:r w:rsidDel="00000000" w:rsidR="00000000" w:rsidRPr="00000000">
              <w:rPr>
                <w:rFonts w:ascii="Calibri" w:cs="Calibri" w:eastAsia="Calibri" w:hAnsi="Calibri"/>
                <w:color w:val="4a86e8"/>
                <w:sz w:val="22"/>
                <w:szCs w:val="22"/>
                <w:rtl w:val="0"/>
              </w:rPr>
              <w:t xml:space="preserve"> Responsable de coordinar el equipo y asegurar el correcto uso de la metodología.</w:t>
            </w:r>
          </w:p>
          <w:p w:rsidR="00000000" w:rsidDel="00000000" w:rsidP="00000000" w:rsidRDefault="00000000" w:rsidRPr="00000000" w14:paraId="0000014F">
            <w:pPr>
              <w:numPr>
                <w:ilvl w:val="0"/>
                <w:numId w:val="46"/>
              </w:numPr>
              <w:spacing w:after="240" w:before="0" w:beforeAutospacing="0" w:line="276" w:lineRule="auto"/>
              <w:ind w:left="720" w:hanging="360"/>
              <w:rPr>
                <w:rFonts w:ascii="Calibri" w:cs="Calibri" w:eastAsia="Calibri" w:hAnsi="Calibri"/>
                <w:color w:val="4a86e8"/>
                <w:sz w:val="22"/>
                <w:szCs w:val="22"/>
              </w:rPr>
            </w:pPr>
            <w:r w:rsidDel="00000000" w:rsidR="00000000" w:rsidRPr="00000000">
              <w:rPr>
                <w:rFonts w:ascii="Calibri" w:cs="Calibri" w:eastAsia="Calibri" w:hAnsi="Calibri"/>
                <w:b w:val="1"/>
                <w:bCs w:val="1"/>
                <w:color w:val="4a86e8"/>
                <w:sz w:val="22"/>
                <w:szCs w:val="22"/>
                <w:rtl w:val="0"/>
              </w:rPr>
              <w:t xml:space="preserve">Equipo de desarrollo:</w:t>
            </w:r>
            <w:r w:rsidDel="00000000" w:rsidR="00000000" w:rsidRPr="00000000">
              <w:rPr>
                <w:rFonts w:ascii="Calibri" w:cs="Calibri" w:eastAsia="Calibri" w:hAnsi="Calibri"/>
                <w:color w:val="4a86e8"/>
                <w:sz w:val="22"/>
                <w:szCs w:val="22"/>
                <w:rtl w:val="0"/>
              </w:rPr>
              <w:t xml:space="preserve"> Encargado de implementar la solución, desarrollar funcionalidades y realizar pruebas.</w:t>
            </w:r>
          </w:p>
          <w:p w:rsidR="00000000" w:rsidDel="00000000" w:rsidP="00000000" w:rsidRDefault="00000000" w:rsidRPr="00000000" w14:paraId="00000150">
            <w:pPr>
              <w:spacing w:after="240" w:before="240" w:line="276" w:lineRule="auto"/>
              <w:jc w:val="both"/>
              <w:rPr>
                <w:rFonts w:ascii="Calibri" w:cs="Calibri" w:eastAsia="Calibri" w:hAnsi="Calibri"/>
                <w:color w:val="4a86e8"/>
                <w:sz w:val="22"/>
                <w:szCs w:val="22"/>
              </w:rPr>
            </w:pPr>
            <w:r w:rsidDel="00000000" w:rsidR="00000000" w:rsidRPr="00000000">
              <w:rPr>
                <w:rFonts w:ascii="Calibri" w:cs="Calibri" w:eastAsia="Calibri" w:hAnsi="Calibri"/>
                <w:color w:val="4a86e8"/>
                <w:sz w:val="22"/>
                <w:szCs w:val="22"/>
                <w:rtl w:val="0"/>
              </w:rPr>
              <w:t xml:space="preserve">Las tareas serán gestionadas mediante un tablero en </w:t>
            </w:r>
            <w:r w:rsidDel="00000000" w:rsidR="00000000" w:rsidRPr="00000000">
              <w:rPr>
                <w:rFonts w:ascii="Calibri" w:cs="Calibri" w:eastAsia="Calibri" w:hAnsi="Calibri"/>
                <w:b w:val="1"/>
                <w:bCs w:val="1"/>
                <w:color w:val="4a86e8"/>
                <w:sz w:val="22"/>
                <w:szCs w:val="22"/>
                <w:rtl w:val="0"/>
              </w:rPr>
              <w:t xml:space="preserve">Trello</w:t>
            </w:r>
            <w:r w:rsidDel="00000000" w:rsidR="00000000" w:rsidRPr="00000000">
              <w:rPr>
                <w:rFonts w:ascii="Calibri" w:cs="Calibri" w:eastAsia="Calibri" w:hAnsi="Calibri"/>
                <w:color w:val="4a86e8"/>
                <w:sz w:val="22"/>
                <w:szCs w:val="22"/>
                <w:rtl w:val="0"/>
              </w:rPr>
              <w:t xml:space="preserve">, organizado en columnas como “Pendiente”, “En desarrollo” y “Finalizado”, permitiendo visualizar el avance del proyecto.</w:t>
            </w:r>
          </w:p>
          <w:p w:rsidR="00000000" w:rsidDel="00000000" w:rsidP="00000000" w:rsidRDefault="00000000" w:rsidRPr="00000000" w14:paraId="00000151">
            <w:pPr>
              <w:spacing w:line="276" w:lineRule="auto"/>
              <w:jc w:val="both"/>
              <w:rPr>
                <w:rFonts w:ascii="Calibri" w:cs="Calibri" w:eastAsia="Calibri" w:hAnsi="Calibri"/>
                <w:color w:val="4a86e8"/>
                <w:sz w:val="22"/>
                <w:szCs w:val="22"/>
              </w:rPr>
            </w:pP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pStyle w:val="Heading3"/>
              <w:spacing w:after="80" w:before="280" w:line="276" w:lineRule="auto"/>
              <w:jc w:val="both"/>
              <w:rPr>
                <w:rFonts w:ascii="Calibri" w:cs="Calibri" w:eastAsia="Calibri" w:hAnsi="Calibri"/>
                <w:color w:val="4a86e8"/>
                <w:sz w:val="26"/>
                <w:szCs w:val="26"/>
              </w:rPr>
            </w:pPr>
            <w:bookmarkStart w:colFirst="0" w:colLast="0" w:name="_heading=h.flzuwmltzylr" w:id="6"/>
            <w:bookmarkEnd w:id="6"/>
            <w:r w:rsidDel="00000000" w:rsidR="00000000" w:rsidRPr="00000000">
              <w:rPr>
                <w:rtl w:val="0"/>
              </w:rPr>
            </w:r>
          </w:p>
        </w:tc>
      </w:tr>
    </w:tbl>
    <w:p w:rsidR="00000000" w:rsidDel="00000000" w:rsidP="00000000" w:rsidRDefault="00000000" w:rsidRPr="00000000" w14:paraId="00000153">
      <w:pPr>
        <w:spacing w:after="160"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4">
            <w:pPr>
              <w:pStyle w:val="Heading1"/>
              <w:spacing w:line="259" w:lineRule="auto"/>
              <w:rPr>
                <w:sz w:val="28"/>
                <w:szCs w:val="28"/>
              </w:rPr>
            </w:pPr>
            <w:bookmarkStart w:colFirst="0" w:colLast="0" w:name="_heading=h.7zzgw0v32q8" w:id="17"/>
            <w:bookmarkEnd w:id="17"/>
            <w:r w:rsidDel="00000000" w:rsidR="00000000" w:rsidRPr="00000000">
              <w:rPr>
                <w:sz w:val="28"/>
                <w:szCs w:val="28"/>
                <w:rtl w:val="0"/>
              </w:rPr>
              <w:t xml:space="preserve">5. Descripción técnica de la solución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w:t>
            </w:r>
          </w:p>
        </w:tc>
      </w:tr>
    </w:tbl>
    <w:p w:rsidR="00000000" w:rsidDel="00000000" w:rsidP="00000000" w:rsidRDefault="00000000" w:rsidRPr="00000000" w14:paraId="00000156">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1) Alcance técnico del sistema (MVP)</w:t>
            </w:r>
          </w:p>
          <w:p w:rsidR="00000000" w:rsidDel="00000000" w:rsidP="00000000" w:rsidRDefault="00000000" w:rsidRPr="00000000" w14:paraId="00000159">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Objetivo</w:t>
            </w:r>
          </w:p>
          <w:p w:rsidR="00000000" w:rsidDel="00000000" w:rsidP="00000000" w:rsidRDefault="00000000" w:rsidRPr="00000000" w14:paraId="0000015A">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Digitalizar y estandarizar:</w:t>
            </w:r>
          </w:p>
          <w:p w:rsidR="00000000" w:rsidDel="00000000" w:rsidP="00000000" w:rsidRDefault="00000000" w:rsidRPr="00000000" w14:paraId="0000015B">
            <w:pPr>
              <w:numPr>
                <w:ilvl w:val="0"/>
                <w:numId w:val="2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Gestión de actas y actividades</w:t>
            </w:r>
          </w:p>
          <w:p w:rsidR="00000000" w:rsidDel="00000000" w:rsidP="00000000" w:rsidRDefault="00000000" w:rsidRPr="00000000" w14:paraId="0000015C">
            <w:pPr>
              <w:numPr>
                <w:ilvl w:val="0"/>
                <w:numId w:val="2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Rendición financiera básica</w:t>
            </w:r>
          </w:p>
          <w:p w:rsidR="00000000" w:rsidDel="00000000" w:rsidP="00000000" w:rsidRDefault="00000000" w:rsidRPr="00000000" w14:paraId="0000015D">
            <w:pPr>
              <w:numPr>
                <w:ilvl w:val="0"/>
                <w:numId w:val="2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Gestión documental (adjuntos)</w:t>
            </w:r>
          </w:p>
          <w:p w:rsidR="00000000" w:rsidDel="00000000" w:rsidP="00000000" w:rsidRDefault="00000000" w:rsidRPr="00000000" w14:paraId="0000015E">
            <w:pPr>
              <w:numPr>
                <w:ilvl w:val="0"/>
                <w:numId w:val="2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Automatización de correos</w:t>
            </w:r>
          </w:p>
          <w:p w:rsidR="00000000" w:rsidDel="00000000" w:rsidP="00000000" w:rsidRDefault="00000000" w:rsidRPr="00000000" w14:paraId="0000015F">
            <w:pPr>
              <w:numPr>
                <w:ilvl w:val="0"/>
                <w:numId w:val="22"/>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Reportes exportables</w:t>
            </w:r>
          </w:p>
          <w:p w:rsidR="00000000" w:rsidDel="00000000" w:rsidP="00000000" w:rsidRDefault="00000000" w:rsidRPr="00000000" w14:paraId="00000160">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Fuera de alcance (MVP)</w:t>
            </w:r>
          </w:p>
          <w:p w:rsidR="00000000" w:rsidDel="00000000" w:rsidP="00000000" w:rsidRDefault="00000000" w:rsidRPr="00000000" w14:paraId="00000161">
            <w:pPr>
              <w:numPr>
                <w:ilvl w:val="0"/>
                <w:numId w:val="2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Firma electrónica avanzada</w:t>
            </w:r>
          </w:p>
          <w:p w:rsidR="00000000" w:rsidDel="00000000" w:rsidP="00000000" w:rsidRDefault="00000000" w:rsidRPr="00000000" w14:paraId="00000162">
            <w:pPr>
              <w:numPr>
                <w:ilvl w:val="0"/>
                <w:numId w:val="2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OCR de documentos</w:t>
            </w:r>
          </w:p>
          <w:p w:rsidR="00000000" w:rsidDel="00000000" w:rsidP="00000000" w:rsidRDefault="00000000" w:rsidRPr="00000000" w14:paraId="00000163">
            <w:pPr>
              <w:numPr>
                <w:ilvl w:val="0"/>
                <w:numId w:val="2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Integraciones con sistemas externos del Estado</w:t>
            </w:r>
          </w:p>
          <w:p w:rsidR="00000000" w:rsidDel="00000000" w:rsidP="00000000" w:rsidRDefault="00000000" w:rsidRPr="00000000" w14:paraId="00000164">
            <w:pPr>
              <w:numPr>
                <w:ilvl w:val="0"/>
                <w:numId w:val="29"/>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Aplicación móvil nativa</w:t>
            </w:r>
          </w:p>
          <w:p w:rsidR="00000000" w:rsidDel="00000000" w:rsidP="00000000" w:rsidRDefault="00000000" w:rsidRPr="00000000" w14:paraId="00000165">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2) Arquitectura de software</w:t>
            </w:r>
          </w:p>
          <w:p w:rsidR="00000000" w:rsidDel="00000000" w:rsidP="00000000" w:rsidRDefault="00000000" w:rsidRPr="00000000" w14:paraId="00000166">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Estilo</w:t>
            </w:r>
          </w:p>
          <w:p w:rsidR="00000000" w:rsidDel="00000000" w:rsidP="00000000" w:rsidRDefault="00000000" w:rsidRPr="00000000" w14:paraId="00000167">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Monolito modular + API REST</w:t>
            </w:r>
          </w:p>
          <w:p w:rsidR="00000000" w:rsidDel="00000000" w:rsidP="00000000" w:rsidRDefault="00000000" w:rsidRPr="00000000" w14:paraId="00000168">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Componentes</w:t>
            </w:r>
          </w:p>
          <w:p w:rsidR="00000000" w:rsidDel="00000000" w:rsidP="00000000" w:rsidRDefault="00000000" w:rsidRPr="00000000" w14:paraId="00000169">
            <w:pPr>
              <w:numPr>
                <w:ilvl w:val="0"/>
                <w:numId w:val="4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Frontend SPA:</w:t>
            </w:r>
            <w:r w:rsidDel="00000000" w:rsidR="00000000" w:rsidRPr="00000000">
              <w:rPr>
                <w:rFonts w:ascii="Calibri" w:cs="Calibri" w:eastAsia="Calibri" w:hAnsi="Calibri"/>
                <w:i w:val="1"/>
                <w:iCs w:val="1"/>
                <w:color w:val="548dd4"/>
                <w:sz w:val="20"/>
                <w:szCs w:val="20"/>
                <w:rtl w:val="0"/>
              </w:rPr>
              <w:t xml:space="preserve"> React + TypeScript</w:t>
            </w:r>
          </w:p>
          <w:p w:rsidR="00000000" w:rsidDel="00000000" w:rsidP="00000000" w:rsidRDefault="00000000" w:rsidRPr="00000000" w14:paraId="0000016A">
            <w:pPr>
              <w:numPr>
                <w:ilvl w:val="0"/>
                <w:numId w:val="4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Backend API:</w:t>
            </w:r>
            <w:r w:rsidDel="00000000" w:rsidR="00000000" w:rsidRPr="00000000">
              <w:rPr>
                <w:rFonts w:ascii="Calibri" w:cs="Calibri" w:eastAsia="Calibri" w:hAnsi="Calibri"/>
                <w:i w:val="1"/>
                <w:iCs w:val="1"/>
                <w:color w:val="548dd4"/>
                <w:sz w:val="20"/>
                <w:szCs w:val="20"/>
                <w:rtl w:val="0"/>
              </w:rPr>
              <w:t xml:space="preserve"> Java 21 + Spring Boot 3.x</w:t>
            </w:r>
          </w:p>
          <w:p w:rsidR="00000000" w:rsidDel="00000000" w:rsidP="00000000" w:rsidRDefault="00000000" w:rsidRPr="00000000" w14:paraId="0000016B">
            <w:pPr>
              <w:numPr>
                <w:ilvl w:val="0"/>
                <w:numId w:val="4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Base de datos:</w:t>
            </w:r>
            <w:r w:rsidDel="00000000" w:rsidR="00000000" w:rsidRPr="00000000">
              <w:rPr>
                <w:rFonts w:ascii="Calibri" w:cs="Calibri" w:eastAsia="Calibri" w:hAnsi="Calibri"/>
                <w:i w:val="1"/>
                <w:iCs w:val="1"/>
                <w:color w:val="548dd4"/>
                <w:sz w:val="20"/>
                <w:szCs w:val="20"/>
                <w:rtl w:val="0"/>
              </w:rPr>
              <w:t xml:space="preserve"> PostgreSQL 16</w:t>
            </w:r>
          </w:p>
          <w:p w:rsidR="00000000" w:rsidDel="00000000" w:rsidP="00000000" w:rsidRDefault="00000000" w:rsidRPr="00000000" w14:paraId="0000016C">
            <w:pPr>
              <w:numPr>
                <w:ilvl w:val="0"/>
                <w:numId w:val="4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Almacenamiento de archivos:</w:t>
            </w:r>
            <w:r w:rsidDel="00000000" w:rsidR="00000000" w:rsidRPr="00000000">
              <w:rPr>
                <w:rFonts w:ascii="Calibri" w:cs="Calibri" w:eastAsia="Calibri" w:hAnsi="Calibri"/>
                <w:i w:val="1"/>
                <w:iCs w:val="1"/>
                <w:color w:val="548dd4"/>
                <w:sz w:val="20"/>
                <w:szCs w:val="20"/>
                <w:rtl w:val="0"/>
              </w:rPr>
              <w:t xml:space="preserve"> filesystem local (carpeta montada en Docker)</w:t>
            </w:r>
          </w:p>
          <w:p w:rsidR="00000000" w:rsidDel="00000000" w:rsidP="00000000" w:rsidRDefault="00000000" w:rsidRPr="00000000" w14:paraId="0000016D">
            <w:pPr>
              <w:numPr>
                <w:ilvl w:val="0"/>
                <w:numId w:val="42"/>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Correo:</w:t>
            </w:r>
            <w:r w:rsidDel="00000000" w:rsidR="00000000" w:rsidRPr="00000000">
              <w:rPr>
                <w:rFonts w:ascii="Calibri" w:cs="Calibri" w:eastAsia="Calibri" w:hAnsi="Calibri"/>
                <w:i w:val="1"/>
                <w:iCs w:val="1"/>
                <w:color w:val="548dd4"/>
                <w:sz w:val="20"/>
                <w:szCs w:val="20"/>
                <w:rtl w:val="0"/>
              </w:rPr>
              <w:t xml:space="preserve"> SMTP Gmail con App Password</w:t>
            </w:r>
          </w:p>
          <w:p w:rsidR="00000000" w:rsidDel="00000000" w:rsidP="00000000" w:rsidRDefault="00000000" w:rsidRPr="00000000" w14:paraId="0000016E">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Razón técnica</w:t>
            </w:r>
          </w:p>
          <w:p w:rsidR="00000000" w:rsidDel="00000000" w:rsidP="00000000" w:rsidRDefault="00000000" w:rsidRPr="00000000" w14:paraId="0000016F">
            <w:pPr>
              <w:numPr>
                <w:ilvl w:val="0"/>
                <w:numId w:val="47"/>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Menor complejidad operativa que microservicios</w:t>
            </w:r>
          </w:p>
          <w:p w:rsidR="00000000" w:rsidDel="00000000" w:rsidP="00000000" w:rsidRDefault="00000000" w:rsidRPr="00000000" w14:paraId="00000170">
            <w:pPr>
              <w:numPr>
                <w:ilvl w:val="0"/>
                <w:numId w:val="47"/>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Escalable a futuro separando módulos</w:t>
            </w:r>
          </w:p>
          <w:p w:rsidR="00000000" w:rsidDel="00000000" w:rsidP="00000000" w:rsidRDefault="00000000" w:rsidRPr="00000000" w14:paraId="00000171">
            <w:pPr>
              <w:numPr>
                <w:ilvl w:val="0"/>
                <w:numId w:val="47"/>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Fácil de levantar en local por cualquier integrante</w:t>
            </w:r>
          </w:p>
          <w:p w:rsidR="00000000" w:rsidDel="00000000" w:rsidP="00000000" w:rsidRDefault="00000000" w:rsidRPr="00000000" w14:paraId="00000172">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3) Stack tecnológico específico</w:t>
            </w:r>
          </w:p>
          <w:p w:rsidR="00000000" w:rsidDel="00000000" w:rsidP="00000000" w:rsidRDefault="00000000" w:rsidRPr="00000000" w14:paraId="00000173">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Backend</w:t>
            </w:r>
          </w:p>
          <w:p w:rsidR="00000000" w:rsidDel="00000000" w:rsidP="00000000" w:rsidRDefault="00000000" w:rsidRPr="00000000" w14:paraId="00000174">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Java 21</w:t>
            </w:r>
          </w:p>
          <w:p w:rsidR="00000000" w:rsidDel="00000000" w:rsidP="00000000" w:rsidRDefault="00000000" w:rsidRPr="00000000" w14:paraId="00000175">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 Boot 3.3+ (o estable vigente en su inicio)</w:t>
            </w:r>
          </w:p>
          <w:p w:rsidR="00000000" w:rsidDel="00000000" w:rsidP="00000000" w:rsidRDefault="00000000" w:rsidRPr="00000000" w14:paraId="00000176">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 Web</w:t>
            </w:r>
          </w:p>
          <w:p w:rsidR="00000000" w:rsidDel="00000000" w:rsidP="00000000" w:rsidRDefault="00000000" w:rsidRPr="00000000" w14:paraId="00000177">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 Security + JWT</w:t>
            </w:r>
          </w:p>
          <w:p w:rsidR="00000000" w:rsidDel="00000000" w:rsidP="00000000" w:rsidRDefault="00000000" w:rsidRPr="00000000" w14:paraId="00000178">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 Data JPA (Hibernate)</w:t>
            </w:r>
          </w:p>
          <w:p w:rsidR="00000000" w:rsidDel="00000000" w:rsidP="00000000" w:rsidRDefault="00000000" w:rsidRPr="00000000" w14:paraId="00000179">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Bean Validation (Jakarta Validation)</w:t>
            </w:r>
          </w:p>
          <w:p w:rsidR="00000000" w:rsidDel="00000000" w:rsidP="00000000" w:rsidRDefault="00000000" w:rsidRPr="00000000" w14:paraId="0000017A">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Flyway (migraciones)</w:t>
            </w:r>
          </w:p>
          <w:p w:rsidR="00000000" w:rsidDel="00000000" w:rsidP="00000000" w:rsidRDefault="00000000" w:rsidRPr="00000000" w14:paraId="0000017B">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 Mail</w:t>
            </w:r>
          </w:p>
          <w:p w:rsidR="00000000" w:rsidDel="00000000" w:rsidP="00000000" w:rsidRDefault="00000000" w:rsidRPr="00000000" w14:paraId="0000017C">
            <w:pPr>
              <w:numPr>
                <w:ilvl w:val="0"/>
                <w:numId w:val="1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Lombok</w:t>
            </w:r>
          </w:p>
          <w:p w:rsidR="00000000" w:rsidDel="00000000" w:rsidP="00000000" w:rsidRDefault="00000000" w:rsidRPr="00000000" w14:paraId="0000017D">
            <w:pPr>
              <w:numPr>
                <w:ilvl w:val="0"/>
                <w:numId w:val="15"/>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OpenAPI (springdoc)</w:t>
            </w:r>
          </w:p>
          <w:p w:rsidR="00000000" w:rsidDel="00000000" w:rsidP="00000000" w:rsidRDefault="00000000" w:rsidRPr="00000000" w14:paraId="0000017E">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Frontend</w:t>
            </w:r>
          </w:p>
          <w:p w:rsidR="00000000" w:rsidDel="00000000" w:rsidP="00000000" w:rsidRDefault="00000000" w:rsidRPr="00000000" w14:paraId="0000017F">
            <w:pPr>
              <w:numPr>
                <w:ilvl w:val="0"/>
                <w:numId w:val="1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React 18 + TypeScript</w:t>
            </w:r>
          </w:p>
          <w:p w:rsidR="00000000" w:rsidDel="00000000" w:rsidP="00000000" w:rsidRDefault="00000000" w:rsidRPr="00000000" w14:paraId="00000180">
            <w:pPr>
              <w:numPr>
                <w:ilvl w:val="0"/>
                <w:numId w:val="1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Vite</w:t>
            </w:r>
          </w:p>
          <w:p w:rsidR="00000000" w:rsidDel="00000000" w:rsidP="00000000" w:rsidRDefault="00000000" w:rsidRPr="00000000" w14:paraId="00000181">
            <w:pPr>
              <w:numPr>
                <w:ilvl w:val="0"/>
                <w:numId w:val="1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React Router</w:t>
            </w:r>
          </w:p>
          <w:p w:rsidR="00000000" w:rsidDel="00000000" w:rsidP="00000000" w:rsidRDefault="00000000" w:rsidRPr="00000000" w14:paraId="00000182">
            <w:pPr>
              <w:numPr>
                <w:ilvl w:val="0"/>
                <w:numId w:val="1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React Hook Form + Zod</w:t>
            </w:r>
          </w:p>
          <w:p w:rsidR="00000000" w:rsidDel="00000000" w:rsidP="00000000" w:rsidRDefault="00000000" w:rsidRPr="00000000" w14:paraId="00000183">
            <w:pPr>
              <w:numPr>
                <w:ilvl w:val="0"/>
                <w:numId w:val="1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TanStack Query</w:t>
            </w:r>
          </w:p>
          <w:p w:rsidR="00000000" w:rsidDel="00000000" w:rsidP="00000000" w:rsidRDefault="00000000" w:rsidRPr="00000000" w14:paraId="00000184">
            <w:pPr>
              <w:numPr>
                <w:ilvl w:val="0"/>
                <w:numId w:val="1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Axios</w:t>
            </w:r>
          </w:p>
          <w:p w:rsidR="00000000" w:rsidDel="00000000" w:rsidP="00000000" w:rsidRDefault="00000000" w:rsidRPr="00000000" w14:paraId="00000185">
            <w:pPr>
              <w:numPr>
                <w:ilvl w:val="0"/>
                <w:numId w:val="1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MUI (o Ant Design)</w:t>
            </w:r>
          </w:p>
          <w:p w:rsidR="00000000" w:rsidDel="00000000" w:rsidP="00000000" w:rsidRDefault="00000000" w:rsidRPr="00000000" w14:paraId="00000186">
            <w:pPr>
              <w:numPr>
                <w:ilvl w:val="0"/>
                <w:numId w:val="18"/>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Day.js</w:t>
            </w:r>
          </w:p>
          <w:p w:rsidR="00000000" w:rsidDel="00000000" w:rsidP="00000000" w:rsidRDefault="00000000" w:rsidRPr="00000000" w14:paraId="00000187">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Base de datos</w:t>
            </w:r>
          </w:p>
          <w:p w:rsidR="00000000" w:rsidDel="00000000" w:rsidP="00000000" w:rsidRDefault="00000000" w:rsidRPr="00000000" w14:paraId="00000188">
            <w:pPr>
              <w:numPr>
                <w:ilvl w:val="0"/>
                <w:numId w:val="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PostgreSQL 16</w:t>
            </w:r>
          </w:p>
          <w:p w:rsidR="00000000" w:rsidDel="00000000" w:rsidP="00000000" w:rsidRDefault="00000000" w:rsidRPr="00000000" w14:paraId="00000189">
            <w:pPr>
              <w:numPr>
                <w:ilvl w:val="0"/>
                <w:numId w:val="9"/>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pgAdmin (solo desarrollo)</w:t>
            </w:r>
          </w:p>
          <w:p w:rsidR="00000000" w:rsidDel="00000000" w:rsidP="00000000" w:rsidRDefault="00000000" w:rsidRPr="00000000" w14:paraId="0000018A">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Reportes/Documentos</w:t>
            </w:r>
          </w:p>
          <w:p w:rsidR="00000000" w:rsidDel="00000000" w:rsidP="00000000" w:rsidRDefault="00000000" w:rsidRPr="00000000" w14:paraId="0000018B">
            <w:pPr>
              <w:numPr>
                <w:ilvl w:val="0"/>
                <w:numId w:val="31"/>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Excel: Apache POI</w:t>
            </w:r>
          </w:p>
          <w:p w:rsidR="00000000" w:rsidDel="00000000" w:rsidP="00000000" w:rsidRDefault="00000000" w:rsidRPr="00000000" w14:paraId="0000018C">
            <w:pPr>
              <w:numPr>
                <w:ilvl w:val="0"/>
                <w:numId w:val="31"/>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PDF: OpenPDF o iText (versión libre adecuada)</w:t>
            </w:r>
          </w:p>
          <w:p w:rsidR="00000000" w:rsidDel="00000000" w:rsidP="00000000" w:rsidRDefault="00000000" w:rsidRPr="00000000" w14:paraId="0000018D">
            <w:pPr>
              <w:numPr>
                <w:ilvl w:val="0"/>
                <w:numId w:val="31"/>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Plantillas de salida con formato institucional</w:t>
            </w:r>
          </w:p>
          <w:p w:rsidR="00000000" w:rsidDel="00000000" w:rsidP="00000000" w:rsidRDefault="00000000" w:rsidRPr="00000000" w14:paraId="0000018E">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DevOps / Calidad</w:t>
            </w:r>
          </w:p>
          <w:p w:rsidR="00000000" w:rsidDel="00000000" w:rsidP="00000000" w:rsidRDefault="00000000" w:rsidRPr="00000000" w14:paraId="0000018F">
            <w:pPr>
              <w:numPr>
                <w:ilvl w:val="0"/>
                <w:numId w:val="2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Docker + Docker Compose</w:t>
            </w:r>
          </w:p>
          <w:p w:rsidR="00000000" w:rsidDel="00000000" w:rsidP="00000000" w:rsidRDefault="00000000" w:rsidRPr="00000000" w14:paraId="00000190">
            <w:pPr>
              <w:numPr>
                <w:ilvl w:val="0"/>
                <w:numId w:val="2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GitHub Actions (build + test)</w:t>
            </w:r>
          </w:p>
          <w:p w:rsidR="00000000" w:rsidDel="00000000" w:rsidP="00000000" w:rsidRDefault="00000000" w:rsidRPr="00000000" w14:paraId="00000191">
            <w:pPr>
              <w:numPr>
                <w:ilvl w:val="0"/>
                <w:numId w:val="2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JUnit 5 + Mockito</w:t>
            </w:r>
          </w:p>
          <w:p w:rsidR="00000000" w:rsidDel="00000000" w:rsidP="00000000" w:rsidRDefault="00000000" w:rsidRPr="00000000" w14:paraId="00000192">
            <w:pPr>
              <w:numPr>
                <w:ilvl w:val="0"/>
                <w:numId w:val="2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ESLint + Prettier</w:t>
            </w:r>
          </w:p>
          <w:p w:rsidR="00000000" w:rsidDel="00000000" w:rsidP="00000000" w:rsidRDefault="00000000" w:rsidRPr="00000000" w14:paraId="00000193">
            <w:pPr>
              <w:numPr>
                <w:ilvl w:val="0"/>
                <w:numId w:val="25"/>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Checkstyle (opcional recomendado)</w:t>
            </w:r>
          </w:p>
          <w:p w:rsidR="00000000" w:rsidDel="00000000" w:rsidP="00000000" w:rsidRDefault="00000000" w:rsidRPr="00000000" w14:paraId="00000194">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4) Requerimientos funcionales técnicos (RF)</w:t>
            </w:r>
          </w:p>
          <w:p w:rsidR="00000000" w:rsidDel="00000000" w:rsidP="00000000" w:rsidRDefault="00000000" w:rsidRPr="00000000" w14:paraId="00000195">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RF-01 Autenticación y autorización</w:t>
            </w:r>
          </w:p>
          <w:p w:rsidR="00000000" w:rsidDel="00000000" w:rsidP="00000000" w:rsidRDefault="00000000" w:rsidRPr="00000000" w14:paraId="00000196">
            <w:pPr>
              <w:numPr>
                <w:ilvl w:val="0"/>
                <w:numId w:val="7"/>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Login con email + contraseña</w:t>
            </w:r>
          </w:p>
          <w:p w:rsidR="00000000" w:rsidDel="00000000" w:rsidP="00000000" w:rsidRDefault="00000000" w:rsidRPr="00000000" w14:paraId="00000197">
            <w:pPr>
              <w:numPr>
                <w:ilvl w:val="0"/>
                <w:numId w:val="7"/>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JWT access token (15 min) + refresh token (7 días)</w:t>
            </w:r>
          </w:p>
          <w:p w:rsidR="00000000" w:rsidDel="00000000" w:rsidP="00000000" w:rsidRDefault="00000000" w:rsidRPr="00000000" w14:paraId="00000198">
            <w:pPr>
              <w:numPr>
                <w:ilvl w:val="0"/>
                <w:numId w:val="7"/>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Roles:</w:t>
            </w:r>
          </w:p>
          <w:p w:rsidR="00000000" w:rsidDel="00000000" w:rsidP="00000000" w:rsidRDefault="00000000" w:rsidRPr="00000000" w14:paraId="00000199">
            <w:pPr>
              <w:numPr>
                <w:ilvl w:val="1"/>
                <w:numId w:val="7"/>
              </w:numPr>
              <w:spacing w:after="0" w:afterAutospacing="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ADMIN</w:t>
            </w:r>
          </w:p>
          <w:p w:rsidR="00000000" w:rsidDel="00000000" w:rsidP="00000000" w:rsidRDefault="00000000" w:rsidRPr="00000000" w14:paraId="0000019A">
            <w:pPr>
              <w:numPr>
                <w:ilvl w:val="1"/>
                <w:numId w:val="7"/>
              </w:numPr>
              <w:spacing w:after="0" w:afterAutospacing="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COORDINADOR</w:t>
            </w:r>
          </w:p>
          <w:p w:rsidR="00000000" w:rsidDel="00000000" w:rsidP="00000000" w:rsidRDefault="00000000" w:rsidRPr="00000000" w14:paraId="0000019B">
            <w:pPr>
              <w:numPr>
                <w:ilvl w:val="1"/>
                <w:numId w:val="7"/>
              </w:numPr>
              <w:spacing w:after="0" w:afterAutospacing="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ANALISTA_TERRITORIAL</w:t>
            </w:r>
          </w:p>
          <w:p w:rsidR="00000000" w:rsidDel="00000000" w:rsidP="00000000" w:rsidRDefault="00000000" w:rsidRPr="00000000" w14:paraId="0000019C">
            <w:pPr>
              <w:numPr>
                <w:ilvl w:val="1"/>
                <w:numId w:val="7"/>
              </w:numPr>
              <w:spacing w:after="0" w:afterAutospacing="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FINANZAS</w:t>
            </w:r>
          </w:p>
          <w:p w:rsidR="00000000" w:rsidDel="00000000" w:rsidP="00000000" w:rsidRDefault="00000000" w:rsidRPr="00000000" w14:paraId="0000019D">
            <w:pPr>
              <w:numPr>
                <w:ilvl w:val="1"/>
                <w:numId w:val="7"/>
              </w:numPr>
              <w:spacing w:after="24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AUDITOR (solo lectura)</w:t>
            </w:r>
          </w:p>
          <w:p w:rsidR="00000000" w:rsidDel="00000000" w:rsidP="00000000" w:rsidRDefault="00000000" w:rsidRPr="00000000" w14:paraId="0000019E">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RF-02 Gestión de actividades</w:t>
            </w:r>
          </w:p>
          <w:p w:rsidR="00000000" w:rsidDel="00000000" w:rsidP="00000000" w:rsidRDefault="00000000" w:rsidRPr="00000000" w14:paraId="0000019F">
            <w:pPr>
              <w:numPr>
                <w:ilvl w:val="0"/>
                <w:numId w:val="4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CRUD de actividades</w:t>
            </w:r>
          </w:p>
          <w:p w:rsidR="00000000" w:rsidDel="00000000" w:rsidP="00000000" w:rsidRDefault="00000000" w:rsidRPr="00000000" w14:paraId="000001A0">
            <w:pPr>
              <w:numPr>
                <w:ilvl w:val="0"/>
                <w:numId w:val="44"/>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Campos: fecha, sector, responsable, descripción, estado</w:t>
            </w:r>
          </w:p>
          <w:p w:rsidR="00000000" w:rsidDel="00000000" w:rsidP="00000000" w:rsidRDefault="00000000" w:rsidRPr="00000000" w14:paraId="000001A1">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RF-03 Gestión de actas</w:t>
            </w:r>
          </w:p>
          <w:p w:rsidR="00000000" w:rsidDel="00000000" w:rsidP="00000000" w:rsidRDefault="00000000" w:rsidRPr="00000000" w14:paraId="000001A2">
            <w:pPr>
              <w:numPr>
                <w:ilvl w:val="0"/>
                <w:numId w:val="10"/>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Crear acta asociada a actividad</w:t>
            </w:r>
          </w:p>
          <w:p w:rsidR="00000000" w:rsidDel="00000000" w:rsidP="00000000" w:rsidRDefault="00000000" w:rsidRPr="00000000" w14:paraId="000001A3">
            <w:pPr>
              <w:numPr>
                <w:ilvl w:val="0"/>
                <w:numId w:val="10"/>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Estados: BORRADOR, EN_REVISION, APROBADA</w:t>
            </w:r>
          </w:p>
          <w:p w:rsidR="00000000" w:rsidDel="00000000" w:rsidP="00000000" w:rsidRDefault="00000000" w:rsidRPr="00000000" w14:paraId="000001A4">
            <w:pPr>
              <w:numPr>
                <w:ilvl w:val="0"/>
                <w:numId w:val="10"/>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Adjuntar múltiples archivos</w:t>
            </w:r>
          </w:p>
          <w:p w:rsidR="00000000" w:rsidDel="00000000" w:rsidP="00000000" w:rsidRDefault="00000000" w:rsidRPr="00000000" w14:paraId="000001A5">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RF-04 Rendición financiera</w:t>
            </w:r>
          </w:p>
          <w:p w:rsidR="00000000" w:rsidDel="00000000" w:rsidP="00000000" w:rsidRDefault="00000000" w:rsidRPr="00000000" w14:paraId="000001A6">
            <w:pPr>
              <w:numPr>
                <w:ilvl w:val="0"/>
                <w:numId w:val="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Registrar gasto por actividad/proyecto</w:t>
            </w:r>
          </w:p>
          <w:p w:rsidR="00000000" w:rsidDel="00000000" w:rsidP="00000000" w:rsidRDefault="00000000" w:rsidRPr="00000000" w14:paraId="000001A7">
            <w:pPr>
              <w:numPr>
                <w:ilvl w:val="0"/>
                <w:numId w:val="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Cálculo automático:</w:t>
            </w:r>
          </w:p>
          <w:p w:rsidR="00000000" w:rsidDel="00000000" w:rsidP="00000000" w:rsidRDefault="00000000" w:rsidRPr="00000000" w14:paraId="000001A8">
            <w:pPr>
              <w:numPr>
                <w:ilvl w:val="1"/>
                <w:numId w:val="2"/>
              </w:numPr>
              <w:spacing w:after="0" w:afterAutospacing="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neto</w:t>
            </w:r>
          </w:p>
          <w:p w:rsidR="00000000" w:rsidDel="00000000" w:rsidP="00000000" w:rsidRDefault="00000000" w:rsidRPr="00000000" w14:paraId="000001A9">
            <w:pPr>
              <w:numPr>
                <w:ilvl w:val="1"/>
                <w:numId w:val="2"/>
              </w:numPr>
              <w:spacing w:after="0" w:afterAutospacing="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IVA (19%)</w:t>
            </w:r>
          </w:p>
          <w:p w:rsidR="00000000" w:rsidDel="00000000" w:rsidP="00000000" w:rsidRDefault="00000000" w:rsidRPr="00000000" w14:paraId="000001AA">
            <w:pPr>
              <w:numPr>
                <w:ilvl w:val="1"/>
                <w:numId w:val="2"/>
              </w:numPr>
              <w:spacing w:after="0" w:afterAutospacing="0" w:line="259" w:lineRule="auto"/>
              <w:ind w:left="144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total</w:t>
            </w:r>
          </w:p>
          <w:p w:rsidR="00000000" w:rsidDel="00000000" w:rsidP="00000000" w:rsidRDefault="00000000" w:rsidRPr="00000000" w14:paraId="000001AB">
            <w:pPr>
              <w:numPr>
                <w:ilvl w:val="0"/>
                <w:numId w:val="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Validaciones de montos y fechas</w:t>
            </w:r>
          </w:p>
          <w:p w:rsidR="00000000" w:rsidDel="00000000" w:rsidP="00000000" w:rsidRDefault="00000000" w:rsidRPr="00000000" w14:paraId="000001AC">
            <w:pPr>
              <w:numPr>
                <w:ilvl w:val="0"/>
                <w:numId w:val="2"/>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Asociación a documento tributario</w:t>
            </w:r>
          </w:p>
          <w:p w:rsidR="00000000" w:rsidDel="00000000" w:rsidP="00000000" w:rsidRDefault="00000000" w:rsidRPr="00000000" w14:paraId="000001AD">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RF-05 Proveedores y solicitudes</w:t>
            </w:r>
          </w:p>
          <w:p w:rsidR="00000000" w:rsidDel="00000000" w:rsidP="00000000" w:rsidRDefault="00000000" w:rsidRPr="00000000" w14:paraId="000001AE">
            <w:pPr>
              <w:numPr>
                <w:ilvl w:val="0"/>
                <w:numId w:val="2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CRUD proveedores</w:t>
            </w:r>
          </w:p>
          <w:p w:rsidR="00000000" w:rsidDel="00000000" w:rsidP="00000000" w:rsidRDefault="00000000" w:rsidRPr="00000000" w14:paraId="000001AF">
            <w:pPr>
              <w:numPr>
                <w:ilvl w:val="0"/>
                <w:numId w:val="2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Generar correo de solicitud de cotización/OV</w:t>
            </w:r>
          </w:p>
          <w:p w:rsidR="00000000" w:rsidDel="00000000" w:rsidP="00000000" w:rsidRDefault="00000000" w:rsidRPr="00000000" w14:paraId="000001B0">
            <w:pPr>
              <w:numPr>
                <w:ilvl w:val="0"/>
                <w:numId w:val="26"/>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Trazabilidad de envío (fecha, destinatario, estado)</w:t>
            </w:r>
          </w:p>
          <w:p w:rsidR="00000000" w:rsidDel="00000000" w:rsidP="00000000" w:rsidRDefault="00000000" w:rsidRPr="00000000" w14:paraId="000001B1">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RF-06 Inventario básico</w:t>
            </w:r>
          </w:p>
          <w:p w:rsidR="00000000" w:rsidDel="00000000" w:rsidP="00000000" w:rsidRDefault="00000000" w:rsidRPr="00000000" w14:paraId="000001B2">
            <w:pPr>
              <w:numPr>
                <w:ilvl w:val="0"/>
                <w:numId w:val="30"/>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Entradas/salidas</w:t>
            </w:r>
          </w:p>
          <w:p w:rsidR="00000000" w:rsidDel="00000000" w:rsidP="00000000" w:rsidRDefault="00000000" w:rsidRPr="00000000" w14:paraId="000001B3">
            <w:pPr>
              <w:numPr>
                <w:ilvl w:val="0"/>
                <w:numId w:val="30"/>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Stock actual</w:t>
            </w:r>
          </w:p>
          <w:p w:rsidR="00000000" w:rsidDel="00000000" w:rsidP="00000000" w:rsidRDefault="00000000" w:rsidRPr="00000000" w14:paraId="000001B4">
            <w:pPr>
              <w:numPr>
                <w:ilvl w:val="0"/>
                <w:numId w:val="30"/>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Alerta visual por stock mínimo</w:t>
            </w:r>
          </w:p>
          <w:p w:rsidR="00000000" w:rsidDel="00000000" w:rsidP="00000000" w:rsidRDefault="00000000" w:rsidRPr="00000000" w14:paraId="000001B5">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RF-07 Reportes</w:t>
            </w:r>
          </w:p>
          <w:p w:rsidR="00000000" w:rsidDel="00000000" w:rsidP="00000000" w:rsidRDefault="00000000" w:rsidRPr="00000000" w14:paraId="000001B6">
            <w:pPr>
              <w:numPr>
                <w:ilvl w:val="0"/>
                <w:numId w:val="1"/>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Exportar reporte mensual (Excel y PDF)</w:t>
            </w:r>
          </w:p>
          <w:p w:rsidR="00000000" w:rsidDel="00000000" w:rsidP="00000000" w:rsidRDefault="00000000" w:rsidRPr="00000000" w14:paraId="000001B7">
            <w:pPr>
              <w:numPr>
                <w:ilvl w:val="0"/>
                <w:numId w:val="1"/>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Filtros por rango fecha, actividad, estado rendición</w:t>
            </w:r>
          </w:p>
          <w:p w:rsidR="00000000" w:rsidDel="00000000" w:rsidP="00000000" w:rsidRDefault="00000000" w:rsidRPr="00000000" w14:paraId="000001B8">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RF-08 Auditoría</w:t>
            </w:r>
          </w:p>
          <w:p w:rsidR="00000000" w:rsidDel="00000000" w:rsidP="00000000" w:rsidRDefault="00000000" w:rsidRPr="00000000" w14:paraId="000001B9">
            <w:pPr>
              <w:numPr>
                <w:ilvl w:val="0"/>
                <w:numId w:val="3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Registrar creación/modificación/aprobación</w:t>
            </w:r>
          </w:p>
          <w:p w:rsidR="00000000" w:rsidDel="00000000" w:rsidP="00000000" w:rsidRDefault="00000000" w:rsidRPr="00000000" w14:paraId="000001BA">
            <w:pPr>
              <w:numPr>
                <w:ilvl w:val="0"/>
                <w:numId w:val="36"/>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Tabla de auditoría para entidades críticas</w:t>
            </w:r>
          </w:p>
          <w:p w:rsidR="00000000" w:rsidDel="00000000" w:rsidP="00000000" w:rsidRDefault="00000000" w:rsidRPr="00000000" w14:paraId="000001BB">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5) Requerimientos no funcionales (RNF)</w:t>
            </w:r>
          </w:p>
          <w:p w:rsidR="00000000" w:rsidDel="00000000" w:rsidP="00000000" w:rsidRDefault="00000000" w:rsidRPr="00000000" w14:paraId="000001BC">
            <w:pPr>
              <w:numPr>
                <w:ilvl w:val="0"/>
                <w:numId w:val="4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RNF-01 Seguridad:</w:t>
            </w:r>
            <w:r w:rsidDel="00000000" w:rsidR="00000000" w:rsidRPr="00000000">
              <w:rPr>
                <w:rFonts w:ascii="Calibri" w:cs="Calibri" w:eastAsia="Calibri" w:hAnsi="Calibri"/>
                <w:i w:val="1"/>
                <w:iCs w:val="1"/>
                <w:color w:val="548dd4"/>
                <w:sz w:val="20"/>
                <w:szCs w:val="20"/>
                <w:rtl w:val="0"/>
              </w:rPr>
              <w:t xml:space="preserve"> contraseñas con BCrypt (cost 10+)</w:t>
            </w:r>
          </w:p>
          <w:p w:rsidR="00000000" w:rsidDel="00000000" w:rsidP="00000000" w:rsidRDefault="00000000" w:rsidRPr="00000000" w14:paraId="000001BD">
            <w:pPr>
              <w:numPr>
                <w:ilvl w:val="0"/>
                <w:numId w:val="4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RNF-02 Disponibilidad local:</w:t>
            </w:r>
            <w:r w:rsidDel="00000000" w:rsidR="00000000" w:rsidRPr="00000000">
              <w:rPr>
                <w:rFonts w:ascii="Calibri" w:cs="Calibri" w:eastAsia="Calibri" w:hAnsi="Calibri"/>
                <w:i w:val="1"/>
                <w:iCs w:val="1"/>
                <w:color w:val="548dd4"/>
                <w:sz w:val="20"/>
                <w:szCs w:val="20"/>
                <w:rtl w:val="0"/>
              </w:rPr>
              <w:t xml:space="preserve"> debe levantar con docker compose up</w:t>
            </w:r>
          </w:p>
          <w:p w:rsidR="00000000" w:rsidDel="00000000" w:rsidP="00000000" w:rsidRDefault="00000000" w:rsidRPr="00000000" w14:paraId="000001BE">
            <w:pPr>
              <w:numPr>
                <w:ilvl w:val="0"/>
                <w:numId w:val="4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RNF-03 Rendimiento:</w:t>
            </w:r>
            <w:r w:rsidDel="00000000" w:rsidR="00000000" w:rsidRPr="00000000">
              <w:rPr>
                <w:rFonts w:ascii="Calibri" w:cs="Calibri" w:eastAsia="Calibri" w:hAnsi="Calibri"/>
                <w:i w:val="1"/>
                <w:iCs w:val="1"/>
                <w:color w:val="548dd4"/>
                <w:sz w:val="20"/>
                <w:szCs w:val="20"/>
                <w:rtl w:val="0"/>
              </w:rPr>
              <w:t xml:space="preserve"> respuestas CRUD &lt; 1.5s promedio en entorno local</w:t>
            </w:r>
          </w:p>
          <w:p w:rsidR="00000000" w:rsidDel="00000000" w:rsidP="00000000" w:rsidRDefault="00000000" w:rsidRPr="00000000" w14:paraId="000001BF">
            <w:pPr>
              <w:numPr>
                <w:ilvl w:val="0"/>
                <w:numId w:val="4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RNF-04 Escalabilidad:</w:t>
            </w:r>
            <w:r w:rsidDel="00000000" w:rsidR="00000000" w:rsidRPr="00000000">
              <w:rPr>
                <w:rFonts w:ascii="Calibri" w:cs="Calibri" w:eastAsia="Calibri" w:hAnsi="Calibri"/>
                <w:i w:val="1"/>
                <w:iCs w:val="1"/>
                <w:color w:val="548dd4"/>
                <w:sz w:val="20"/>
                <w:szCs w:val="20"/>
                <w:rtl w:val="0"/>
              </w:rPr>
              <w:t xml:space="preserve"> separación por módulos de dominio</w:t>
            </w:r>
          </w:p>
          <w:p w:rsidR="00000000" w:rsidDel="00000000" w:rsidP="00000000" w:rsidRDefault="00000000" w:rsidRPr="00000000" w14:paraId="000001C0">
            <w:pPr>
              <w:numPr>
                <w:ilvl w:val="0"/>
                <w:numId w:val="4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RNF-05 Mantenibilidad:</w:t>
            </w:r>
            <w:r w:rsidDel="00000000" w:rsidR="00000000" w:rsidRPr="00000000">
              <w:rPr>
                <w:rFonts w:ascii="Calibri" w:cs="Calibri" w:eastAsia="Calibri" w:hAnsi="Calibri"/>
                <w:i w:val="1"/>
                <w:iCs w:val="1"/>
                <w:color w:val="548dd4"/>
                <w:sz w:val="20"/>
                <w:szCs w:val="20"/>
                <w:rtl w:val="0"/>
              </w:rPr>
              <w:t xml:space="preserve"> cobertura mínima backend 60% en servicios críticos</w:t>
            </w:r>
          </w:p>
          <w:p w:rsidR="00000000" w:rsidDel="00000000" w:rsidP="00000000" w:rsidRDefault="00000000" w:rsidRPr="00000000" w14:paraId="000001C1">
            <w:pPr>
              <w:numPr>
                <w:ilvl w:val="0"/>
                <w:numId w:val="4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RNF-06 Trazabilidad:</w:t>
            </w:r>
            <w:r w:rsidDel="00000000" w:rsidR="00000000" w:rsidRPr="00000000">
              <w:rPr>
                <w:rFonts w:ascii="Calibri" w:cs="Calibri" w:eastAsia="Calibri" w:hAnsi="Calibri"/>
                <w:i w:val="1"/>
                <w:iCs w:val="1"/>
                <w:color w:val="548dd4"/>
                <w:sz w:val="20"/>
                <w:szCs w:val="20"/>
                <w:rtl w:val="0"/>
              </w:rPr>
              <w:t xml:space="preserve"> logs de acciones relevantes y errores</w:t>
            </w:r>
          </w:p>
          <w:p w:rsidR="00000000" w:rsidDel="00000000" w:rsidP="00000000" w:rsidRDefault="00000000" w:rsidRPr="00000000" w14:paraId="000001C2">
            <w:pPr>
              <w:numPr>
                <w:ilvl w:val="0"/>
                <w:numId w:val="48"/>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RNF-07 Portabilidad:</w:t>
            </w:r>
            <w:r w:rsidDel="00000000" w:rsidR="00000000" w:rsidRPr="00000000">
              <w:rPr>
                <w:rFonts w:ascii="Calibri" w:cs="Calibri" w:eastAsia="Calibri" w:hAnsi="Calibri"/>
                <w:i w:val="1"/>
                <w:iCs w:val="1"/>
                <w:color w:val="548dd4"/>
                <w:sz w:val="20"/>
                <w:szCs w:val="20"/>
                <w:rtl w:val="0"/>
              </w:rPr>
              <w:t xml:space="preserve"> ejecución en Windows/Linux/macOS con Docker</w:t>
            </w:r>
          </w:p>
          <w:p w:rsidR="00000000" w:rsidDel="00000000" w:rsidP="00000000" w:rsidRDefault="00000000" w:rsidRPr="00000000" w14:paraId="000001C3">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6) Diseño lógico de módulos backend</w:t>
            </w:r>
          </w:p>
          <w:p w:rsidR="00000000" w:rsidDel="00000000" w:rsidP="00000000" w:rsidRDefault="00000000" w:rsidRPr="00000000" w14:paraId="000001C4">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Paquetes recomendados:</w:t>
            </w:r>
          </w:p>
          <w:p w:rsidR="00000000" w:rsidDel="00000000" w:rsidP="00000000" w:rsidRDefault="00000000" w:rsidRPr="00000000" w14:paraId="000001C5">
            <w:pPr>
              <w:numPr>
                <w:ilvl w:val="0"/>
                <w:numId w:val="3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auth (usuarios, roles, jwt, refresh tokens)</w:t>
            </w:r>
          </w:p>
          <w:p w:rsidR="00000000" w:rsidDel="00000000" w:rsidP="00000000" w:rsidRDefault="00000000" w:rsidRPr="00000000" w14:paraId="000001C6">
            <w:pPr>
              <w:numPr>
                <w:ilvl w:val="0"/>
                <w:numId w:val="3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activity (actividades territoriales)</w:t>
            </w:r>
          </w:p>
          <w:p w:rsidR="00000000" w:rsidDel="00000000" w:rsidP="00000000" w:rsidRDefault="00000000" w:rsidRPr="00000000" w14:paraId="000001C7">
            <w:pPr>
              <w:numPr>
                <w:ilvl w:val="0"/>
                <w:numId w:val="3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minutes (actas y estados)</w:t>
            </w:r>
          </w:p>
          <w:p w:rsidR="00000000" w:rsidDel="00000000" w:rsidP="00000000" w:rsidRDefault="00000000" w:rsidRPr="00000000" w14:paraId="000001C8">
            <w:pPr>
              <w:numPr>
                <w:ilvl w:val="0"/>
                <w:numId w:val="3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finance (gastos, rendiciones, cálculos IVA)</w:t>
            </w:r>
          </w:p>
          <w:p w:rsidR="00000000" w:rsidDel="00000000" w:rsidP="00000000" w:rsidRDefault="00000000" w:rsidRPr="00000000" w14:paraId="000001C9">
            <w:pPr>
              <w:numPr>
                <w:ilvl w:val="0"/>
                <w:numId w:val="3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supplier (proveedores, solicitudes)</w:t>
            </w:r>
          </w:p>
          <w:p w:rsidR="00000000" w:rsidDel="00000000" w:rsidP="00000000" w:rsidRDefault="00000000" w:rsidRPr="00000000" w14:paraId="000001CA">
            <w:pPr>
              <w:numPr>
                <w:ilvl w:val="0"/>
                <w:numId w:val="3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inventory (stock, movimientos)</w:t>
            </w:r>
          </w:p>
          <w:p w:rsidR="00000000" w:rsidDel="00000000" w:rsidP="00000000" w:rsidRDefault="00000000" w:rsidRPr="00000000" w14:paraId="000001CB">
            <w:pPr>
              <w:numPr>
                <w:ilvl w:val="0"/>
                <w:numId w:val="32"/>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report (exportadores excel/pdf)</w:t>
            </w:r>
          </w:p>
          <w:p w:rsidR="00000000" w:rsidDel="00000000" w:rsidP="00000000" w:rsidRDefault="00000000" w:rsidRPr="00000000" w14:paraId="000001CC">
            <w:pPr>
              <w:numPr>
                <w:ilvl w:val="0"/>
                <w:numId w:val="32"/>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shared (exceptions, utils, auditoría)</w:t>
            </w:r>
          </w:p>
          <w:p w:rsidR="00000000" w:rsidDel="00000000" w:rsidP="00000000" w:rsidRDefault="00000000" w:rsidRPr="00000000" w14:paraId="000001CD">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Cada módulo con:</w:t>
            </w:r>
          </w:p>
          <w:p w:rsidR="00000000" w:rsidDel="00000000" w:rsidP="00000000" w:rsidRDefault="00000000" w:rsidRPr="00000000" w14:paraId="000001CE">
            <w:pPr>
              <w:numPr>
                <w:ilvl w:val="0"/>
                <w:numId w:val="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controller</w:t>
            </w:r>
          </w:p>
          <w:p w:rsidR="00000000" w:rsidDel="00000000" w:rsidP="00000000" w:rsidRDefault="00000000" w:rsidRPr="00000000" w14:paraId="000001CF">
            <w:pPr>
              <w:numPr>
                <w:ilvl w:val="0"/>
                <w:numId w:val="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service</w:t>
            </w:r>
          </w:p>
          <w:p w:rsidR="00000000" w:rsidDel="00000000" w:rsidP="00000000" w:rsidRDefault="00000000" w:rsidRPr="00000000" w14:paraId="000001D0">
            <w:pPr>
              <w:numPr>
                <w:ilvl w:val="0"/>
                <w:numId w:val="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repository</w:t>
            </w:r>
          </w:p>
          <w:p w:rsidR="00000000" w:rsidDel="00000000" w:rsidP="00000000" w:rsidRDefault="00000000" w:rsidRPr="00000000" w14:paraId="000001D1">
            <w:pPr>
              <w:numPr>
                <w:ilvl w:val="0"/>
                <w:numId w:val="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domain/entity</w:t>
            </w:r>
          </w:p>
          <w:p w:rsidR="00000000" w:rsidDel="00000000" w:rsidP="00000000" w:rsidRDefault="00000000" w:rsidRPr="00000000" w14:paraId="000001D2">
            <w:pPr>
              <w:numPr>
                <w:ilvl w:val="0"/>
                <w:numId w:val="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dto</w:t>
            </w:r>
          </w:p>
          <w:p w:rsidR="00000000" w:rsidDel="00000000" w:rsidP="00000000" w:rsidRDefault="00000000" w:rsidRPr="00000000" w14:paraId="000001D3">
            <w:pPr>
              <w:numPr>
                <w:ilvl w:val="0"/>
                <w:numId w:val="6"/>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mapper</w:t>
            </w:r>
          </w:p>
          <w:p w:rsidR="00000000" w:rsidDel="00000000" w:rsidP="00000000" w:rsidRDefault="00000000" w:rsidRPr="00000000" w14:paraId="000001D4">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7) Esquema de datos mínimo (tablas clave)</w:t>
            </w:r>
          </w:p>
          <w:p w:rsidR="00000000" w:rsidDel="00000000" w:rsidP="00000000" w:rsidRDefault="00000000" w:rsidRPr="00000000" w14:paraId="000001D5">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users</w:t>
            </w:r>
          </w:p>
          <w:p w:rsidR="00000000" w:rsidDel="00000000" w:rsidP="00000000" w:rsidRDefault="00000000" w:rsidRPr="00000000" w14:paraId="000001D6">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roles</w:t>
            </w:r>
          </w:p>
          <w:p w:rsidR="00000000" w:rsidDel="00000000" w:rsidP="00000000" w:rsidRDefault="00000000" w:rsidRPr="00000000" w14:paraId="000001D7">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user_roles</w:t>
            </w:r>
          </w:p>
          <w:p w:rsidR="00000000" w:rsidDel="00000000" w:rsidP="00000000" w:rsidRDefault="00000000" w:rsidRPr="00000000" w14:paraId="000001D8">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activities</w:t>
            </w:r>
          </w:p>
          <w:p w:rsidR="00000000" w:rsidDel="00000000" w:rsidP="00000000" w:rsidRDefault="00000000" w:rsidRPr="00000000" w14:paraId="000001D9">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minutes</w:t>
            </w:r>
          </w:p>
          <w:p w:rsidR="00000000" w:rsidDel="00000000" w:rsidP="00000000" w:rsidRDefault="00000000" w:rsidRPr="00000000" w14:paraId="000001DA">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minute_attachments</w:t>
            </w:r>
          </w:p>
          <w:p w:rsidR="00000000" w:rsidDel="00000000" w:rsidP="00000000" w:rsidRDefault="00000000" w:rsidRPr="00000000" w14:paraId="000001DB">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suppliers</w:t>
            </w:r>
          </w:p>
          <w:p w:rsidR="00000000" w:rsidDel="00000000" w:rsidP="00000000" w:rsidRDefault="00000000" w:rsidRPr="00000000" w14:paraId="000001DC">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expense_documents</w:t>
            </w:r>
          </w:p>
          <w:p w:rsidR="00000000" w:rsidDel="00000000" w:rsidP="00000000" w:rsidRDefault="00000000" w:rsidRPr="00000000" w14:paraId="000001DD">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expenses</w:t>
            </w:r>
          </w:p>
          <w:p w:rsidR="00000000" w:rsidDel="00000000" w:rsidP="00000000" w:rsidRDefault="00000000" w:rsidRPr="00000000" w14:paraId="000001DE">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inventory_items</w:t>
            </w:r>
          </w:p>
          <w:p w:rsidR="00000000" w:rsidDel="00000000" w:rsidP="00000000" w:rsidRDefault="00000000" w:rsidRPr="00000000" w14:paraId="000001DF">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inventory_movements</w:t>
            </w:r>
          </w:p>
          <w:p w:rsidR="00000000" w:rsidDel="00000000" w:rsidP="00000000" w:rsidRDefault="00000000" w:rsidRPr="00000000" w14:paraId="000001E0">
            <w:pPr>
              <w:numPr>
                <w:ilvl w:val="0"/>
                <w:numId w:val="35"/>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email_logs</w:t>
            </w:r>
          </w:p>
          <w:p w:rsidR="00000000" w:rsidDel="00000000" w:rsidP="00000000" w:rsidRDefault="00000000" w:rsidRPr="00000000" w14:paraId="000001E1">
            <w:pPr>
              <w:numPr>
                <w:ilvl w:val="0"/>
                <w:numId w:val="35"/>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audit_logs</w:t>
            </w:r>
          </w:p>
          <w:p w:rsidR="00000000" w:rsidDel="00000000" w:rsidP="00000000" w:rsidRDefault="00000000" w:rsidRPr="00000000" w14:paraId="000001E2">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Reglas claves</w:t>
            </w:r>
          </w:p>
          <w:p w:rsidR="00000000" w:rsidDel="00000000" w:rsidP="00000000" w:rsidRDefault="00000000" w:rsidRPr="00000000" w14:paraId="000001E3">
            <w:pPr>
              <w:numPr>
                <w:ilvl w:val="0"/>
                <w:numId w:val="1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expenses referencia activities y opcionalmente suppliers</w:t>
            </w:r>
          </w:p>
          <w:p w:rsidR="00000000" w:rsidDel="00000000" w:rsidP="00000000" w:rsidRDefault="00000000" w:rsidRPr="00000000" w14:paraId="000001E4">
            <w:pPr>
              <w:numPr>
                <w:ilvl w:val="0"/>
                <w:numId w:val="1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minutes referencia activities</w:t>
            </w:r>
          </w:p>
          <w:p w:rsidR="00000000" w:rsidDel="00000000" w:rsidP="00000000" w:rsidRDefault="00000000" w:rsidRPr="00000000" w14:paraId="000001E5">
            <w:pPr>
              <w:numPr>
                <w:ilvl w:val="0"/>
                <w:numId w:val="16"/>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minute_attachments referencia minutes</w:t>
            </w:r>
          </w:p>
          <w:p w:rsidR="00000000" w:rsidDel="00000000" w:rsidP="00000000" w:rsidRDefault="00000000" w:rsidRPr="00000000" w14:paraId="000001E6">
            <w:pPr>
              <w:numPr>
                <w:ilvl w:val="0"/>
                <w:numId w:val="16"/>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inventory_movements referencia inventory_items</w:t>
            </w:r>
          </w:p>
          <w:p w:rsidR="00000000" w:rsidDel="00000000" w:rsidP="00000000" w:rsidRDefault="00000000" w:rsidRPr="00000000" w14:paraId="000001E7">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8) API REST (base)</w:t>
            </w:r>
          </w:p>
          <w:p w:rsidR="00000000" w:rsidDel="00000000" w:rsidP="00000000" w:rsidRDefault="00000000" w:rsidRPr="00000000" w14:paraId="000001E8">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Prefijo: /api/v1</w:t>
            </w:r>
          </w:p>
          <w:p w:rsidR="00000000" w:rsidDel="00000000" w:rsidP="00000000" w:rsidRDefault="00000000" w:rsidRPr="00000000" w14:paraId="000001E9">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 /auth/login</w:t>
            </w:r>
          </w:p>
          <w:p w:rsidR="00000000" w:rsidDel="00000000" w:rsidP="00000000" w:rsidRDefault="00000000" w:rsidRPr="00000000" w14:paraId="000001EA">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 /auth/refresh</w:t>
            </w:r>
          </w:p>
          <w:p w:rsidR="00000000" w:rsidDel="00000000" w:rsidP="00000000" w:rsidRDefault="00000000" w:rsidRPr="00000000" w14:paraId="000001EB">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GET/POST/PUT /activities</w:t>
            </w:r>
          </w:p>
          <w:p w:rsidR="00000000" w:rsidDel="00000000" w:rsidP="00000000" w:rsidRDefault="00000000" w:rsidRPr="00000000" w14:paraId="000001EC">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GET/POST/PUT /minutes</w:t>
            </w:r>
          </w:p>
          <w:p w:rsidR="00000000" w:rsidDel="00000000" w:rsidP="00000000" w:rsidRDefault="00000000" w:rsidRPr="00000000" w14:paraId="000001ED">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 /minutes/{id}/attachments</w:t>
            </w:r>
          </w:p>
          <w:p w:rsidR="00000000" w:rsidDel="00000000" w:rsidP="00000000" w:rsidRDefault="00000000" w:rsidRPr="00000000" w14:paraId="000001EE">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GET/POST/PUT /expenses</w:t>
            </w:r>
          </w:p>
          <w:p w:rsidR="00000000" w:rsidDel="00000000" w:rsidP="00000000" w:rsidRDefault="00000000" w:rsidRPr="00000000" w14:paraId="000001EF">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GET/POST/PUT /suppliers</w:t>
            </w:r>
          </w:p>
          <w:p w:rsidR="00000000" w:rsidDel="00000000" w:rsidP="00000000" w:rsidRDefault="00000000" w:rsidRPr="00000000" w14:paraId="000001F0">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GET/POST /inventory/items</w:t>
            </w:r>
          </w:p>
          <w:p w:rsidR="00000000" w:rsidDel="00000000" w:rsidP="00000000" w:rsidRDefault="00000000" w:rsidRPr="00000000" w14:paraId="000001F1">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 /inventory/movements</w:t>
            </w:r>
          </w:p>
          <w:p w:rsidR="00000000" w:rsidDel="00000000" w:rsidP="00000000" w:rsidRDefault="00000000" w:rsidRPr="00000000" w14:paraId="000001F2">
            <w:pPr>
              <w:numPr>
                <w:ilvl w:val="0"/>
                <w:numId w:val="2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 /emails/send-request</w:t>
            </w:r>
          </w:p>
          <w:p w:rsidR="00000000" w:rsidDel="00000000" w:rsidP="00000000" w:rsidRDefault="00000000" w:rsidRPr="00000000" w14:paraId="000001F3">
            <w:pPr>
              <w:numPr>
                <w:ilvl w:val="0"/>
                <w:numId w:val="24"/>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GET /reports/monthly?from=...&amp;to=...&amp;format=xlsx|pdf</w:t>
            </w:r>
          </w:p>
          <w:p w:rsidR="00000000" w:rsidDel="00000000" w:rsidP="00000000" w:rsidRDefault="00000000" w:rsidRPr="00000000" w14:paraId="000001F4">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9) Especificación de seguridad</w:t>
            </w:r>
          </w:p>
          <w:p w:rsidR="00000000" w:rsidDel="00000000" w:rsidP="00000000" w:rsidRDefault="00000000" w:rsidRPr="00000000" w14:paraId="000001F5">
            <w:pPr>
              <w:numPr>
                <w:ilvl w:val="0"/>
                <w:numId w:val="11"/>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JWT firmado con HS256 (MVP) usando secret en variables de entorno</w:t>
            </w:r>
          </w:p>
          <w:p w:rsidR="00000000" w:rsidDel="00000000" w:rsidP="00000000" w:rsidRDefault="00000000" w:rsidRPr="00000000" w14:paraId="000001F6">
            <w:pPr>
              <w:numPr>
                <w:ilvl w:val="0"/>
                <w:numId w:val="11"/>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Refresh tokens persistidos con revocación</w:t>
            </w:r>
          </w:p>
          <w:p w:rsidR="00000000" w:rsidDel="00000000" w:rsidP="00000000" w:rsidRDefault="00000000" w:rsidRPr="00000000" w14:paraId="000001F7">
            <w:pPr>
              <w:numPr>
                <w:ilvl w:val="0"/>
                <w:numId w:val="11"/>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CORS restringido al dominio frontend</w:t>
            </w:r>
          </w:p>
          <w:p w:rsidR="00000000" w:rsidDel="00000000" w:rsidP="00000000" w:rsidRDefault="00000000" w:rsidRPr="00000000" w14:paraId="000001F8">
            <w:pPr>
              <w:numPr>
                <w:ilvl w:val="0"/>
                <w:numId w:val="11"/>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Validación de tamaño y tipo MIME en adjuntos</w:t>
            </w:r>
          </w:p>
          <w:p w:rsidR="00000000" w:rsidDel="00000000" w:rsidP="00000000" w:rsidRDefault="00000000" w:rsidRPr="00000000" w14:paraId="000001F9">
            <w:pPr>
              <w:numPr>
                <w:ilvl w:val="0"/>
                <w:numId w:val="11"/>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Límite de carga por archivo (ej. 10 MB)</w:t>
            </w:r>
          </w:p>
          <w:p w:rsidR="00000000" w:rsidDel="00000000" w:rsidP="00000000" w:rsidRDefault="00000000" w:rsidRPr="00000000" w14:paraId="000001FA">
            <w:pPr>
              <w:numPr>
                <w:ilvl w:val="0"/>
                <w:numId w:val="11"/>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Sanitización de nombres de archivo</w:t>
            </w:r>
          </w:p>
          <w:p w:rsidR="00000000" w:rsidDel="00000000" w:rsidP="00000000" w:rsidRDefault="00000000" w:rsidRPr="00000000" w14:paraId="000001FB">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10) Configuración de entorno (sin costo)</w:t>
            </w:r>
          </w:p>
          <w:p w:rsidR="00000000" w:rsidDel="00000000" w:rsidP="00000000" w:rsidRDefault="00000000" w:rsidRPr="00000000" w14:paraId="000001FC">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Variables backend (.env)</w:t>
            </w:r>
          </w:p>
          <w:p w:rsidR="00000000" w:rsidDel="00000000" w:rsidP="00000000" w:rsidRDefault="00000000" w:rsidRPr="00000000" w14:paraId="000001FD">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SPRING_DATASOURCE_URL=jdbc:postgresql://db:5432/somos_barrio</w:t>
            </w:r>
          </w:p>
          <w:p w:rsidR="00000000" w:rsidDel="00000000" w:rsidP="00000000" w:rsidRDefault="00000000" w:rsidRPr="00000000" w14:paraId="000001FE">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SPRING_DATASOURCE_USERNAME=postgres</w:t>
            </w:r>
          </w:p>
          <w:p w:rsidR="00000000" w:rsidDel="00000000" w:rsidP="00000000" w:rsidRDefault="00000000" w:rsidRPr="00000000" w14:paraId="000001FF">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SPRING_DATASOURCE_PASSWORD=postgres</w:t>
            </w:r>
          </w:p>
          <w:p w:rsidR="00000000" w:rsidDel="00000000" w:rsidP="00000000" w:rsidRDefault="00000000" w:rsidRPr="00000000" w14:paraId="00000200">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JWT_SECRET=...</w:t>
            </w:r>
          </w:p>
          <w:p w:rsidR="00000000" w:rsidDel="00000000" w:rsidP="00000000" w:rsidRDefault="00000000" w:rsidRPr="00000000" w14:paraId="00000201">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JWT_EXPIRATION_MIN=15</w:t>
            </w:r>
          </w:p>
          <w:p w:rsidR="00000000" w:rsidDel="00000000" w:rsidP="00000000" w:rsidRDefault="00000000" w:rsidRPr="00000000" w14:paraId="00000202">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JWT_REFRESH_DAYS=7</w:t>
            </w:r>
          </w:p>
          <w:p w:rsidR="00000000" w:rsidDel="00000000" w:rsidP="00000000" w:rsidRDefault="00000000" w:rsidRPr="00000000" w14:paraId="00000203">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MAIL_HOST=smtp.gmail.com</w:t>
            </w:r>
          </w:p>
          <w:p w:rsidR="00000000" w:rsidDel="00000000" w:rsidP="00000000" w:rsidRDefault="00000000" w:rsidRPr="00000000" w14:paraId="00000204">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MAIL_PORT=587</w:t>
            </w:r>
          </w:p>
          <w:p w:rsidR="00000000" w:rsidDel="00000000" w:rsidP="00000000" w:rsidRDefault="00000000" w:rsidRPr="00000000" w14:paraId="00000205">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MAIL_USERNAME=cuenta_demo@gmail.com</w:t>
            </w:r>
          </w:p>
          <w:p w:rsidR="00000000" w:rsidDel="00000000" w:rsidP="00000000" w:rsidRDefault="00000000" w:rsidRPr="00000000" w14:paraId="00000206">
            <w:pPr>
              <w:numPr>
                <w:ilvl w:val="0"/>
                <w:numId w:val="39"/>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MAIL_PASSWORD=app_password</w:t>
            </w:r>
          </w:p>
          <w:p w:rsidR="00000000" w:rsidDel="00000000" w:rsidP="00000000" w:rsidRDefault="00000000" w:rsidRPr="00000000" w14:paraId="00000207">
            <w:pPr>
              <w:numPr>
                <w:ilvl w:val="0"/>
                <w:numId w:val="39"/>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FILES_BASE_PATH=/opt/app/files</w:t>
            </w:r>
          </w:p>
          <w:p w:rsidR="00000000" w:rsidDel="00000000" w:rsidP="00000000" w:rsidRDefault="00000000" w:rsidRPr="00000000" w14:paraId="00000208">
            <w:pPr>
              <w:spacing w:after="240" w:before="24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11) Docker Compose mínimo esperado</w:t>
            </w:r>
          </w:p>
          <w:p w:rsidR="00000000" w:rsidDel="00000000" w:rsidP="00000000" w:rsidRDefault="00000000" w:rsidRPr="00000000" w14:paraId="00000209">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Servicios:</w:t>
            </w:r>
          </w:p>
          <w:p w:rsidR="00000000" w:rsidDel="00000000" w:rsidP="00000000" w:rsidRDefault="00000000" w:rsidRPr="00000000" w14:paraId="0000020A">
            <w:pPr>
              <w:numPr>
                <w:ilvl w:val="0"/>
                <w:numId w:val="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frontend (puerto 5173 o 80 en build final)</w:t>
            </w:r>
          </w:p>
          <w:p w:rsidR="00000000" w:rsidDel="00000000" w:rsidP="00000000" w:rsidRDefault="00000000" w:rsidRPr="00000000" w14:paraId="0000020B">
            <w:pPr>
              <w:numPr>
                <w:ilvl w:val="0"/>
                <w:numId w:val="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backend (puerto 8080)</w:t>
            </w:r>
          </w:p>
          <w:p w:rsidR="00000000" w:rsidDel="00000000" w:rsidP="00000000" w:rsidRDefault="00000000" w:rsidRPr="00000000" w14:paraId="0000020C">
            <w:pPr>
              <w:numPr>
                <w:ilvl w:val="0"/>
                <w:numId w:val="4"/>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db (5432)</w:t>
            </w:r>
          </w:p>
          <w:p w:rsidR="00000000" w:rsidDel="00000000" w:rsidP="00000000" w:rsidRDefault="00000000" w:rsidRPr="00000000" w14:paraId="0000020D">
            <w:pPr>
              <w:numPr>
                <w:ilvl w:val="0"/>
                <w:numId w:val="4"/>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pgadmin (opcional 5050)</w:t>
            </w:r>
          </w:p>
          <w:p w:rsidR="00000000" w:rsidDel="00000000" w:rsidP="00000000" w:rsidRDefault="00000000" w:rsidRPr="00000000" w14:paraId="0000020E">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Volúmenes:</w:t>
            </w:r>
          </w:p>
          <w:p w:rsidR="00000000" w:rsidDel="00000000" w:rsidP="00000000" w:rsidRDefault="00000000" w:rsidRPr="00000000" w14:paraId="0000020F">
            <w:pPr>
              <w:numPr>
                <w:ilvl w:val="0"/>
                <w:numId w:val="38"/>
              </w:numPr>
              <w:spacing w:after="0" w:afterAutospacing="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postgres_data</w:t>
            </w:r>
          </w:p>
          <w:p w:rsidR="00000000" w:rsidDel="00000000" w:rsidP="00000000" w:rsidRDefault="00000000" w:rsidRPr="00000000" w14:paraId="00000210">
            <w:pPr>
              <w:numPr>
                <w:ilvl w:val="0"/>
                <w:numId w:val="38"/>
              </w:numPr>
              <w:spacing w:after="240" w:line="259" w:lineRule="auto"/>
              <w:ind w:left="720" w:hanging="360"/>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app_files (adjuntos)</w:t>
            </w:r>
          </w:p>
          <w:p w:rsidR="00000000" w:rsidDel="00000000" w:rsidP="00000000" w:rsidRDefault="00000000" w:rsidRPr="00000000" w14:paraId="00000211">
            <w:pPr>
              <w:spacing w:after="240" w:before="24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21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13">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21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5">
      <w:pPr>
        <w:spacing w:line="360" w:lineRule="auto"/>
        <w:jc w:val="both"/>
        <w:rPr>
          <w:rFonts w:ascii="Calibri" w:cs="Calibri" w:eastAsia="Calibri" w:hAnsi="Calibri"/>
          <w:color w:val="000000"/>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6">
            <w:pPr>
              <w:pStyle w:val="Heading1"/>
              <w:spacing w:line="259" w:lineRule="auto"/>
              <w:rPr>
                <w:sz w:val="28"/>
                <w:szCs w:val="28"/>
              </w:rPr>
            </w:pPr>
            <w:bookmarkStart w:colFirst="0" w:colLast="0" w:name="_heading=h.s8a5e8hcomma" w:id="18"/>
            <w:bookmarkEnd w:id="18"/>
            <w:r w:rsidDel="00000000" w:rsidR="00000000" w:rsidRPr="00000000">
              <w:rPr>
                <w:sz w:val="28"/>
                <w:szCs w:val="28"/>
                <w:rtl w:val="0"/>
              </w:rPr>
              <w:t xml:space="preserve">6. Plan de Trabajo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17">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218">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10"/>
        <w:gridCol w:w="1005"/>
        <w:gridCol w:w="1365"/>
        <w:gridCol w:w="1020"/>
        <w:gridCol w:w="1155"/>
        <w:gridCol w:w="915"/>
        <w:gridCol w:w="2865"/>
        <w:tblGridChange w:id="0">
          <w:tblGrid>
            <w:gridCol w:w="510"/>
            <w:gridCol w:w="1005"/>
            <w:gridCol w:w="1365"/>
            <w:gridCol w:w="1020"/>
            <w:gridCol w:w="1155"/>
            <w:gridCol w:w="915"/>
            <w:gridCol w:w="286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9">
            <w:pPr>
              <w:spacing w:line="259" w:lineRule="auto"/>
              <w:jc w:val="center"/>
              <w:rPr>
                <w:rFonts w:ascii="Calibri" w:cs="Calibri" w:eastAsia="Calibri" w:hAnsi="Calibri"/>
                <w:color w:val="1f4e79"/>
                <w:sz w:val="18"/>
                <w:szCs w:val="18"/>
              </w:rPr>
            </w:pPr>
            <w:r w:rsidDel="00000000" w:rsidR="00000000" w:rsidRPr="00000000">
              <w:rPr>
                <w:rFonts w:ascii="Calibri" w:cs="Calibri" w:eastAsia="Calibri" w:hAnsi="Calibri"/>
                <w:b w:val="1"/>
                <w:bCs w:val="1"/>
                <w:color w:val="1f4e79"/>
                <w:sz w:val="18"/>
                <w:szCs w:val="18"/>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259" w:lineRule="auto"/>
              <w:jc w:val="center"/>
              <w:rPr>
                <w:rFonts w:ascii="Calibri" w:cs="Calibri" w:eastAsia="Calibri" w:hAnsi="Calibri"/>
                <w:color w:val="1f4e79"/>
                <w:sz w:val="18"/>
                <w:szCs w:val="18"/>
              </w:rPr>
            </w:pPr>
            <w:r w:rsidDel="00000000" w:rsidR="00000000" w:rsidRPr="00000000">
              <w:rPr>
                <w:rFonts w:ascii="Calibri" w:cs="Calibri" w:eastAsia="Calibri" w:hAnsi="Calibri"/>
                <w:b w:val="1"/>
                <w:bCs w:val="1"/>
                <w:color w:val="1f4e79"/>
                <w:sz w:val="18"/>
                <w:szCs w:val="18"/>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B">
            <w:pPr>
              <w:spacing w:line="259" w:lineRule="auto"/>
              <w:jc w:val="center"/>
              <w:rPr>
                <w:rFonts w:ascii="Calibri" w:cs="Calibri" w:eastAsia="Calibri" w:hAnsi="Calibri"/>
                <w:color w:val="1f4e79"/>
                <w:sz w:val="18"/>
                <w:szCs w:val="18"/>
              </w:rPr>
            </w:pPr>
            <w:r w:rsidDel="00000000" w:rsidR="00000000" w:rsidRPr="00000000">
              <w:rPr>
                <w:rFonts w:ascii="Calibri" w:cs="Calibri" w:eastAsia="Calibri" w:hAnsi="Calibri"/>
                <w:b w:val="1"/>
                <w:bCs w:val="1"/>
                <w:color w:val="1f4e79"/>
                <w:sz w:val="18"/>
                <w:szCs w:val="18"/>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C">
            <w:pPr>
              <w:spacing w:line="259" w:lineRule="auto"/>
              <w:jc w:val="center"/>
              <w:rPr>
                <w:rFonts w:ascii="Calibri" w:cs="Calibri" w:eastAsia="Calibri" w:hAnsi="Calibri"/>
                <w:color w:val="1f4e79"/>
                <w:sz w:val="18"/>
                <w:szCs w:val="18"/>
              </w:rPr>
            </w:pPr>
            <w:r w:rsidDel="00000000" w:rsidR="00000000" w:rsidRPr="00000000">
              <w:rPr>
                <w:rFonts w:ascii="Calibri" w:cs="Calibri" w:eastAsia="Calibri" w:hAnsi="Calibri"/>
                <w:b w:val="1"/>
                <w:bCs w:val="1"/>
                <w:color w:val="1f4e79"/>
                <w:sz w:val="18"/>
                <w:szCs w:val="18"/>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000000" w:space="0" w:sz="6" w:val="single"/>
            </w:tcBorders>
            <w:tcMar>
              <w:left w:w="105.0" w:type="dxa"/>
              <w:right w:w="105.0" w:type="dxa"/>
            </w:tcMar>
            <w:vAlign w:val="center"/>
          </w:tcPr>
          <w:p w:rsidR="00000000" w:rsidDel="00000000" w:rsidP="00000000" w:rsidRDefault="00000000" w:rsidRPr="00000000" w14:paraId="0000021D">
            <w:pPr>
              <w:spacing w:line="259" w:lineRule="auto"/>
              <w:jc w:val="center"/>
              <w:rPr>
                <w:rFonts w:ascii="Calibri" w:cs="Calibri" w:eastAsia="Calibri" w:hAnsi="Calibri"/>
                <w:color w:val="1f4e79"/>
                <w:sz w:val="18"/>
                <w:szCs w:val="18"/>
              </w:rPr>
            </w:pPr>
            <w:r w:rsidDel="00000000" w:rsidR="00000000" w:rsidRPr="00000000">
              <w:rPr>
                <w:rFonts w:ascii="Calibri" w:cs="Calibri" w:eastAsia="Calibri" w:hAnsi="Calibri"/>
                <w:b w:val="1"/>
                <w:bCs w:val="1"/>
                <w:color w:val="1f4e79"/>
                <w:sz w:val="18"/>
                <w:szCs w:val="18"/>
                <w:rtl w:val="0"/>
              </w:rPr>
              <w:t xml:space="preserve">Duración de la actividad</w:t>
            </w:r>
            <w:r w:rsidDel="00000000" w:rsidR="00000000" w:rsidRPr="00000000">
              <w:rPr>
                <w:rtl w:val="0"/>
              </w:rPr>
            </w:r>
          </w:p>
          <w:p w:rsidR="00000000" w:rsidDel="00000000" w:rsidP="00000000" w:rsidRDefault="00000000" w:rsidRPr="00000000" w14:paraId="0000021E">
            <w:pPr>
              <w:spacing w:line="259" w:lineRule="auto"/>
              <w:jc w:val="center"/>
              <w:rPr>
                <w:rFonts w:ascii="Calibri" w:cs="Calibri" w:eastAsia="Calibri" w:hAnsi="Calibri"/>
                <w:color w:val="1f4e79"/>
                <w:sz w:val="18"/>
                <w:szCs w:val="18"/>
              </w:rPr>
            </w:pPr>
            <w:r w:rsidDel="00000000" w:rsidR="00000000" w:rsidRPr="00000000">
              <w:rPr>
                <w:rtl w:val="0"/>
              </w:rPr>
            </w:r>
          </w:p>
        </w:tc>
        <w:tc>
          <w:tcPr>
            <w:tcBorders>
              <w:top w:color="bfbfbf" w:space="0" w:sz="6" w:val="single"/>
              <w:left w:color="000000"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259" w:lineRule="auto"/>
              <w:jc w:val="center"/>
              <w:rPr>
                <w:rFonts w:ascii="Calibri" w:cs="Calibri" w:eastAsia="Calibri" w:hAnsi="Calibri"/>
                <w:color w:val="1f4e79"/>
                <w:sz w:val="18"/>
                <w:szCs w:val="18"/>
              </w:rPr>
            </w:pPr>
            <w:r w:rsidDel="00000000" w:rsidR="00000000" w:rsidRPr="00000000">
              <w:rPr>
                <w:rFonts w:ascii="Calibri" w:cs="Calibri" w:eastAsia="Calibri" w:hAnsi="Calibri"/>
                <w:b w:val="1"/>
                <w:bCs w:val="1"/>
                <w:color w:val="1f4e79"/>
                <w:sz w:val="18"/>
                <w:szCs w:val="18"/>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20">
            <w:pPr>
              <w:spacing w:line="259" w:lineRule="auto"/>
              <w:jc w:val="center"/>
              <w:rPr>
                <w:rFonts w:ascii="Calibri" w:cs="Calibri" w:eastAsia="Calibri" w:hAnsi="Calibri"/>
                <w:color w:val="1f4e79"/>
                <w:sz w:val="18"/>
                <w:szCs w:val="18"/>
              </w:rPr>
            </w:pPr>
            <w:r w:rsidDel="00000000" w:rsidR="00000000" w:rsidRPr="00000000">
              <w:rPr>
                <w:rFonts w:ascii="Calibri" w:cs="Calibri" w:eastAsia="Calibri" w:hAnsi="Calibri"/>
                <w:b w:val="1"/>
                <w:bCs w:val="1"/>
                <w:color w:val="1f4e79"/>
                <w:sz w:val="18"/>
                <w:szCs w:val="18"/>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Reunión por Meet con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El equipo se reúne con Luciano Renault, subdirector del programa Somos Barrio, para conocer las necesidades del cliente.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Plataforma Meet.</w:t>
            </w:r>
            <w:r w:rsidDel="00000000" w:rsidR="00000000" w:rsidRPr="00000000">
              <w:rPr>
                <w:rtl w:val="0"/>
              </w:rPr>
            </w:r>
          </w:p>
        </w:tc>
        <w:tc>
          <w:tcPr>
            <w:tcBorders>
              <w:top w:color="bfbfbf" w:space="0" w:sz="6" w:val="single"/>
              <w:left w:color="bfbfbf" w:space="0" w:sz="6" w:val="single"/>
              <w:bottom w:color="bfbfbf" w:space="0" w:sz="6" w:val="single"/>
              <w:right w:color="000000" w:space="0" w:sz="6" w:val="single"/>
            </w:tcBorders>
            <w:tcMar>
              <w:left w:w="105.0" w:type="dxa"/>
              <w:right w:w="105.0" w:type="dxa"/>
            </w:tcMar>
          </w:tcPr>
          <w:p w:rsidR="00000000" w:rsidDel="00000000" w:rsidP="00000000" w:rsidRDefault="00000000" w:rsidRPr="00000000" w14:paraId="0000022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La reunión tuvo una duración de 45 minutos aproximadamente.</w:t>
            </w:r>
            <w:r w:rsidDel="00000000" w:rsidR="00000000" w:rsidRPr="00000000">
              <w:rPr>
                <w:rtl w:val="0"/>
              </w:rPr>
            </w:r>
          </w:p>
          <w:p w:rsidR="00000000" w:rsidDel="00000000" w:rsidP="00000000" w:rsidRDefault="00000000" w:rsidRPr="00000000" w14:paraId="00000226">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000000"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Todo el equipo de desarrolladores.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 cuenta con transcripción de la reunión como respaldo documental.</w:t>
            </w:r>
          </w:p>
          <w:p w:rsidR="00000000" w:rsidDel="00000000" w:rsidP="00000000" w:rsidRDefault="00000000" w:rsidRPr="00000000" w14:paraId="00000229">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22A">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 cliente identificó 4 procesos críticos, posteriormente refinados por el equipo como objetivos del proyecto.</w:t>
            </w:r>
          </w:p>
          <w:p w:rsidR="00000000" w:rsidDel="00000000" w:rsidP="00000000" w:rsidRDefault="00000000" w:rsidRPr="00000000" w14:paraId="0000022B">
            <w:pPr>
              <w:spacing w:line="259" w:lineRule="auto"/>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22C">
            <w:pPr>
              <w:spacing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El cliente confirmó disponibilidad para reuniones de seguimiento futuras.</w:t>
            </w:r>
          </w:p>
        </w:tc>
      </w:tr>
      <w:tr>
        <w:trPr>
          <w:cantSplit w:val="0"/>
          <w:trHeight w:val="30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Análisis de requerimientos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Identificación de módulos y funcionalidades del sistema</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Documentación, notas reunión</w:t>
            </w:r>
          </w:p>
        </w:tc>
        <w:tc>
          <w:tcPr>
            <w:tcBorders>
              <w:top w:color="bfbfbf" w:space="0" w:sz="5" w:val="single"/>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bfbfbf" w:space="0" w:sz="5" w:val="single"/>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Líder / equipo</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Base para backlog</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base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Modelado de entidades y relaciones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Draw.io / dbdiagram</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DBA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Definir tablas principales</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arquitectura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Definición de componentes (frontend, backend, BD)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Documentación técnica</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Basado en Docker</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Configuración del entorno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Setup de Docker, repositorio y estructura del proyecto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Docker, GitHub</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300" w:before="300" w:line="256.8" w:lineRule="auto"/>
              <w:ind w:left="0" w:right="0" w:firstLine="0"/>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300" w:before="300" w:line="256.8" w:lineRule="auto"/>
              <w:ind w:left="0" w:right="0" w:firstLine="0"/>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docker-compose</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módulo actividades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CRUD de actividades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VS Code, React, Spring Boot</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300" w:before="300" w:line="256.8" w:lineRule="auto"/>
              <w:ind w:left="0" w:right="0" w:firstLine="0"/>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300" w:before="300" w:line="256.8" w:lineRule="auto"/>
              <w:ind w:left="0" w:right="0" w:firstLine="0"/>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 +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Primer módulo core</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módulo actas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Gestión de actas y adjuntos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VS Code</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 +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con actividades</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módulo financiero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Registro de gastos y rendiciones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VS Code</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Lógica de negocio</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módulo inventario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Control de stock y movimientos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VS Code</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Alertas básicas</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Implementación autenticación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Login, JWT y roles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Spring Security</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Seguridad</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del sistema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Validación funcional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Postman / navegador</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QA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Testing</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Generación de reportes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Exportación Excel/PDF</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Librerías backend</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Backend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Reportes finales</w:t>
            </w:r>
          </w:p>
        </w:tc>
      </w:tr>
      <w:tr>
        <w:trPr>
          <w:cantSplit w:val="0"/>
          <w:trHeight w:val="30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300" w:before="300" w:line="256.8"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Presentación final</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Demo del sistema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PPT / sistema</w:t>
            </w:r>
          </w:p>
        </w:tc>
        <w:tc>
          <w:tcPr>
            <w:tcBorders>
              <w:top w:color="000000" w:space="0" w:sz="0" w:val="nil"/>
              <w:left w:color="000000" w:space="0" w:sz="0" w:val="nil"/>
              <w:bottom w:color="bfbfbf"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w:t>
            </w:r>
          </w:p>
        </w:tc>
        <w:tc>
          <w:tcPr>
            <w:tcBorders>
              <w:top w:color="000000" w:space="0" w:sz="0" w:val="nil"/>
              <w:left w:color="000000"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300" w:before="300" w:line="256.8"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Entrega final</w:t>
            </w:r>
          </w:p>
        </w:tc>
      </w:tr>
    </w:tbl>
    <w:p w:rsidR="00000000" w:rsidDel="00000000" w:rsidP="00000000" w:rsidRDefault="00000000" w:rsidRPr="00000000" w14:paraId="000002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82">
      <w:pPr>
        <w:spacing w:line="360" w:lineRule="auto"/>
        <w:jc w:val="both"/>
        <w:rPr>
          <w:rFonts w:ascii="Calibri" w:cs="Calibri" w:eastAsia="Calibri" w:hAnsi="Calibri"/>
          <w:color w:val="000000"/>
        </w:rPr>
      </w:pPr>
      <w:bookmarkStart w:colFirst="0" w:colLast="0" w:name="_heading=h.x3pq9r80dzgg" w:id="19"/>
      <w:bookmarkEnd w:id="19"/>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83">
            <w:pPr>
              <w:pStyle w:val="Heading1"/>
              <w:spacing w:line="259" w:lineRule="auto"/>
              <w:rPr>
                <w:sz w:val="28"/>
                <w:szCs w:val="28"/>
              </w:rPr>
            </w:pPr>
            <w:bookmarkStart w:colFirst="0" w:colLast="0" w:name="_heading=h.q4jrawctwur9" w:id="20"/>
            <w:bookmarkEnd w:id="20"/>
            <w:r w:rsidDel="00000000" w:rsidR="00000000" w:rsidRPr="00000000">
              <w:rPr>
                <w:sz w:val="28"/>
                <w:szCs w:val="28"/>
                <w:rtl w:val="0"/>
              </w:rPr>
              <w:t xml:space="preserve">7. Evidencias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285">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2220"/>
        <w:gridCol w:w="2940"/>
        <w:gridCol w:w="3135"/>
        <w:tblGridChange w:id="0">
          <w:tblGrid>
            <w:gridCol w:w="540"/>
            <w:gridCol w:w="2220"/>
            <w:gridCol w:w="2940"/>
            <w:gridCol w:w="313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28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8B">
            <w:pPr>
              <w:tabs>
                <w:tab w:val="center" w:leader="none" w:pos="4419"/>
                <w:tab w:val="right" w:leader="none" w:pos="8838"/>
              </w:tabs>
              <w:spacing w:after="300" w:before="300" w:lineRule="auto"/>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1</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8C">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Acta de reunión con el cliente</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8D">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Transcripción o resumen de la reunión con Luciano Renault, levantamiento de requerimientos iniciales.</w:t>
            </w:r>
          </w:p>
        </w:tc>
        <w:tc>
          <w:tcPr>
            <w:tcBorders>
              <w:top w:color="bfbfbf" w:space="0" w:sz="5" w:val="single"/>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8E">
            <w:pPr>
              <w:tabs>
                <w:tab w:val="center" w:leader="none" w:pos="4419"/>
                <w:tab w:val="right" w:leader="none" w:pos="8838"/>
              </w:tabs>
              <w:spacing w:after="300" w:before="300" w:lineRule="auto"/>
              <w:jc w:val="both"/>
              <w:rPr>
                <w:rFonts w:ascii="Calibri" w:cs="Calibri" w:eastAsia="Calibri" w:hAnsi="Calibri"/>
                <w:color w:val="1155cc"/>
                <w:sz w:val="22"/>
                <w:szCs w:val="22"/>
                <w:u w:val="single"/>
              </w:rPr>
            </w:pPr>
            <w:hyperlink r:id="rId11">
              <w:r w:rsidDel="00000000" w:rsidR="00000000" w:rsidRPr="00000000">
                <w:rPr>
                  <w:rFonts w:ascii="Calibri" w:cs="Calibri" w:eastAsia="Calibri" w:hAnsi="Calibri"/>
                  <w:color w:val="1155cc"/>
                  <w:sz w:val="22"/>
                  <w:szCs w:val="22"/>
                  <w:u w:val="single"/>
                  <w:rtl w:val="0"/>
                </w:rPr>
                <w:t xml:space="preserve">https://drive.google.com/file/d/1Rl38yV-snkhoVlckpfMXZWlo4om_lWjm/view?usp=drive_link</w:t>
              </w:r>
            </w:hyperlink>
            <w:r w:rsidDel="00000000" w:rsidR="00000000" w:rsidRPr="00000000">
              <w:rPr>
                <w:rtl w:val="0"/>
              </w:rPr>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8F">
            <w:pPr>
              <w:tabs>
                <w:tab w:val="center" w:leader="none" w:pos="4419"/>
                <w:tab w:val="right" w:leader="none" w:pos="8838"/>
              </w:tabs>
              <w:spacing w:after="300" w:before="300" w:lineRule="auto"/>
              <w:jc w:val="center"/>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0">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Documento de requerimientos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1">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Listado de funcionalidades (Product Backlog)</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2">
            <w:pPr>
              <w:tabs>
                <w:tab w:val="center" w:leader="none" w:pos="4419"/>
                <w:tab w:val="right" w:leader="none" w:pos="8838"/>
              </w:tabs>
              <w:spacing w:after="300" w:before="30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 </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3">
            <w:pPr>
              <w:tabs>
                <w:tab w:val="center" w:leader="none" w:pos="4419"/>
                <w:tab w:val="right" w:leader="none" w:pos="8838"/>
              </w:tabs>
              <w:spacing w:after="300" w:before="300" w:lineRule="auto"/>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3</w:t>
            </w:r>
          </w:p>
          <w:p w:rsidR="00000000" w:rsidDel="00000000" w:rsidP="00000000" w:rsidRDefault="00000000" w:rsidRPr="00000000" w14:paraId="00000294">
            <w:pPr>
              <w:tabs>
                <w:tab w:val="center" w:leader="none" w:pos="4419"/>
                <w:tab w:val="right" w:leader="none" w:pos="8838"/>
              </w:tabs>
              <w:spacing w:after="300" w:before="300"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5">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Modelo entidad-relación (MER)</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6">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Diseño de base de datos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7">
            <w:pPr>
              <w:tabs>
                <w:tab w:val="center" w:leader="none" w:pos="4419"/>
                <w:tab w:val="right" w:leader="none" w:pos="8838"/>
              </w:tabs>
              <w:spacing w:after="300" w:before="30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 </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8">
            <w:pPr>
              <w:tabs>
                <w:tab w:val="center" w:leader="none" w:pos="4419"/>
                <w:tab w:val="right" w:leader="none" w:pos="8838"/>
              </w:tabs>
              <w:spacing w:after="300" w:before="300" w:lineRule="auto"/>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4</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9">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Diagrama de arquitectura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A">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Estructura del sistema (Docker + componentes)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B">
            <w:pPr>
              <w:tabs>
                <w:tab w:val="center" w:leader="none" w:pos="4419"/>
                <w:tab w:val="right" w:leader="none" w:pos="8838"/>
              </w:tabs>
              <w:spacing w:after="300" w:before="30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 </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C">
            <w:pPr>
              <w:tabs>
                <w:tab w:val="center" w:leader="none" w:pos="4419"/>
                <w:tab w:val="right" w:leader="none" w:pos="8838"/>
              </w:tabs>
              <w:spacing w:after="300" w:before="300" w:lineRule="auto"/>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5</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D">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Código fuente del sistema</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E">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Backend + frontend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9F">
            <w:pPr>
              <w:tabs>
                <w:tab w:val="center" w:leader="none" w:pos="4419"/>
                <w:tab w:val="right" w:leader="none" w:pos="8838"/>
              </w:tabs>
              <w:spacing w:after="300" w:before="30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 </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A0">
            <w:pPr>
              <w:tabs>
                <w:tab w:val="center" w:leader="none" w:pos="4419"/>
                <w:tab w:val="right" w:leader="none" w:pos="8838"/>
              </w:tabs>
              <w:spacing w:after="300" w:before="300" w:lineRule="auto"/>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6</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A1">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Informe final del proyecto</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A2">
            <w:pPr>
              <w:tabs>
                <w:tab w:val="center" w:leader="none" w:pos="4419"/>
                <w:tab w:val="right" w:leader="none" w:pos="8838"/>
              </w:tabs>
              <w:spacing w:after="300" w:before="300" w:lineRule="auto"/>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Documento completo con resultados</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A3">
            <w:pPr>
              <w:tabs>
                <w:tab w:val="center" w:leader="none" w:pos="4419"/>
                <w:tab w:val="right" w:leader="none" w:pos="8838"/>
              </w:tabs>
              <w:spacing w:after="300" w:before="300" w:lineRule="auto"/>
              <w:jc w:val="both"/>
              <w:rPr>
                <w:rFonts w:ascii="Calibri" w:cs="Calibri" w:eastAsia="Calibri" w:hAnsi="Calibri"/>
                <w:color w:val="5b9bd5"/>
                <w:sz w:val="18"/>
                <w:szCs w:val="18"/>
              </w:rPr>
            </w:pPr>
            <w:r w:rsidDel="00000000" w:rsidR="00000000" w:rsidRPr="00000000">
              <w:rPr>
                <w:rFonts w:ascii="Calibri" w:cs="Calibri" w:eastAsia="Calibri" w:hAnsi="Calibri"/>
                <w:color w:val="5b9bd5"/>
                <w:sz w:val="18"/>
                <w:szCs w:val="18"/>
                <w:rtl w:val="0"/>
              </w:rPr>
              <w:t xml:space="preserve"> </w:t>
            </w:r>
          </w:p>
        </w:tc>
      </w:tr>
    </w:tbl>
    <w:p w:rsidR="00000000" w:rsidDel="00000000" w:rsidP="00000000" w:rsidRDefault="00000000" w:rsidRPr="00000000" w14:paraId="000002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5">
      <w:pPr>
        <w:spacing w:line="360" w:lineRule="auto"/>
        <w:jc w:val="both"/>
        <w:rPr>
          <w:rFonts w:ascii="Calibri" w:cs="Calibri" w:eastAsia="Calibri" w:hAnsi="Calibri"/>
          <w:color w:val="000000"/>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A6">
            <w:pPr>
              <w:pStyle w:val="Heading1"/>
              <w:spacing w:line="259" w:lineRule="auto"/>
              <w:rPr>
                <w:sz w:val="28"/>
                <w:szCs w:val="28"/>
              </w:rPr>
            </w:pPr>
            <w:bookmarkStart w:colFirst="0" w:colLast="0" w:name="_heading=h.269dldhmovj8" w:id="21"/>
            <w:bookmarkEnd w:id="21"/>
            <w:r w:rsidDel="00000000" w:rsidR="00000000" w:rsidRPr="00000000">
              <w:rPr>
                <w:sz w:val="28"/>
                <w:szCs w:val="28"/>
                <w:rtl w:val="0"/>
              </w:rPr>
              <w:t xml:space="preserve">8. Planificación semestral</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2A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A9">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850900"/>
            <wp:effectExtent b="0" l="0" r="0" t="0"/>
            <wp:docPr id="210600997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360" w:lineRule="auto"/>
        <w:jc w:val="both"/>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https://trello.com/invite/b/69baf909dbd521f270c37fcc/ATTI37cd24fa07bf8a9aafd38e7175886335FB01D090/portafolio</w:t>
        </w:r>
      </w:hyperlink>
      <w:r w:rsidDel="00000000" w:rsidR="00000000" w:rsidRPr="00000000">
        <w:rPr>
          <w:rFonts w:ascii="Calibri" w:cs="Calibri" w:eastAsia="Calibri" w:hAnsi="Calibri"/>
          <w:rtl w:val="0"/>
        </w:rPr>
        <w:br w:type="textWrapping"/>
        <w:br w:type="textWrapping"/>
      </w:r>
      <w:r w:rsidDel="00000000" w:rsidR="00000000" w:rsidRPr="00000000">
        <w:rPr>
          <w:rtl w:val="0"/>
        </w:rPr>
      </w:r>
    </w:p>
    <w:tbl>
      <w:tblPr>
        <w:tblStyle w:val="Table20"/>
        <w:tblW w:w="8833.000000000002"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Change w:id="0">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2A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2B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B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2B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2C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C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2C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2C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C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2C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C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D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jc w:val="both"/>
              <w:rPr>
                <w:rFonts w:ascii="Calibri" w:cs="Calibri" w:eastAsia="Calibri" w:hAnsi="Calibri"/>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Levantamiento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6">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9">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30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0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4">
      <w:pPr>
        <w:spacing w:line="360" w:lineRule="auto"/>
        <w:jc w:val="both"/>
        <w:rPr>
          <w:rFonts w:ascii="Calibri" w:cs="Calibri" w:eastAsia="Calibri" w:hAnsi="Calibri"/>
        </w:rPr>
      </w:pPr>
      <w:r w:rsidDel="00000000" w:rsidR="00000000" w:rsidRPr="00000000">
        <w:rPr>
          <w:rtl w:val="0"/>
        </w:rPr>
      </w:r>
    </w:p>
    <w:tbl>
      <w:tblPr>
        <w:tblStyle w:val="Table2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315">
            <w:pPr>
              <w:pStyle w:val="Heading1"/>
              <w:spacing w:line="259" w:lineRule="auto"/>
              <w:rPr>
                <w:sz w:val="28"/>
                <w:szCs w:val="28"/>
              </w:rPr>
            </w:pPr>
            <w:bookmarkStart w:colFirst="0" w:colLast="0" w:name="_heading=h.e4k8dq2k89h5" w:id="22"/>
            <w:bookmarkEnd w:id="22"/>
            <w:r w:rsidDel="00000000" w:rsidR="00000000" w:rsidRPr="00000000">
              <w:rPr>
                <w:sz w:val="28"/>
                <w:szCs w:val="28"/>
                <w:rtl w:val="0"/>
              </w:rPr>
              <w:t xml:space="preserve">9. Otros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317">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Carta Gantt:</w:t>
              <w:br w:type="textWrapping"/>
              <w:br w:type="textWrapping"/>
              <w:t xml:space="preserve">ETAPA 1: </w:t>
            </w:r>
          </w:p>
          <w:p w:rsidR="00000000" w:rsidDel="00000000" w:rsidP="00000000" w:rsidRDefault="00000000" w:rsidRPr="00000000" w14:paraId="00000318">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19">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Pr>
              <w:drawing>
                <wp:inline distB="114300" distT="114300" distL="114300" distR="114300">
                  <wp:extent cx="5476875" cy="2362200"/>
                  <wp:effectExtent b="0" l="0" r="0" t="0"/>
                  <wp:docPr id="210600998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4768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1B">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ETAPA 2:</w:t>
            </w:r>
          </w:p>
          <w:p w:rsidR="00000000" w:rsidDel="00000000" w:rsidP="00000000" w:rsidRDefault="00000000" w:rsidRPr="00000000" w14:paraId="0000031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1D">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Pr>
              <w:drawing>
                <wp:inline distB="114300" distT="114300" distL="114300" distR="114300">
                  <wp:extent cx="5476875" cy="4419600"/>
                  <wp:effectExtent b="0" l="0" r="0" t="0"/>
                  <wp:docPr id="210600998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7687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1F">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ETAPA 3: </w:t>
            </w:r>
          </w:p>
          <w:p w:rsidR="00000000" w:rsidDel="00000000" w:rsidP="00000000" w:rsidRDefault="00000000" w:rsidRPr="00000000" w14:paraId="00000324">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5">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Pr>
              <w:drawing>
                <wp:inline distB="114300" distT="114300" distL="114300" distR="114300">
                  <wp:extent cx="5476875" cy="3492500"/>
                  <wp:effectExtent b="0" l="0" r="0" t="0"/>
                  <wp:docPr id="210600998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4768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7">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8">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A">
      <w:pPr>
        <w:spacing w:after="240" w:before="24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2B">
      <w:pPr>
        <w:spacing w:after="160" w:line="259" w:lineRule="auto"/>
        <w:rPr>
          <w:rFonts w:ascii="Calibri" w:cs="Calibri" w:eastAsia="Calibri" w:hAnsi="Calibri"/>
        </w:rPr>
      </w:pPr>
      <w:r w:rsidDel="00000000" w:rsidR="00000000" w:rsidRPr="00000000">
        <w:rPr>
          <w:rtl w:val="0"/>
        </w:rPr>
      </w:r>
    </w:p>
    <w:sectPr>
      <w:headerReference r:id="rId17" w:type="default"/>
      <w:footerReference r:id="rId18"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6"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Rl38yV-snkhoVlckpfMXZWlo4om_lWjm/view?usp=drive_link" TargetMode="External"/><Relationship Id="rId10" Type="http://schemas.openxmlformats.org/officeDocument/2006/relationships/image" Target="media/image1.png"/><Relationship Id="rId13" Type="http://schemas.openxmlformats.org/officeDocument/2006/relationships/hyperlink" Target="https://trello.com/invite/b/69baf909dbd521f270c37fcc/ATTI37cd24fa07bf8a9aafd38e7175886335FB01D090/portafolio"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vc1x1oxguLcMHoeTJwCar75dzQ==">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