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360" w:lineRule="auto"/>
        <w:jc w:val="center"/>
        <w:rPr/>
      </w:pPr>
      <w:r w:rsidDel="00000000" w:rsidR="00000000" w:rsidRPr="00000000">
        <w:rPr>
          <w:rtl w:val="0"/>
        </w:rPr>
      </w:r>
    </w:p>
    <w:p w:rsidR="00000000" w:rsidDel="00000000" w:rsidP="00000000" w:rsidRDefault="00000000" w:rsidRPr="00000000" w14:paraId="00000002">
      <w:pPr>
        <w:spacing w:before="100" w:line="360" w:lineRule="auto"/>
        <w:jc w:val="center"/>
        <w:rPr/>
      </w:pPr>
      <w:r w:rsidDel="00000000" w:rsidR="00000000" w:rsidRPr="00000000">
        <w:rPr>
          <w:rtl w:val="0"/>
        </w:rPr>
      </w:r>
    </w:p>
    <w:p w:rsidR="00000000" w:rsidDel="00000000" w:rsidP="00000000" w:rsidRDefault="00000000" w:rsidRPr="00000000" w14:paraId="00000003">
      <w:pPr>
        <w:spacing w:after="0" w:before="0" w:line="240" w:lineRule="auto"/>
        <w:jc w:val="center"/>
        <w:rPr>
          <w:sz w:val="54"/>
          <w:szCs w:val="54"/>
        </w:rPr>
      </w:pPr>
      <w:r w:rsidDel="00000000" w:rsidR="00000000" w:rsidRPr="00000000">
        <w:rPr>
          <w:rFonts w:ascii="Calibri" w:cs="Calibri" w:eastAsia="Calibri" w:hAnsi="Calibri"/>
          <w:b w:val="1"/>
          <w:bCs w:val="1"/>
          <w:sz w:val="60"/>
          <w:szCs w:val="60"/>
          <w:rtl w:val="0"/>
        </w:rPr>
        <w:t xml:space="preserve">Evaluación Formativa Fase 1</w:t>
      </w:r>
      <w:r w:rsidDel="00000000" w:rsidR="00000000" w:rsidRPr="00000000">
        <w:rPr>
          <w:rtl w:val="0"/>
        </w:rPr>
      </w:r>
    </w:p>
    <w:p w:rsidR="00000000" w:rsidDel="00000000" w:rsidP="00000000" w:rsidRDefault="00000000" w:rsidRPr="00000000" w14:paraId="00000004">
      <w:pPr>
        <w:spacing w:after="0" w:before="0" w:line="240" w:lineRule="auto"/>
        <w:jc w:val="center"/>
        <w:rPr>
          <w:b w:val="1"/>
          <w:bCs w:val="1"/>
          <w:sz w:val="48"/>
          <w:szCs w:val="48"/>
        </w:rPr>
      </w:pPr>
      <w:r w:rsidDel="00000000" w:rsidR="00000000" w:rsidRPr="00000000">
        <w:rPr>
          <w:rFonts w:ascii="Calibri" w:cs="Calibri" w:eastAsia="Calibri" w:hAnsi="Calibri"/>
          <w:b w:val="1"/>
          <w:bCs w:val="1"/>
          <w:sz w:val="48"/>
          <w:szCs w:val="48"/>
          <w:rtl w:val="0"/>
        </w:rPr>
        <w:t xml:space="preserve">Definición de Proyecto APT</w:t>
      </w:r>
      <w:r w:rsidDel="00000000" w:rsidR="00000000" w:rsidRPr="00000000">
        <w:rPr>
          <w:rtl w:val="0"/>
        </w:rPr>
      </w:r>
    </w:p>
    <w:p w:rsidR="00000000" w:rsidDel="00000000" w:rsidP="00000000" w:rsidRDefault="00000000" w:rsidRPr="00000000" w14:paraId="00000005">
      <w:pPr>
        <w:spacing w:after="0" w:before="0" w:line="240" w:lineRule="auto"/>
        <w:jc w:val="center"/>
        <w:rPr>
          <w:sz w:val="20"/>
          <w:szCs w:val="20"/>
        </w:rPr>
      </w:pPr>
      <w:r w:rsidDel="00000000" w:rsidR="00000000" w:rsidRPr="00000000">
        <w:rPr>
          <w:rFonts w:ascii="Calibri" w:cs="Calibri" w:eastAsia="Calibri" w:hAnsi="Calibri"/>
          <w:i w:val="1"/>
          <w:iCs w:val="1"/>
          <w:sz w:val="22"/>
          <w:szCs w:val="22"/>
          <w:rtl w:val="0"/>
        </w:rPr>
        <w:t xml:space="preserve">"Plataforma Colaborativa de Intercambio Académico y Tutorías"</w:t>
      </w:r>
      <w:r w:rsidDel="00000000" w:rsidR="00000000" w:rsidRPr="00000000">
        <w:rPr>
          <w:rtl w:val="0"/>
        </w:rPr>
      </w:r>
    </w:p>
    <w:p w:rsidR="00000000" w:rsidDel="00000000" w:rsidP="00000000" w:rsidRDefault="00000000" w:rsidRPr="00000000" w14:paraId="00000006">
      <w:pPr>
        <w:spacing w:before="1400" w:line="360" w:lineRule="auto"/>
        <w:jc w:val="center"/>
        <w:rPr/>
      </w:pPr>
      <w:r w:rsidDel="00000000" w:rsidR="00000000" w:rsidRPr="00000000">
        <w:rPr>
          <w:rtl w:val="0"/>
        </w:rPr>
      </w:r>
    </w:p>
    <w:p w:rsidR="00000000" w:rsidDel="00000000" w:rsidP="00000000" w:rsidRDefault="00000000" w:rsidRPr="00000000" w14:paraId="00000007">
      <w:pPr>
        <w:spacing w:before="30" w:line="360" w:lineRule="auto"/>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dt>
      <w:sdtPr>
        <w:lock w:val="contentLocked"/>
        <w:id w:val="-512945328"/>
        <w:tag w:val="goog_rdk_0"/>
      </w:sdtPr>
      <w:sdtContent>
        <w:tbl>
          <w:tblPr>
            <w:tblStyle w:val="Table1"/>
            <w:tblpPr w:leftFromText="180" w:rightFromText="180" w:topFromText="180" w:bottomFromText="180" w:vertAnchor="text" w:horzAnchor="text" w:tblpX="6270" w:tblpY="4154.335937500001"/>
            <w:tblW w:w="3420.0" w:type="dxa"/>
            <w:jc w:val="left"/>
            <w:tblInd w:w="3285.0" w:type="dxa"/>
            <w:tblLayout w:type="fixed"/>
            <w:tblLook w:val="0600"/>
          </w:tblPr>
          <w:tblGrid>
            <w:gridCol w:w="1185"/>
            <w:gridCol w:w="2235"/>
            <w:tblGridChange w:id="0">
              <w:tblGrid>
                <w:gridCol w:w="1185"/>
                <w:gridCol w:w="2235"/>
              </w:tblGrid>
            </w:tblGridChange>
          </w:tblGrid>
          <w:tr>
            <w:trPr>
              <w:cantSplit w:val="0"/>
              <w:trHeight w:val="274.14062499999994" w:hRule="atLeast"/>
              <w:tblHeader w:val="0"/>
            </w:trPr>
            <w:tc>
              <w:tcPr>
                <w:vMerge w:val="restart"/>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Integrantes:</w:t>
                </w:r>
              </w:p>
            </w:tc>
            <w:tc>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Felipe Hermosilla</w:t>
                </w:r>
              </w:p>
            </w:tc>
          </w:tr>
          <w:tr>
            <w:trPr>
              <w:cantSplit w:val="0"/>
              <w:trHeight w:val="49.140624999999964" w:hRule="atLeast"/>
              <w:tblHeader w:val="0"/>
            </w:trPr>
            <w:tc>
              <w:tcPr>
                <w:vMerge w:val="continue"/>
              </w:tcPr>
              <w:p w:rsidR="00000000" w:rsidDel="00000000" w:rsidP="00000000" w:rsidRDefault="00000000" w:rsidRPr="00000000" w14:paraId="0000000C">
                <w:pPr>
                  <w:widowControl w:val="0"/>
                  <w:rPr/>
                </w:pPr>
                <w:r w:rsidDel="00000000" w:rsidR="00000000" w:rsidRPr="00000000">
                  <w:rPr>
                    <w:rtl w:val="0"/>
                  </w:rPr>
                </w:r>
              </w:p>
            </w:tc>
            <w:tc>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Martín Veliz</w:t>
                </w:r>
              </w:p>
            </w:tc>
          </w:tr>
          <w:tr>
            <w:trPr>
              <w:cantSplit w:val="0"/>
              <w:tblHeader w:val="0"/>
            </w:trPr>
            <w:tc>
              <w:tcPr>
                <w:vMerge w:val="continue"/>
              </w:tcPr>
              <w:p w:rsidR="00000000" w:rsidDel="00000000" w:rsidP="00000000" w:rsidRDefault="00000000" w:rsidRPr="00000000" w14:paraId="0000000E">
                <w:pPr>
                  <w:widowControl w:val="0"/>
                  <w:rPr/>
                </w:pPr>
                <w:r w:rsidDel="00000000" w:rsidR="00000000" w:rsidRPr="00000000">
                  <w:rPr>
                    <w:rtl w:val="0"/>
                  </w:rPr>
                </w:r>
              </w:p>
            </w:tc>
            <w:tc>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Lukas Donoso</w:t>
                </w:r>
              </w:p>
            </w:tc>
          </w:tr>
          <w:tr>
            <w:trPr>
              <w:cantSplit w:val="0"/>
              <w:trHeight w:val="440" w:hRule="atLeast"/>
              <w:tblHeader w:val="0"/>
            </w:trPr>
            <w:tc>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Fecha:</w:t>
                </w:r>
              </w:p>
            </w:tc>
            <w:tc>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01 de Septiembre 2026</w:t>
                </w:r>
              </w:p>
            </w:tc>
          </w:tr>
        </w:tbl>
      </w:sdtContent>
    </w:sdt>
    <w:p w:rsidR="00000000" w:rsidDel="00000000" w:rsidP="00000000" w:rsidRDefault="00000000" w:rsidRPr="00000000" w14:paraId="00000012">
      <w:pPr>
        <w:spacing w:line="360" w:lineRule="auto"/>
        <w:rPr/>
        <w:sectPr>
          <w:headerReference r:id="rId7" w:type="default"/>
          <w:headerReference r:id="rId8" w:type="first"/>
          <w:footerReference r:id="rId9" w:type="first"/>
          <w:pgSz w:h="15840" w:w="12240" w:orient="portrait"/>
          <w:pgMar w:bottom="1440" w:top="1440" w:left="1440" w:right="1440" w:header="708" w:footer="708"/>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360" w:lineRule="auto"/>
        <w:rPr/>
      </w:pPr>
      <w:r w:rsidDel="00000000" w:rsidR="00000000" w:rsidRPr="00000000">
        <w:rPr>
          <w:rFonts w:ascii="Calibri" w:cs="Calibri" w:eastAsia="Calibri" w:hAnsi="Calibri"/>
          <w:rtl w:val="0"/>
        </w:rPr>
        <w:t xml:space="preserve">Índice</w:t>
      </w:r>
      <w:r w:rsidDel="00000000" w:rsidR="00000000" w:rsidRPr="00000000">
        <w:rPr>
          <w:rtl w:val="0"/>
        </w:rPr>
      </w:r>
    </w:p>
    <w:sdt>
      <w:sdtPr>
        <w:id w:val="-138908522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b w:val="0"/>
              <w:bCs w:val="0"/>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0"/>
              <w:bCs w:val="0"/>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1. Descripción del Proyecto APT y Justificación de su Relevancia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3. Relación del Proyecto APT con los Intereses Profesionales del Equipo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4. Factibilidad del Proyecto en el Marco de la Asignatura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b w:val="0"/>
              <w:bCs w:val="0"/>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Individual Conclusions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Felipe Hermosilla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Martín Véliz</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Lukas Donoso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0"/>
              <w:bCs w:val="0"/>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Reflection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b w:val="0"/>
              <w:bCs w:val="0"/>
              <w:color w:val="1155cc"/>
              <w:u w:val="single"/>
            </w:rPr>
          </w:pPr>
          <w:hyperlink w:anchor="_heading=">
            <w:r w:rsidDel="00000000" w:rsidR="00000000" w:rsidRPr="00000000">
              <w:rPr>
                <w:rFonts w:ascii="Calibri" w:cs="Calibri" w:eastAsia="Calibri" w:hAnsi="Calibri"/>
                <w:b w:val="0"/>
                <w:bCs w:val="0"/>
                <w:i w:val="0"/>
                <w:iCs w:val="0"/>
                <w:smallCaps w:val="0"/>
                <w:strike w:val="0"/>
                <w:color w:val="1155cc"/>
                <w:sz w:val="24"/>
                <w:szCs w:val="24"/>
                <w:u w:val="singl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60" w:before="320" w:line="360" w:lineRule="auto"/>
        <w:rPr/>
      </w:pPr>
      <w:r w:rsidDel="00000000" w:rsidR="00000000" w:rsidRPr="00000000">
        <w:rPr>
          <w:rFonts w:ascii="Calibri" w:cs="Calibri" w:eastAsia="Calibri" w:hAnsi="Calibri"/>
          <w:rtl w:val="0"/>
        </w:rPr>
        <w:t xml:space="preserve">Abstract</w:t>
      </w:r>
      <w:r w:rsidDel="00000000" w:rsidR="00000000" w:rsidRPr="00000000">
        <w:rPr>
          <w:rtl w:val="0"/>
        </w:rPr>
      </w:r>
    </w:p>
    <w:p w:rsidR="00000000" w:rsidDel="00000000" w:rsidP="00000000" w:rsidRDefault="00000000" w:rsidRPr="00000000" w14:paraId="00000023">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This report presents the initial definition of the APT (Applied Technological Project) developed for the Capstone course (PTY4614): a Collaborative Academic Exchange and Tutoring Platform. The project proposes a web/mobile system that connects university students who need academic support with tutors, using an achievement-badge system (e.g., for reaching 10, 25 or 50 completed tutoring sessions) that grants prestige within the community instead of a virtual currency. After each session, the tutor is rated from 1 to 10 on several criteria such as communication and subject mastery, and the platform automatically builds a strength profile for each tutor from these ratings. A K-Means clustering machine learning model then groups tutors by their rating profile and recommends the tutors and courses that best match what each student wants to learn, while a "Project Hub" suggests projects aligned with each student's interests to form multidisciplinary teams. The proposed technology stack (React/Next.js, Node.js with Express, PostgreSQL, and a Python-based machine learning service) supports a scalable data model. This document describes the project, justifies its relevance for the labor field, relates it to the graduate profile competencies and to the team's professional interests, and argues its feasibility within the time and resource constraints of the course.</w:t>
      </w:r>
      <w:r w:rsidDel="00000000" w:rsidR="00000000" w:rsidRPr="00000000">
        <w:rPr>
          <w:rtl w:val="0"/>
        </w:rPr>
      </w:r>
    </w:p>
    <w:p w:rsidR="00000000" w:rsidDel="00000000" w:rsidP="00000000" w:rsidRDefault="00000000" w:rsidRPr="00000000" w14:paraId="00000024">
      <w:pPr>
        <w:spacing w:after="120" w:before="120" w:line="360" w:lineRule="auto"/>
        <w:rPr/>
      </w:pPr>
      <w:r w:rsidDel="00000000" w:rsidR="00000000" w:rsidRPr="00000000">
        <w:rPr>
          <w:rtl w:val="0"/>
        </w:rPr>
      </w:r>
    </w:p>
    <w:p w:rsidR="00000000" w:rsidDel="00000000" w:rsidP="00000000" w:rsidRDefault="00000000" w:rsidRPr="00000000" w14:paraId="00000025">
      <w:pPr>
        <w:spacing w:after="160" w:line="360" w:lineRule="auto"/>
        <w:jc w:val="both"/>
        <w:rPr/>
      </w:pPr>
      <w:r w:rsidDel="00000000" w:rsidR="00000000" w:rsidRPr="00000000">
        <w:rPr>
          <w:i w:val="0"/>
          <w:iCs w:val="0"/>
          <w:sz w:val="22"/>
          <w:szCs w:val="22"/>
          <w:rtl w:val="0"/>
        </w:rPr>
        <w:t xml:space="preserve">El presente informe expone la definición inicial del Proyecto APT desarrollado para la asignatura Capstone (PTY4614): una Plataforma Colaborativa de Intercambio Académico y Tutorías. El proyecto propone un sistema web/móvil que conecta a estudiantes universitarios que necesitan apoyo académico con tutores, mediante un sistema de insignias de logro (por ejemplo, al alcanzar 10, 25 o 50 tutorías realizadas) que otorga prestigio dentro de la comunidad en lugar de una moneda virtual. Tras cada sesión, el tutor es calificado de 1 a 10 en distintos criterios como comunicación y dominio del tema, y la plataforma construye automáticamente un perfil de fortalezas para cada tutor a partir de esas valoraciones. Sobre esa base, un modelo de Machine Learning de clustering (K-Means) agrupa a los tutores según su perfil de valoraciones y recomienda a cada estudiante los tutores y cursos más afines a lo que desea aprender, mientras que un "Hub de Proyectos" sugiere proyectos alineados con los intereses de cada estudiante para formar equipos multidisciplinarios. El stack tecnológico propuesto (React/Next.js, Node.js con Express, PostgreSQL y un servicio de Machine Learning en Python) sustenta un modelo de datos escalable. Este documento describe el proyecto, justifica su relevancia para el</w:t>
      </w:r>
      <w:r w:rsidDel="00000000" w:rsidR="00000000" w:rsidRPr="00000000">
        <w:rPr>
          <w:rFonts w:ascii="Calibri" w:cs="Calibri" w:eastAsia="Calibri" w:hAnsi="Calibri"/>
          <w:b w:val="0"/>
          <w:bCs w:val="0"/>
          <w:i w:val="0"/>
          <w:iCs w:val="0"/>
          <w:sz w:val="22"/>
          <w:szCs w:val="22"/>
          <w:rtl w:val="0"/>
        </w:rPr>
        <w:t xml:space="preserve"> campo laboral, lo relaciona con las competencias del perfil de egreso y con los intereses profesionales del equipo, y argumenta su factibilidad dentro de los tiempos y recursos de la asignatura.</w:t>
      </w:r>
      <w:r w:rsidDel="00000000" w:rsidR="00000000" w:rsidRPr="00000000">
        <w:rPr>
          <w:rtl w:val="0"/>
        </w:rPr>
      </w:r>
    </w:p>
    <w:p w:rsidR="00000000" w:rsidDel="00000000" w:rsidP="00000000" w:rsidRDefault="00000000" w:rsidRPr="00000000" w14:paraId="00000026">
      <w:pPr>
        <w:pStyle w:val="Heading1"/>
        <w:spacing w:after="160" w:before="320" w:line="360" w:lineRule="auto"/>
        <w:rPr/>
      </w:pPr>
      <w:r w:rsidDel="00000000" w:rsidR="00000000" w:rsidRPr="00000000">
        <w:rPr>
          <w:rFonts w:ascii="Calibri" w:cs="Calibri" w:eastAsia="Calibri" w:hAnsi="Calibri"/>
          <w:rtl w:val="0"/>
        </w:rPr>
        <w:t xml:space="preserve">Desarrollo de Ingeniería</w:t>
      </w:r>
      <w:r w:rsidDel="00000000" w:rsidR="00000000" w:rsidRPr="00000000">
        <w:rPr>
          <w:rtl w:val="0"/>
        </w:rPr>
      </w:r>
    </w:p>
    <w:p w:rsidR="00000000" w:rsidDel="00000000" w:rsidP="00000000" w:rsidRDefault="00000000" w:rsidRPr="00000000" w14:paraId="00000027">
      <w:pPr>
        <w:pStyle w:val="Heading2"/>
        <w:spacing w:after="160" w:before="320" w:line="360" w:lineRule="auto"/>
        <w:rPr/>
      </w:pPr>
      <w:r w:rsidDel="00000000" w:rsidR="00000000" w:rsidRPr="00000000">
        <w:rPr>
          <w:rFonts w:ascii="Calibri" w:cs="Calibri" w:eastAsia="Calibri" w:hAnsi="Calibri"/>
          <w:rtl w:val="0"/>
        </w:rPr>
        <w:t xml:space="preserve">1. Descripción del Proyecto APT y Justificación de su Relevancia</w:t>
      </w:r>
      <w:r w:rsidDel="00000000" w:rsidR="00000000" w:rsidRPr="00000000">
        <w:rPr>
          <w:rtl w:val="0"/>
        </w:rPr>
      </w:r>
    </w:p>
    <w:p w:rsidR="00000000" w:rsidDel="00000000" w:rsidP="00000000" w:rsidRDefault="00000000" w:rsidRPr="00000000" w14:paraId="00000028">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El Proyecto APT consiste en el desarrollo de una plataforma web/móvil que democratiza el apoyo académico universitario conectando a estudiantes que ofrecen tutorías con quienes las necesitan. En lugar de una economía de créditos, el sistema de reputación se basa en insignias de logro (por ejemplo, al alcanzar 10, 25 o 50 tutorías realizadas) que otorgan prestigio dentro de la comunidad. Cada sesión se cierra con una evaluación multicriterio (de 1 a 10) en dimensiones como comunicación, dominio del tema o puntualidad, y el sistema construye automáticamente un perfil de fortalezas para cada tutor a partir del promedio de esas valoraciones. Sobre esa base, un modelo de Machine Learning de clustering (K-Means) agrupa a los tutores según su perfil de valoraciones y características, y recomienda a cada estudiante los tutores y cursos más afines a lo que desea aprender. El módulo de Hub de Proyectos se mantiene, incorporando además sugerencias de proyectos basadas en los intereses del usuario.</w:t>
      </w:r>
      <w:r w:rsidDel="00000000" w:rsidR="00000000" w:rsidRPr="00000000">
        <w:rPr>
          <w:rtl w:val="0"/>
        </w:rPr>
      </w:r>
    </w:p>
    <w:p w:rsidR="00000000" w:rsidDel="00000000" w:rsidP="00000000" w:rsidRDefault="00000000" w:rsidRPr="00000000" w14:paraId="00000029">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La relevancia del proyecto para el campo laboral de Ingeniería en Informática radica en que aborda un problema real y vigente: el alto costo del apoyo académico personalizado y la asimetría de conocimientos entre estudiantes, que en Chile se relaciona directamente con la deserción universitaria. Al mismo tiempo, resuelve un problema de fragmentación de talento, ya que actualmente los estudiantes con ideas de emprendimiento o proyectos de título carecen de canales para encontrar colaboradores de otras carreras. Desde el punto de vista técnico, el proyecto exige la integración de autenticación, un sistema de reputación basado en insignias y perfiles automáticos, y un motor de recomendación basado en Machine Learning, lo que representa un desafío de ingeniería de software completo y actual, alineado con las tecnologías más demandadas en el mercado laboral (JavaScript/TypeScript, bases de datos relacionales, ciencia de datos aplicada, servicios en la nube).</w:t>
      </w:r>
      <w:r w:rsidDel="00000000" w:rsidR="00000000" w:rsidRPr="00000000">
        <w:rPr>
          <w:rtl w:val="0"/>
        </w:rPr>
      </w:r>
    </w:p>
    <w:p w:rsidR="00000000" w:rsidDel="00000000" w:rsidP="00000000" w:rsidRDefault="00000000" w:rsidRPr="00000000" w14:paraId="0000002A">
      <w:pPr>
        <w:pStyle w:val="Heading2"/>
        <w:spacing w:after="160" w:before="320" w:line="36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after="160" w:before="320" w:line="360" w:lineRule="auto"/>
        <w:rPr/>
      </w:pPr>
      <w:r w:rsidDel="00000000" w:rsidR="00000000" w:rsidRPr="00000000">
        <w:rPr>
          <w:rFonts w:ascii="Calibri" w:cs="Calibri" w:eastAsia="Calibri" w:hAnsi="Calibri"/>
          <w:rtl w:val="0"/>
        </w:rPr>
        <w:t xml:space="preserve">2. Relación del Proyecto APT con las Competencias del Perfil de Egreso</w:t>
      </w:r>
      <w:r w:rsidDel="00000000" w:rsidR="00000000" w:rsidRPr="00000000">
        <w:rPr>
          <w:rtl w:val="0"/>
        </w:rPr>
      </w:r>
    </w:p>
    <w:p w:rsidR="00000000" w:rsidDel="00000000" w:rsidP="00000000" w:rsidRDefault="00000000" w:rsidRPr="00000000" w14:paraId="0000002C">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El proyecto integra al menos cuatro competencias del perfil de egreso de Ingeniería en Informática, tal como se detalla en la siguiente tabla, cumpliendo con el criterio de integración de competencias definido para los proyectos APT.</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600"/>
        <w:tblGridChange w:id="0">
          <w:tblGrid>
            <w:gridCol w:w="2600"/>
            <w:gridCol w:w="4200"/>
            <w:gridCol w:w="2600"/>
          </w:tblGrid>
        </w:tblGridChange>
      </w:tblGrid>
      <w:tr>
        <w:trPr>
          <w:cantSplit w:val="0"/>
          <w:tblHeader w:val="0"/>
        </w:trPr>
        <w:tc>
          <w:tcPr>
            <w:shd w:fill="d9e2f3" w:val="clear"/>
            <w:vAlign w:val="center"/>
          </w:tcPr>
          <w:p w:rsidR="00000000" w:rsidDel="00000000" w:rsidP="00000000" w:rsidRDefault="00000000" w:rsidRPr="00000000" w14:paraId="0000002D">
            <w:pPr>
              <w:spacing w:after="60" w:line="360" w:lineRule="auto"/>
              <w:rPr/>
            </w:pPr>
            <w:r w:rsidDel="00000000" w:rsidR="00000000" w:rsidRPr="00000000">
              <w:rPr>
                <w:rFonts w:ascii="Calibri" w:cs="Calibri" w:eastAsia="Calibri" w:hAnsi="Calibri"/>
                <w:b w:val="1"/>
                <w:bCs w:val="1"/>
                <w:sz w:val="22"/>
                <w:szCs w:val="22"/>
                <w:rtl w:val="0"/>
              </w:rPr>
              <w:t xml:space="preserve">Competencia del Perfil de Egreso</w:t>
            </w:r>
            <w:r w:rsidDel="00000000" w:rsidR="00000000" w:rsidRPr="00000000">
              <w:rPr>
                <w:rtl w:val="0"/>
              </w:rPr>
            </w:r>
          </w:p>
        </w:tc>
        <w:tc>
          <w:tcPr>
            <w:shd w:fill="d9e2f3" w:val="clear"/>
            <w:vAlign w:val="center"/>
          </w:tcPr>
          <w:p w:rsidR="00000000" w:rsidDel="00000000" w:rsidP="00000000" w:rsidRDefault="00000000" w:rsidRPr="00000000" w14:paraId="0000002E">
            <w:pPr>
              <w:spacing w:after="60" w:line="360" w:lineRule="auto"/>
              <w:rPr/>
            </w:pPr>
            <w:r w:rsidDel="00000000" w:rsidR="00000000" w:rsidRPr="00000000">
              <w:rPr>
                <w:rFonts w:ascii="Calibri" w:cs="Calibri" w:eastAsia="Calibri" w:hAnsi="Calibri"/>
                <w:b w:val="1"/>
                <w:bCs w:val="1"/>
                <w:sz w:val="22"/>
                <w:szCs w:val="22"/>
                <w:rtl w:val="0"/>
              </w:rPr>
              <w:t xml:space="preserve">Indicadores de Calidad seleccionados</w:t>
            </w:r>
            <w:r w:rsidDel="00000000" w:rsidR="00000000" w:rsidRPr="00000000">
              <w:rPr>
                <w:rtl w:val="0"/>
              </w:rPr>
            </w:r>
          </w:p>
        </w:tc>
        <w:tc>
          <w:tcPr>
            <w:shd w:fill="d9e2f3" w:val="clear"/>
            <w:vAlign w:val="center"/>
          </w:tcPr>
          <w:p w:rsidR="00000000" w:rsidDel="00000000" w:rsidP="00000000" w:rsidRDefault="00000000" w:rsidRPr="00000000" w14:paraId="0000002F">
            <w:pPr>
              <w:spacing w:after="60" w:line="360" w:lineRule="auto"/>
              <w:rPr/>
            </w:pPr>
            <w:r w:rsidDel="00000000" w:rsidR="00000000" w:rsidRPr="00000000">
              <w:rPr>
                <w:rFonts w:ascii="Calibri" w:cs="Calibri" w:eastAsia="Calibri" w:hAnsi="Calibri"/>
                <w:b w:val="1"/>
                <w:bCs w:val="1"/>
                <w:sz w:val="22"/>
                <w:szCs w:val="22"/>
                <w:rtl w:val="0"/>
              </w:rPr>
              <w:t xml:space="preserve">Evidencia en el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60" w:line="360" w:lineRule="auto"/>
              <w:rPr/>
            </w:pPr>
            <w:r w:rsidDel="00000000" w:rsidR="00000000" w:rsidRPr="00000000">
              <w:rPr>
                <w:rFonts w:ascii="Calibri" w:cs="Calibri" w:eastAsia="Calibri" w:hAnsi="Calibri"/>
                <w:b w:val="0"/>
                <w:bCs w:val="0"/>
                <w:sz w:val="22"/>
                <w:szCs w:val="22"/>
                <w:rtl w:val="0"/>
              </w:rPr>
              <w:t xml:space="preserve">Realizar pruebas de certificación tanto de los productos como de los procesos utilizando buenas prácticas definidas por la industria.</w:t>
            </w:r>
            <w:r w:rsidDel="00000000" w:rsidR="00000000" w:rsidRPr="00000000">
              <w:rPr>
                <w:rtl w:val="0"/>
              </w:rPr>
            </w:r>
          </w:p>
        </w:tc>
        <w:tc>
          <w:tcPr>
            <w:vAlign w:val="center"/>
          </w:tcPr>
          <w:p w:rsidR="00000000" w:rsidDel="00000000" w:rsidP="00000000" w:rsidRDefault="00000000" w:rsidRPr="00000000" w14:paraId="00000031">
            <w:pPr>
              <w:spacing w:after="60" w:line="360" w:lineRule="auto"/>
              <w:rPr/>
            </w:pPr>
            <w:r w:rsidDel="00000000" w:rsidR="00000000" w:rsidRPr="00000000">
              <w:rPr>
                <w:rFonts w:ascii="Calibri" w:cs="Calibri" w:eastAsia="Calibri" w:hAnsi="Calibri"/>
                <w:b w:val="0"/>
                <w:bCs w:val="0"/>
                <w:sz w:val="22"/>
                <w:szCs w:val="22"/>
                <w:rtl w:val="0"/>
              </w:rPr>
              <w:t xml:space="preserve">1.1 Diseña pruebas de validación de productos y procesos.</w:t>
            </w:r>
            <w:r w:rsidDel="00000000" w:rsidR="00000000" w:rsidRPr="00000000">
              <w:rPr>
                <w:rtl w:val="0"/>
              </w:rPr>
            </w:r>
          </w:p>
          <w:p w:rsidR="00000000" w:rsidDel="00000000" w:rsidP="00000000" w:rsidRDefault="00000000" w:rsidRPr="00000000" w14:paraId="00000032">
            <w:pPr>
              <w:spacing w:after="60" w:line="360" w:lineRule="auto"/>
              <w:rPr/>
            </w:pPr>
            <w:r w:rsidDel="00000000" w:rsidR="00000000" w:rsidRPr="00000000">
              <w:rPr>
                <w:rFonts w:ascii="Calibri" w:cs="Calibri" w:eastAsia="Calibri" w:hAnsi="Calibri"/>
                <w:b w:val="0"/>
                <w:bCs w:val="0"/>
                <w:sz w:val="22"/>
                <w:szCs w:val="22"/>
                <w:rtl w:val="0"/>
              </w:rPr>
              <w:t xml:space="preserve">1.2 Aplica pruebas de validación de productos y procesos.</w:t>
            </w:r>
            <w:r w:rsidDel="00000000" w:rsidR="00000000" w:rsidRPr="00000000">
              <w:rPr>
                <w:rtl w:val="0"/>
              </w:rPr>
            </w:r>
          </w:p>
          <w:p w:rsidR="00000000" w:rsidDel="00000000" w:rsidP="00000000" w:rsidRDefault="00000000" w:rsidRPr="00000000" w14:paraId="00000033">
            <w:pPr>
              <w:spacing w:after="60" w:line="360" w:lineRule="auto"/>
              <w:rPr/>
            </w:pPr>
            <w:r w:rsidDel="00000000" w:rsidR="00000000" w:rsidRPr="00000000">
              <w:rPr>
                <w:rFonts w:ascii="Calibri" w:cs="Calibri" w:eastAsia="Calibri" w:hAnsi="Calibri"/>
                <w:b w:val="0"/>
                <w:bCs w:val="0"/>
                <w:sz w:val="22"/>
                <w:szCs w:val="22"/>
                <w:rtl w:val="0"/>
              </w:rPr>
              <w:t xml:space="preserve">1.3 Desarrolla mejoras al producto en base al resultado de las mismas.</w:t>
            </w:r>
            <w:r w:rsidDel="00000000" w:rsidR="00000000" w:rsidRPr="00000000">
              <w:rPr>
                <w:rtl w:val="0"/>
              </w:rPr>
            </w:r>
          </w:p>
        </w:tc>
        <w:tc>
          <w:tcPr>
            <w:vAlign w:val="center"/>
          </w:tcPr>
          <w:p w:rsidR="00000000" w:rsidDel="00000000" w:rsidP="00000000" w:rsidRDefault="00000000" w:rsidRPr="00000000" w14:paraId="00000034">
            <w:pPr>
              <w:spacing w:after="60" w:line="360" w:lineRule="auto"/>
              <w:rPr/>
            </w:pPr>
            <w:r w:rsidDel="00000000" w:rsidR="00000000" w:rsidRPr="00000000">
              <w:rPr>
                <w:rFonts w:ascii="Calibri" w:cs="Calibri" w:eastAsia="Calibri" w:hAnsi="Calibri"/>
                <w:b w:val="0"/>
                <w:bCs w:val="0"/>
                <w:sz w:val="22"/>
                <w:szCs w:val="22"/>
                <w:rtl w:val="0"/>
              </w:rPr>
              <w:t xml:space="preserve">Se diseñan pruebas para validar que el otorgamiento automático de insignias (ej. al llegar a 10 tutorías) se dispare correctamente, y se valida el algoritmo de clustering (K-Means) midiendo la calidad de los grupos generados, ajustando el modelo en base a los resultados obtenidos.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60" w:line="360" w:lineRule="auto"/>
              <w:rPr/>
            </w:pPr>
            <w:r w:rsidDel="00000000" w:rsidR="00000000" w:rsidRPr="00000000">
              <w:rPr>
                <w:rFonts w:ascii="Calibri" w:cs="Calibri" w:eastAsia="Calibri" w:hAnsi="Calibri"/>
                <w:b w:val="0"/>
                <w:bCs w:val="0"/>
                <w:sz w:val="22"/>
                <w:szCs w:val="22"/>
                <w:rtl w:val="0"/>
              </w:rPr>
              <w:t xml:space="preserve">Gestionar proyectos informáticos, ofreciendo alternativas para la toma de decisiones de acuerdo a los requerimientos de la organización.</w:t>
            </w:r>
            <w:r w:rsidDel="00000000" w:rsidR="00000000" w:rsidRPr="00000000">
              <w:rPr>
                <w:rtl w:val="0"/>
              </w:rPr>
            </w:r>
          </w:p>
        </w:tc>
        <w:tc>
          <w:tcPr>
            <w:vAlign w:val="center"/>
          </w:tcPr>
          <w:p w:rsidR="00000000" w:rsidDel="00000000" w:rsidP="00000000" w:rsidRDefault="00000000" w:rsidRPr="00000000" w14:paraId="00000036">
            <w:pPr>
              <w:spacing w:after="60" w:line="360" w:lineRule="auto"/>
              <w:rPr/>
            </w:pPr>
            <w:r w:rsidDel="00000000" w:rsidR="00000000" w:rsidRPr="00000000">
              <w:rPr>
                <w:rFonts w:ascii="Calibri" w:cs="Calibri" w:eastAsia="Calibri" w:hAnsi="Calibri"/>
                <w:b w:val="0"/>
                <w:bCs w:val="0"/>
                <w:sz w:val="22"/>
                <w:szCs w:val="22"/>
                <w:rtl w:val="0"/>
              </w:rPr>
              <w:t xml:space="preserve">2.1 Planifica proyectos informáticos.</w:t>
            </w:r>
            <w:r w:rsidDel="00000000" w:rsidR="00000000" w:rsidRPr="00000000">
              <w:rPr>
                <w:rtl w:val="0"/>
              </w:rPr>
            </w:r>
          </w:p>
          <w:p w:rsidR="00000000" w:rsidDel="00000000" w:rsidP="00000000" w:rsidRDefault="00000000" w:rsidRPr="00000000" w14:paraId="00000037">
            <w:pPr>
              <w:spacing w:after="60" w:line="360" w:lineRule="auto"/>
              <w:rPr/>
            </w:pPr>
            <w:r w:rsidDel="00000000" w:rsidR="00000000" w:rsidRPr="00000000">
              <w:rPr>
                <w:rFonts w:ascii="Calibri" w:cs="Calibri" w:eastAsia="Calibri" w:hAnsi="Calibri"/>
                <w:b w:val="0"/>
                <w:bCs w:val="0"/>
                <w:sz w:val="22"/>
                <w:szCs w:val="22"/>
                <w:rtl w:val="0"/>
              </w:rPr>
              <w:t xml:space="preserve">2.2 Controla proyectos informáticos.</w:t>
            </w:r>
            <w:r w:rsidDel="00000000" w:rsidR="00000000" w:rsidRPr="00000000">
              <w:rPr>
                <w:rtl w:val="0"/>
              </w:rPr>
            </w:r>
          </w:p>
        </w:tc>
        <w:tc>
          <w:tcPr>
            <w:vAlign w:val="center"/>
          </w:tcPr>
          <w:p w:rsidR="00000000" w:rsidDel="00000000" w:rsidP="00000000" w:rsidRDefault="00000000" w:rsidRPr="00000000" w14:paraId="00000038">
            <w:pPr>
              <w:spacing w:after="60" w:line="360" w:lineRule="auto"/>
              <w:rPr/>
            </w:pPr>
            <w:r w:rsidDel="00000000" w:rsidR="00000000" w:rsidRPr="00000000">
              <w:rPr>
                <w:rFonts w:ascii="Calibri" w:cs="Calibri" w:eastAsia="Calibri" w:hAnsi="Calibri"/>
                <w:b w:val="0"/>
                <w:bCs w:val="0"/>
                <w:sz w:val="22"/>
                <w:szCs w:val="22"/>
                <w:rtl w:val="0"/>
              </w:rPr>
              <w:t xml:space="preserve">El proyecto se planifica por módulos priorizados (MVP), lo que permite controlar el avance dentro del tiempo de la asignatura y ofrecer alternativas de alcance (ej. B2C vs. B2B) según los requerimientos de la institución.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60" w:line="360" w:lineRule="auto"/>
              <w:rPr/>
            </w:pPr>
            <w:r w:rsidDel="00000000" w:rsidR="00000000" w:rsidRPr="00000000">
              <w:rPr>
                <w:rFonts w:ascii="Calibri" w:cs="Calibri" w:eastAsia="Calibri" w:hAnsi="Calibri"/>
                <w:b w:val="0"/>
                <w:bCs w:val="0"/>
                <w:sz w:val="22"/>
                <w:szCs w:val="22"/>
                <w:rtl w:val="0"/>
              </w:rPr>
              <w:t xml:space="preserve">Construir modelos de datos para soportar los requerimientos de la organización de acuerdo a un diseño definido y escalable en el tiempo.</w:t>
            </w:r>
            <w:r w:rsidDel="00000000" w:rsidR="00000000" w:rsidRPr="00000000">
              <w:rPr>
                <w:rtl w:val="0"/>
              </w:rPr>
            </w:r>
          </w:p>
        </w:tc>
        <w:tc>
          <w:tcPr>
            <w:vAlign w:val="center"/>
          </w:tcPr>
          <w:p w:rsidR="00000000" w:rsidDel="00000000" w:rsidP="00000000" w:rsidRDefault="00000000" w:rsidRPr="00000000" w14:paraId="0000003A">
            <w:pPr>
              <w:spacing w:after="60" w:line="360" w:lineRule="auto"/>
              <w:rPr/>
            </w:pPr>
            <w:r w:rsidDel="00000000" w:rsidR="00000000" w:rsidRPr="00000000">
              <w:rPr>
                <w:rFonts w:ascii="Calibri" w:cs="Calibri" w:eastAsia="Calibri" w:hAnsi="Calibri"/>
                <w:b w:val="0"/>
                <w:bCs w:val="0"/>
                <w:sz w:val="22"/>
                <w:szCs w:val="22"/>
                <w:rtl w:val="0"/>
              </w:rPr>
              <w:t xml:space="preserve">3.1 Diseña modelos de datos escalables.</w:t>
            </w:r>
            <w:r w:rsidDel="00000000" w:rsidR="00000000" w:rsidRPr="00000000">
              <w:rPr>
                <w:rtl w:val="0"/>
              </w:rPr>
            </w:r>
          </w:p>
          <w:p w:rsidR="00000000" w:rsidDel="00000000" w:rsidP="00000000" w:rsidRDefault="00000000" w:rsidRPr="00000000" w14:paraId="0000003B">
            <w:pPr>
              <w:spacing w:after="60" w:line="360" w:lineRule="auto"/>
              <w:rPr/>
            </w:pPr>
            <w:r w:rsidDel="00000000" w:rsidR="00000000" w:rsidRPr="00000000">
              <w:rPr>
                <w:rFonts w:ascii="Calibri" w:cs="Calibri" w:eastAsia="Calibri" w:hAnsi="Calibri"/>
                <w:b w:val="0"/>
                <w:bCs w:val="0"/>
                <w:sz w:val="22"/>
                <w:szCs w:val="22"/>
                <w:rtl w:val="0"/>
              </w:rPr>
              <w:t xml:space="preserve">3.2 Implementa modelos de datos.</w:t>
            </w:r>
            <w:r w:rsidDel="00000000" w:rsidR="00000000" w:rsidRPr="00000000">
              <w:rPr>
                <w:rtl w:val="0"/>
              </w:rPr>
            </w:r>
          </w:p>
        </w:tc>
        <w:tc>
          <w:tcPr>
            <w:vAlign w:val="center"/>
          </w:tcPr>
          <w:p w:rsidR="00000000" w:rsidDel="00000000" w:rsidP="00000000" w:rsidRDefault="00000000" w:rsidRPr="00000000" w14:paraId="0000003C">
            <w:pPr>
              <w:spacing w:after="60" w:line="360" w:lineRule="auto"/>
              <w:rPr/>
            </w:pPr>
            <w:r w:rsidDel="00000000" w:rsidR="00000000" w:rsidRPr="00000000">
              <w:rPr>
                <w:rFonts w:ascii="Calibri" w:cs="Calibri" w:eastAsia="Calibri" w:hAnsi="Calibri"/>
                <w:b w:val="0"/>
                <w:bCs w:val="0"/>
                <w:sz w:val="22"/>
                <w:szCs w:val="22"/>
                <w:rtl w:val="0"/>
              </w:rPr>
              <w:t xml:space="preserve">Se propone una base de datos relacional (PostgreSQL) que modela el perfil multidimensional de cada tutor (puntajes de 1 a 10 por criterio: comunicación, dominio del tema, puntualidad, etc.), el historial de insignias obtenidas y los vectores de características usados por el modelo de clustering, de forma escalable a medida que crece la comunidad.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60" w:line="360" w:lineRule="auto"/>
              <w:rPr/>
            </w:pPr>
            <w:r w:rsidDel="00000000" w:rsidR="00000000" w:rsidRPr="00000000">
              <w:rPr>
                <w:rFonts w:ascii="Calibri" w:cs="Calibri" w:eastAsia="Calibri" w:hAnsi="Calibri"/>
                <w:b w:val="0"/>
                <w:bCs w:val="0"/>
                <w:sz w:val="22"/>
                <w:szCs w:val="22"/>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vAlign w:val="center"/>
          </w:tcPr>
          <w:p w:rsidR="00000000" w:rsidDel="00000000" w:rsidP="00000000" w:rsidRDefault="00000000" w:rsidRPr="00000000" w14:paraId="0000003E">
            <w:pPr>
              <w:spacing w:after="60" w:line="360" w:lineRule="auto"/>
              <w:rPr/>
            </w:pPr>
            <w:r w:rsidDel="00000000" w:rsidR="00000000" w:rsidRPr="00000000">
              <w:rPr>
                <w:rFonts w:ascii="Calibri" w:cs="Calibri" w:eastAsia="Calibri" w:hAnsi="Calibri"/>
                <w:b w:val="0"/>
                <w:bCs w:val="0"/>
                <w:sz w:val="22"/>
                <w:szCs w:val="22"/>
                <w:rtl w:val="0"/>
              </w:rPr>
              <w:t xml:space="preserve">4.1 Construye una solución de software.</w:t>
            </w:r>
            <w:r w:rsidDel="00000000" w:rsidR="00000000" w:rsidRPr="00000000">
              <w:rPr>
                <w:rtl w:val="0"/>
              </w:rPr>
            </w:r>
          </w:p>
          <w:p w:rsidR="00000000" w:rsidDel="00000000" w:rsidP="00000000" w:rsidRDefault="00000000" w:rsidRPr="00000000" w14:paraId="0000003F">
            <w:pPr>
              <w:spacing w:after="60" w:line="360" w:lineRule="auto"/>
              <w:rPr/>
            </w:pPr>
            <w:r w:rsidDel="00000000" w:rsidR="00000000" w:rsidRPr="00000000">
              <w:rPr>
                <w:rFonts w:ascii="Calibri" w:cs="Calibri" w:eastAsia="Calibri" w:hAnsi="Calibri"/>
                <w:b w:val="0"/>
                <w:bCs w:val="0"/>
                <w:sz w:val="22"/>
                <w:szCs w:val="22"/>
                <w:rtl w:val="0"/>
              </w:rPr>
              <w:t xml:space="preserve">4.2 Integra los distintos componentes.</w:t>
            </w:r>
            <w:r w:rsidDel="00000000" w:rsidR="00000000" w:rsidRPr="00000000">
              <w:rPr>
                <w:rtl w:val="0"/>
              </w:rPr>
            </w:r>
          </w:p>
          <w:p w:rsidR="00000000" w:rsidDel="00000000" w:rsidP="00000000" w:rsidRDefault="00000000" w:rsidRPr="00000000" w14:paraId="00000040">
            <w:pPr>
              <w:spacing w:after="60" w:line="360" w:lineRule="auto"/>
              <w:rPr/>
            </w:pPr>
            <w:r w:rsidDel="00000000" w:rsidR="00000000" w:rsidRPr="00000000">
              <w:rPr>
                <w:rFonts w:ascii="Calibri" w:cs="Calibri" w:eastAsia="Calibri" w:hAnsi="Calibri"/>
                <w:b w:val="0"/>
                <w:bCs w:val="0"/>
                <w:sz w:val="22"/>
                <w:szCs w:val="22"/>
                <w:rtl w:val="0"/>
              </w:rPr>
              <w:t xml:space="preserve">4.3 Implanta la solución.</w:t>
            </w:r>
            <w:r w:rsidDel="00000000" w:rsidR="00000000" w:rsidRPr="00000000">
              <w:rPr>
                <w:rtl w:val="0"/>
              </w:rPr>
            </w:r>
          </w:p>
        </w:tc>
        <w:tc>
          <w:tcPr>
            <w:vAlign w:val="center"/>
          </w:tcPr>
          <w:p w:rsidR="00000000" w:rsidDel="00000000" w:rsidP="00000000" w:rsidRDefault="00000000" w:rsidRPr="00000000" w14:paraId="00000041">
            <w:pPr>
              <w:spacing w:after="60" w:line="360" w:lineRule="auto"/>
              <w:rPr/>
            </w:pPr>
            <w:r w:rsidDel="00000000" w:rsidR="00000000" w:rsidRPr="00000000">
              <w:rPr>
                <w:rFonts w:ascii="Calibri" w:cs="Calibri" w:eastAsia="Calibri" w:hAnsi="Calibri"/>
                <w:b w:val="0"/>
                <w:bCs w:val="0"/>
                <w:sz w:val="22"/>
                <w:szCs w:val="22"/>
                <w:rtl w:val="0"/>
              </w:rPr>
              <w:t xml:space="preserve">Arquitectura full-stack (React/Next.js, Node.js/Express, PostgreSQL) que integra un microservicio de Machine Learning (Python, scikit-learn) para el algoritmo de clustering K-Means, junto con servicios externos de almacenamiento y mensajería en tiempo real, sistematizando el desarrollo y despliegue del MVP.</w:t>
            </w:r>
            <w:r w:rsidDel="00000000" w:rsidR="00000000" w:rsidRPr="00000000">
              <w:rPr>
                <w:rtl w:val="0"/>
              </w:rPr>
            </w:r>
          </w:p>
        </w:tc>
      </w:tr>
    </w:tbl>
    <w:p w:rsidR="00000000" w:rsidDel="00000000" w:rsidP="00000000" w:rsidRDefault="00000000" w:rsidRPr="00000000" w14:paraId="00000042">
      <w:pPr>
        <w:spacing w:after="120" w:before="120" w:line="360" w:lineRule="auto"/>
        <w:rPr/>
      </w:pPr>
      <w:r w:rsidDel="00000000" w:rsidR="00000000" w:rsidRPr="00000000">
        <w:rPr>
          <w:rtl w:val="0"/>
        </w:rPr>
      </w:r>
    </w:p>
    <w:p w:rsidR="00000000" w:rsidDel="00000000" w:rsidP="00000000" w:rsidRDefault="00000000" w:rsidRPr="00000000" w14:paraId="00000043">
      <w:pPr>
        <w:pStyle w:val="Heading2"/>
        <w:spacing w:after="160" w:before="320" w:line="360" w:lineRule="auto"/>
        <w:rPr/>
      </w:pPr>
      <w:r w:rsidDel="00000000" w:rsidR="00000000" w:rsidRPr="00000000">
        <w:rPr>
          <w:rFonts w:ascii="Calibri" w:cs="Calibri" w:eastAsia="Calibri" w:hAnsi="Calibri"/>
          <w:rtl w:val="0"/>
        </w:rPr>
        <w:t xml:space="preserve">3. Relación del Proyecto APT con los Intereses Profesionales del Equipo</w:t>
      </w:r>
      <w:r w:rsidDel="00000000" w:rsidR="00000000" w:rsidRPr="00000000">
        <w:rPr>
          <w:rtl w:val="0"/>
        </w:rPr>
      </w:r>
    </w:p>
    <w:p w:rsidR="00000000" w:rsidDel="00000000" w:rsidP="00000000" w:rsidRDefault="00000000" w:rsidRPr="00000000" w14:paraId="00000044">
      <w:pPr>
        <w:spacing w:after="160" w:line="360" w:lineRule="auto"/>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Para Felipe Hermosilla, el proyecto se relaciona directamente con su interés profesional en el desarrollo de software backend y full-stack: la plataforma requiere diseñar una API REST (Node.js/Express) que exponga el perfil de cada tutor y sus insignias, modelar una base de datos relacional (PostgreSQL) que soporte las valoraciones multicriterio, e integrar dicha API con el microservicio de Machine Learning que calcula el clustering de tutores, abarcando el ciclo completo de desarrollo de una solución de software.</w:t>
      </w:r>
    </w:p>
    <w:p w:rsidR="00000000" w:rsidDel="00000000" w:rsidP="00000000" w:rsidRDefault="00000000" w:rsidRPr="00000000" w14:paraId="00000045">
      <w:pPr>
        <w:spacing w:after="160" w:line="360" w:lineRule="auto"/>
        <w:jc w:val="both"/>
        <w:rPr>
          <w:sz w:val="22"/>
          <w:szCs w:val="22"/>
        </w:rPr>
      </w:pPr>
      <w:r w:rsidDel="00000000" w:rsidR="00000000" w:rsidRPr="00000000">
        <w:rPr>
          <w:sz w:val="22"/>
          <w:szCs w:val="22"/>
          <w:rtl w:val="0"/>
        </w:rPr>
        <w:t xml:space="preserve">Para Martín Véliz, el proyecto se conecta estrechamente con su proyección hacia el desarrollo independiente de soluciones tecnológicas, la ingeniería de datos y el Machine Learning. La plataforma le permite desempeñarse como Product Owner y co-desarrollador, liderando el levantamiento de requerimientos, el diseño de la experiencia de usuario (UI/UX) y la conceptualización de las matrices de valoraciones que alimentan el algoritmo de clustering (K-Means), fortaleciendo sus competencias para idear, estructurar y lanzar productos digitales funcionales de manera autónoma. </w:t>
      </w:r>
    </w:p>
    <w:p w:rsidR="00000000" w:rsidDel="00000000" w:rsidP="00000000" w:rsidRDefault="00000000" w:rsidRPr="00000000" w14:paraId="00000046">
      <w:pPr>
        <w:spacing w:after="160" w:line="360" w:lineRule="auto"/>
        <w:jc w:val="both"/>
        <w:rPr>
          <w:sz w:val="22"/>
          <w:szCs w:val="22"/>
        </w:rPr>
      </w:pPr>
      <w:r w:rsidDel="00000000" w:rsidR="00000000" w:rsidRPr="00000000">
        <w:rPr>
          <w:sz w:val="22"/>
          <w:szCs w:val="22"/>
          <w:rtl w:val="0"/>
        </w:rPr>
        <w:t xml:space="preserve">Para Lukas Donoso, el proyecto se relaciona estrechamente con su interés profesional orientado a la gestión de proyectos informáticos, la evaluación de riesgos y la especialización en bases de datos. Por un lado, la aplicación del marco de trabajo Scrum le permitirá consolidar sus habilidades de liderazgo como Scrum Master, coordinando los Sprints, mitigando posibles bloqueos técnicos y asegurando el cumplimiento de los plazos. Por otro lado, su participación activa en la construcción del sistema le brinda la oportunidad estratégica de fortalecer sus competencias en programación integral (frontend y backend), en el modelamiento eficiente de la base de datos relacional que soporta las valoraciones multicriterio, y en la integración con el microservicio de Machine Learning, consolidando un perfil profesional que equilibra el desarrollo técnico con la gestión tecnológica. </w:t>
      </w:r>
    </w:p>
    <w:p w:rsidR="00000000" w:rsidDel="00000000" w:rsidP="00000000" w:rsidRDefault="00000000" w:rsidRPr="00000000" w14:paraId="00000047">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A nivel de equipo, el proyecto ofrece frentes de trabajo complementarios —arquitectura backend y modelado de datos, desarrollo frontend e integración de servicios, y gestión del proyecto y control de avance— lo que permite que Martín Véliz y Lukas Donoso orienten su participación hacia los ámbitos de la ingeniería informática que resulten más afines a sus propios intereses profesionales, manteniendo la coherencia del proyecto como un desarrollo de software integral.</w:t>
      </w:r>
      <w:r w:rsidDel="00000000" w:rsidR="00000000" w:rsidRPr="00000000">
        <w:rPr>
          <w:rtl w:val="0"/>
        </w:rPr>
      </w:r>
    </w:p>
    <w:p w:rsidR="00000000" w:rsidDel="00000000" w:rsidP="00000000" w:rsidRDefault="00000000" w:rsidRPr="00000000" w14:paraId="00000048">
      <w:pPr>
        <w:pStyle w:val="Heading2"/>
        <w:spacing w:after="160" w:before="320" w:line="360" w:lineRule="auto"/>
        <w:rPr/>
      </w:pPr>
      <w:r w:rsidDel="00000000" w:rsidR="00000000" w:rsidRPr="00000000">
        <w:rPr>
          <w:rFonts w:ascii="Calibri" w:cs="Calibri" w:eastAsia="Calibri" w:hAnsi="Calibri"/>
          <w:rtl w:val="0"/>
        </w:rPr>
        <w:t xml:space="preserve">4. Factibilidad del Proyecto en el Marco de la Asignatura</w:t>
      </w:r>
      <w:r w:rsidDel="00000000" w:rsidR="00000000" w:rsidRPr="00000000">
        <w:rPr>
          <w:rtl w:val="0"/>
        </w:rPr>
      </w:r>
    </w:p>
    <w:p w:rsidR="00000000" w:rsidDel="00000000" w:rsidP="00000000" w:rsidRDefault="00000000" w:rsidRPr="00000000" w14:paraId="00000049">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El proyecto es factible de realizarse dentro del tiempo estipulado para Capstone (un semestre, 20 créditos) porque su alcance ha sido acotado a un Producto Mínimo Viable (MVP) con módulos priorizados, en lugar de abordar la totalidad de las funcionalidades descritas en la propuesta original (por ejemplo, certificados institucionales o cartas de recomendación quedan como funcionalidades futuras). La siguiente tabla resume los módulos que componen el MVP:</w:t>
      </w:r>
      <w:r w:rsidDel="00000000" w:rsidR="00000000" w:rsidRPr="00000000">
        <w:rPr>
          <w:rtl w:val="0"/>
        </w:rPr>
      </w:r>
    </w:p>
    <w:tbl>
      <w:tblPr>
        <w:tblStyle w:val="Table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7380"/>
        <w:tblGridChange w:id="0">
          <w:tblGrid>
            <w:gridCol w:w="2025"/>
            <w:gridCol w:w="7380"/>
          </w:tblGrid>
        </w:tblGridChange>
      </w:tblGrid>
      <w:tr>
        <w:trPr>
          <w:cantSplit w:val="0"/>
          <w:tblHeader w:val="0"/>
        </w:trPr>
        <w:tc>
          <w:tcPr>
            <w:shd w:fill="d9e2f3" w:val="clear"/>
            <w:vAlign w:val="center"/>
          </w:tcPr>
          <w:p w:rsidR="00000000" w:rsidDel="00000000" w:rsidP="00000000" w:rsidRDefault="00000000" w:rsidRPr="00000000" w14:paraId="0000004A">
            <w:pPr>
              <w:spacing w:line="360" w:lineRule="auto"/>
              <w:rPr/>
            </w:pPr>
            <w:r w:rsidDel="00000000" w:rsidR="00000000" w:rsidRPr="00000000">
              <w:rPr>
                <w:rFonts w:ascii="Calibri" w:cs="Calibri" w:eastAsia="Calibri" w:hAnsi="Calibri"/>
                <w:b w:val="1"/>
                <w:bCs w:val="1"/>
                <w:sz w:val="22"/>
                <w:szCs w:val="22"/>
                <w:rtl w:val="0"/>
              </w:rPr>
              <w:t xml:space="preserve">Módulo</w:t>
            </w:r>
            <w:r w:rsidDel="00000000" w:rsidR="00000000" w:rsidRPr="00000000">
              <w:rPr>
                <w:rtl w:val="0"/>
              </w:rPr>
            </w:r>
          </w:p>
        </w:tc>
        <w:tc>
          <w:tcPr>
            <w:shd w:fill="d9e2f3" w:val="clear"/>
            <w:vAlign w:val="center"/>
          </w:tcPr>
          <w:p w:rsidR="00000000" w:rsidDel="00000000" w:rsidP="00000000" w:rsidRDefault="00000000" w:rsidRPr="00000000" w14:paraId="0000004B">
            <w:pPr>
              <w:spacing w:line="360" w:lineRule="auto"/>
              <w:rPr/>
            </w:pPr>
            <w:r w:rsidDel="00000000" w:rsidR="00000000" w:rsidRPr="00000000">
              <w:rPr>
                <w:rFonts w:ascii="Calibri" w:cs="Calibri" w:eastAsia="Calibri" w:hAnsi="Calibri"/>
                <w:b w:val="1"/>
                <w:bCs w:val="1"/>
                <w:sz w:val="22"/>
                <w:szCs w:val="22"/>
                <w:rtl w:val="0"/>
              </w:rPr>
              <w:t xml:space="preserve">Funcionalidades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line="360" w:lineRule="auto"/>
              <w:rPr/>
            </w:pPr>
            <w:r w:rsidDel="00000000" w:rsidR="00000000" w:rsidRPr="00000000">
              <w:rPr>
                <w:rFonts w:ascii="Calibri" w:cs="Calibri" w:eastAsia="Calibri" w:hAnsi="Calibri"/>
                <w:b w:val="0"/>
                <w:bCs w:val="0"/>
                <w:sz w:val="22"/>
                <w:szCs w:val="22"/>
                <w:rtl w:val="0"/>
              </w:rPr>
              <w:t xml:space="preserve">Autenticación y Perfiles</w:t>
            </w:r>
            <w:r w:rsidDel="00000000" w:rsidR="00000000" w:rsidRPr="00000000">
              <w:rPr>
                <w:rtl w:val="0"/>
              </w:rPr>
            </w:r>
          </w:p>
        </w:tc>
        <w:tc>
          <w:tcPr>
            <w:vAlign w:val="center"/>
          </w:tcPr>
          <w:p w:rsidR="00000000" w:rsidDel="00000000" w:rsidP="00000000" w:rsidRDefault="00000000" w:rsidRPr="00000000" w14:paraId="0000004D">
            <w:pPr>
              <w:spacing w:line="360" w:lineRule="auto"/>
              <w:rPr/>
            </w:pPr>
            <w:r w:rsidDel="00000000" w:rsidR="00000000" w:rsidRPr="00000000">
              <w:rPr>
                <w:rFonts w:ascii="Calibri" w:cs="Calibri" w:eastAsia="Calibri" w:hAnsi="Calibri"/>
                <w:b w:val="0"/>
                <w:bCs w:val="0"/>
                <w:sz w:val="22"/>
                <w:szCs w:val="22"/>
                <w:rtl w:val="0"/>
              </w:rPr>
              <w:t xml:space="preserve">Registro con correo institucional; perfil con habilidades ofrecidas y materias necesitadas.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line="360" w:lineRule="auto"/>
              <w:rPr/>
            </w:pPr>
            <w:r w:rsidDel="00000000" w:rsidR="00000000" w:rsidRPr="00000000">
              <w:rPr>
                <w:rFonts w:ascii="Calibri" w:cs="Calibri" w:eastAsia="Calibri" w:hAnsi="Calibri"/>
                <w:b w:val="0"/>
                <w:bCs w:val="0"/>
                <w:sz w:val="22"/>
                <w:szCs w:val="22"/>
                <w:rtl w:val="0"/>
              </w:rPr>
              <w:t xml:space="preserve">Sistema de Insignias y Prestigio</w:t>
            </w:r>
            <w:r w:rsidDel="00000000" w:rsidR="00000000" w:rsidRPr="00000000">
              <w:rPr>
                <w:rtl w:val="0"/>
              </w:rPr>
            </w:r>
          </w:p>
        </w:tc>
        <w:tc>
          <w:tcPr>
            <w:vAlign w:val="center"/>
          </w:tcPr>
          <w:p w:rsidR="00000000" w:rsidDel="00000000" w:rsidP="00000000" w:rsidRDefault="00000000" w:rsidRPr="00000000" w14:paraId="0000004F">
            <w:pPr>
              <w:spacing w:line="360" w:lineRule="auto"/>
              <w:rPr/>
            </w:pPr>
            <w:r w:rsidDel="00000000" w:rsidR="00000000" w:rsidRPr="00000000">
              <w:rPr>
                <w:rFonts w:ascii="Calibri" w:cs="Calibri" w:eastAsia="Calibri" w:hAnsi="Calibri"/>
                <w:b w:val="0"/>
                <w:bCs w:val="0"/>
                <w:sz w:val="22"/>
                <w:szCs w:val="22"/>
                <w:rtl w:val="0"/>
              </w:rPr>
              <w:t xml:space="preserve">Otorgamiento automático de insignias por hitos (ej. 10, 25, 50 tutorías realizadas), visibles en el perfil como señal de reputación dentro de la comunidad.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line="360" w:lineRule="auto"/>
              <w:rPr/>
            </w:pPr>
            <w:r w:rsidDel="00000000" w:rsidR="00000000" w:rsidRPr="00000000">
              <w:rPr>
                <w:rFonts w:ascii="Calibri" w:cs="Calibri" w:eastAsia="Calibri" w:hAnsi="Calibri"/>
                <w:b w:val="0"/>
                <w:bCs w:val="0"/>
                <w:sz w:val="22"/>
                <w:szCs w:val="22"/>
                <w:rtl w:val="0"/>
              </w:rPr>
              <w:t xml:space="preserve">Perfil Automático del Tutor</w:t>
            </w:r>
            <w:r w:rsidDel="00000000" w:rsidR="00000000" w:rsidRPr="00000000">
              <w:rPr>
                <w:rtl w:val="0"/>
              </w:rPr>
            </w:r>
          </w:p>
        </w:tc>
        <w:tc>
          <w:tcPr>
            <w:vAlign w:val="center"/>
          </w:tcPr>
          <w:p w:rsidR="00000000" w:rsidDel="00000000" w:rsidP="00000000" w:rsidRDefault="00000000" w:rsidRPr="00000000" w14:paraId="00000051">
            <w:pPr>
              <w:spacing w:line="360" w:lineRule="auto"/>
              <w:rPr/>
            </w:pPr>
            <w:r w:rsidDel="00000000" w:rsidR="00000000" w:rsidRPr="00000000">
              <w:rPr>
                <w:rFonts w:ascii="Calibri" w:cs="Calibri" w:eastAsia="Calibri" w:hAnsi="Calibri"/>
                <w:b w:val="0"/>
                <w:bCs w:val="0"/>
                <w:sz w:val="22"/>
                <w:szCs w:val="22"/>
                <w:rtl w:val="0"/>
              </w:rPr>
              <w:t xml:space="preserve">Cada sesión se cierra con una evaluación multicriterio (1 a 10) en dimensiones como comunicación, dominio del tema y puntualidad; el sistema promedia estas valoraciones y construye automáticamente el perfil de fortalezas del tutor.</w:t>
            </w:r>
            <w:r w:rsidDel="00000000" w:rsidR="00000000" w:rsidRPr="00000000">
              <w:rPr>
                <w:rtl w:val="0"/>
              </w:rPr>
            </w:r>
          </w:p>
        </w:tc>
      </w:tr>
      <w:tr>
        <w:trPr>
          <w:cantSplit w:val="0"/>
          <w:trHeight w:val="1223.49609375" w:hRule="atLeast"/>
          <w:tblHeader w:val="0"/>
        </w:trPr>
        <w:tc>
          <w:tcPr>
            <w:vAlign w:val="center"/>
          </w:tcPr>
          <w:p w:rsidR="00000000" w:rsidDel="00000000" w:rsidP="00000000" w:rsidRDefault="00000000" w:rsidRPr="00000000" w14:paraId="00000052">
            <w:pPr>
              <w:spacing w:line="360" w:lineRule="auto"/>
              <w:rPr/>
            </w:pPr>
            <w:r w:rsidDel="00000000" w:rsidR="00000000" w:rsidRPr="00000000">
              <w:rPr>
                <w:rFonts w:ascii="Calibri" w:cs="Calibri" w:eastAsia="Calibri" w:hAnsi="Calibri"/>
                <w:b w:val="0"/>
                <w:bCs w:val="0"/>
                <w:sz w:val="22"/>
                <w:szCs w:val="22"/>
                <w:rtl w:val="0"/>
              </w:rPr>
              <w:t xml:space="preserve">Motor de Recomendación (Machine Learning)</w:t>
            </w:r>
            <w:r w:rsidDel="00000000" w:rsidR="00000000" w:rsidRPr="00000000">
              <w:rPr>
                <w:rtl w:val="0"/>
              </w:rPr>
            </w:r>
          </w:p>
        </w:tc>
        <w:tc>
          <w:tcPr>
            <w:vAlign w:val="center"/>
          </w:tcPr>
          <w:p w:rsidR="00000000" w:rsidDel="00000000" w:rsidP="00000000" w:rsidRDefault="00000000" w:rsidRPr="00000000" w14:paraId="00000053">
            <w:pPr>
              <w:spacing w:line="360" w:lineRule="auto"/>
              <w:rPr/>
            </w:pPr>
            <w:r w:rsidDel="00000000" w:rsidR="00000000" w:rsidRPr="00000000">
              <w:rPr>
                <w:rFonts w:ascii="Calibri" w:cs="Calibri" w:eastAsia="Calibri" w:hAnsi="Calibri"/>
                <w:b w:val="0"/>
                <w:bCs w:val="0"/>
                <w:sz w:val="22"/>
                <w:szCs w:val="22"/>
                <w:rtl w:val="0"/>
              </w:rPr>
              <w:t xml:space="preserve">Modelo de clustering K-Means que agrupa a los tutores según su perfil de valoraciones y características, y recomienda al estudiante los tutores y cursos más afines a lo que quiere aprender.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line="360" w:lineRule="auto"/>
              <w:rPr/>
            </w:pPr>
            <w:r w:rsidDel="00000000" w:rsidR="00000000" w:rsidRPr="00000000">
              <w:rPr>
                <w:rFonts w:ascii="Calibri" w:cs="Calibri" w:eastAsia="Calibri" w:hAnsi="Calibri"/>
                <w:b w:val="0"/>
                <w:bCs w:val="0"/>
                <w:sz w:val="22"/>
                <w:szCs w:val="22"/>
                <w:rtl w:val="0"/>
              </w:rPr>
              <w:t xml:space="preserve">Agenda y Mensajería</w:t>
            </w:r>
            <w:r w:rsidDel="00000000" w:rsidR="00000000" w:rsidRPr="00000000">
              <w:rPr>
                <w:rtl w:val="0"/>
              </w:rPr>
            </w:r>
          </w:p>
        </w:tc>
        <w:tc>
          <w:tcPr>
            <w:vAlign w:val="center"/>
          </w:tcPr>
          <w:p w:rsidR="00000000" w:rsidDel="00000000" w:rsidP="00000000" w:rsidRDefault="00000000" w:rsidRPr="00000000" w14:paraId="00000055">
            <w:pPr>
              <w:spacing w:line="360" w:lineRule="auto"/>
              <w:rPr/>
            </w:pPr>
            <w:r w:rsidDel="00000000" w:rsidR="00000000" w:rsidRPr="00000000">
              <w:rPr>
                <w:rFonts w:ascii="Calibri" w:cs="Calibri" w:eastAsia="Calibri" w:hAnsi="Calibri"/>
                <w:b w:val="0"/>
                <w:bCs w:val="0"/>
                <w:sz w:val="22"/>
                <w:szCs w:val="22"/>
                <w:rtl w:val="0"/>
              </w:rPr>
              <w:t xml:space="preserve">Calendario para agendar sesiones y chat interno en tiempo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line="360" w:lineRule="auto"/>
              <w:rPr/>
            </w:pPr>
            <w:r w:rsidDel="00000000" w:rsidR="00000000" w:rsidRPr="00000000">
              <w:rPr>
                <w:rFonts w:ascii="Calibri" w:cs="Calibri" w:eastAsia="Calibri" w:hAnsi="Calibri"/>
                <w:b w:val="0"/>
                <w:bCs w:val="0"/>
                <w:sz w:val="22"/>
                <w:szCs w:val="22"/>
                <w:rtl w:val="0"/>
              </w:rPr>
              <w:t xml:space="preserve">Repositorio de Apuntes</w:t>
            </w:r>
            <w:r w:rsidDel="00000000" w:rsidR="00000000" w:rsidRPr="00000000">
              <w:rPr>
                <w:rtl w:val="0"/>
              </w:rPr>
            </w:r>
          </w:p>
        </w:tc>
        <w:tc>
          <w:tcPr>
            <w:vAlign w:val="center"/>
          </w:tcPr>
          <w:p w:rsidR="00000000" w:rsidDel="00000000" w:rsidP="00000000" w:rsidRDefault="00000000" w:rsidRPr="00000000" w14:paraId="00000057">
            <w:pPr>
              <w:spacing w:line="360" w:lineRule="auto"/>
              <w:rPr/>
            </w:pPr>
            <w:r w:rsidDel="00000000" w:rsidR="00000000" w:rsidRPr="00000000">
              <w:rPr>
                <w:rFonts w:ascii="Calibri" w:cs="Calibri" w:eastAsia="Calibri" w:hAnsi="Calibri"/>
                <w:b w:val="0"/>
                <w:bCs w:val="0"/>
                <w:sz w:val="22"/>
                <w:szCs w:val="22"/>
                <w:rtl w:val="0"/>
              </w:rPr>
              <w:t xml:space="preserve">Subida, previsualización y descarga de documentos y material de estudio.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line="360" w:lineRule="auto"/>
              <w:rPr/>
            </w:pPr>
            <w:r w:rsidDel="00000000" w:rsidR="00000000" w:rsidRPr="00000000">
              <w:rPr>
                <w:rFonts w:ascii="Calibri" w:cs="Calibri" w:eastAsia="Calibri" w:hAnsi="Calibri"/>
                <w:b w:val="0"/>
                <w:bCs w:val="0"/>
                <w:sz w:val="22"/>
                <w:szCs w:val="22"/>
                <w:rtl w:val="0"/>
              </w:rPr>
              <w:t xml:space="preserve">Hub de Proyectos</w:t>
            </w:r>
            <w:r w:rsidDel="00000000" w:rsidR="00000000" w:rsidRPr="00000000">
              <w:rPr>
                <w:rtl w:val="0"/>
              </w:rPr>
            </w:r>
          </w:p>
        </w:tc>
        <w:tc>
          <w:tcPr>
            <w:vAlign w:val="center"/>
          </w:tcPr>
          <w:p w:rsidR="00000000" w:rsidDel="00000000" w:rsidP="00000000" w:rsidRDefault="00000000" w:rsidRPr="00000000" w14:paraId="00000059">
            <w:pPr>
              <w:spacing w:line="360" w:lineRule="auto"/>
              <w:rPr/>
            </w:pPr>
            <w:r w:rsidDel="00000000" w:rsidR="00000000" w:rsidRPr="00000000">
              <w:rPr>
                <w:rFonts w:ascii="Calibri" w:cs="Calibri" w:eastAsia="Calibri" w:hAnsi="Calibri"/>
                <w:b w:val="0"/>
                <w:bCs w:val="0"/>
                <w:sz w:val="22"/>
                <w:szCs w:val="22"/>
                <w:rtl w:val="0"/>
              </w:rPr>
              <w:t xml:space="preserve">Tablón para publicar ideas y formar equipos multidisciplinarios, con sugerencias de proyectos afines generadas a partir del modelo de intereses del usuario.</w:t>
            </w:r>
            <w:r w:rsidDel="00000000" w:rsidR="00000000" w:rsidRPr="00000000">
              <w:rPr>
                <w:rtl w:val="0"/>
              </w:rPr>
            </w:r>
          </w:p>
        </w:tc>
      </w:tr>
    </w:tbl>
    <w:p w:rsidR="00000000" w:rsidDel="00000000" w:rsidP="00000000" w:rsidRDefault="00000000" w:rsidRPr="00000000" w14:paraId="0000005A">
      <w:pPr>
        <w:spacing w:after="120" w:before="120" w:line="360" w:lineRule="auto"/>
        <w:rPr/>
      </w:pPr>
      <w:r w:rsidDel="00000000" w:rsidR="00000000" w:rsidRPr="00000000">
        <w:rPr>
          <w:rtl w:val="0"/>
        </w:rPr>
      </w:r>
    </w:p>
    <w:p w:rsidR="00000000" w:rsidDel="00000000" w:rsidP="00000000" w:rsidRDefault="00000000" w:rsidRPr="00000000" w14:paraId="0000005B">
      <w:pPr>
        <w:spacing w:after="160" w:line="360" w:lineRule="auto"/>
        <w:jc w:val="both"/>
        <w:rPr>
          <w:sz w:val="22"/>
          <w:szCs w:val="22"/>
        </w:rPr>
      </w:pPr>
      <w:r w:rsidDel="00000000" w:rsidR="00000000" w:rsidRPr="00000000">
        <w:rPr>
          <w:rFonts w:ascii="Calibri" w:cs="Calibri" w:eastAsia="Calibri" w:hAnsi="Calibri"/>
          <w:b w:val="0"/>
          <w:bCs w:val="0"/>
          <w:i w:val="0"/>
          <w:iCs w:val="0"/>
          <w:sz w:val="22"/>
          <w:szCs w:val="22"/>
          <w:rtl w:val="0"/>
        </w:rPr>
        <w:t xml:space="preserve">En cuanto a materiales y herramientas, el stack tecnológico propuesto (React/Next.js, Node.js, PostgreSQL) es de código abierto y ampliamente documentado, y servicios como Supabase o Firebase permiten acelerar la implementación de autenticación y base de datos, lo cual reduce el riesgo de no completar el desarrollo en el plazo de la asignatura. El algoritmo de clustering K-Means es un método no supervisado simple de implementar con librerías ya probadas (scikit-learn), lo que hace factible entrenar un primer modelo de recomendación con datos simulados o con los primeros usuarios reales de la plataforma dentro del semestre. Como factor externo de riesgo se identifica la disponibilidad de tiempo de los tres integrantes en paralelo a otras asignaturas, además del riesgo propio de tener pocos datos reales para entrenar el modelo al inicio; para mitigarlo, el equipo trabajará con entregas incrementales por módulo y con datos de prueba generados sintéticamente para validar el motor de recomendación mientras la comunidad de usuarios crece.</w:t>
      </w: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160" w:before="320" w:line="360" w:lineRule="auto"/>
        <w:rPr/>
      </w:pPr>
      <w:r w:rsidDel="00000000" w:rsidR="00000000" w:rsidRPr="00000000">
        <w:rPr>
          <w:rFonts w:ascii="Calibri" w:cs="Calibri" w:eastAsia="Calibri" w:hAnsi="Calibri"/>
          <w:rtl w:val="0"/>
        </w:rPr>
        <w:t xml:space="preserve">Individual Conclusions</w:t>
      </w:r>
      <w:r w:rsidDel="00000000" w:rsidR="00000000" w:rsidRPr="00000000">
        <w:rPr>
          <w:rtl w:val="0"/>
        </w:rPr>
      </w:r>
    </w:p>
    <w:p w:rsidR="00000000" w:rsidDel="00000000" w:rsidP="00000000" w:rsidRDefault="00000000" w:rsidRPr="00000000" w14:paraId="0000005E">
      <w:pPr>
        <w:pStyle w:val="Heading2"/>
        <w:spacing w:after="160" w:before="320" w:line="360" w:lineRule="auto"/>
        <w:rPr/>
      </w:pPr>
      <w:r w:rsidDel="00000000" w:rsidR="00000000" w:rsidRPr="00000000">
        <w:rPr>
          <w:rFonts w:ascii="Calibri" w:cs="Calibri" w:eastAsia="Calibri" w:hAnsi="Calibri"/>
          <w:rtl w:val="0"/>
        </w:rPr>
        <w:t xml:space="preserve">Felipe Hermosilla</w:t>
      </w: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Working on the definition phase of this APT project helped me understand that a good project idea is not enough by itself; it must be scoped realistically against the time and resources available in a single semester. Moving away from the original credit-based economy toward a badge and prestige system, together with an automatically generated tutor profile and a K-Means recommendation model, made me focus on how the data model must capture multi-criteria ratings in a way that is actually useful as input for a clustering algorithm, which I now see as the core technical risk of the project. This exercise also confirmed that this APT aligns with my professional interest in backend and full-stack development, as it requires designing an API, a relational database, and a user interface that work together with a machine learning service as a coherent system. I see this updated definition as a solid starting point to plan the following phases of development with my team.</w:t>
      </w:r>
      <w:r w:rsidDel="00000000" w:rsidR="00000000" w:rsidRPr="00000000">
        <w:rPr>
          <w:rtl w:val="0"/>
        </w:rPr>
      </w:r>
    </w:p>
    <w:p w:rsidR="00000000" w:rsidDel="00000000" w:rsidP="00000000" w:rsidRDefault="00000000" w:rsidRPr="00000000" w14:paraId="00000060">
      <w:pPr>
        <w:pStyle w:val="Heading2"/>
        <w:spacing w:after="160" w:before="320" w:line="360" w:lineRule="auto"/>
        <w:rPr/>
      </w:pPr>
      <w:r w:rsidDel="00000000" w:rsidR="00000000" w:rsidRPr="00000000">
        <w:rPr>
          <w:rFonts w:ascii="Calibri" w:cs="Calibri" w:eastAsia="Calibri" w:hAnsi="Calibri"/>
          <w:rtl w:val="0"/>
        </w:rPr>
        <w:t xml:space="preserve">Martín Véliz</w:t>
      </w:r>
      <w:r w:rsidDel="00000000" w:rsidR="00000000" w:rsidRPr="00000000">
        <w:rPr>
          <w:rtl w:val="0"/>
        </w:rPr>
      </w:r>
    </w:p>
    <w:p w:rsidR="00000000" w:rsidDel="00000000" w:rsidP="00000000" w:rsidRDefault="00000000" w:rsidRPr="00000000" w14:paraId="00000061">
      <w:pPr>
        <w:spacing w:after="160" w:line="360" w:lineRule="auto"/>
        <w:jc w:val="both"/>
        <w:rPr/>
      </w:pPr>
      <w:r w:rsidDel="00000000" w:rsidR="00000000" w:rsidRPr="00000000">
        <w:rPr>
          <w:sz w:val="22"/>
          <w:szCs w:val="22"/>
          <w:rtl w:val="0"/>
        </w:rPr>
        <w:t xml:space="preserve">Participating in the definition phase of InterAula allowed me to understand the critical value of aligning user needs with data architecture from day one. Transitioning from a transactional credit model to an automated multi-criteria evaluation system connected to a K-Means clustering algorithm directly resonates with my professional interests in data engineering, machine learning, and independent software development. As Product Owner and co-developer, defining the MVP scope, wireframing the user experience, and structuring how the recommendation engine will group tutors has been a key learning milestone. This project provides a practical scenario to build an autonomous, intelligent digital solution that solves real academic problems, preparing me for my goal of developing independent technological products in the future. </w:t>
      </w:r>
      <w:r w:rsidDel="00000000" w:rsidR="00000000" w:rsidRPr="00000000">
        <w:rPr>
          <w:rtl w:val="0"/>
        </w:rPr>
      </w:r>
    </w:p>
    <w:p w:rsidR="00000000" w:rsidDel="00000000" w:rsidP="00000000" w:rsidRDefault="00000000" w:rsidRPr="00000000" w14:paraId="00000062">
      <w:pPr>
        <w:pStyle w:val="Heading2"/>
        <w:spacing w:after="160" w:before="320" w:line="360" w:lineRule="auto"/>
        <w:rPr/>
      </w:pPr>
      <w:r w:rsidDel="00000000" w:rsidR="00000000" w:rsidRPr="00000000">
        <w:rPr>
          <w:rFonts w:ascii="Calibri" w:cs="Calibri" w:eastAsia="Calibri" w:hAnsi="Calibri"/>
          <w:rtl w:val="0"/>
        </w:rPr>
        <w:t xml:space="preserve">Lukas Donoso</w:t>
      </w:r>
      <w:r w:rsidDel="00000000" w:rsidR="00000000" w:rsidRPr="00000000">
        <w:rPr>
          <w:rtl w:val="0"/>
        </w:rPr>
      </w:r>
    </w:p>
    <w:p w:rsidR="00000000" w:rsidDel="00000000" w:rsidP="00000000" w:rsidRDefault="00000000" w:rsidRPr="00000000" w14:paraId="00000063">
      <w:pPr>
        <w:spacing w:after="160" w:line="360" w:lineRule="auto"/>
        <w:jc w:val="both"/>
        <w:rPr>
          <w:sz w:val="22"/>
          <w:szCs w:val="22"/>
        </w:rPr>
      </w:pPr>
      <w:r w:rsidDel="00000000" w:rsidR="00000000" w:rsidRPr="00000000">
        <w:rPr>
          <w:sz w:val="22"/>
          <w:szCs w:val="22"/>
          <w:rtl w:val="0"/>
        </w:rPr>
        <w:t xml:space="preserve">Participating in the definition phase of InterAula allowed me to strengthen my vision as Scrum Master and technical co-developer. Shifting towards an automated rating system and a K-Means machine learning recommendation model reinforced the importance of proper project management, risk evaluation, and database modeling from day one. Managing technological risks, such as mitigating the cold-start problem with synthetic data, directly aligns with my interest in IT project management and data engineering. This project gives me a realistic scenario to balance agile team leadership with backend development and service integration, preparing me to successfully manage software projects in my future professional career.</w:t>
      </w:r>
    </w:p>
    <w:p w:rsidR="00000000" w:rsidDel="00000000" w:rsidP="00000000" w:rsidRDefault="00000000" w:rsidRPr="00000000" w14:paraId="0000006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160" w:before="320" w:line="360" w:lineRule="auto"/>
        <w:rPr/>
      </w:pPr>
      <w:r w:rsidDel="00000000" w:rsidR="00000000" w:rsidRPr="00000000">
        <w:rPr>
          <w:rFonts w:ascii="Calibri" w:cs="Calibri" w:eastAsia="Calibri" w:hAnsi="Calibri"/>
          <w:rtl w:val="0"/>
        </w:rPr>
        <w:t xml:space="preserve">Reflection</w:t>
      </w:r>
      <w:r w:rsidDel="00000000" w:rsidR="00000000" w:rsidRPr="00000000">
        <w:rPr>
          <w:rtl w:val="0"/>
        </w:rPr>
      </w:r>
    </w:p>
    <w:p w:rsidR="00000000" w:rsidDel="00000000" w:rsidP="00000000" w:rsidRDefault="00000000" w:rsidRPr="00000000" w14:paraId="00000066">
      <w:pPr>
        <w:spacing w:after="160" w:line="360" w:lineRule="auto"/>
        <w:jc w:val="both"/>
        <w:rPr/>
      </w:pPr>
      <w:r w:rsidDel="00000000" w:rsidR="00000000" w:rsidRPr="00000000">
        <w:rPr>
          <w:sz w:val="22"/>
          <w:szCs w:val="22"/>
          <w:rtl w:val="0"/>
        </w:rPr>
        <w:t xml:space="preserve">This first phase of the Capstone project pushed our team to move from a broad, idea-stage proposal to a concrete, arguable project definition. Discussing the platform as a group made us realize that its main strength as an APT project is that it naturally integrates several graduate profile competencies at once — data modeling, software development, and project management — instead of forcing us to relate a single technical exercise to all of them artificially. It also made us more conscious of feasibility: features that sounded attractive, such as automated institutional certificates or recommendation letters, are better left for a later stage, while the peer-to-peer tutoring exchange and recommendation system is enough to demonstrate a complete engineering solution within one semester. Overall, this exercise reinforced the importance of scoping a project honestly from the beginning, so that the team's effort during the following phases is invested in something achievable and verifiable, rather than in an idealized version of the platform.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Style w:val="Heading1"/>
        <w:spacing w:after="160" w:before="320" w:line="360" w:lineRule="auto"/>
        <w:rPr/>
      </w:pPr>
      <w:r w:rsidDel="00000000" w:rsidR="00000000" w:rsidRPr="00000000">
        <w:rPr>
          <w:rFonts w:ascii="Calibri" w:cs="Calibri" w:eastAsia="Calibri" w:hAnsi="Calibri"/>
          <w:rtl w:val="0"/>
        </w:rPr>
        <w:t xml:space="preserve">Referencias</w:t>
      </w:r>
      <w:r w:rsidDel="00000000" w:rsidR="00000000" w:rsidRPr="00000000">
        <w:rPr>
          <w:rtl w:val="0"/>
        </w:rPr>
      </w:r>
    </w:p>
    <w:p w:rsidR="00000000" w:rsidDel="00000000" w:rsidP="00000000" w:rsidRDefault="00000000" w:rsidRPr="00000000" w14:paraId="00000068">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Duoc UC. (2026). Pauta de Evaluación Formativa Fase 1 – Definición Proyecto APT, Capstone (PTY4614).</w:t>
      </w:r>
      <w:r w:rsidDel="00000000" w:rsidR="00000000" w:rsidRPr="00000000">
        <w:rPr>
          <w:rtl w:val="0"/>
        </w:rPr>
      </w:r>
    </w:p>
    <w:p w:rsidR="00000000" w:rsidDel="00000000" w:rsidP="00000000" w:rsidRDefault="00000000" w:rsidRPr="00000000" w14:paraId="00000069">
      <w:pPr>
        <w:spacing w:after="160" w:line="360" w:lineRule="auto"/>
        <w:jc w:val="both"/>
        <w:rPr/>
      </w:pPr>
      <w:r w:rsidDel="00000000" w:rsidR="00000000" w:rsidRPr="00000000">
        <w:rPr>
          <w:rFonts w:ascii="Calibri" w:cs="Calibri" w:eastAsia="Calibri" w:hAnsi="Calibri"/>
          <w:b w:val="0"/>
          <w:bCs w:val="0"/>
          <w:i w:val="0"/>
          <w:iCs w:val="0"/>
          <w:sz w:val="22"/>
          <w:szCs w:val="22"/>
          <w:rtl w:val="0"/>
        </w:rPr>
        <w:t xml:space="preserve">Documento interno de equipo: "Plataforma Colaborativa de Intercambio Académico y Tutorías" (propuesta de proyecto, 2026).</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ind w:right="-844.7244094488178"/>
      <w:jc w:val="right"/>
      <w:rPr/>
    </w:pPr>
    <w:r w:rsidDel="00000000" w:rsidR="00000000" w:rsidRPr="00000000">
      <w:rPr>
        <w:rFonts w:ascii="Calibri" w:cs="Calibri" w:eastAsia="Calibri" w:hAnsi="Calibri"/>
        <w:sz w:val="18"/>
        <w:szCs w:val="18"/>
        <w:rtl w:val="0"/>
      </w:rPr>
      <w:t xml:space="preserve">Capstone PTY4614 – Formativa Fase 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ind w:left="-566.9291338582677" w:firstLine="0"/>
      <w:rPr/>
    </w:pPr>
    <w:r w:rsidDel="00000000" w:rsidR="00000000" w:rsidRPr="00000000">
      <w:rPr/>
      <w:drawing>
        <wp:inline distB="114300" distT="114300" distL="114300" distR="114300">
          <wp:extent cx="2124075" cy="47910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24075" cy="479108"/>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spacing w:after="0" w:before="0" w:line="240" w:lineRule="auto"/>
      <w:ind w:right="-844.7244094488178"/>
      <w:jc w:val="right"/>
      <w:rPr>
        <w:sz w:val="18"/>
        <w:szCs w:val="18"/>
      </w:rPr>
    </w:pPr>
    <w:r w:rsidDel="00000000" w:rsidR="00000000" w:rsidRPr="00000000">
      <w:rPr>
        <w:sz w:val="18"/>
        <w:szCs w:val="18"/>
        <w:rtl w:val="0"/>
      </w:rPr>
      <w:t xml:space="preserve">Escuela de Informática y Telecomunicaciones</w:t>
    </w:r>
    <w:r w:rsidDel="00000000" w:rsidR="00000000" w:rsidRPr="00000000">
      <w:drawing>
        <wp:anchor allowOverlap="1" behindDoc="1" distB="114300" distT="114300" distL="114300" distR="114300" hidden="0" layoutInCell="1" locked="0" relativeHeight="0" simplePos="0">
          <wp:simplePos x="0" y="0"/>
          <wp:positionH relativeFrom="column">
            <wp:posOffset>-342899</wp:posOffset>
          </wp:positionH>
          <wp:positionV relativeFrom="paragraph">
            <wp:posOffset>-152399</wp:posOffset>
          </wp:positionV>
          <wp:extent cx="2091777" cy="46958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1777" cy="469583"/>
                  </a:xfrm>
                  <a:prstGeom prst="rect"/>
                  <a:ln/>
                </pic:spPr>
              </pic:pic>
            </a:graphicData>
          </a:graphic>
        </wp:anchor>
      </w:drawing>
    </w:r>
  </w:p>
  <w:p w:rsidR="00000000" w:rsidDel="00000000" w:rsidP="00000000" w:rsidRDefault="00000000" w:rsidRPr="00000000" w14:paraId="0000006E">
    <w:pPr>
      <w:spacing w:after="0" w:before="0" w:line="240" w:lineRule="auto"/>
      <w:ind w:right="-844.7244094488178"/>
      <w:jc w:val="right"/>
      <w:rPr>
        <w:sz w:val="18"/>
        <w:szCs w:val="18"/>
      </w:rPr>
    </w:pPr>
    <w:r w:rsidDel="00000000" w:rsidR="00000000" w:rsidRPr="00000000">
      <w:rPr>
        <w:sz w:val="18"/>
        <w:szCs w:val="18"/>
        <w:rtl w:val="0"/>
      </w:rPr>
      <w:t xml:space="preserve">Sede Melipilla</w:t>
    </w:r>
  </w:p>
  <w:p w:rsidR="00000000" w:rsidDel="00000000" w:rsidP="00000000" w:rsidRDefault="00000000" w:rsidRPr="00000000" w14:paraId="0000006F">
    <w:pPr>
      <w:spacing w:after="0" w:before="0" w:line="240" w:lineRule="auto"/>
      <w:ind w:right="-844.7244094488178"/>
      <w:jc w:val="right"/>
      <w:rPr>
        <w:sz w:val="18"/>
        <w:szCs w:val="18"/>
      </w:rPr>
    </w:pPr>
    <w:r w:rsidDel="00000000" w:rsidR="00000000" w:rsidRPr="00000000">
      <w:rPr>
        <w:sz w:val="18"/>
        <w:szCs w:val="18"/>
        <w:rtl w:val="0"/>
      </w:rPr>
      <w:t xml:space="preserve">Ingeniería en Informática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5tBzDBv+L6lXUneIvhyPtDsaw==">CgMxLjAaHwoBMBIaChgICVIUChJ0YWJsZS5jaXdydG4xb21ta3g4AHIhMXZFdDc0QzV5WERHSFJIVFdVY1NrSzB4Wk5PWjZrWHpU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2026-08-31T03:24:59.233Z</dcterms:created>
  <dc:creator>Un-named</dc:creator>
</cp:coreProperties>
</file>

<file path=docProps/custom.xml><?xml version="1.0" encoding="utf-8"?>
<Properties xmlns="http://schemas.openxmlformats.org/officeDocument/2006/custom-properties" xmlns:vt="http://schemas.openxmlformats.org/officeDocument/2006/docPropsVTypes"/>
</file>