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InterAula</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b w:val="1"/>
          <w:bCs w:val="1"/>
          <w:i w:val="1"/>
          <w:iCs w:val="1"/>
          <w:color w:val="00b050"/>
          <w:sz w:val="36"/>
          <w:szCs w:val="36"/>
          <w:rtl w:val="0"/>
        </w:rPr>
        <w:t xml:space="preserve">[INA]</w:t>
      </w:r>
    </w:p>
    <w:p w:rsidR="00000000" w:rsidDel="00000000" w:rsidP="00000000" w:rsidRDefault="00000000" w:rsidRPr="00000000" w14:paraId="0000000F">
      <w:pPr>
        <w:spacing w:after="0" w:line="240" w:lineRule="auto"/>
        <w:jc w:val="right"/>
        <w:rPr>
          <w:sz w:val="36"/>
          <w:szCs w:val="36"/>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y2al28csxysg"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Contenido</w:t>
      </w:r>
    </w:p>
    <w:sdt>
      <w:sdtPr>
        <w:id w:val="1931457855"/>
        <w:docPartObj>
          <w:docPartGallery w:val="Table of Contents"/>
          <w:docPartUnique w:val="1"/>
        </w:docPartObj>
      </w:sdtPr>
      <w:sdtContent>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828"/>
            </w:tabs>
            <w:spacing w:after="100" w:lineRule="auto"/>
            <w:rPr>
              <w:color w:val="000000"/>
            </w:rPr>
          </w:pPr>
          <w:r w:rsidDel="00000000" w:rsidR="00000000" w:rsidRPr="00000000">
            <w:fldChar w:fldCharType="begin"/>
            <w:instrText xml:space="preserve"> TOC \h \u \z \t "Heading 1,1,Heading 2,2,Heading 3,3,"</w:instrText>
            <w:fldChar w:fldCharType="separate"/>
          </w:r>
          <w:hyperlink w:anchor="_heading=h.slh8l0jh1l5e">
            <w:r w:rsidDel="00000000" w:rsidR="00000000" w:rsidRPr="00000000">
              <w:rPr>
                <w:color w:val="000000"/>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4qgj8yywrivg">
            <w:r w:rsidDel="00000000" w:rsidR="00000000" w:rsidRPr="00000000">
              <w:rPr>
                <w:color w:val="000000"/>
                <w:rtl w:val="0"/>
              </w:rPr>
              <w:t xml:space="preserve">Épicas para el proyecto “ nombre del proyecto”</w:t>
              <w:tab/>
              <w:t xml:space="preserve">4</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row0iddbd754">
            <w:r w:rsidDel="00000000" w:rsidR="00000000" w:rsidRPr="00000000">
              <w:rPr>
                <w:color w:val="000000"/>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qkrtv0aitsnv">
            <w:r w:rsidDel="00000000" w:rsidR="00000000" w:rsidRPr="00000000">
              <w:rPr>
                <w:color w:val="000000"/>
                <w:rtl w:val="0"/>
              </w:rPr>
              <w:t xml:space="preserve">Definición de Historias de Usuario</w:t>
              <w:tab/>
              <w:t xml:space="preserve">5</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slh8l0jh1l5e" w:id="1"/>
      <w:bookmarkEnd w:id="1"/>
      <w:r w:rsidDel="00000000" w:rsidR="00000000" w:rsidRPr="00000000">
        <w:rPr>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9"/>
        <w:gridCol w:w="1807"/>
        <w:gridCol w:w="3042"/>
        <w:gridCol w:w="2190"/>
        <w:tblGridChange w:id="0">
          <w:tblGrid>
            <w:gridCol w:w="1789"/>
            <w:gridCol w:w="1807"/>
            <w:gridCol w:w="3042"/>
            <w:gridCol w:w="2190"/>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0.1</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07/09/2026</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creación de epicas e historias de usuario</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Martin Veliz, Felipe Hermosilla y Lukas Donoso</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color w:val="000000"/>
          <w:sz w:val="24"/>
          <w:szCs w:val="24"/>
        </w:rPr>
      </w:pPr>
      <w:bookmarkStart w:colFirst="0" w:colLast="0" w:name="_heading=h.qx2iav65poy" w:id="2"/>
      <w:bookmarkEnd w:id="2"/>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rtl w:val="0"/>
              </w:rPr>
              <w:t xml:space="preserve">InterAula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11/08/2026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E">
            <w:pPr>
              <w:spacing w:after="0" w:line="240" w:lineRule="auto"/>
              <w:rPr>
                <w:rFonts w:ascii="Calibri" w:cs="Calibri" w:eastAsia="Calibri" w:hAnsi="Calibri"/>
                <w:sz w:val="22"/>
                <w:szCs w:val="22"/>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b w:val="1"/>
                <w:bCs w:val="1"/>
                <w:color w:val="000000"/>
                <w:rtl w:val="0"/>
              </w:rPr>
              <w:t xml:space="preserve">Juan Andrés Hernández Aliaga</w:t>
            </w:r>
            <w:r w:rsidDel="00000000" w:rsidR="00000000" w:rsidRPr="00000000">
              <w:rPr>
                <w:rtl w:val="0"/>
              </w:rPr>
            </w:r>
          </w:p>
        </w:tc>
      </w:tr>
    </w:tbl>
    <w:p w:rsidR="00000000" w:rsidDel="00000000" w:rsidP="00000000" w:rsidRDefault="00000000" w:rsidRPr="00000000" w14:paraId="00000053">
      <w:pPr>
        <w:spacing w:after="0" w:line="240" w:lineRule="auto"/>
        <w:rPr>
          <w:color w:val="000000"/>
          <w:sz w:val="24"/>
          <w:szCs w:val="24"/>
        </w:rPr>
      </w:pPr>
      <w:bookmarkStart w:colFirst="0" w:colLast="0" w:name="_heading=h.hpgb8bequrkm" w:id="3"/>
      <w:bookmarkEnd w:id="3"/>
      <w:r w:rsidDel="00000000" w:rsidR="00000000" w:rsidRPr="00000000">
        <w:rPr>
          <w:rtl w:val="0"/>
        </w:rPr>
      </w:r>
    </w:p>
    <w:p w:rsidR="00000000" w:rsidDel="00000000" w:rsidP="00000000" w:rsidRDefault="00000000" w:rsidRPr="00000000" w14:paraId="00000054">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7">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rtl w:val="0"/>
              </w:rPr>
              <w:t xml:space="preserve">21.789.256-2</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rtl w:val="0"/>
              </w:rPr>
              <w:t xml:space="preserve">Felipe Hermosilla</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b w:val="1"/>
                <w:bCs w:val="1"/>
                <w:rtl w:val="0"/>
              </w:rPr>
              <w:t xml:space="preserve">fel.hermosilla@duocuc.cl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rtl w:val="0"/>
              </w:rPr>
              <w:t xml:space="preserve">21.301.010-7</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b w:val="1"/>
                <w:bCs w:val="1"/>
                <w:rtl w:val="0"/>
              </w:rPr>
              <w:t xml:space="preserve">Martín Veliz</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b w:val="1"/>
                <w:bCs w:val="1"/>
                <w:rtl w:val="0"/>
              </w:rPr>
              <w:t xml:space="preserve">mart.veliz@duocuc.cl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color w:val="000000"/>
                <w:rtl w:val="0"/>
              </w:rPr>
              <w:t xml:space="preserve">21.709.687-1</w:t>
            </w:r>
          </w:p>
        </w:tc>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b w:val="1"/>
                <w:bCs w:val="1"/>
                <w:color w:val="000000"/>
                <w:rtl w:val="0"/>
              </w:rPr>
              <w:t xml:space="preserve">Lukas Donoso</w:t>
            </w:r>
          </w:p>
        </w:tc>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b w:val="1"/>
                <w:bCs w:val="1"/>
                <w:color w:val="000000"/>
                <w:rtl w:val="0"/>
              </w:rPr>
              <w:t xml:space="preserve">luka.donoso@duocuc.cl</w:t>
            </w:r>
          </w:p>
        </w:tc>
      </w:tr>
      <w:tr>
        <w:trPr>
          <w:cantSplit w:val="0"/>
          <w:tblHeader w:val="0"/>
        </w:trPr>
        <w:tc>
          <w:tcPr>
            <w:shd w:fill="auto" w:val="clear"/>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7">
      <w:pPr>
        <w:pStyle w:val="Heading1"/>
        <w:rPr/>
      </w:pPr>
      <w:r w:rsidDel="00000000" w:rsidR="00000000" w:rsidRPr="00000000">
        <w:rPr>
          <w:rtl w:val="0"/>
        </w:rPr>
      </w:r>
    </w:p>
    <w:p w:rsidR="00000000" w:rsidDel="00000000" w:rsidP="00000000" w:rsidRDefault="00000000" w:rsidRPr="00000000" w14:paraId="00000068">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4qgj8yywrivg" w:id="4"/>
      <w:bookmarkEnd w:id="4"/>
      <w:r w:rsidDel="00000000" w:rsidR="00000000" w:rsidRPr="00000000">
        <w:rPr>
          <w:rtl w:val="0"/>
        </w:rPr>
        <w:t xml:space="preserve">Épicas para el proyecto “ nombre del proyecto” </w:t>
      </w:r>
    </w:p>
    <w:p w:rsidR="00000000" w:rsidDel="00000000" w:rsidP="00000000" w:rsidRDefault="00000000" w:rsidRPr="00000000" w14:paraId="0000006B">
      <w:pPr>
        <w:rPr/>
      </w:pPr>
      <w:r w:rsidDel="00000000" w:rsidR="00000000" w:rsidRPr="00000000">
        <w:rPr>
          <w:rtl w:val="0"/>
        </w:rPr>
      </w:r>
    </w:p>
    <w:tbl>
      <w:tblPr>
        <w:tblStyle w:val="Table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D">
            <w:pPr>
              <w:rPr>
                <w:b w:val="1"/>
                <w:bCs w:val="1"/>
              </w:rPr>
            </w:pPr>
            <w:r w:rsidDel="00000000" w:rsidR="00000000" w:rsidRPr="00000000">
              <w:rPr>
                <w:b w:val="1"/>
                <w:bCs w:val="1"/>
                <w:rtl w:val="0"/>
              </w:rPr>
              <w:t xml:space="preserve">Épica</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E01</w:t>
            </w:r>
          </w:p>
        </w:tc>
        <w:tc>
          <w:tcPr/>
          <w:p w:rsidR="00000000" w:rsidDel="00000000" w:rsidP="00000000" w:rsidRDefault="00000000" w:rsidRPr="00000000" w14:paraId="0000006F">
            <w:pPr>
              <w:rPr/>
            </w:pPr>
            <w:r w:rsidDel="00000000" w:rsidR="00000000" w:rsidRPr="00000000">
              <w:rPr>
                <w:rtl w:val="0"/>
              </w:rPr>
              <w:t xml:space="preserve">Gestión de Usuarios y Roles</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E02</w:t>
            </w:r>
          </w:p>
        </w:tc>
        <w:tc>
          <w:tcPr/>
          <w:p w:rsidR="00000000" w:rsidDel="00000000" w:rsidP="00000000" w:rsidRDefault="00000000" w:rsidRPr="00000000" w14:paraId="00000071">
            <w:pPr>
              <w:rPr/>
            </w:pPr>
            <w:r w:rsidDel="00000000" w:rsidR="00000000" w:rsidRPr="00000000">
              <w:rPr>
                <w:rtl w:val="0"/>
              </w:rPr>
              <w:t xml:space="preserve">Evaluación Multicriterio y Perfil de Fortalezas </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E03</w:t>
            </w:r>
          </w:p>
        </w:tc>
        <w:tc>
          <w:tcPr/>
          <w:p w:rsidR="00000000" w:rsidDel="00000000" w:rsidP="00000000" w:rsidRDefault="00000000" w:rsidRPr="00000000" w14:paraId="00000073">
            <w:pPr>
              <w:rPr/>
            </w:pPr>
            <w:r w:rsidDel="00000000" w:rsidR="00000000" w:rsidRPr="00000000">
              <w:rPr>
                <w:rtl w:val="0"/>
              </w:rPr>
              <w:t xml:space="preserve">Sistema de Reputación y Gamificación por Insignias </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E04</w:t>
            </w:r>
          </w:p>
        </w:tc>
        <w:tc>
          <w:tcPr/>
          <w:p w:rsidR="00000000" w:rsidDel="00000000" w:rsidP="00000000" w:rsidRDefault="00000000" w:rsidRPr="00000000" w14:paraId="00000075">
            <w:pPr>
              <w:rPr/>
            </w:pPr>
            <w:r w:rsidDel="00000000" w:rsidR="00000000" w:rsidRPr="00000000">
              <w:rPr>
                <w:rtl w:val="0"/>
              </w:rPr>
              <w:t xml:space="preserve">Motor de Recomendación con Machine Learning </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E05</w:t>
            </w:r>
          </w:p>
        </w:tc>
        <w:tc>
          <w:tcPr/>
          <w:p w:rsidR="00000000" w:rsidDel="00000000" w:rsidP="00000000" w:rsidRDefault="00000000" w:rsidRPr="00000000" w14:paraId="00000077">
            <w:pPr>
              <w:rPr/>
            </w:pPr>
            <w:r w:rsidDel="00000000" w:rsidR="00000000" w:rsidRPr="00000000">
              <w:rPr>
                <w:rtl w:val="0"/>
              </w:rPr>
              <w:t xml:space="preserve">Hub de Proyectos y Colaboración Multidisciplinaria </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E06</w:t>
            </w:r>
          </w:p>
        </w:tc>
        <w:tc>
          <w:tcPr/>
          <w:p w:rsidR="00000000" w:rsidDel="00000000" w:rsidP="00000000" w:rsidRDefault="00000000" w:rsidRPr="00000000" w14:paraId="00000079">
            <w:pPr>
              <w:rPr/>
            </w:pPr>
            <w:r w:rsidDel="00000000" w:rsidR="00000000" w:rsidRPr="00000000">
              <w:rPr>
                <w:rtl w:val="0"/>
              </w:rPr>
              <w:t xml:space="preserve">Repositorio de Materiales de Estudio </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E07</w:t>
            </w:r>
          </w:p>
        </w:tc>
        <w:tc>
          <w:tcPr/>
          <w:p w:rsidR="00000000" w:rsidDel="00000000" w:rsidP="00000000" w:rsidRDefault="00000000" w:rsidRPr="00000000" w14:paraId="0000007B">
            <w:pPr>
              <w:rPr/>
            </w:pPr>
            <w:r w:rsidDel="00000000" w:rsidR="00000000" w:rsidRPr="00000000">
              <w:rPr>
                <w:rtl w:val="0"/>
              </w:rPr>
              <w:t xml:space="preserve">Administración, Moderación y Control de Calidad </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E08</w:t>
            </w:r>
          </w:p>
        </w:tc>
        <w:tc>
          <w:tcPr/>
          <w:p w:rsidR="00000000" w:rsidDel="00000000" w:rsidP="00000000" w:rsidRDefault="00000000" w:rsidRPr="00000000" w14:paraId="0000007D">
            <w:pPr>
              <w:rPr/>
            </w:pP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E09</w:t>
            </w:r>
          </w:p>
        </w:tc>
        <w:tc>
          <w:tcPr/>
          <w:p w:rsidR="00000000" w:rsidDel="00000000" w:rsidP="00000000" w:rsidRDefault="00000000" w:rsidRPr="00000000" w14:paraId="0000007F">
            <w:pPr>
              <w:rPr/>
            </w:pP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bookmarkStart w:colFirst="0" w:colLast="0" w:name="_heading=h.row0iddbd754" w:id="5"/>
      <w:bookmarkEnd w:id="5"/>
      <w:r w:rsidDel="00000000" w:rsidR="00000000" w:rsidRPr="00000000">
        <w:rPr>
          <w:rtl w:val="0"/>
        </w:rPr>
        <w:t xml:space="preserve">Priorización de Épicas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84">
            <w:pPr>
              <w:rPr/>
            </w:pPr>
            <w:r w:rsidDel="00000000" w:rsidR="00000000" w:rsidRPr="00000000">
              <w:rPr>
                <w:rtl w:val="0"/>
              </w:rPr>
              <w:t xml:space="preserve">Como grupo decidimos utilizar planning poker para priorizar nuestras épicas, planning poker es una técnica utilizada para estimar el esfuerzo o el tamaño relativo de las tareas que se realizarán, en nuestro caso utilizaremos la secuencia de Fibonacci (0, 1, 1, 2, 3, 5, 8, 13, 21, 34…) donde entre mayor sea el valor, mayor será la dificultad y el esfuerzo de la épica, de forma individual elegiremos el valor para cada una de las épicas, para posteriormente compartir los valores elegidos al grupo, donde se argumenta el porqué de la decisión, si hay un consenso con el valor de la épica entonces se dejará dicho valor, si no, se vuelven a elegir los valores hasta que haya un consenso, en el caso de que no se llegue a un acuerdo, el Product Owner o el Scrum Master podrán elegir el valor de esfuerzo para la épica.</w:t>
            </w:r>
          </w:p>
        </w:tc>
      </w:tr>
    </w:tbl>
    <w:p w:rsidR="00000000" w:rsidDel="00000000" w:rsidP="00000000" w:rsidRDefault="00000000" w:rsidRPr="00000000" w14:paraId="00000085">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87">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88">
            <w:pPr>
              <w:rPr>
                <w:b w:val="1"/>
                <w:bCs w:val="1"/>
              </w:rPr>
            </w:pPr>
            <w:r w:rsidDel="00000000" w:rsidR="00000000" w:rsidRPr="00000000">
              <w:rPr>
                <w:b w:val="1"/>
                <w:bCs w:val="1"/>
                <w:rtl w:val="0"/>
              </w:rPr>
              <w:t xml:space="preserve">Priorización</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E01</w:t>
            </w:r>
          </w:p>
        </w:tc>
        <w:tc>
          <w:tcPr/>
          <w:p w:rsidR="00000000" w:rsidDel="00000000" w:rsidP="00000000" w:rsidRDefault="00000000" w:rsidRPr="00000000" w14:paraId="0000008A">
            <w:pPr>
              <w:rPr/>
            </w:pPr>
            <w:r w:rsidDel="00000000" w:rsidR="00000000" w:rsidRPr="00000000">
              <w:rPr>
                <w:rtl w:val="0"/>
              </w:rPr>
              <w:t xml:space="preserve">Gestión de Usuarios y Roles</w:t>
            </w:r>
          </w:p>
        </w:tc>
        <w:tc>
          <w:tcPr/>
          <w:p w:rsidR="00000000" w:rsidDel="00000000" w:rsidP="00000000" w:rsidRDefault="00000000" w:rsidRPr="00000000" w14:paraId="0000008B">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E02</w:t>
            </w:r>
          </w:p>
        </w:tc>
        <w:tc>
          <w:tcPr/>
          <w:p w:rsidR="00000000" w:rsidDel="00000000" w:rsidP="00000000" w:rsidRDefault="00000000" w:rsidRPr="00000000" w14:paraId="0000008D">
            <w:pPr>
              <w:rPr/>
            </w:pPr>
            <w:r w:rsidDel="00000000" w:rsidR="00000000" w:rsidRPr="00000000">
              <w:rPr>
                <w:rtl w:val="0"/>
              </w:rPr>
              <w:t xml:space="preserve">Evaluación Multicriterio y Perfil de Fortalezas </w:t>
            </w:r>
          </w:p>
        </w:tc>
        <w:tc>
          <w:tcPr/>
          <w:p w:rsidR="00000000" w:rsidDel="00000000" w:rsidP="00000000" w:rsidRDefault="00000000" w:rsidRPr="00000000" w14:paraId="0000008E">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E03</w:t>
            </w:r>
          </w:p>
        </w:tc>
        <w:tc>
          <w:tcPr/>
          <w:p w:rsidR="00000000" w:rsidDel="00000000" w:rsidP="00000000" w:rsidRDefault="00000000" w:rsidRPr="00000000" w14:paraId="00000090">
            <w:pPr>
              <w:rPr/>
            </w:pPr>
            <w:r w:rsidDel="00000000" w:rsidR="00000000" w:rsidRPr="00000000">
              <w:rPr>
                <w:rtl w:val="0"/>
              </w:rPr>
              <w:t xml:space="preserve">Sistema de Reputación y Gamificación por Insignias </w:t>
            </w:r>
          </w:p>
        </w:tc>
        <w:tc>
          <w:tcPr/>
          <w:p w:rsidR="00000000" w:rsidDel="00000000" w:rsidP="00000000" w:rsidRDefault="00000000" w:rsidRPr="00000000" w14:paraId="00000091">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E04</w:t>
            </w:r>
          </w:p>
        </w:tc>
        <w:tc>
          <w:tcPr/>
          <w:p w:rsidR="00000000" w:rsidDel="00000000" w:rsidP="00000000" w:rsidRDefault="00000000" w:rsidRPr="00000000" w14:paraId="00000093">
            <w:pPr>
              <w:rPr/>
            </w:pPr>
            <w:r w:rsidDel="00000000" w:rsidR="00000000" w:rsidRPr="00000000">
              <w:rPr>
                <w:rtl w:val="0"/>
              </w:rPr>
              <w:t xml:space="preserve">Motor de Recomendación con Machine Learning </w:t>
            </w:r>
          </w:p>
        </w:tc>
        <w:tc>
          <w:tcPr/>
          <w:p w:rsidR="00000000" w:rsidDel="00000000" w:rsidP="00000000" w:rsidRDefault="00000000" w:rsidRPr="00000000" w14:paraId="00000094">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E05</w:t>
            </w:r>
          </w:p>
        </w:tc>
        <w:tc>
          <w:tcPr/>
          <w:p w:rsidR="00000000" w:rsidDel="00000000" w:rsidP="00000000" w:rsidRDefault="00000000" w:rsidRPr="00000000" w14:paraId="00000096">
            <w:pPr>
              <w:rPr/>
            </w:pPr>
            <w:r w:rsidDel="00000000" w:rsidR="00000000" w:rsidRPr="00000000">
              <w:rPr>
                <w:rtl w:val="0"/>
              </w:rPr>
              <w:t xml:space="preserve">Hub de Proyectos y Colaboración Multidisciplinaria </w:t>
            </w:r>
          </w:p>
        </w:tc>
        <w:tc>
          <w:tcPr/>
          <w:p w:rsidR="00000000" w:rsidDel="00000000" w:rsidP="00000000" w:rsidRDefault="00000000" w:rsidRPr="00000000" w14:paraId="00000097">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E06</w:t>
            </w:r>
          </w:p>
        </w:tc>
        <w:tc>
          <w:tcPr/>
          <w:p w:rsidR="00000000" w:rsidDel="00000000" w:rsidP="00000000" w:rsidRDefault="00000000" w:rsidRPr="00000000" w14:paraId="00000099">
            <w:pPr>
              <w:rPr/>
            </w:pPr>
            <w:r w:rsidDel="00000000" w:rsidR="00000000" w:rsidRPr="00000000">
              <w:rPr>
                <w:rtl w:val="0"/>
              </w:rPr>
              <w:t xml:space="preserve">Repositorio de Materiales de Estudio </w:t>
            </w:r>
          </w:p>
        </w:tc>
        <w:tc>
          <w:tcPr/>
          <w:p w:rsidR="00000000" w:rsidDel="00000000" w:rsidP="00000000" w:rsidRDefault="00000000" w:rsidRPr="00000000" w14:paraId="0000009A">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E07</w:t>
            </w:r>
          </w:p>
        </w:tc>
        <w:tc>
          <w:tcPr/>
          <w:p w:rsidR="00000000" w:rsidDel="00000000" w:rsidP="00000000" w:rsidRDefault="00000000" w:rsidRPr="00000000" w14:paraId="0000009C">
            <w:pPr>
              <w:rPr/>
            </w:pPr>
            <w:r w:rsidDel="00000000" w:rsidR="00000000" w:rsidRPr="00000000">
              <w:rPr>
                <w:rtl w:val="0"/>
              </w:rPr>
              <w:t xml:space="preserve">Administración, Moderación y Control de Calidad </w:t>
            </w:r>
          </w:p>
        </w:tc>
        <w:tc>
          <w:tcPr/>
          <w:p w:rsidR="00000000" w:rsidDel="00000000" w:rsidP="00000000" w:rsidRDefault="00000000" w:rsidRPr="00000000" w14:paraId="0000009D">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E08</w:t>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E09</w:t>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bl>
    <w:p w:rsidR="00000000" w:rsidDel="00000000" w:rsidP="00000000" w:rsidRDefault="00000000" w:rsidRPr="00000000" w14:paraId="000000A4">
      <w:pPr>
        <w:pStyle w:val="Heading1"/>
        <w:rPr/>
      </w:pPr>
      <w:bookmarkStart w:colFirst="0" w:colLast="0" w:name="_heading=h.qkrtv0aitsnv" w:id="6"/>
      <w:bookmarkEnd w:id="6"/>
      <w:r w:rsidDel="00000000" w:rsidR="00000000" w:rsidRPr="00000000">
        <w:rPr>
          <w:rtl w:val="0"/>
        </w:rPr>
        <w:t xml:space="preserve">Definición de Historias de Usuario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Utilice el ejemplo y la plantilla en Excel proporcionada por el docente, copie la información e insértela como imagen de acuerdo al siguiente ejemplo: </w:t>
      </w:r>
    </w:p>
    <w:p w:rsidR="00000000" w:rsidDel="00000000" w:rsidP="00000000" w:rsidRDefault="00000000" w:rsidRPr="00000000" w14:paraId="000000A7">
      <w:pPr>
        <w:rPr/>
      </w:pPr>
      <w:r w:rsidDel="00000000" w:rsidR="00000000" w:rsidRPr="00000000">
        <w:rPr/>
        <w:drawing>
          <wp:inline distB="0" distT="0" distL="0" distR="0">
            <wp:extent cx="5612130" cy="1300480"/>
            <wp:effectExtent b="0" l="0" r="0" t="0"/>
            <wp:docPr id="200753442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12130" cy="130048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Historia de usuario 1</w:t>
      </w:r>
    </w:p>
    <w:p w:rsidR="00000000" w:rsidDel="00000000" w:rsidP="00000000" w:rsidRDefault="00000000" w:rsidRPr="00000000" w14:paraId="000000AA">
      <w:pPr>
        <w:rPr/>
      </w:pPr>
      <w:r w:rsidDel="00000000" w:rsidR="00000000" w:rsidRPr="00000000">
        <w:rPr/>
        <w:drawing>
          <wp:inline distB="114300" distT="114300" distL="114300" distR="114300">
            <wp:extent cx="5612130" cy="1016000"/>
            <wp:effectExtent b="0" l="0" r="0" t="0"/>
            <wp:docPr id="200753440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213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Historia de usuario 2</w:t>
      </w:r>
    </w:p>
    <w:p w:rsidR="00000000" w:rsidDel="00000000" w:rsidP="00000000" w:rsidRDefault="00000000" w:rsidRPr="00000000" w14:paraId="000000AC">
      <w:pPr>
        <w:rPr/>
      </w:pPr>
      <w:r w:rsidDel="00000000" w:rsidR="00000000" w:rsidRPr="00000000">
        <w:rPr/>
        <w:drawing>
          <wp:inline distB="114300" distT="114300" distL="114300" distR="114300">
            <wp:extent cx="5612130" cy="927100"/>
            <wp:effectExtent b="0" l="0" r="0" t="0"/>
            <wp:docPr id="200753442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61213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Historia de usuario 3</w:t>
      </w:r>
    </w:p>
    <w:p w:rsidR="00000000" w:rsidDel="00000000" w:rsidP="00000000" w:rsidRDefault="00000000" w:rsidRPr="00000000" w14:paraId="000000AE">
      <w:pPr>
        <w:rPr/>
      </w:pPr>
      <w:r w:rsidDel="00000000" w:rsidR="00000000" w:rsidRPr="00000000">
        <w:rPr/>
        <w:drawing>
          <wp:inline distB="114300" distT="114300" distL="114300" distR="114300">
            <wp:extent cx="5612130" cy="1066800"/>
            <wp:effectExtent b="0" l="0" r="0" t="0"/>
            <wp:docPr id="200753440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61213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Historia de usuario 4</w:t>
      </w:r>
    </w:p>
    <w:p w:rsidR="00000000" w:rsidDel="00000000" w:rsidP="00000000" w:rsidRDefault="00000000" w:rsidRPr="00000000" w14:paraId="000000B2">
      <w:pPr>
        <w:rPr/>
      </w:pPr>
      <w:r w:rsidDel="00000000" w:rsidR="00000000" w:rsidRPr="00000000">
        <w:rPr/>
        <w:drawing>
          <wp:inline distB="114300" distT="114300" distL="114300" distR="114300">
            <wp:extent cx="5612130" cy="1257300"/>
            <wp:effectExtent b="0" l="0" r="0" t="0"/>
            <wp:docPr id="200753442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61213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Historia de usuario 5</w:t>
      </w:r>
    </w:p>
    <w:p w:rsidR="00000000" w:rsidDel="00000000" w:rsidP="00000000" w:rsidRDefault="00000000" w:rsidRPr="00000000" w14:paraId="000000B4">
      <w:pPr>
        <w:rPr/>
      </w:pPr>
      <w:r w:rsidDel="00000000" w:rsidR="00000000" w:rsidRPr="00000000">
        <w:rPr/>
        <w:drawing>
          <wp:inline distB="114300" distT="114300" distL="114300" distR="114300">
            <wp:extent cx="5612130" cy="914400"/>
            <wp:effectExtent b="0" l="0" r="0" t="0"/>
            <wp:docPr id="200753441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1213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Historia de usuario 6</w:t>
      </w:r>
    </w:p>
    <w:p w:rsidR="00000000" w:rsidDel="00000000" w:rsidP="00000000" w:rsidRDefault="00000000" w:rsidRPr="00000000" w14:paraId="000000B6">
      <w:pPr>
        <w:rPr/>
      </w:pPr>
      <w:r w:rsidDel="00000000" w:rsidR="00000000" w:rsidRPr="00000000">
        <w:rPr/>
        <w:drawing>
          <wp:inline distB="114300" distT="114300" distL="114300" distR="114300">
            <wp:extent cx="5612130" cy="1066800"/>
            <wp:effectExtent b="0" l="0" r="0" t="0"/>
            <wp:docPr id="2007534428"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61213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Historia de usuario 7</w:t>
      </w:r>
    </w:p>
    <w:p w:rsidR="00000000" w:rsidDel="00000000" w:rsidP="00000000" w:rsidRDefault="00000000" w:rsidRPr="00000000" w14:paraId="000000B8">
      <w:pPr>
        <w:rPr/>
      </w:pPr>
      <w:r w:rsidDel="00000000" w:rsidR="00000000" w:rsidRPr="00000000">
        <w:rPr/>
        <w:drawing>
          <wp:inline distB="114300" distT="114300" distL="114300" distR="114300">
            <wp:extent cx="5612130" cy="1270000"/>
            <wp:effectExtent b="0" l="0" r="0" t="0"/>
            <wp:docPr id="200753440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61213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Historia de usuario 8</w:t>
      </w:r>
    </w:p>
    <w:p w:rsidR="00000000" w:rsidDel="00000000" w:rsidP="00000000" w:rsidRDefault="00000000" w:rsidRPr="00000000" w14:paraId="000000BA">
      <w:pPr>
        <w:rPr/>
      </w:pPr>
      <w:r w:rsidDel="00000000" w:rsidR="00000000" w:rsidRPr="00000000">
        <w:rPr/>
        <w:drawing>
          <wp:inline distB="114300" distT="114300" distL="114300" distR="114300">
            <wp:extent cx="5612130" cy="914400"/>
            <wp:effectExtent b="0" l="0" r="0" t="0"/>
            <wp:docPr id="200753442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1213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Historia de usuario 9</w:t>
      </w:r>
    </w:p>
    <w:p w:rsidR="00000000" w:rsidDel="00000000" w:rsidP="00000000" w:rsidRDefault="00000000" w:rsidRPr="00000000" w14:paraId="000000BD">
      <w:pPr>
        <w:rPr/>
      </w:pPr>
      <w:r w:rsidDel="00000000" w:rsidR="00000000" w:rsidRPr="00000000">
        <w:rPr/>
        <w:drawing>
          <wp:inline distB="114300" distT="114300" distL="114300" distR="114300">
            <wp:extent cx="5612130" cy="825500"/>
            <wp:effectExtent b="0" l="0" r="0" t="0"/>
            <wp:docPr id="20075344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61213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Historia de usuario 10</w:t>
      </w:r>
    </w:p>
    <w:p w:rsidR="00000000" w:rsidDel="00000000" w:rsidP="00000000" w:rsidRDefault="00000000" w:rsidRPr="00000000" w14:paraId="000000BF">
      <w:pPr>
        <w:rPr/>
      </w:pPr>
      <w:r w:rsidDel="00000000" w:rsidR="00000000" w:rsidRPr="00000000">
        <w:rPr/>
        <w:drawing>
          <wp:inline distB="114300" distT="114300" distL="114300" distR="114300">
            <wp:extent cx="5612130" cy="889000"/>
            <wp:effectExtent b="0" l="0" r="0" t="0"/>
            <wp:docPr id="200753441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1213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Historia de usuario 11</w:t>
      </w:r>
    </w:p>
    <w:p w:rsidR="00000000" w:rsidDel="00000000" w:rsidP="00000000" w:rsidRDefault="00000000" w:rsidRPr="00000000" w14:paraId="000000C1">
      <w:pPr>
        <w:rPr/>
      </w:pPr>
      <w:r w:rsidDel="00000000" w:rsidR="00000000" w:rsidRPr="00000000">
        <w:rPr/>
        <w:drawing>
          <wp:inline distB="114300" distT="114300" distL="114300" distR="114300">
            <wp:extent cx="5612130" cy="825500"/>
            <wp:effectExtent b="0" l="0" r="0" t="0"/>
            <wp:docPr id="20075344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61213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Historia de usuario 12</w:t>
      </w:r>
    </w:p>
    <w:p w:rsidR="00000000" w:rsidDel="00000000" w:rsidP="00000000" w:rsidRDefault="00000000" w:rsidRPr="00000000" w14:paraId="000000C3">
      <w:pPr>
        <w:rPr/>
      </w:pPr>
      <w:r w:rsidDel="00000000" w:rsidR="00000000" w:rsidRPr="00000000">
        <w:rPr/>
        <w:drawing>
          <wp:inline distB="114300" distT="114300" distL="114300" distR="114300">
            <wp:extent cx="5612130" cy="927100"/>
            <wp:effectExtent b="0" l="0" r="0" t="0"/>
            <wp:docPr id="200753441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61213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Historia de usuario 13</w:t>
      </w:r>
    </w:p>
    <w:p w:rsidR="00000000" w:rsidDel="00000000" w:rsidP="00000000" w:rsidRDefault="00000000" w:rsidRPr="00000000" w14:paraId="000000C5">
      <w:pPr>
        <w:rPr/>
      </w:pPr>
      <w:r w:rsidDel="00000000" w:rsidR="00000000" w:rsidRPr="00000000">
        <w:rPr/>
        <w:drawing>
          <wp:inline distB="114300" distT="114300" distL="114300" distR="114300">
            <wp:extent cx="5612130" cy="1054100"/>
            <wp:effectExtent b="0" l="0" r="0" t="0"/>
            <wp:docPr id="200753441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61213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Historia de usuario 14</w:t>
      </w:r>
    </w:p>
    <w:p w:rsidR="00000000" w:rsidDel="00000000" w:rsidP="00000000" w:rsidRDefault="00000000" w:rsidRPr="00000000" w14:paraId="000000CA">
      <w:pPr>
        <w:rPr/>
      </w:pPr>
      <w:r w:rsidDel="00000000" w:rsidR="00000000" w:rsidRPr="00000000">
        <w:rPr/>
        <w:drawing>
          <wp:inline distB="114300" distT="114300" distL="114300" distR="114300">
            <wp:extent cx="5612130" cy="825500"/>
            <wp:effectExtent b="0" l="0" r="0" t="0"/>
            <wp:docPr id="200753441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61213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Historia de usuario 15</w:t>
      </w:r>
    </w:p>
    <w:p w:rsidR="00000000" w:rsidDel="00000000" w:rsidP="00000000" w:rsidRDefault="00000000" w:rsidRPr="00000000" w14:paraId="000000CC">
      <w:pPr>
        <w:rPr/>
      </w:pPr>
      <w:r w:rsidDel="00000000" w:rsidR="00000000" w:rsidRPr="00000000">
        <w:rPr/>
        <w:drawing>
          <wp:inline distB="114300" distT="114300" distL="114300" distR="114300">
            <wp:extent cx="5612130" cy="1041400"/>
            <wp:effectExtent b="0" l="0" r="0" t="0"/>
            <wp:docPr id="200753441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61213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Historia de usuario 16</w:t>
      </w:r>
    </w:p>
    <w:p w:rsidR="00000000" w:rsidDel="00000000" w:rsidP="00000000" w:rsidRDefault="00000000" w:rsidRPr="00000000" w14:paraId="000000CE">
      <w:pPr>
        <w:rPr/>
      </w:pPr>
      <w:r w:rsidDel="00000000" w:rsidR="00000000" w:rsidRPr="00000000">
        <w:rPr/>
        <w:drawing>
          <wp:inline distB="114300" distT="114300" distL="114300" distR="114300">
            <wp:extent cx="5612130" cy="952500"/>
            <wp:effectExtent b="0" l="0" r="0" t="0"/>
            <wp:docPr id="200753441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61213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Historia de usuario 17</w:t>
      </w:r>
    </w:p>
    <w:p w:rsidR="00000000" w:rsidDel="00000000" w:rsidP="00000000" w:rsidRDefault="00000000" w:rsidRPr="00000000" w14:paraId="000000D0">
      <w:pPr>
        <w:rPr/>
      </w:pPr>
      <w:r w:rsidDel="00000000" w:rsidR="00000000" w:rsidRPr="00000000">
        <w:rPr/>
        <w:drawing>
          <wp:inline distB="114300" distT="114300" distL="114300" distR="114300">
            <wp:extent cx="5612130" cy="889000"/>
            <wp:effectExtent b="0" l="0" r="0" t="0"/>
            <wp:docPr id="200753441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61213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Historia de usuario 18</w:t>
      </w:r>
    </w:p>
    <w:p w:rsidR="00000000" w:rsidDel="00000000" w:rsidP="00000000" w:rsidRDefault="00000000" w:rsidRPr="00000000" w14:paraId="000000D2">
      <w:pPr>
        <w:rPr/>
      </w:pPr>
      <w:r w:rsidDel="00000000" w:rsidR="00000000" w:rsidRPr="00000000">
        <w:rPr/>
        <w:drawing>
          <wp:inline distB="114300" distT="114300" distL="114300" distR="114300">
            <wp:extent cx="5612130" cy="965200"/>
            <wp:effectExtent b="0" l="0" r="0" t="0"/>
            <wp:docPr id="2007534408"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61213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Historia de usuario 19</w:t>
      </w:r>
    </w:p>
    <w:p w:rsidR="00000000" w:rsidDel="00000000" w:rsidP="00000000" w:rsidRDefault="00000000" w:rsidRPr="00000000" w14:paraId="000000D4">
      <w:pPr>
        <w:rPr/>
      </w:pPr>
      <w:r w:rsidDel="00000000" w:rsidR="00000000" w:rsidRPr="00000000">
        <w:rPr/>
        <w:drawing>
          <wp:inline distB="114300" distT="114300" distL="114300" distR="114300">
            <wp:extent cx="5612130" cy="812800"/>
            <wp:effectExtent b="0" l="0" r="0" t="0"/>
            <wp:docPr id="200753442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61213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Historia de usuario 20</w:t>
      </w:r>
    </w:p>
    <w:p w:rsidR="00000000" w:rsidDel="00000000" w:rsidP="00000000" w:rsidRDefault="00000000" w:rsidRPr="00000000" w14:paraId="000000D6">
      <w:pPr>
        <w:rPr/>
      </w:pPr>
      <w:r w:rsidDel="00000000" w:rsidR="00000000" w:rsidRPr="00000000">
        <w:rPr/>
        <w:drawing>
          <wp:inline distB="114300" distT="114300" distL="114300" distR="114300">
            <wp:extent cx="5612130" cy="1130300"/>
            <wp:effectExtent b="0" l="0" r="0" t="0"/>
            <wp:docPr id="2007534420"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61213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Historia de usuario 21</w:t>
      </w:r>
    </w:p>
    <w:p w:rsidR="00000000" w:rsidDel="00000000" w:rsidP="00000000" w:rsidRDefault="00000000" w:rsidRPr="00000000" w14:paraId="000000D8">
      <w:pPr>
        <w:rPr/>
      </w:pPr>
      <w:r w:rsidDel="00000000" w:rsidR="00000000" w:rsidRPr="00000000">
        <w:rPr/>
        <w:drawing>
          <wp:inline distB="114300" distT="114300" distL="114300" distR="114300">
            <wp:extent cx="5612130" cy="889000"/>
            <wp:effectExtent b="0" l="0" r="0" t="0"/>
            <wp:docPr id="200753441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61213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Historia de usuario 22</w:t>
      </w:r>
    </w:p>
    <w:p w:rsidR="00000000" w:rsidDel="00000000" w:rsidP="00000000" w:rsidRDefault="00000000" w:rsidRPr="00000000" w14:paraId="000000DA">
      <w:pPr>
        <w:rPr/>
      </w:pPr>
      <w:r w:rsidDel="00000000" w:rsidR="00000000" w:rsidRPr="00000000">
        <w:rPr/>
        <w:drawing>
          <wp:inline distB="114300" distT="114300" distL="114300" distR="114300">
            <wp:extent cx="5612130" cy="812800"/>
            <wp:effectExtent b="0" l="0" r="0" t="0"/>
            <wp:docPr id="2007534426"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612130" cy="812800"/>
                    </a:xfrm>
                    <a:prstGeom prst="rect"/>
                    <a:ln/>
                  </pic:spPr>
                </pic:pic>
              </a:graphicData>
            </a:graphic>
          </wp:inline>
        </w:drawing>
      </w:r>
      <w:r w:rsidDel="00000000" w:rsidR="00000000" w:rsidRPr="00000000">
        <w:rPr>
          <w:rtl w:val="0"/>
        </w:rPr>
      </w:r>
    </w:p>
    <w:sectPr>
      <w:headerReference r:id="rId30" w:type="default"/>
      <w:footerReference r:id="rId31"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rtl w:val="0"/>
      </w:rPr>
      <w:t xml:space="preserve">Documento de Épicas e Historias de Usuario</w:t>
    </w:r>
    <w:r w:rsidDel="00000000" w:rsidR="00000000" w:rsidRPr="00000000">
      <w:rPr>
        <w:color w:val="000000"/>
        <w:sz w:val="20"/>
        <w:szCs w:val="20"/>
        <w:rtl w:val="0"/>
      </w:rPr>
      <w:t xml:space="preserve"> – DuocUC</w:t>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tabs>
        <w:tab w:val="center" w:leader="none" w:pos="4419"/>
        <w:tab w:val="right" w:leader="none" w:pos="8838"/>
      </w:tabs>
      <w:spacing w:after="0" w:line="240" w:lineRule="auto"/>
      <w:jc w:val="right"/>
      <w:rPr/>
    </w:pPr>
    <w:r w:rsidDel="00000000" w:rsidR="00000000" w:rsidRPr="00000000">
      <w:rPr>
        <w:rtl w:val="0"/>
      </w:rPr>
      <w:t xml:space="preserve">Documento de Épicas e Historias de Usuario.docx</w:t>
    </w:r>
  </w:p>
  <w:p w:rsidR="00000000" w:rsidDel="00000000" w:rsidP="00000000" w:rsidRDefault="00000000" w:rsidRPr="00000000" w14:paraId="000000DC">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2007534425"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pPr>
      <w:spacing w:after="0" w:line="240" w:lineRule="auto"/>
    </w:pPr>
    <w:tblPr>
      <w:tblStyleRowBandSize w:val="1"/>
      <w:tblStyleColBandSize w:val="1"/>
      <w:tblCellMar>
        <w:left w:w="108.0" w:type="dxa"/>
        <w:right w:w="108.0" w:type="dxa"/>
      </w:tblCellMar>
    </w:tblPr>
  </w:style>
  <w:style w:type="table" w:styleId="a3" w:customStyle="1">
    <w:basedOn w:val="TableNormal"/>
    <w:pPr>
      <w:spacing w:after="0" w:line="240" w:lineRule="auto"/>
    </w:pPr>
    <w:tblPr>
      <w:tblStyleRowBandSize w:val="1"/>
      <w:tblStyleColBandSize w:val="1"/>
      <w:tblCellMar>
        <w:left w:w="108.0" w:type="dxa"/>
        <w:right w:w="108.0" w:type="dxa"/>
      </w:tblCellMar>
    </w:tblPr>
  </w:style>
  <w:style w:type="table" w:styleId="a4" w:customStyle="1">
    <w:basedOn w:val="TableNormal"/>
    <w:pPr>
      <w:spacing w:after="0" w:line="240" w:lineRule="auto"/>
    </w:pPr>
    <w:tblPr>
      <w:tblStyleRowBandSize w:val="1"/>
      <w:tblStyleColBandSize w:val="1"/>
      <w:tblCellMar>
        <w:left w:w="108.0" w:type="dxa"/>
        <w:right w:w="108.0" w:type="dxa"/>
      </w:tblCellMar>
    </w:tblPr>
  </w:style>
  <w:style w:type="paragraph" w:styleId="Normal0" w:customStyle="1">
    <w:name w:val="Normal0"/>
    <w:basedOn w:val="Normal"/>
    <w:uiPriority w:val="1"/>
    <w:qFormat w:val="1"/>
    <w:rsid w:val="69002540"/>
    <w:rPr>
      <w:rFonts w:ascii="Calibri" w:cs="Calibri" w:eastAsia="Calibri" w:hAnsi="Calibri"/>
      <w:sz w:val="22"/>
      <w:szCs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png"/><Relationship Id="rId21" Type="http://schemas.openxmlformats.org/officeDocument/2006/relationships/image" Target="media/image14.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5.png"/><Relationship Id="rId25" Type="http://schemas.openxmlformats.org/officeDocument/2006/relationships/image" Target="media/image23.png"/><Relationship Id="rId28" Type="http://schemas.openxmlformats.org/officeDocument/2006/relationships/image" Target="media/image19.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7.png"/><Relationship Id="rId8" Type="http://schemas.openxmlformats.org/officeDocument/2006/relationships/image" Target="media/image3.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8.png"/><Relationship Id="rId10" Type="http://schemas.openxmlformats.org/officeDocument/2006/relationships/image" Target="media/image13.png"/><Relationship Id="rId13" Type="http://schemas.openxmlformats.org/officeDocument/2006/relationships/image" Target="media/image20.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10.png"/><Relationship Id="rId19" Type="http://schemas.openxmlformats.org/officeDocument/2006/relationships/image" Target="media/image17.png"/><Relationship Id="rId18"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UqtOokObwjYaJq4hcEUhrST+oQ==">CgMxLjAyDmgueTJhbDI4Y3N4eXNnMg5oLnNsaDhsMGpoMWw1ZTINaC5xeDJpYXY2NXBveTIOaC5ocGdiOGJlcXVya20yDmguNHFnajh5eXdyaXZnMg5oLnJvdzBpZGRiZDc1NDIOaC5xa3J0djBhaXRzbnY4AHIhMWJMaDRraVFzd290XzMyUTNxU3h0QmJsenc5VThtUV9a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2025-03-31T13:10:00.0000000Z</dcterms:created>
  <dc:creator>Administrador</dc:creator>
</cp:coreProperties>
</file>