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3F23" w:rsidRPr="00A93313" w:rsidRDefault="00000000">
      <w:pPr>
        <w:pStyle w:val="1"/>
        <w:rPr>
          <w:color w:val="000000" w:themeColor="text1"/>
          <w:lang w:val="ru-RU"/>
        </w:rPr>
      </w:pPr>
      <w:bookmarkStart w:id="0" w:name="индивидуальный-отчёт--шейкин-д-м"/>
      <w:r w:rsidRPr="00A93313">
        <w:rPr>
          <w:color w:val="000000" w:themeColor="text1"/>
          <w:lang w:val="ru-RU"/>
        </w:rPr>
        <w:t>Индивидуальный отчёт — Шейкин Д. М.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Проект:</w:t>
      </w:r>
      <w:r w:rsidRPr="00A93313">
        <w:rPr>
          <w:color w:val="000000" w:themeColor="text1"/>
          <w:lang w:val="ru-RU"/>
        </w:rPr>
        <w:t xml:space="preserve"> </w:t>
      </w:r>
      <w:r w:rsidRPr="00A93313">
        <w:rPr>
          <w:color w:val="000000" w:themeColor="text1"/>
        </w:rPr>
        <w:t>FishPlanet</w:t>
      </w:r>
      <w:r w:rsidRPr="00A93313">
        <w:rPr>
          <w:color w:val="000000" w:themeColor="text1"/>
          <w:lang w:val="ru-RU"/>
        </w:rPr>
        <w:t xml:space="preserve"> — система учёта перемещений рыб между бассейнами (ООО «ГУДОК»)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Разработчик (закреплённый участник):</w:t>
      </w:r>
      <w:r w:rsidRPr="00A93313">
        <w:rPr>
          <w:color w:val="000000" w:themeColor="text1"/>
          <w:lang w:val="ru-RU"/>
        </w:rPr>
        <w:t xml:space="preserve"> Шейкин Д. М.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Роль в команде:</w:t>
      </w:r>
      <w:r w:rsidRPr="00A93313">
        <w:rPr>
          <w:color w:val="000000" w:themeColor="text1"/>
          <w:lang w:val="ru-RU"/>
        </w:rPr>
        <w:t xml:space="preserve"> Координатор проекта и технический писатель (первоначальная роль: секретарь)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Учётная запись на площадке (указанный ник):</w:t>
      </w:r>
      <w:r w:rsidRPr="00A93313">
        <w:rPr>
          <w:color w:val="000000" w:themeColor="text1"/>
          <w:lang w:val="ru-RU"/>
        </w:rPr>
        <w:t xml:space="preserve"> </w:t>
      </w:r>
      <w:r w:rsidRPr="00A93313">
        <w:rPr>
          <w:rStyle w:val="VerbatimChar"/>
          <w:color w:val="000000" w:themeColor="text1"/>
        </w:rPr>
        <w:t>Koch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Репозиторий:</w:t>
      </w:r>
      <w:r w:rsidRPr="00A93313">
        <w:rPr>
          <w:color w:val="000000" w:themeColor="text1"/>
          <w:lang w:val="ru-RU"/>
        </w:rPr>
        <w:t xml:space="preserve"> </w:t>
      </w:r>
      <w:hyperlink r:id="rId7">
        <w:r w:rsidRPr="00A93313">
          <w:rPr>
            <w:rStyle w:val="ad"/>
            <w:color w:val="000000" w:themeColor="text1"/>
          </w:rPr>
          <w:t>https</w:t>
        </w:r>
        <w:r w:rsidRPr="00A93313">
          <w:rPr>
            <w:rStyle w:val="ad"/>
            <w:color w:val="000000" w:themeColor="text1"/>
            <w:lang w:val="ru-RU"/>
          </w:rPr>
          <w:t>://</w:t>
        </w:r>
        <w:r w:rsidRPr="00A93313">
          <w:rPr>
            <w:rStyle w:val="ad"/>
            <w:color w:val="000000" w:themeColor="text1"/>
          </w:rPr>
          <w:t>github</w:t>
        </w:r>
        <w:r w:rsidRPr="00A93313">
          <w:rPr>
            <w:rStyle w:val="ad"/>
            <w:color w:val="000000" w:themeColor="text1"/>
            <w:lang w:val="ru-RU"/>
          </w:rPr>
          <w:t>.</w:t>
        </w:r>
        <w:r w:rsidRPr="00A93313">
          <w:rPr>
            <w:rStyle w:val="ad"/>
            <w:color w:val="000000" w:themeColor="text1"/>
          </w:rPr>
          <w:t>com</w:t>
        </w:r>
        <w:r w:rsidRPr="00A93313">
          <w:rPr>
            <w:rStyle w:val="ad"/>
            <w:color w:val="000000" w:themeColor="text1"/>
            <w:lang w:val="ru-RU"/>
          </w:rPr>
          <w:t>/</w:t>
        </w:r>
        <w:r w:rsidRPr="00A93313">
          <w:rPr>
            <w:rStyle w:val="ad"/>
            <w:color w:val="000000" w:themeColor="text1"/>
          </w:rPr>
          <w:t>Fwor</w:t>
        </w:r>
        <w:r w:rsidRPr="00A93313">
          <w:rPr>
            <w:rStyle w:val="ad"/>
            <w:color w:val="000000" w:themeColor="text1"/>
            <w:lang w:val="ru-RU"/>
          </w:rPr>
          <w:t>1</w:t>
        </w:r>
        <w:r w:rsidRPr="00A93313">
          <w:rPr>
            <w:rStyle w:val="ad"/>
            <w:color w:val="000000" w:themeColor="text1"/>
          </w:rPr>
          <w:t>d</w:t>
        </w:r>
        <w:r w:rsidRPr="00A93313">
          <w:rPr>
            <w:rStyle w:val="ad"/>
            <w:color w:val="000000" w:themeColor="text1"/>
            <w:lang w:val="ru-RU"/>
          </w:rPr>
          <w:t>/</w:t>
        </w:r>
        <w:r w:rsidRPr="00A93313">
          <w:rPr>
            <w:rStyle w:val="ad"/>
            <w:color w:val="000000" w:themeColor="text1"/>
          </w:rPr>
          <w:t>FishPlanet</w:t>
        </w:r>
      </w:hyperlink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Согласующее лицо:</w:t>
      </w:r>
      <w:r w:rsidRPr="00A93313">
        <w:rPr>
          <w:color w:val="000000" w:themeColor="text1"/>
          <w:lang w:val="ru-RU"/>
        </w:rPr>
        <w:t xml:space="preserve"> Невзоров А. С.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Связанный сценарий:</w:t>
      </w:r>
      <w:r w:rsidRPr="00A93313">
        <w:rPr>
          <w:color w:val="000000" w:themeColor="text1"/>
          <w:lang w:val="ru-RU"/>
        </w:rPr>
        <w:t xml:space="preserve">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>-01 — Просмотр счётчика перемещений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Статус:</w:t>
      </w:r>
      <w:r w:rsidRPr="00A93313">
        <w:rPr>
          <w:color w:val="000000" w:themeColor="text1"/>
          <w:lang w:val="ru-RU"/>
        </w:rPr>
        <w:t xml:space="preserve"> команда ознакомилась с подготовленными материалами; публикация и независимая проверка фиксируются по факту.</w:t>
      </w:r>
    </w:p>
    <w:p w:rsidR="006D3F23" w:rsidRPr="00A93313" w:rsidRDefault="00000000">
      <w:pPr>
        <w:pStyle w:val="2"/>
        <w:rPr>
          <w:color w:val="000000" w:themeColor="text1"/>
          <w:lang w:val="ru-RU"/>
        </w:rPr>
      </w:pPr>
      <w:bookmarkStart w:id="1" w:name="Xa67f9f58c9ad0ebfadcf0cf6f5b3018d790dafd"/>
      <w:r w:rsidRPr="00A93313">
        <w:rPr>
          <w:color w:val="000000" w:themeColor="text1"/>
          <w:lang w:val="ru-RU"/>
        </w:rPr>
        <w:t>1. Задача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 xml:space="preserve">Описать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 xml:space="preserve">-01 «Просмотр счётчика перемещений» в соответствии с требованиями заказчика и подготовить </w:t>
      </w:r>
      <w:r w:rsidRPr="00A93313">
        <w:rPr>
          <w:color w:val="000000" w:themeColor="text1"/>
        </w:rPr>
        <w:t>SD</w:t>
      </w:r>
      <w:r w:rsidRPr="00A93313">
        <w:rPr>
          <w:color w:val="000000" w:themeColor="text1"/>
          <w:lang w:val="ru-RU"/>
        </w:rPr>
        <w:t>-01 на системном уровне. Проверить основной и альтернативные потоки и сопоставить с функциональными требованиями.</w:t>
      </w:r>
    </w:p>
    <w:p w:rsidR="006D3F23" w:rsidRPr="00A93313" w:rsidRDefault="00000000">
      <w:pPr>
        <w:pStyle w:val="2"/>
        <w:rPr>
          <w:color w:val="000000" w:themeColor="text1"/>
        </w:rPr>
      </w:pPr>
      <w:bookmarkStart w:id="2" w:name="Xc16e668eeacc3e490a35a7b67fbf07b912ad6c8"/>
      <w:bookmarkEnd w:id="1"/>
      <w:r w:rsidRPr="00A93313">
        <w:rPr>
          <w:color w:val="000000" w:themeColor="text1"/>
        </w:rPr>
        <w:t>2. Связанные требования и варианты использования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63"/>
        <w:gridCol w:w="8653"/>
      </w:tblGrid>
      <w:tr w:rsidR="00A93313" w:rsidRPr="00A93313" w:rsidTr="00A93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6D3F23" w:rsidRPr="00A93313" w:rsidRDefault="00000000">
            <w:pPr>
              <w:pStyle w:val="Compact"/>
              <w:rPr>
                <w:color w:val="000000" w:themeColor="text1"/>
              </w:rPr>
            </w:pPr>
            <w:r w:rsidRPr="00A93313">
              <w:rPr>
                <w:color w:val="000000" w:themeColor="text1"/>
              </w:rPr>
              <w:t>Идентификатор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6D3F23" w:rsidRPr="00A93313" w:rsidRDefault="00000000">
            <w:pPr>
              <w:pStyle w:val="Compact"/>
              <w:rPr>
                <w:color w:val="000000" w:themeColor="text1"/>
              </w:rPr>
            </w:pPr>
            <w:r w:rsidRPr="00A93313">
              <w:rPr>
                <w:color w:val="000000" w:themeColor="text1"/>
              </w:rPr>
              <w:t>Наименование</w:t>
            </w:r>
          </w:p>
        </w:tc>
      </w:tr>
      <w:tr w:rsidR="00A93313" w:rsidRPr="00A93313" w:rsidTr="00A93313">
        <w:tc>
          <w:tcPr>
            <w:tcW w:w="0" w:type="auto"/>
          </w:tcPr>
          <w:p w:rsidR="006D3F23" w:rsidRPr="00A93313" w:rsidRDefault="00000000">
            <w:pPr>
              <w:pStyle w:val="Compact"/>
              <w:rPr>
                <w:color w:val="000000" w:themeColor="text1"/>
              </w:rPr>
            </w:pPr>
            <w:r w:rsidRPr="00A93313">
              <w:rPr>
                <w:color w:val="000000" w:themeColor="text1"/>
              </w:rPr>
              <w:t>ФТ-01</w:t>
            </w:r>
          </w:p>
        </w:tc>
        <w:tc>
          <w:tcPr>
            <w:tcW w:w="0" w:type="auto"/>
          </w:tcPr>
          <w:p w:rsidR="006D3F23" w:rsidRPr="00A93313" w:rsidRDefault="00000000">
            <w:pPr>
              <w:pStyle w:val="Compact"/>
              <w:rPr>
                <w:color w:val="000000" w:themeColor="text1"/>
                <w:lang w:val="ru-RU"/>
              </w:rPr>
            </w:pPr>
            <w:r w:rsidRPr="00A93313">
              <w:rPr>
                <w:color w:val="000000" w:themeColor="text1"/>
                <w:lang w:val="ru-RU"/>
              </w:rPr>
              <w:t>Система должна учитывать сведения о перемещении рыб: вид, количество, время переплыва и точное время события.</w:t>
            </w:r>
          </w:p>
        </w:tc>
      </w:tr>
      <w:tr w:rsidR="00A93313" w:rsidRPr="00A93313" w:rsidTr="00A93313">
        <w:tc>
          <w:tcPr>
            <w:tcW w:w="0" w:type="auto"/>
          </w:tcPr>
          <w:p w:rsidR="006D3F23" w:rsidRPr="00A93313" w:rsidRDefault="00000000">
            <w:pPr>
              <w:pStyle w:val="Compact"/>
              <w:rPr>
                <w:color w:val="000000" w:themeColor="text1"/>
              </w:rPr>
            </w:pPr>
            <w:r w:rsidRPr="00A93313">
              <w:rPr>
                <w:color w:val="000000" w:themeColor="text1"/>
              </w:rPr>
              <w:t>ФТ-02</w:t>
            </w:r>
          </w:p>
        </w:tc>
        <w:tc>
          <w:tcPr>
            <w:tcW w:w="0" w:type="auto"/>
          </w:tcPr>
          <w:p w:rsidR="006D3F23" w:rsidRPr="00A93313" w:rsidRDefault="00000000">
            <w:pPr>
              <w:pStyle w:val="Compact"/>
              <w:rPr>
                <w:color w:val="000000" w:themeColor="text1"/>
                <w:lang w:val="ru-RU"/>
              </w:rPr>
            </w:pPr>
            <w:r w:rsidRPr="00A93313">
              <w:rPr>
                <w:color w:val="000000" w:themeColor="text1"/>
                <w:lang w:val="ru-RU"/>
              </w:rPr>
              <w:t>Система должна показывать, сколько рыб каждого вида переместилось в определённый бассейн за интересующий период.</w:t>
            </w:r>
          </w:p>
        </w:tc>
      </w:tr>
      <w:tr w:rsidR="00A93313" w:rsidRPr="00A93313" w:rsidTr="00A93313">
        <w:tc>
          <w:tcPr>
            <w:tcW w:w="0" w:type="auto"/>
          </w:tcPr>
          <w:p w:rsidR="006D3F23" w:rsidRPr="00A93313" w:rsidRDefault="00000000">
            <w:pPr>
              <w:pStyle w:val="Compact"/>
              <w:rPr>
                <w:color w:val="000000" w:themeColor="text1"/>
              </w:rPr>
            </w:pPr>
            <w:r w:rsidRPr="00A93313">
              <w:rPr>
                <w:color w:val="000000" w:themeColor="text1"/>
              </w:rPr>
              <w:t>UC-01</w:t>
            </w:r>
          </w:p>
        </w:tc>
        <w:tc>
          <w:tcPr>
            <w:tcW w:w="0" w:type="auto"/>
          </w:tcPr>
          <w:p w:rsidR="006D3F23" w:rsidRPr="00A93313" w:rsidRDefault="00000000">
            <w:pPr>
              <w:pStyle w:val="Compact"/>
              <w:rPr>
                <w:color w:val="000000" w:themeColor="text1"/>
              </w:rPr>
            </w:pPr>
            <w:r w:rsidRPr="00A93313">
              <w:rPr>
                <w:color w:val="000000" w:themeColor="text1"/>
              </w:rPr>
              <w:t>Просмотр счётчика перемещений</w:t>
            </w:r>
          </w:p>
        </w:tc>
      </w:tr>
    </w:tbl>
    <w:p w:rsidR="006D3F23" w:rsidRPr="00A93313" w:rsidRDefault="00000000">
      <w:pPr>
        <w:pStyle w:val="2"/>
        <w:rPr>
          <w:color w:val="000000" w:themeColor="text1"/>
        </w:rPr>
      </w:pPr>
      <w:bookmarkStart w:id="3" w:name="X6e58d91011f519f98fcbb95264ffcb232967db7"/>
      <w:bookmarkEnd w:id="2"/>
      <w:r w:rsidRPr="00A93313">
        <w:rPr>
          <w:color w:val="000000" w:themeColor="text1"/>
        </w:rPr>
        <w:t>3. Требования к системе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Требования взяты из утверждённой ПЗ № 2 и исходного интервью. Дополнительные функции оборудования не предполагаются.</w:t>
      </w:r>
    </w:p>
    <w:p w:rsidR="006D3F23" w:rsidRPr="00A93313" w:rsidRDefault="00000000">
      <w:pPr>
        <w:pStyle w:val="a0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ФТ-01.</w:t>
      </w:r>
      <w:r w:rsidRPr="00A93313">
        <w:rPr>
          <w:color w:val="000000" w:themeColor="text1"/>
          <w:lang w:val="ru-RU"/>
        </w:rPr>
        <w:t xml:space="preserve"> Система должна учитывать сведения о перемещении рыб: вид, количество, время переплыва и точное время события.</w:t>
      </w:r>
    </w:p>
    <w:p w:rsidR="006D3F23" w:rsidRPr="00A93313" w:rsidRDefault="00000000">
      <w:pPr>
        <w:pStyle w:val="a0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ФТ-02.</w:t>
      </w:r>
      <w:r w:rsidRPr="00A93313">
        <w:rPr>
          <w:color w:val="000000" w:themeColor="text1"/>
          <w:lang w:val="ru-RU"/>
        </w:rPr>
        <w:t xml:space="preserve"> Система должна показывать, сколько рыб каждого вида переместилось в определённый бассейн за интересующий период.</w:t>
      </w:r>
    </w:p>
    <w:p w:rsidR="006D3F23" w:rsidRPr="00A93313" w:rsidRDefault="00000000">
      <w:pPr>
        <w:pStyle w:val="2"/>
        <w:rPr>
          <w:color w:val="000000" w:themeColor="text1"/>
          <w:lang w:val="ru-RU"/>
        </w:rPr>
      </w:pPr>
      <w:bookmarkStart w:id="4" w:name="X34dfde354875d0b9ed050956f87bbca55893867"/>
      <w:bookmarkEnd w:id="3"/>
      <w:r w:rsidRPr="00A93313">
        <w:rPr>
          <w:color w:val="000000" w:themeColor="text1"/>
          <w:lang w:val="ru-RU"/>
        </w:rPr>
        <w:t>4. Вариант использования (ПЗ № 2)</w:t>
      </w:r>
    </w:p>
    <w:p w:rsidR="006D3F23" w:rsidRPr="00A93313" w:rsidRDefault="00000000">
      <w:pPr>
        <w:pStyle w:val="3"/>
        <w:rPr>
          <w:color w:val="000000" w:themeColor="text1"/>
          <w:lang w:val="ru-RU"/>
        </w:rPr>
      </w:pPr>
      <w:bookmarkStart w:id="5" w:name="X6e567d094d6d7b11097df15cf03eda62ffec2aa"/>
      <w:r w:rsidRPr="00A93313">
        <w:rPr>
          <w:color w:val="000000" w:themeColor="text1"/>
          <w:lang w:val="ru-RU"/>
        </w:rPr>
        <w:t xml:space="preserve">Вариант использования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>-01 «Просмотр счётчика перемещений»</w:t>
      </w:r>
    </w:p>
    <w:p w:rsidR="006D3F23" w:rsidRPr="00A93313" w:rsidRDefault="00000000">
      <w:pPr>
        <w:pStyle w:val="3"/>
        <w:rPr>
          <w:color w:val="000000" w:themeColor="text1"/>
          <w:lang w:val="ru-RU"/>
        </w:rPr>
      </w:pPr>
      <w:bookmarkStart w:id="6" w:name="описание"/>
      <w:bookmarkEnd w:id="5"/>
      <w:r w:rsidRPr="00A93313">
        <w:rPr>
          <w:color w:val="000000" w:themeColor="text1"/>
          <w:lang w:val="ru-RU"/>
        </w:rPr>
        <w:t>Описание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Данный вариант использования описывает получение сотрудником сведений о количестве рыб, переместившихся в выбранный бассейн за определённый временной интервал. При успешном выполнении система отображает количество рыб с разбивкой по видам.</w:t>
      </w:r>
    </w:p>
    <w:p w:rsidR="006D3F23" w:rsidRPr="00A93313" w:rsidRDefault="00000000">
      <w:pPr>
        <w:pStyle w:val="a0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Разработчик:</w:t>
      </w:r>
      <w:r w:rsidRPr="00A93313">
        <w:rPr>
          <w:color w:val="000000" w:themeColor="text1"/>
          <w:lang w:val="ru-RU"/>
        </w:rPr>
        <w:t xml:space="preserve"> Шейкин Д. М.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Согласовано с:</w:t>
      </w:r>
      <w:r w:rsidRPr="00A93313">
        <w:rPr>
          <w:color w:val="000000" w:themeColor="text1"/>
          <w:lang w:val="ru-RU"/>
        </w:rPr>
        <w:t xml:space="preserve"> Невзоров А. С.</w:t>
      </w:r>
    </w:p>
    <w:p w:rsidR="006D3F23" w:rsidRPr="00A93313" w:rsidRDefault="00000000">
      <w:pPr>
        <w:pStyle w:val="3"/>
        <w:rPr>
          <w:color w:val="000000" w:themeColor="text1"/>
        </w:rPr>
      </w:pPr>
      <w:bookmarkStart w:id="7" w:name="действующие-лица"/>
      <w:bookmarkEnd w:id="6"/>
      <w:r w:rsidRPr="00A93313">
        <w:rPr>
          <w:color w:val="000000" w:themeColor="text1"/>
        </w:rPr>
        <w:t>Действующие лица</w:t>
      </w:r>
    </w:p>
    <w:p w:rsidR="006D3F23" w:rsidRPr="00A93313" w:rsidRDefault="00000000" w:rsidP="00A93313">
      <w:pPr>
        <w:pStyle w:val="Compact"/>
        <w:ind w:left="720"/>
        <w:rPr>
          <w:color w:val="000000" w:themeColor="text1"/>
        </w:rPr>
      </w:pPr>
      <w:r w:rsidRPr="00A93313">
        <w:rPr>
          <w:color w:val="000000" w:themeColor="text1"/>
        </w:rPr>
        <w:t>Сотрудник фирмы.</w:t>
      </w:r>
    </w:p>
    <w:p w:rsidR="006D3F23" w:rsidRPr="00A93313" w:rsidRDefault="00000000">
      <w:pPr>
        <w:pStyle w:val="3"/>
        <w:rPr>
          <w:color w:val="000000" w:themeColor="text1"/>
        </w:rPr>
      </w:pPr>
      <w:bookmarkStart w:id="8" w:name="предусловия"/>
      <w:bookmarkEnd w:id="7"/>
      <w:r w:rsidRPr="00A93313">
        <w:rPr>
          <w:color w:val="000000" w:themeColor="text1"/>
        </w:rPr>
        <w:t>Предусловия</w:t>
      </w:r>
    </w:p>
    <w:p w:rsidR="006D3F23" w:rsidRPr="00A93313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 имеет доступ к программе.</w:t>
      </w:r>
    </w:p>
    <w:p w:rsidR="006D3F23" w:rsidRPr="00A93313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lastRenderedPageBreak/>
        <w:t>В системе доступен перечень бассейнов, для которых ведётся учёт перемещений.</w:t>
      </w:r>
    </w:p>
    <w:p w:rsidR="006D3F23" w:rsidRPr="00A93313" w:rsidRDefault="00000000">
      <w:pPr>
        <w:pStyle w:val="3"/>
        <w:rPr>
          <w:color w:val="000000" w:themeColor="text1"/>
        </w:rPr>
      </w:pPr>
      <w:bookmarkStart w:id="9" w:name="основной-поток"/>
      <w:bookmarkEnd w:id="8"/>
      <w:r w:rsidRPr="00A93313">
        <w:rPr>
          <w:color w:val="000000" w:themeColor="text1"/>
        </w:rPr>
        <w:t>Основной поток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 открывает раздел «Счётчик перемещений».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Система отображает выбор бассейна и временного интервала.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 выбирает бассейн назначения и задаёт границы интервала.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 запрашивает сведения о перемещениях.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Система проверяет, что начало интервала не позднее его окончания.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Система отображает количество рыб, переместившихся в выбранный бассейн за указанный период, отдельно для каждого вида.</w:t>
      </w:r>
    </w:p>
    <w:p w:rsidR="006D3F23" w:rsidRPr="00A93313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A93313">
        <w:rPr>
          <w:color w:val="000000" w:themeColor="text1"/>
        </w:rPr>
        <w:t>Сотрудник просматривает результат.</w:t>
      </w:r>
    </w:p>
    <w:p w:rsidR="006D3F23" w:rsidRPr="00A93313" w:rsidRDefault="00000000">
      <w:pPr>
        <w:pStyle w:val="3"/>
        <w:rPr>
          <w:color w:val="000000" w:themeColor="text1"/>
        </w:rPr>
      </w:pPr>
      <w:bookmarkStart w:id="10" w:name="альтернативные-потоки"/>
      <w:bookmarkEnd w:id="9"/>
      <w:r w:rsidRPr="00A93313">
        <w:rPr>
          <w:color w:val="000000" w:themeColor="text1"/>
        </w:rPr>
        <w:t>Альтернативные потоки</w:t>
      </w:r>
    </w:p>
    <w:p w:rsidR="006D3F23" w:rsidRPr="00A93313" w:rsidRDefault="00000000">
      <w:pPr>
        <w:pStyle w:val="FirstParagraph"/>
        <w:rPr>
          <w:color w:val="000000" w:themeColor="text1"/>
        </w:rPr>
      </w:pPr>
      <w:r w:rsidRPr="00A93313">
        <w:rPr>
          <w:b/>
          <w:bCs/>
          <w:color w:val="000000" w:themeColor="text1"/>
        </w:rPr>
        <w:t>А1. Некорректный временной интервал</w:t>
      </w:r>
    </w:p>
    <w:p w:rsidR="006D3F23" w:rsidRPr="00A93313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На шаге 7 система обнаруживает, что начало интервала позднее окончания.</w:t>
      </w:r>
    </w:p>
    <w:p w:rsidR="006D3F23" w:rsidRPr="00A93313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Система сообщает: «Начало интервала не может быть позднее окончания» и не показывает неверный результат.</w:t>
      </w:r>
    </w:p>
    <w:p w:rsidR="006D3F23" w:rsidRPr="00A93313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 исправляет интервал и возвращается к шагу 6.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А2. Нет перемещений за выбранное время</w:t>
      </w:r>
    </w:p>
    <w:p w:rsidR="006D3F23" w:rsidRPr="00A93313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На шаге 8 система не находит записей, соответствующих бассейну и интервалу.</w:t>
      </w:r>
    </w:p>
    <w:p w:rsidR="006D3F23" w:rsidRPr="00A93313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Система отображает нулевое количество и сообщение: «За выбранный период перемещения не зарегистрированы».</w:t>
      </w:r>
    </w:p>
    <w:p w:rsidR="006D3F23" w:rsidRPr="00A93313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 может выбрать другой интервал или завершить просмотр.</w:t>
      </w:r>
    </w:p>
    <w:p w:rsidR="006D3F23" w:rsidRPr="00A93313" w:rsidRDefault="00000000">
      <w:pPr>
        <w:pStyle w:val="3"/>
        <w:rPr>
          <w:color w:val="000000" w:themeColor="text1"/>
        </w:rPr>
      </w:pPr>
      <w:bookmarkStart w:id="11" w:name="постусловия"/>
      <w:bookmarkEnd w:id="10"/>
      <w:r w:rsidRPr="00A93313">
        <w:rPr>
          <w:color w:val="000000" w:themeColor="text1"/>
        </w:rPr>
        <w:t>Постусловия</w:t>
      </w:r>
    </w:p>
    <w:p w:rsidR="006D3F23" w:rsidRPr="00A93313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Сотруднику показано количество зарегистрированных рыб по выбранному бассейну и видам за указанный период (или отсутствие перемещений).</w:t>
      </w:r>
    </w:p>
    <w:p w:rsidR="006D3F23" w:rsidRPr="00A93313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Учётные записи о перемещениях не изменены.</w:t>
      </w:r>
    </w:p>
    <w:p w:rsidR="006D3F23" w:rsidRPr="00A93313" w:rsidRDefault="00000000">
      <w:pPr>
        <w:pStyle w:val="2"/>
        <w:rPr>
          <w:color w:val="000000" w:themeColor="text1"/>
          <w:lang w:val="ru-RU"/>
        </w:rPr>
      </w:pPr>
      <w:bookmarkStart w:id="12" w:name="X4dc188144e2f3b5e7e0ccdd7ec857a0bf1db54e"/>
      <w:bookmarkEnd w:id="4"/>
      <w:bookmarkEnd w:id="11"/>
      <w:r w:rsidRPr="00A93313">
        <w:rPr>
          <w:color w:val="000000" w:themeColor="text1"/>
          <w:lang w:val="ru-RU"/>
        </w:rPr>
        <w:t>5. Диаграмма последовательностей (ПЗ № 3)</w:t>
      </w:r>
    </w:p>
    <w:p w:rsidR="006D3F23" w:rsidRPr="00A93313" w:rsidRDefault="00000000">
      <w:pPr>
        <w:pStyle w:val="3"/>
        <w:rPr>
          <w:color w:val="000000" w:themeColor="text1"/>
          <w:lang w:val="ru-RU"/>
        </w:rPr>
      </w:pPr>
      <w:bookmarkStart w:id="13" w:name="X30455994b062206acac0fd3e813cfde561f7591"/>
      <w:r w:rsidRPr="00A93313">
        <w:rPr>
          <w:color w:val="000000" w:themeColor="text1"/>
        </w:rPr>
        <w:t>SD</w:t>
      </w:r>
      <w:r w:rsidRPr="00A93313">
        <w:rPr>
          <w:color w:val="000000" w:themeColor="text1"/>
          <w:lang w:val="ru-RU"/>
        </w:rPr>
        <w:t xml:space="preserve">-01.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>-01 «Просмотр счётчика перемещений»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Автор:</w:t>
      </w:r>
      <w:r w:rsidRPr="00A93313">
        <w:rPr>
          <w:color w:val="000000" w:themeColor="text1"/>
          <w:lang w:val="ru-RU"/>
        </w:rPr>
        <w:t xml:space="preserve"> Шейкин Д. М.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Требования:</w:t>
      </w:r>
      <w:r w:rsidRPr="00A93313">
        <w:rPr>
          <w:color w:val="000000" w:themeColor="text1"/>
          <w:lang w:val="ru-RU"/>
        </w:rPr>
        <w:t xml:space="preserve"> ФТ-01, ФТ-02.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Действующее лицо:</w:t>
      </w:r>
      <w:r w:rsidRPr="00A93313">
        <w:rPr>
          <w:color w:val="000000" w:themeColor="text1"/>
          <w:lang w:val="ru-RU"/>
        </w:rPr>
        <w:t xml:space="preserve"> сотрудник фирмы.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Предусловия:</w:t>
      </w:r>
      <w:r w:rsidRPr="00A93313">
        <w:rPr>
          <w:color w:val="000000" w:themeColor="text1"/>
          <w:lang w:val="ru-RU"/>
        </w:rPr>
        <w:t xml:space="preserve"> сотрудник имеет доступ к программе; доступен перечень бассейнов, для которых ведётся учёт.</w:t>
      </w:r>
      <w:r w:rsidRPr="00A93313">
        <w:rPr>
          <w:color w:val="000000" w:themeColor="text1"/>
          <w:lang w:val="ru-RU"/>
        </w:rPr>
        <w:br/>
      </w:r>
      <w:r w:rsidRPr="00A93313">
        <w:rPr>
          <w:b/>
          <w:bCs/>
          <w:color w:val="000000" w:themeColor="text1"/>
          <w:lang w:val="ru-RU"/>
        </w:rPr>
        <w:t>Охваченные потоки:</w:t>
      </w:r>
      <w:r w:rsidRPr="00A93313">
        <w:rPr>
          <w:color w:val="000000" w:themeColor="text1"/>
          <w:lang w:val="ru-RU"/>
        </w:rPr>
        <w:t xml:space="preserve"> основной, А1 «Некорректный временной интервал», А2 «Нет перемещений за выбранное время».</w:t>
      </w:r>
    </w:p>
    <w:p w:rsidR="006D3F23" w:rsidRPr="00A93313" w:rsidRDefault="00A93313">
      <w:pPr>
        <w:pStyle w:val="a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6477000" cy="6900545"/>
            <wp:effectExtent l="0" t="0" r="0" b="0"/>
            <wp:docPr id="74570172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0172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F23" w:rsidRPr="00A93313" w:rsidRDefault="00000000">
      <w:pPr>
        <w:pStyle w:val="a0"/>
        <w:rPr>
          <w:color w:val="000000" w:themeColor="text1"/>
          <w:lang w:val="ru-RU"/>
        </w:rPr>
      </w:pPr>
      <w:r w:rsidRPr="00A93313">
        <w:rPr>
          <w:i/>
          <w:iCs/>
          <w:color w:val="000000" w:themeColor="text1"/>
          <w:lang w:val="ru-RU"/>
        </w:rPr>
        <w:t xml:space="preserve">Рисунок 2 — Диаграмма последовательностей </w:t>
      </w:r>
      <w:r w:rsidRPr="00A93313">
        <w:rPr>
          <w:i/>
          <w:iCs/>
          <w:color w:val="000000" w:themeColor="text1"/>
        </w:rPr>
        <w:t>SD</w:t>
      </w:r>
      <w:r w:rsidRPr="00A93313">
        <w:rPr>
          <w:i/>
          <w:iCs/>
          <w:color w:val="000000" w:themeColor="text1"/>
          <w:lang w:val="ru-RU"/>
        </w:rPr>
        <w:t>-01; автор Шейкин Д. М.</w:t>
      </w:r>
    </w:p>
    <w:p w:rsidR="006D3F23" w:rsidRPr="00A93313" w:rsidRDefault="00000000">
      <w:pPr>
        <w:pStyle w:val="a0"/>
        <w:rPr>
          <w:color w:val="000000" w:themeColor="text1"/>
          <w:lang w:val="ru-RU"/>
        </w:rPr>
      </w:pPr>
      <w:r w:rsidRPr="00A93313">
        <w:rPr>
          <w:b/>
          <w:bCs/>
          <w:color w:val="000000" w:themeColor="text1"/>
          <w:lang w:val="ru-RU"/>
        </w:rPr>
        <w:t>Соответствие шагам ПЗ № 2:</w:t>
      </w:r>
      <w:r w:rsidRPr="00A93313">
        <w:rPr>
          <w:color w:val="000000" w:themeColor="text1"/>
          <w:lang w:val="ru-RU"/>
        </w:rPr>
        <w:t xml:space="preserve"> открытие раздела (3), отображение формы (4), выбор условий (5), запрос (6), проверка интервала (7), результат (8) либо альтернативные сообщения (10–14). Условие А1: начало интервала позже окончания. Если интервал корректен, система показывает количество рыб по видам либо нулевой результат при отсутствии перемещений. После А1 сотрудник может исправить интервал и повторить запрос. </w:t>
      </w:r>
      <w:r w:rsidRPr="00A93313">
        <w:rPr>
          <w:b/>
          <w:bCs/>
          <w:color w:val="000000" w:themeColor="text1"/>
          <w:lang w:val="ru-RU"/>
        </w:rPr>
        <w:t>Постусловие:</w:t>
      </w:r>
      <w:r w:rsidRPr="00A93313">
        <w:rPr>
          <w:color w:val="000000" w:themeColor="text1"/>
          <w:lang w:val="ru-RU"/>
        </w:rPr>
        <w:t xml:space="preserve"> данные о перемещениях не изменяются.</w:t>
      </w:r>
    </w:p>
    <w:p w:rsidR="006D3F23" w:rsidRPr="00A93313" w:rsidRDefault="00000000">
      <w:pPr>
        <w:pStyle w:val="2"/>
        <w:rPr>
          <w:color w:val="000000" w:themeColor="text1"/>
        </w:rPr>
      </w:pPr>
      <w:bookmarkStart w:id="14" w:name="Xb0c544310e8836aacae1d31e71cff46b20c8645"/>
      <w:bookmarkEnd w:id="12"/>
      <w:bookmarkEnd w:id="13"/>
      <w:r w:rsidRPr="00A93313">
        <w:rPr>
          <w:color w:val="000000" w:themeColor="text1"/>
        </w:rPr>
        <w:t>6. Принятые проектные решения</w:t>
      </w:r>
    </w:p>
    <w:p w:rsidR="006D3F23" w:rsidRPr="00A93313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A93313">
        <w:rPr>
          <w:color w:val="000000" w:themeColor="text1"/>
          <w:lang w:val="ru-RU"/>
        </w:rPr>
        <w:t xml:space="preserve">Определён подсчёт количества рыб с разбивкой по видам в выбранном бассейне за указанный период. </w:t>
      </w:r>
      <w:r w:rsidRPr="00A93313">
        <w:rPr>
          <w:color w:val="000000" w:themeColor="text1"/>
        </w:rPr>
        <w:t>Некорректные границы интервала отделены от корректного нулевого результата.</w:t>
      </w:r>
    </w:p>
    <w:p w:rsidR="006D3F23" w:rsidRPr="00A93313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lastRenderedPageBreak/>
        <w:t xml:space="preserve">Названия действий и альтернатив сохранены из ПЗ № 2; схема последовательностей использует тот же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>-01.</w:t>
      </w:r>
    </w:p>
    <w:p w:rsidR="006D3F23" w:rsidRPr="00A93313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>Неподтверждённые детали оборудования, автоматического распознавания рыб и хранения данных не добавлены.</w:t>
      </w:r>
    </w:p>
    <w:p w:rsidR="006D3F23" w:rsidRPr="00A93313" w:rsidRDefault="00000000">
      <w:pPr>
        <w:pStyle w:val="2"/>
        <w:rPr>
          <w:color w:val="000000" w:themeColor="text1"/>
        </w:rPr>
      </w:pPr>
      <w:bookmarkStart w:id="15" w:name="X4bad09f245e63181b99e48d450cebfc57764092"/>
      <w:bookmarkEnd w:id="14"/>
      <w:r w:rsidRPr="00A93313">
        <w:rPr>
          <w:color w:val="000000" w:themeColor="text1"/>
        </w:rPr>
        <w:t>7. Результат</w:t>
      </w:r>
    </w:p>
    <w:p w:rsidR="006D3F23" w:rsidRPr="00A93313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 xml:space="preserve">Описан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>-01 с предусловиями, основным потоком, альтернативами и постусловиями.</w:t>
      </w:r>
    </w:p>
    <w:p w:rsidR="006D3F23" w:rsidRPr="00A93313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 xml:space="preserve">Построена диаграмма </w:t>
      </w:r>
      <w:r w:rsidRPr="00A93313">
        <w:rPr>
          <w:color w:val="000000" w:themeColor="text1"/>
        </w:rPr>
        <w:t>SD</w:t>
      </w:r>
      <w:r w:rsidRPr="00A93313">
        <w:rPr>
          <w:color w:val="000000" w:themeColor="text1"/>
          <w:lang w:val="ru-RU"/>
        </w:rPr>
        <w:t xml:space="preserve">-01 по </w:t>
      </w:r>
      <w:r w:rsidRPr="00A93313">
        <w:rPr>
          <w:color w:val="000000" w:themeColor="text1"/>
        </w:rPr>
        <w:t>Mermaid</w:t>
      </w:r>
      <w:r w:rsidRPr="00A93313">
        <w:rPr>
          <w:color w:val="000000" w:themeColor="text1"/>
          <w:lang w:val="ru-RU"/>
        </w:rPr>
        <w:t>-коду из утверждённой ПЗ № 3.</w:t>
      </w:r>
    </w:p>
    <w:p w:rsidR="006D3F23" w:rsidRPr="00A93313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A93313">
        <w:rPr>
          <w:color w:val="000000" w:themeColor="text1"/>
        </w:rPr>
        <w:t>Связанные требования: ФТ-01, ФТ-02.</w:t>
      </w:r>
    </w:p>
    <w:p w:rsidR="006D3F23" w:rsidRPr="00A93313" w:rsidRDefault="00000000">
      <w:pPr>
        <w:pStyle w:val="2"/>
        <w:rPr>
          <w:color w:val="000000" w:themeColor="text1"/>
        </w:rPr>
      </w:pPr>
      <w:bookmarkStart w:id="16" w:name="Xc178a256cb779e32808c6cb0451481f961ae6ce"/>
      <w:bookmarkEnd w:id="15"/>
      <w:r w:rsidRPr="00A93313">
        <w:rPr>
          <w:color w:val="000000" w:themeColor="text1"/>
        </w:rPr>
        <w:t>8. Проверка</w:t>
      </w:r>
    </w:p>
    <w:p w:rsidR="006D3F23" w:rsidRPr="00A93313" w:rsidRDefault="00000000">
      <w:pPr>
        <w:pStyle w:val="FirstParagraph"/>
        <w:rPr>
          <w:color w:val="000000" w:themeColor="text1"/>
          <w:lang w:val="ru-RU"/>
        </w:rPr>
      </w:pPr>
      <w:r w:rsidRPr="00A93313">
        <w:rPr>
          <w:color w:val="000000" w:themeColor="text1"/>
          <w:lang w:val="ru-RU"/>
        </w:rPr>
        <w:t xml:space="preserve">Сравнены запрос счётчика, проверка интервала и два альтернативных исхода с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 xml:space="preserve">-01. Независимая проверка в </w:t>
      </w:r>
      <w:r w:rsidRPr="00A93313">
        <w:rPr>
          <w:color w:val="000000" w:themeColor="text1"/>
        </w:rPr>
        <w:t>GitHub</w:t>
      </w:r>
      <w:r w:rsidRPr="00A93313">
        <w:rPr>
          <w:color w:val="000000" w:themeColor="text1"/>
          <w:lang w:val="ru-RU"/>
        </w:rPr>
        <w:t xml:space="preserve"> </w:t>
      </w:r>
      <w:r w:rsidRPr="00A93313">
        <w:rPr>
          <w:color w:val="000000" w:themeColor="text1"/>
        </w:rPr>
        <w:t>Pull</w:t>
      </w:r>
      <w:r w:rsidRPr="00A93313">
        <w:rPr>
          <w:color w:val="000000" w:themeColor="text1"/>
          <w:lang w:val="ru-RU"/>
        </w:rPr>
        <w:t xml:space="preserve"> </w:t>
      </w:r>
      <w:r w:rsidRPr="00A93313">
        <w:rPr>
          <w:color w:val="000000" w:themeColor="text1"/>
        </w:rPr>
        <w:t>Request</w:t>
      </w:r>
      <w:r w:rsidRPr="00A93313">
        <w:rPr>
          <w:color w:val="000000" w:themeColor="text1"/>
          <w:lang w:val="ru-RU"/>
        </w:rPr>
        <w:t xml:space="preserve"> ещё не подтверждена.</w:t>
      </w:r>
    </w:p>
    <w:p w:rsidR="006D3F23" w:rsidRPr="00A93313" w:rsidRDefault="00000000">
      <w:pPr>
        <w:pStyle w:val="2"/>
        <w:rPr>
          <w:color w:val="000000" w:themeColor="text1"/>
          <w:lang w:val="ru-RU"/>
        </w:rPr>
      </w:pPr>
      <w:bookmarkStart w:id="17" w:name="X0a04f5b125504ba6d6e532466de0235d5300e17"/>
      <w:bookmarkEnd w:id="16"/>
      <w:r w:rsidRPr="00A93313">
        <w:rPr>
          <w:color w:val="000000" w:themeColor="text1"/>
          <w:lang w:val="ru-RU"/>
        </w:rPr>
        <w:t>9. Вклад в работу команды</w:t>
      </w:r>
    </w:p>
    <w:p w:rsidR="006D3F23" w:rsidRPr="00A93313" w:rsidRDefault="00000000">
      <w:pPr>
        <w:pStyle w:val="FirstParagraph"/>
        <w:rPr>
          <w:color w:val="000000" w:themeColor="text1"/>
        </w:rPr>
      </w:pPr>
      <w:r w:rsidRPr="00A93313">
        <w:rPr>
          <w:color w:val="000000" w:themeColor="text1"/>
          <w:lang w:val="ru-RU"/>
        </w:rPr>
        <w:t xml:space="preserve">За участником закреплены </w:t>
      </w:r>
      <w:r w:rsidRPr="00A93313">
        <w:rPr>
          <w:color w:val="000000" w:themeColor="text1"/>
        </w:rPr>
        <w:t>UC</w:t>
      </w:r>
      <w:r w:rsidRPr="00A93313">
        <w:rPr>
          <w:color w:val="000000" w:themeColor="text1"/>
          <w:lang w:val="ru-RU"/>
        </w:rPr>
        <w:t xml:space="preserve">-01 «Просмотр счётчика перемещений», его описание и согласованная с ним диаграмма </w:t>
      </w:r>
      <w:r w:rsidRPr="00A93313">
        <w:rPr>
          <w:color w:val="000000" w:themeColor="text1"/>
        </w:rPr>
        <w:t>SD</w:t>
      </w:r>
      <w:r w:rsidRPr="00A93313">
        <w:rPr>
          <w:color w:val="000000" w:themeColor="text1"/>
          <w:lang w:val="ru-RU"/>
        </w:rPr>
        <w:t xml:space="preserve">-01. Индивидуальный раздел включён в общий комплект проекта; фактический вклад в историю </w:t>
      </w:r>
      <w:r w:rsidRPr="00A93313">
        <w:rPr>
          <w:color w:val="000000" w:themeColor="text1"/>
        </w:rPr>
        <w:t>Git определяется по опубликованным коммитам и Pull Request.</w:t>
      </w:r>
    </w:p>
    <w:p w:rsidR="006D3F23" w:rsidRPr="00A93313" w:rsidRDefault="00000000">
      <w:pPr>
        <w:pStyle w:val="2"/>
        <w:rPr>
          <w:color w:val="000000" w:themeColor="text1"/>
        </w:rPr>
      </w:pPr>
      <w:bookmarkStart w:id="18" w:name="X1aada651db432fee2ad639f4027667d31667a88"/>
      <w:bookmarkEnd w:id="17"/>
      <w:r w:rsidRPr="00A93313">
        <w:rPr>
          <w:color w:val="000000" w:themeColor="text1"/>
        </w:rPr>
        <w:t>10. Связанные материалы</w:t>
      </w:r>
    </w:p>
    <w:p w:rsidR="006D3F23" w:rsidRPr="00A93313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9">
        <w:r w:rsidRPr="00A93313">
          <w:rPr>
            <w:rStyle w:val="ad"/>
            <w:color w:val="000000" w:themeColor="text1"/>
          </w:rPr>
          <w:t>ПЗ № 2 — варианты использования</w:t>
        </w:r>
      </w:hyperlink>
    </w:p>
    <w:p w:rsidR="006D3F23" w:rsidRPr="00A93313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0">
        <w:r w:rsidRPr="00A93313">
          <w:rPr>
            <w:rStyle w:val="ad"/>
            <w:color w:val="000000" w:themeColor="text1"/>
          </w:rPr>
          <w:t>ПЗ № 3 — UML-диаграммы Mermaid</w:t>
        </w:r>
      </w:hyperlink>
    </w:p>
    <w:p w:rsidR="006D3F23" w:rsidRPr="00A93313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1">
        <w:r w:rsidRPr="00A93313">
          <w:rPr>
            <w:rStyle w:val="ad"/>
            <w:color w:val="000000" w:themeColor="text1"/>
          </w:rPr>
          <w:t>Общий отчёт</w:t>
        </w:r>
      </w:hyperlink>
    </w:p>
    <w:p w:rsidR="006D3F23" w:rsidRPr="00A93313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2" w:anchor="2-диаграммы-последовательностей">
        <w:r w:rsidRPr="00A93313">
          <w:rPr>
            <w:rStyle w:val="ad"/>
            <w:color w:val="000000" w:themeColor="text1"/>
          </w:rPr>
          <w:t>Исходник диаграммы Mermaid</w:t>
        </w:r>
      </w:hyperlink>
    </w:p>
    <w:p w:rsidR="006D3F23" w:rsidRPr="00A93313" w:rsidRDefault="00000000">
      <w:pPr>
        <w:pStyle w:val="Compact"/>
        <w:numPr>
          <w:ilvl w:val="0"/>
          <w:numId w:val="10"/>
        </w:numPr>
        <w:rPr>
          <w:color w:val="000000" w:themeColor="text1"/>
          <w:lang w:val="ru-RU"/>
        </w:rPr>
      </w:pPr>
      <w:hyperlink r:id="rId13">
        <w:r w:rsidRPr="00A93313">
          <w:rPr>
            <w:rStyle w:val="ad"/>
            <w:color w:val="000000" w:themeColor="text1"/>
          </w:rPr>
          <w:t>PNG</w:t>
        </w:r>
        <w:r w:rsidRPr="00A93313">
          <w:rPr>
            <w:rStyle w:val="ad"/>
            <w:color w:val="000000" w:themeColor="text1"/>
            <w:lang w:val="ru-RU"/>
          </w:rPr>
          <w:t xml:space="preserve"> для </w:t>
        </w:r>
        <w:r w:rsidRPr="00A93313">
          <w:rPr>
            <w:rStyle w:val="ad"/>
            <w:color w:val="000000" w:themeColor="text1"/>
          </w:rPr>
          <w:t>Word</w:t>
        </w:r>
        <w:r w:rsidRPr="00A93313">
          <w:rPr>
            <w:rStyle w:val="ad"/>
            <w:color w:val="000000" w:themeColor="text1"/>
            <w:lang w:val="ru-RU"/>
          </w:rPr>
          <w:t xml:space="preserve"> (по тому же </w:t>
        </w:r>
        <w:r w:rsidRPr="00A93313">
          <w:rPr>
            <w:rStyle w:val="ad"/>
            <w:color w:val="000000" w:themeColor="text1"/>
          </w:rPr>
          <w:t>Mermaid</w:t>
        </w:r>
        <w:r w:rsidRPr="00A93313">
          <w:rPr>
            <w:rStyle w:val="ad"/>
            <w:color w:val="000000" w:themeColor="text1"/>
            <w:lang w:val="ru-RU"/>
          </w:rPr>
          <w:t>-коду)</w:t>
        </w:r>
      </w:hyperlink>
      <w:bookmarkEnd w:id="0"/>
      <w:bookmarkEnd w:id="18"/>
    </w:p>
    <w:sectPr w:rsidR="006D3F23" w:rsidRPr="00A93313">
      <w:pgSz w:w="12240" w:h="15840"/>
      <w:pgMar w:top="1020" w:right="1020" w:bottom="935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829BD" w:rsidRDefault="00A829BD">
      <w:pPr>
        <w:spacing w:after="0"/>
      </w:pPr>
      <w:r>
        <w:separator/>
      </w:r>
    </w:p>
  </w:endnote>
  <w:endnote w:type="continuationSeparator" w:id="0">
    <w:p w:rsidR="00A829BD" w:rsidRDefault="00A829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829BD" w:rsidRDefault="00A829BD">
      <w:r>
        <w:separator/>
      </w:r>
    </w:p>
  </w:footnote>
  <w:footnote w:type="continuationSeparator" w:id="0">
    <w:p w:rsidR="00A829BD" w:rsidRDefault="00A82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EE66F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74400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280223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C03EBD5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10"/>
    <w:multiLevelType w:val="multilevel"/>
    <w:tmpl w:val="703056A2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3"/>
    <w:multiLevelType w:val="multilevel"/>
    <w:tmpl w:val="7F1858C8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6"/>
    <w:multiLevelType w:val="multilevel"/>
    <w:tmpl w:val="5EB0EAC4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" w16cid:durableId="936255249">
    <w:abstractNumId w:val="0"/>
  </w:num>
  <w:num w:numId="2" w16cid:durableId="18050658">
    <w:abstractNumId w:val="1"/>
  </w:num>
  <w:num w:numId="3" w16cid:durableId="2004701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659442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647126254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6" w16cid:durableId="42564601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7" w16cid:durableId="2082100433">
    <w:abstractNumId w:val="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8" w16cid:durableId="1788237210">
    <w:abstractNumId w:val="1"/>
  </w:num>
  <w:num w:numId="9" w16cid:durableId="2023389273">
    <w:abstractNumId w:val="1"/>
  </w:num>
  <w:num w:numId="10" w16cid:durableId="111243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F23"/>
    <w:rsid w:val="006D3F23"/>
    <w:rsid w:val="00A829BD"/>
    <w:rsid w:val="00A93313"/>
    <w:rsid w:val="00D6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B5367A"/>
  <w15:docId w15:val="{29906BF8-D461-9149-9943-EC4D2E95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/>
    </w:pPr>
    <w:rPr>
      <w:rFonts w:ascii="DejaVu Sans" w:hAnsi="DejaVu Sans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img/sequence-uc-01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wor1d/FishPlanet" TargetMode="External"/><Relationship Id="rId12" Type="http://schemas.openxmlformats.org/officeDocument/2006/relationships/hyperlink" Target="pz3-um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README.m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pz3-um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z2-use-cases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735</Words>
  <Characters>4948</Characters>
  <Application>Microsoft Office Word</Application>
  <DocSecurity>0</DocSecurity>
  <Lines>126</Lines>
  <Paragraphs>84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Георгий Гогичашвили</cp:lastModifiedBy>
  <cp:revision>2</cp:revision>
  <dcterms:created xsi:type="dcterms:W3CDTF">2026-10-28T18:04:00Z</dcterms:created>
  <dcterms:modified xsi:type="dcterms:W3CDTF">2026-10-28T18:28:00Z</dcterms:modified>
</cp:coreProperties>
</file>