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Практическое задание 3,5. Программная инженерия.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Построение и оформление UML диаграмм</w:t>
        <w:br w:type="textWrapping"/>
        <w:t xml:space="preserve">вариантов использования и последовательностей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Освоить построение диаграммы вариантов использования и диаграммы последовательностей UML, научиться отображать участников и функции системы, порядок взаимодействия и альтернативные сценарии, а также проверять согласованность диаграмм с требованиями и текстовыми описаниями.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Задачи работы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Продолжить работу над программным продуктом, выбранным в ПЗ № 1, используя варианты использования, подготовленные в ПЗ № 2.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Определить границы системы, действующих лиц и их связи с вариантами использования. Построить общую диаграмму команды.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 Каждому участнику построить диаграмму последовательностей для своего варианта использования из ПЗ № 2: основной поток и не менее одного альтернативного потока.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4) Обосновать выбранные связи и условия ветвления; проверить соответствие диаграмм текстовым сценариям.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5) Провести взаимную проверку, исправить выявленные несоответствия и дополнить общий отчёт команды.</w:t>
      </w:r>
    </w:p>
    <w:p w:rsidR="00000000" w:rsidDel="00000000" w:rsidP="00000000" w:rsidRDefault="00000000" w:rsidRPr="00000000" w14:paraId="00000015">
      <w:pPr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Краткая теория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UML (Unified Modeling Language – унифицированный язык моделирования) позволяет описывать систему с помощью диаграмм. Разные виды диаграмм отвечают на разные вопросы и дополняют друг друга.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 вариантов использования показывает, кто взаимодействует с системой и какие возможности она предоставляет. Диаграмма последовательностей показывает, какими сообщениями обмениваются участники при выполнении конкретного сценария.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этой работе моделируется та же система, что и в ПЗ № 1–2. Новые функции нельзя добавлять только ради усложнения рисунка: сначала их необходимо согласовать и внести в требования.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Диаграмма вариантов использования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Актор – внешняя по отношению к системе роль человека либо другой системы. Один человек может выполнять несколько ролей. Актор обозначается фигурой человека с подписью.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Граница системы изображается прямоугольником с её названием. Варианты использования располагаются внутри, акторы – снаружи. Внутренняя база данных не является актором разрабатываемой системы.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Вариант использования изображается овалом; его название соответствует ПЗ № 2 и выражает цель. Отдельные щелчки мышью и поля формы не являются вариантами использования.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Ассоциация – сплошная линия между актором и вариантом использования. В этой работе используйте линии без стрелок: они показывают участие, а не порядок действий.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Связь «include» обозначает включение поведения другого варианта использования. Пунктирная стрелка с открытым наконечником направлена от включающего варианта к включаемому. Пример: успешная регистрация из ПЗ № 2 включает создание личного кабинета.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Связь «extend» обозначает дополнительное поведение в заданной точке расширения. Пунктирная стрелка направлена от расширяющего варианта к базовому. Базовый вариант должен иметь смысл без расширения. Укажите условие и точку расширения. Например, «Применение промокода» расширяет «Оформление заказа» при наличии промокода на этапе расчёта стоимости.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Обобщение – сплошная линия с незакрашенным треугольником от частной роли к общей. Частная роль должна поддерживать все взаимодействия общей роли.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Связи «include», «extend» и обобщение добавляются только при наличии оснований. Показывать все виды связей необязательно.</w:t>
      </w:r>
    </w:p>
    <w:p w:rsidR="00000000" w:rsidDel="00000000" w:rsidP="00000000" w:rsidRDefault="00000000" w:rsidRPr="00000000" w14:paraId="0000002A">
      <w:pPr>
        <w:keepNext w:val="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040000" cy="1798852"/>
            <wp:effectExtent b="0" l="0" r="0" t="0"/>
            <wp:docPr descr="Рисунок 1 — Фрагмент диаграммы по примеру из ПЗ № 2" id="1" name="image1.png"/>
            <a:graphic>
              <a:graphicData uri="http://schemas.openxmlformats.org/drawingml/2006/picture">
                <pic:pic>
                  <pic:nvPicPr>
                    <pic:cNvPr descr="Рисунок 1 — Фрагмент диаграммы по примеру из ПЗ № 2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98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Фрагмент диаграммы по примеру из ПЗ № 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Диаграмма последовательностей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 последовательностей (Sequence Diagram) описывает обмен сообщениями в рамках выбранного сценария. Участники располагаются сверху, линии жизни идут вертикально вниз, сообщения – между линиями жизни. Порядок событий читают сверху вниз; расстояние между стрелками не задаёт точное время.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этой работы используйте системный уровень: актор взаимодействует с системой как с единым участником. Внутренние классы, сервисы и базу данных выделять не требуется. Это соответствует описаниям ПЗ № 2, где фиксируется поведение системы, а не устройство программного кода.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Основные обозначения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Участник – подписанный элемент вверху диаграммы. Для системы допустима запись «:Система»; вместо общего слова можно указать название вашего продукта.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Линия жизни – вертикальная пунктирная линия под участником. Не обозначайте ею связь между участниками.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 Синхронный запрос – сплошная стрелка с закрашенным треугольным наконечником: отправитель ожидает завершения вызова. Подпишите действие и существенные данные, например «Отправить заявку(данные)».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4) Ответ на запрос – пунктирная стрелка с открытым наконечником в обратном направлении. Подпишите результат, например «Заявка создана, номер». Не все ответы обязательны в UML, но значимые результаты в этой работе нужно показать.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5) Полоса активации – узкий прямоугольник на линии жизни, обозначающий выполнение поведения. В системных диаграммах этой работы её можно опустить. Если используете, связывайте её начало и конец с соответствующими запросами и ответами.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6) Фрагмент alt – рамка для взаимоисключающих ветвей. Разделите области пунктиром; в каждой укажите условие в квадратных скобках. Например: [места есть] и [мест нет].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7) Фрагмент opt содержит один необязательный участок с условием. Фрагмент loop обозначает повторение и должен иметь условие продолжения либо число повторов. Добавляйте их только по смыслу сценария.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альтернативного потока укажите причину, реакцию системы и итог. Если после ошибки предусмотрена повторная отправка данных, покажите её через loop либо явно обозначьте, что диаграмма охватывает только одну попытку.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Пример диаграммы последовательностей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Вариант использования «Регистрация пользователей» взят из ПЗ № 2. Предусловие: администратор уже вошёл в систему и имеет право регистрировать пользователей. Показана одна попытка отправки формы; повторное исправление и отправка данных находятся за пределами этого рисунка.</w:t>
      </w:r>
    </w:p>
    <w:p w:rsidR="00000000" w:rsidDel="00000000" w:rsidP="00000000" w:rsidRDefault="00000000" w:rsidRPr="00000000" w14:paraId="0000004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20130" cy="54089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8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Регистрация пользователя с альтернативными потоками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сообщения 3 система проверяет заполнение и корректность данных, затем отсутствие дубликата. Ветвь 4а объединяет альтернативы A2 и A3 из ПЗ № 2; ветвь 4б соответствует A1. Только ветвь 4в приводит к созданию учётной записи, присвоению идентификатора и созданию личного кабинета.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Сообщения 4а, 4б и 4в – альтернативные ответы на один запрос, а не три последовательных ответа. Поясняющие надписи о состоянии системы не являются сообщениями. Критерий дубликата необходимо уточнить у заказчика: совпадение ФИО само по себе не доказывает, что это один человек.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Порядок выполнения работы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Откройте требования ПЗ № 1 и сценарии ПЗ № 2. Проверьте названия ролей. Присвойте идентификаторы требованиям (ФТ-01 и далее) и вариантам использования (UC-01 и далее).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Составьте перечень акторов и доступных им сценариев. Одним предложением определите границы системы.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 Постройте общую диаграмму вариантов использования команды. Разместите границу системы, акторов, овалы и ассоциации. Рассмотрите необходимость «include», «extend» и обобщения; объясните каждую добавленную связь.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4) Каждый участник выбирает свой сценарий из ПЗ № 2. До построения диаграммы последовательностей выпишите: отправителя, получателя, содержание сообщения и соответствующий шаг сценария. Выберите как минимум один содержательный альтернативный поток.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5) Постройте диаграмму последовательностей: участники, линии жизни, запросы и ответы, ветви alt. Укажите предусловия, условия ветвей и результат. Сохраняйте системный уровень детализации на всей диаграмме.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6) Передайте диаграмму другому участнику. Он проверяет оба потока и постусловия по ПЗ № 2. Запишите замечания и исправления; при отсутствии замечаний перечислите проверенные условия.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7) Дополните отчёт диаграммами, пояснениями и результатами проверки. Укажите авторов. Согласуйте изменения требований и сценариев с преподавателем.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Построение в редакторе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Можно использовать draw.io (diagrams.net), можно и другой редактор с обозначениями UML. Для draw.io откройте https://app.diagrams.net/, создайте пустую диаграмму и сохраните её на устройство. В панели фигур выберите «Больше фигур» (More Shapes), включите UML и UML 2.5, затем нажмите «Применить» (Apply).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Создайте отдельные страницы для диаграммы вариантов использования и каждой диаграммы последовательностей. Перетаскивайте фигуры, задавайте подписи двойным щелчком, проверяйте тип линии и наконечники. Для alt используйте рамку Frame, разделители и условия в квадратных скобках.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Сохраните файл .drawio. Через «Файл → Экспортировать как» получите PNG или SVG, вставьте в отчёт и проверьте читаемость. При недоступности веб-редактора используйте установленный редактор; бумажный черновик перенесите в электронный вид.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Построение диаграммы в PlantUML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Дополнительное зажание, построить диаграмму через тактовое описание.  Ест такая программа – PlantUML, которая строит диаграмму по текстовому описанию. Можно использовать его вместо графического редактора. Ниже показана одна попытка регистрации: администратор уже вошёл в систему, обязательные поля заполнены корректно; рассматривается проверка дубликата.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Откройте редактор по ссылке ниже и замените демонстрационный текст приведённым кодом. Если изображение не обновилось автоматически, нажмите кнопку отправки или обновления диаграммы.</w:t>
      </w:r>
    </w:p>
    <w:p w:rsidR="00000000" w:rsidDel="00000000" w:rsidP="00000000" w:rsidRDefault="00000000" w:rsidRPr="00000000" w14:paraId="0000006C">
      <w:pPr>
        <w:jc w:val="left"/>
        <w:rPr/>
      </w:pPr>
      <w:r w:rsidDel="00000000" w:rsidR="00000000" w:rsidRPr="00000000">
        <w:rPr>
          <w:sz w:val="28"/>
          <w:szCs w:val="28"/>
          <w:rtl w:val="0"/>
        </w:rPr>
        <w:t xml:space="preserve">Редактор: </w:t>
      </w:r>
      <w:hyperlink r:id="rId8">
        <w:r w:rsidDel="00000000" w:rsidR="00000000" w:rsidRPr="00000000">
          <w:rPr>
            <w:sz w:val="28"/>
            <w:szCs w:val="28"/>
            <w:rtl w:val="0"/>
          </w:rPr>
          <w:t xml:space="preserve">https://www.plantuml.com/plantuml/uml/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1 – Пример кода в UML.</w:t>
      </w:r>
    </w:p>
    <w:p w:rsidR="00000000" w:rsidDel="00000000" w:rsidP="00000000" w:rsidRDefault="00000000" w:rsidRPr="00000000" w14:paraId="0000006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@startuml</w:t>
        <w:br w:type="textWrapping"/>
        <w:t xml:space="preserve">title Регистрация пользователя</w:t>
        <w:br w:type="textWrapping"/>
        <w:t xml:space="preserve">autonumber</w:t>
        <w:br w:type="textWrapping"/>
        <w:t xml:space="preserve">actor "Администратор" as Admin</w:t>
        <w:br w:type="textWrapping"/>
        <w:t xml:space="preserve">participant "Система" as System</w:t>
        <w:br w:type="textWrapping"/>
        <w:t xml:space="preserve">Admin -&gt; System: Отправить данные пользователя</w:t>
        <w:br w:type="textWrapping"/>
        <w:t xml:space="preserve">activate System</w:t>
        <w:br w:type="textWrapping"/>
        <w:t xml:space="preserve">alt [пользователь уже существует]</w:t>
        <w:br w:type="textWrapping"/>
        <w:t xml:space="preserve">    System --&gt;&gt; Admin: Отказ: пользователь уже зарегистрирован</w:t>
        <w:br w:type="textWrapping"/>
        <w:t xml:space="preserve">else [пользователь не существует]</w:t>
        <w:br w:type="textWrapping"/>
        <w:t xml:space="preserve">    note right of System</w:t>
        <w:br w:type="textWrapping"/>
        <w:t xml:space="preserve">      Созданы учётная запись и личный кабинет</w:t>
        <w:br w:type="textWrapping"/>
        <w:t xml:space="preserve">    end note</w:t>
        <w:br w:type="textWrapping"/>
        <w:t xml:space="preserve">    System --&gt;&gt; Admin: Регистрация выполнена, идентификатор</w:t>
        <w:br w:type="textWrapping"/>
        <w:t xml:space="preserve">end</w:t>
        <w:br w:type="textWrapping"/>
        <w:t xml:space="preserve">deactivate System</w:t>
        <w:br w:type="textWrapping"/>
        <w:t xml:space="preserve">@enduml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Прочитайте результат сверху вниз. as задаёт короткое имя участника; -&gt; обозначает запрос, --&gt;&gt; – ответ. alt/else разделяет ветви, end закрывает блок. activate/deactivate показывает период выполнения, note – примечание. autonumber нумерует сообщения, но не задаёт порядок выполнения альтернативных ветвей.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 Адаптируйте код под свой UC из ПЗ № 2: замените роли, сообщения и условия. Объясните результат каждой ветви. Сохраните исходный текст в UTF-8 с расширением </w:t>
      </w:r>
      <w:r w:rsidDel="00000000" w:rsidR="00000000" w:rsidRPr="00000000">
        <w:rPr>
          <w:rFonts w:ascii="Cascadia Code" w:cs="Cascadia Code" w:eastAsia="Cascadia Code" w:hAnsi="Cascadia Code"/>
          <w:color w:val="000000"/>
          <w:rtl w:val="0"/>
        </w:rPr>
        <w:t xml:space="preserve">.puml</w:t>
      </w:r>
      <w:r w:rsidDel="00000000" w:rsidR="00000000" w:rsidRPr="00000000">
        <w:rPr>
          <w:sz w:val="28"/>
          <w:szCs w:val="28"/>
          <w:rtl w:val="0"/>
        </w:rPr>
        <w:t xml:space="preserve"> и изображение в PNG или SVG. Вставьте изображение в отчёт; исходник приложите к работе.</w:t>
      </w:r>
    </w:p>
    <w:p w:rsidR="00000000" w:rsidDel="00000000" w:rsidP="00000000" w:rsidRDefault="00000000" w:rsidRPr="00000000" w14:paraId="00000071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Справка: </w:t>
      </w:r>
      <w:hyperlink r:id="rId9">
        <w:r w:rsidDel="00000000" w:rsidR="00000000" w:rsidRPr="00000000">
          <w:rPr>
            <w:sz w:val="28"/>
            <w:szCs w:val="28"/>
            <w:rtl w:val="0"/>
          </w:rPr>
          <w:t xml:space="preserve">https://plantuml.com/ru/sequence-diagram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Дополнительный материал: </w:t>
      </w:r>
      <w:hyperlink r:id="rId10">
        <w:r w:rsidDel="00000000" w:rsidR="00000000" w:rsidRPr="00000000">
          <w:rPr>
            <w:color w:val="0000ff"/>
            <w:sz w:val="28"/>
            <w:szCs w:val="28"/>
            <w:u w:val="single"/>
            <w:rtl w:val="0"/>
          </w:rPr>
          <w:t xml:space="preserve">https://habr.com/ru/companies/X5Tech/articles/821687/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Требования к выполнению и оформлению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Команда представляет одну общую диаграмму вариантов использования. Она охватывает согласованные функции проекта. Искусственно увеличивать число акторов и овалов не требуется.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Каждый участник представляет минимум одну собственную диаграмму последовательностей для своего сценария ПЗ № 2. На ней должны быть основной поток и хотя бы одна альтернативная ветвь с условием и результатом.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 Названия акторов и вариантов использования совпадают во всех материалах. Каждая диаграмма последовательностей связана с конкретным UC; каждый UC – хотя бы с одним функциональным требованием.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4) На диаграмме вариантов использования отсутствуют стрелки «сначала – потом». Ошибка ввода обычно остаётся альтернативным потоком и не становится отдельным вариантом использования только ради связи «extend».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5) Стрелки соединяют нужных участников, имеют понятные подписи и правильные наконечники. Условия alt не противоречат друг другу; успешное сохранение не выполняется в ветви отказа.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6) Рисунки имеют номера и содержательные подписи; под индивидуальной диаграммой указаны UC и ФИО автора. Используйте единый язык подписей, одинаковые размеры шрифтов и контрастные линии.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7) Диаграммы должны читаться при обычном просмотре отчёта. Не допускаются наложения, обрезанные подписи и скриншоты с панелями редактора. Если схема не помещается, используйте отдельную альбомную страницу или разделите её на связанные фрагменты.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8) Сдавайте обновлённый общий отчёт в DOCX и редактируемые исходники диаграмм. Одних изображений без исходников и пояснений недостаточно.</w:t>
      </w:r>
    </w:p>
    <w:p w:rsidR="00000000" w:rsidDel="00000000" w:rsidP="00000000" w:rsidRDefault="00000000" w:rsidRPr="00000000" w14:paraId="0000007F">
      <w:pPr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Проверка проблемной ситуации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учебном черновике регистрации актор «Администратор» находится внутри границы системы, внутренняя база данных изображена как внешний актор, а от «Авторизации» к «Регистрации» проведена сплошная стрелка с подписью «потом». На диаграмме последовательностей сообщение «Пользователь создан» расположено до проверки дубликата, а после ветви [пользователь существует] выполняется создание кабинета.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Найдите и объясните все пять ошибок. Для каждой запишите исправление и его причину. Учитывайте предусловие ПЗ № 2: администратор уже вошёл в систему. Затем проверьте свои диаграммы на аналогичные ошибки и отразите результат в отчёте.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Содержание отчёта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Продолжайте общий отчёт, начатый в Предыдущей. Обновите на титульном листе номер отчёта и состав команды. Сохраните предыдущие задания; при изменении требований или сценариев внесите согласованные исправления и кратко перечислите их.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Цель работы, название системы и описание её границ.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Общая диаграмма вариантов использования и краткое обоснование специальных связей либо их отсутствия.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 Индивидуальные диаграммы последовательностей: Use Case, автор, предусловия, охваченные потоки и пояснения к условиям ветвления.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4) Таблица соответствия по приведённому ниже образцу. Для Use Case, которые пока не раскрыты диаграммой последовательностей, укажите «не строилась в ПЗ № 3».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5) Разбор пяти ошибок, результаты взаимной проверки и внесённые исправления.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6) Краткий вывод: какие неточности обнаружены при переводе текста в диаграммы и как они устранены.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1 – Таблица для оформление отчета </w:t>
      </w:r>
    </w:p>
    <w:tbl>
      <w:tblPr>
        <w:tblStyle w:val="Table1"/>
        <w:tblW w:w="96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3118"/>
        <w:gridCol w:w="2721"/>
        <w:gridCol w:w="2381"/>
        <w:tblGridChange w:id="0">
          <w:tblGrid>
            <w:gridCol w:w="1417"/>
            <w:gridCol w:w="3118"/>
            <w:gridCol w:w="2721"/>
            <w:gridCol w:w="23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Требование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Вариант использования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Диаграмма и потоки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Автор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ФТ-01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UC-01 Регистрация пользователей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SD-01; основной, A1–A3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ФИО студента</w:t>
            </w:r>
          </w:p>
        </w:tc>
      </w:tr>
    </w:tbl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Строка таблицы – пример заполнения; в отчёте используйте идентификаторы и данные своего проекта.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Вопросы для защиты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Чем диаграмма вариантов использования отличается от диаграммы последовательностей?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Почему актор находится вне системы? Чем роль отличается от конкретного человека?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 Куда направлены стрелки «include» и «extend»? Почему они не обозначают порядок действий?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4) Какому шагу ПЗ № 2 соответствует выбранное сообщение? Что происходит при невыполнении условия успешной ветви?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5) Какие постусловия достигаются после успеха и какое состояние остаётся после отказа?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Справочные материалы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OMG UML 2.5.1: </w:t>
      </w:r>
      <w:hyperlink r:id="rId11">
        <w:r w:rsidDel="00000000" w:rsidR="00000000" w:rsidRPr="00000000">
          <w:rPr>
            <w:sz w:val="28"/>
            <w:szCs w:val="28"/>
            <w:rtl w:val="0"/>
          </w:rPr>
          <w:t xml:space="preserve">https://www.omg.org/spec/UML/2.5.1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Документация draw.io: </w:t>
      </w:r>
      <w:hyperlink r:id="rId12">
        <w:r w:rsidDel="00000000" w:rsidR="00000000" w:rsidRPr="00000000">
          <w:rPr>
            <w:sz w:val="28"/>
            <w:szCs w:val="28"/>
            <w:rtl w:val="0"/>
          </w:rPr>
          <w:t xml:space="preserve">https://www.drawio.com/docs/diagram-types/uml/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r w:rsidDel="00000000" w:rsidR="00000000" w:rsidRPr="00000000">
        <w:rPr>
          <w:rtl w:val="0"/>
        </w:rPr>
        <w:t xml:space="preserve">Дополнительный пример диаграммы вариантов использования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Пример информационной системы школы позволяет рассмотреть несколько ролей и связи между вариантами использования. При разборе найдите общие возможности пользователей и объясните, почему роль классного руководителя является специализацией роли преподавателя.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619625" cy="4191000"/>
            <wp:effectExtent b="0" l="0" r="0" t="0"/>
            <wp:docPr descr="Четвёртая версия диаграммы" id="2" name="image2.png"/>
            <a:graphic>
              <a:graphicData uri="http://schemas.openxmlformats.org/drawingml/2006/picture">
                <pic:pic>
                  <pic:nvPicPr>
                    <pic:cNvPr descr="Четвёртая версия диаграммы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– Варианты использования информационной системы школы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разборе явно обозначьте границу системы. Для расширения отправки сообщения определите условие прикрепления файла и точку расширения. Наличие связи на готовом рисунке само по себе не заменяет её обоснование.</w:t>
      </w:r>
    </w:p>
    <w:p w:rsidR="00000000" w:rsidDel="00000000" w:rsidP="00000000" w:rsidRDefault="00000000" w:rsidRPr="00000000" w14:paraId="000000B8">
      <w:pPr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  <w:t xml:space="preserve">Дополнительное чтение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статье Яндекс Практикума об UML можно сопоставить разные типы диаграмм. Для этой работы нужен раздел о диаграммах сценариев использования; его схема онлайн-покупок может служить альтернативой рисунку 3.</w:t>
      </w:r>
    </w:p>
    <w:p w:rsidR="00000000" w:rsidDel="00000000" w:rsidP="00000000" w:rsidRDefault="00000000" w:rsidRPr="00000000" w14:paraId="000000BD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Яндекс Практикум: </w:t>
      </w:r>
      <w:hyperlink r:id="rId14">
        <w:r w:rsidDel="00000000" w:rsidR="00000000" w:rsidRPr="00000000">
          <w:rPr>
            <w:sz w:val="28"/>
            <w:szCs w:val="28"/>
            <w:rtl w:val="0"/>
          </w:rPr>
          <w:t xml:space="preserve">https://practicum.yandex.ru/blog/uml-diagrammy/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r w:rsidDel="00000000" w:rsidR="00000000" w:rsidRPr="00000000">
        <w:rPr>
          <w:rtl w:val="0"/>
        </w:rPr>
        <w:t xml:space="preserve">Дополнительные примеры диаграмм последовательностей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509273" cy="234862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1338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9273" cy="2348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4 – Обмен сообщениями при создании онлайн-заказа</w:t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047323" cy="3065700"/>
            <wp:effectExtent b="0" l="0" r="0" t="0"/>
            <wp:docPr descr="Пример для alt" id="4" name="image4.png"/>
            <a:graphic>
              <a:graphicData uri="http://schemas.openxmlformats.org/drawingml/2006/picture">
                <pic:pic>
                  <pic:nvPicPr>
                    <pic:cNvPr descr="Пример для alt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7323" cy="30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5 – Альтернативные ветви взаимодействия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чтении дополнительных материалов различайте UML и синтаксис PlantUML. Асинхронный вызов означает, что отправитель продолжает работу, не ожидая завершения обработки; отдельное ответное сообщение при этом возможно. Уничтожение объекта не равно простому окончанию показанного сценария.</w:t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scadia Cod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100" w:line="24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ind w:firstLine="0"/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ind w:firstLine="709"/>
    </w:pPr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omg.org/spec/UML/2.5.1" TargetMode="External"/><Relationship Id="rId10" Type="http://schemas.openxmlformats.org/officeDocument/2006/relationships/hyperlink" Target="https://habr.com/ru/companies/X5Tech/articles/821687/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www.drawio.com/docs/diagram-types/um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ntuml.com/ru/sequence-diagram" TargetMode="External"/><Relationship Id="rId15" Type="http://schemas.openxmlformats.org/officeDocument/2006/relationships/image" Target="media/image5.png"/><Relationship Id="rId14" Type="http://schemas.openxmlformats.org/officeDocument/2006/relationships/hyperlink" Target="https://practicum.yandex.ru/blog/uml-diagrammy/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yperlink" Target="https://www.plantuml.com/plantuml/um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