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rPr/>
      </w:pPr>
      <w:r w:rsidDel="00000000" w:rsidR="00000000" w:rsidRPr="00000000">
        <w:rPr>
          <w:rtl w:val="0"/>
        </w:rPr>
        <w:t xml:space="preserve">Практическое задание 4</w:t>
        <w:br w:type="textWrapping"/>
        <w:t xml:space="preserve">Программная инженерия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Организация репозитория командного программного проекта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Продолжите работу над программным продуктом, выбранным в ПЗ № 1. В этой работе команда создаёт Git-репозиторий, размещает результаты предыдущих заданий и осваивает согласование изменений. Результат – общая рабочая среда проекта, в которой можно найти актуальные материалы, проследить историю их изменения и проверить вклад участников.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Освоить организацию репозитория программного проекта и базовый цикл командной работы с Git: получение проекта, создание ветки, фиксацию изменений, отправку на площадку, взаимную проверку и слияние.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Задачи работы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Выбрать площадку размещения Git-репозитория и настроить доступ команды и преподавателя.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заданную структуру, разместить требования, варианты использования, общий отчёт и исходники UML-диаграмм.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общий README и README основных разделов с работающими относительными ссылками.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структуру, навигацию и доступность материалов репозитория.</w:t>
      </w:r>
    </w:p>
    <w:p w:rsidR="00000000" w:rsidDel="00000000" w:rsidP="00000000" w:rsidRDefault="00000000" w:rsidRPr="00000000" w14:paraId="00000014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Исходные материалы и инструменты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Используйте требования из ПЗ № 1, описания вариантов использования из ПЗ № 2, UML-диаграммы и их редактируемые исходники из предыдущей работы. Сохраните принятые идентификаторы требований и сценариев. Если материалы требуют исправления, фиксируйте его отдельно и объясняйте причину.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Понадобятся учётная запись каждого участника на выбранной площадке, установленный Git, редактор текста и браузер. Команды можно выполнять в терминале либо через графический клиент или встроенные средства среды разработки. Каждый участник должен иметь собственную локальную копию репозитория; одна общая папка с единственным автором коммитов не подходит.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Краткая теория</w:t>
      </w:r>
    </w:p>
    <w:p w:rsidR="00000000" w:rsidDel="00000000" w:rsidP="00000000" w:rsidRDefault="00000000" w:rsidRPr="00000000" w14:paraId="0000001C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Зачем проекту контроль версий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 обмене файлами через сообщения легко перепутать актуальные версии, потерять исправление или одновременно изменить разные копии одного документа. Система контроля версий помогает сохранять состояния проекта, сравнивать их и выяснять, когда и кем внесены изменения. Это полезно для программного кода, требований, сценариев и текстовых исходников диаграмм. [1]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Репозиторий Git содержит историю зафиксированных состояний отслеживаемых файлов. Рабочая папка – место, где участник редактирует файлы; служебные данные локального репозитория обычно находятся в каталоге .git. Редактирование файла ещё не означает, что изменение включено в историю.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Обычное файловое хранилище тоже может поддерживать историю версий. Поэтому отличие заключается не в одном наличии старых копий, а в организации согласованных изменений проекта, веток и их объединения.</w:t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Файловое хранилище и репозиторий Git</w:t>
      </w:r>
    </w:p>
    <w:tbl>
      <w:tblPr>
        <w:tblStyle w:val="Table1"/>
        <w:tblW w:w="9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3770"/>
        <w:gridCol w:w="3770"/>
        <w:tblGridChange w:id="0">
          <w:tblGrid>
            <w:gridCol w:w="1814"/>
            <w:gridCol w:w="3770"/>
            <w:gridCol w:w="377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2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Файловое 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Git-репозиторий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Организация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Зависит от возможностей сервиса; часто связана с отдельными файлами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Коммит фиксирует согласованное состояние отслеживаемых 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Параллельная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Совместное редактирование или обмен копиями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Отдельные ветки и объединение изменений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Объяснение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Комментарии и внешние договорённости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коммита и просмотр его изменений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перед принятием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Зависит от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площадке – запрос на слияние и обсуждение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Git и площадка размещения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– распределённая система контроля версий. При обычном полном клонировании участник получает локальный репозиторий с историей, поэтому может создавать коммиты и просматривать историю без постоянного соединения с сервером. Интернет нужен для обмена изменениями с удалённой площадкой. [2]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GitHub, GitLab, Bitbucket и другие сервисы размещают удалённые Git-репозитории. Площадка может предоставлять учётные записи, права доступа, задачи, обсуждения, запросы на слияние и автоматические проверки. Эти возможности дополняют Git; их доступность зависит от выбранного сервиса. Для данной работы выберите площадку с ветками, запросами на слияние и доступом преподавателя.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Основные способы работы с Git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Командная строка позволяет явно выполнять операции Git и видеть их результаты. Графический клиент показывает состояние файлов, историю и ветки через интерфейс. Среда разработки часто предоставляет те же действия рядом с редактором кода. Веб-интерфейс площадки удобен для просмотра файлов, постановки задач и обсуждения изменений. Названия кнопок различаются, но смысл операций остаётся тем же.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 этой работе допустим терминал или графический клиент. При защите нужно объяснить выполненные операции. Одна загрузка файлов через браузер не демонстрирует получение локального репозитория и обмен изменениями между участниками.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Рабочая папка индекс и коммит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Рабочая папка содержит редактируемые файлы. Индекс, или staging area, задаёт содержимое следующего коммита: участник выбирает, какие изменения включить. Коммит фиксирует подготовленное состояние и сопровождается авторством, сообщением и идентификатором. Один коммит должен выражать понятный шаг, например уточнение предусловий UC-02. [2, 3]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Операция add подготавливает выбранное содержимое файла. Если после неё продолжить редактирование, новые правки не попадут в коммит до повторного add. Команда status помогает увидеть это различие. Сообщение «обновление» малоинформативно; сообщение «Уточнены причины отказа в UC-02» объясняет результат.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Локальный и удалённый репозитории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Локальные коммиты остаются на компьютере участника до отправки. Push передаёт коммиты и обновляет ветку удалённого репозитория. Fetch получает сведения и данные об удалённых изменениях, но сам по себе не объединяет их с текущей рабочей веткой. Pull получает изменения и интегрирует их; способ интеграции зависит от параметров и настроек. В примерах ниже используется pull --ff-only, который отказывается от обновления при расхождении истории. [4, 5]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Имя origin обычно обозначает удалённый репозиторий, из которого сделан клон. Это условное имя, а не название площадки. Получение ZIP-архива с файлами не равно клонированию: архив обычно не содержит историю Git и настройки связи с удалённым репозиторием.</w:t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Ветки слияние и взаимная проверка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Ветка задаёт отдельную линию работы. В учебном проекте основная ветка main содержит согласованные результаты, а изменения выполняются в тематических ветках. Если команда использует другое имя основной ветки, заменяйте main в примерах этим именем. Ветки не требуют ручного создания копий всей папки проекта. [6]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Запрос на слияние – предложение включить изменения одной ветки в другую. На разных площадках он называется Pull Request или Merge Request. Участники просматривают разницу, обсуждают содержание и вносят исправления. Создать запрос и выполнить слияние – разные действия. [8]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Конфликт возникает, когда Git не может автоматически объединить изменения, например при разных правках одной строки. Участники выбирают согласованное содержание и завершают слияние. Автоматически успешное слияние ещё не гарантирует смысловую согласованность: требование и сценарий могут противоречить друг другу в разных файлах.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README Markdown и исключаемые файлы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README.md объясняет назначение раздела и помогает найти материалы. Markdown – текстовый формат с простыми обозначениями заголовков, списков и ссылок. Корневой README представляет весь проект; README разделов содержит подробности. В этой работе docs/README.md дополнительно содержит полный общий отчёт. Изменения текстовых файлов удобно сравнивать по строкам. История DOCX тоже сохраняется: можно найти коммит и восстановить прежнюю версию файла. Ограничение состоит в том, что обычные средства Git не показывают содержимое DOCX как удобную построчную разницу и не объединяют его так же, как Markdown.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Markdown становится основным редактируемым вариантом отчёта по соглашению команды. Git отслеживает и другие файлы: код, тесты, исходники диаграмм, изображения и Word-документы. Выбирайте состав коммита по смыслу задачи; правило «коммитить только MD» не применяется.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Файл .gitignore задаёт правила исключения неотслеживаемых файлов: временных документов, локальных настроек и результатов сборки. Он не удаляет из истории уже добавленные данные и не прекращает автоматически отслеживать существующий файл. Пароли, токены и закрытые ключи в репозиторий не помещают. Для настроек можно хранить пример без секретных значений. [7]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Задачи тесты и автоматические проверки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Задача на площадке описывает работу: что требуется изменить, кто отвечает и по каким признакам результат будет принят. Ссылки между задачей, коммитом и запросом на слияние помогают проследить решение. В этой работе фиксируйте задачу в описании запроса; если площадка поддерживает трекер задач, используйте его.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Тестовый случай описывает предусловия, действия и ожидаемый результат. Автоматический тест выполняет проверку программно. Линтер проверяет код по заданным правилам. CI организует автоматические проверки изменений; CD относится к доставке или развёртыванию. В этой работе достаточно понимать назначение этих средств. Наличие папки tests не означает, что автоматическое тестирование уже настроено; настройка CI/CD является дополнительным заданием.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Структура учебного репозитория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Используйте приведённую структуру. Имена папок и README.md сохраняйте в указанном регистре. Это учебное соглашение команды, а не требование Git к любому проекту. В корень добавьте .gitignore и CONTRIBUTING.md. Файлы ivanov-report в примере обозначают пару индивидуальных отчётов одного участника; создайте такие пары для каждого студента с собственным обозначением автора.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1 – Структура учебного репозитория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project-name/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README.md                  # Назначение продукта, состояние и навигация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.gitignore                 # Правила исключения временных и локальных файлов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CONTRIBUTING.md            # Правила внесения и проверки изменений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source-material/           # Предоставленные задания и исходные материалы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README.md              # Происхождение и назначение этих материалов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docs/                      # Отчётность и общая документация проекта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README.md              # Полный общий отчёт Markdown, оглавление,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                       # ссылки на индивидуальные отчёты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report.docx            # Согласованная Word-версия общего отчёта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doc/                   # Индивидуальные отчёты Word для сдачи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└── ivanov-report.docx # Word-версия отчёта конкретного участника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md/                    # Рабочие индивидуальные отчёты Markdown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└── ivanov-report.md   # Задача, решения, результат и вклад участника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img/                   # Изображения, используемые в отчётах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draw/                  # Редактируемые исходники диаграмм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                # Например, файлы .drawio и .puml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projects/                  # Программная часть разрабатываемого продукта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README.md              # Состав приложения, настройка и запуск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docs/                  # Документация по реализации программы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src/                   # Исходный код приложения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modules/                   # Отдельно разрабатываемые компоненты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README.md              # Назначение модулей и связь с приложением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tests/                     # Тестовые случаи и автоматические тесты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README.md              # Порядок проверки и фиксации результатов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teams/                     # Сведения о команде проекта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├── README.md              # Участники, роли и зоны ответственности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└── img/                   # Изображения команды при необходимости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не отслеживает пустые папки. Размещайте в них материалы по назначению. Если раздел пока пуст, добавьте .gitkeep; это обычный файл-заполнитель с условным именем, а не специальная команда Git. Не создавайте фиктивный код или тесты только ради заполнения структуры.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Назначение разделов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source-material – предоставленные задания, исходные данные и разрешённые к размещению вспомогательные материалы. В README укажите происхождение и назначение файлов. Эта папка не заменяет каталог исходного кода.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docs – документация и отчётность команды. Непосредственно в docs размещайте report.docx – общий отчёт Word для сдачи, а в docs/README.md – полный общий отчёт Markdown с оглавлением и навигацией. Папка docs/doc содержит индивидуальные отчёты Word; docs/md – их рабочие Markdown-версии и дополнительные текстовые материалы. В docs/img находятся изображения для отчётов, в docs/draw – редактируемые исходники диаграмм, включая .drawio и .puml. Сохраняйте идентификаторы требований и сценариев из предыдущих ПЗ.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projects – программная часть продукта. Каталог projects/src содержит код приложения, projects/docs – описание реализации, настройки и запуска. README раздела объясняет состав программы и порядок работы с ней. Если кода ещё нет, честно укажите текущий этап и запланированное наполнение.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modules – отдельно разрабатываемые компоненты. README перечисляет имеющиеся или планируемые модули и объясняет их связь с projects/src. Не храните одинаковый код одновременно в обоих разделах.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tests – тестовые случаи и, по мере появления реализации, автоматические тесты. README описывает их расположение, порядок выполнения и способ фиксации результатов. Невыполненные проверки отмечайте как запланированные.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teams – сведения об участниках, их ролях и ответственности. В img размещайте необходимые изображения команды, если они используются. Фотографии участников не являются обязательными.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Содержание файлов README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Корневой README должен содержать название и назначение продукта, целевых пользователей, краткий перечень возможностей, текущий этап и ссылки на основные разделы. Сведения о команде приведите кратко со ссылкой на teams/README.md. На правила работы дайте ссылку на CONTRIBUTING.md; полный текст общего отчёта в корневой README не переносите.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В начале docs/README.md разместите название общего отчёта, оглавление, ссылку на report.docx и перечень индивидуальных отчётов: участник, выполненная часть, ссылки на Markdown и Word. Далее приведите полный согласованный отчёт по предыдущим и текущему заданиям, включая требования, варианты использования, диаграммы, результаты проверок и выводы. Используйте заголовки и ссылки на изображения, чтобы длинный текст было удобно читать.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README разделов должен отвечать на вопросы «что здесь находится» и «как этим пользоваться». Отдельные README во всех вложенных папках не требуются. Пояснения о пустых разделах помещайте в README родительского раздела.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2 – Пример навигации в корневом README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Название программного продукта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Назначение</w:t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Опишите задачу продукта и его пользователей.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Материалы проекта</w:t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[Документация](docs/README.md)</w:t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[Программная часть](projects/README.md)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[Модули](modules/README.md)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[Проверки](tests/README.md)</w:t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[Команда](teams/README.md)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[Исходные материалы](source-material/README.md)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Замените поясняющий текст сведениями своего проекта. Путь в ссылке отсчитывается от файла, в котором она записана: из docs/README.md ссылка report.docx ведёт к общему отчёту, а doc/ivanov-report.docx – к индивидуальному. Проверяйте ссылки в веб-интерфейсе площадки; путь C:\Users\... будет работать только на конкретном компьютере.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Правила командной работы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В CONTRIBUTING.md зафиксируйте имя основной ветки, способ именования тематических веток, требования к сообщениям коммитов, состав описания запроса на слияние, порядок проверки и ответственного за подготовку Word-версий. Укажите, что автор не заменяет чужую проверку собственной отметкой. До слияния проверяющий должен назвать проверенные материалы и выявленные замечания либо объяснить, почему результат согласован.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Отдельно запишите правило актуальности: содержание отчётов изменяется в Markdown, Word обновляется после согласования и перед каждой сдачей. Исходник диаграммы и соответствующее изображение обновляются вместе. Если содержательная правка впервые сделана в Word, перенесите её в Markdown и повторно подготовьте Word-версию. Только исправления оформления допустимо выполнять непосредственно в DOCX.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Общий и индивидуальные отчёты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Индивидуальный отчёт описывает задачу конкретного участника, связанные ФТ и UC, принятые решения, собственный результат, проверку и вклад в работу команды. Общий отчёт представляет согласованное состояние всего проекта. Укажите авторство, но устраните повторяющиеся введения, противоречия и разные названия одних сущностей; простого соединения индивидуальных текстов недостаточно.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Соответствие версий: docs/README.md → docs/report.docx; docs/md/ivanov-report.md → docs/doc/ivanov-report.docx. Текст, таблицы, диаграммы и выводы в каждой паре должны совпадать по содержанию. Навигационные ссылки и оформление могут различаться в зависимости от формата.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участник переносит свою часть предыдущих работ в Markdown-отчёт и отмечает связанные требования, сценарии и диаграммы. Сохраните содержательные результаты предыдущих ПЗ.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той же тематической ветке обновите затронутый раздел docs/README.md, исходники диаграмм и изображения. Общий отчёт должен отражать согласуемое изменение.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сдачей ответственный обновляет Word-версии из согласованного Markdown, проверяет содержание и оформление, затем фиксирует готовые документы. В сообщении коммита обозначьте экспорт; содержательные изменения не маскируйте под переоформление.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Во время работы Word-версия может отставать. В начале docs/README.md указывайте её статус: «требует обновления» или «сверена с Markdown перед сдачей». Перед сдачей все пары должны быть сверены. Для индивидуальных отчётов отметьте результат сверки рядом со ссылками. Это позволяет отличить рабочий текст от подготовленной версии для проверки.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Подготовка Word из Markdown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Выберите доступный команде способ: конвертер с поддержкой DOCX, например Pandoc, либо перенос отрисованного Markdown в Word с применением согласованных стилей. Редактор Markdown сам по себе не обязательно умеет экспортировать DOCX. Не копируйте сырой текст с символами разметки вместо заголовков и списков.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При использовании Pandoc сначала установите его по официальной инструкции. Следующий пример выполняется из папки docs: конвертер читает README.md, ищет изображения относительно этой папки и записывает report.docx. Закройте редактируемый report.docx перед экспортом. Команда не настраивает автоматически все требования к оформлению. [10]</w:t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 – Подготовка общего отчёта Word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pandoc --version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pandoc README.md -o report.docx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Для индивидуального отчёта задайте входной путь md/ivanov-report.md и выходной doc/ivanov-report.docx. Ссылки на изображения в исходном Markdown должны работать при чтении на площадке; если конвертер не находит изображения, настройте пути поиска ресурсов по его документации. Для повторяемого оформления Pandoc поддерживает параметр --reference-doc с заранее подготовленным DOCX-образцом. [10]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Сверьте текст, таблицы и состав рисунков с Markdown. В Word должны быть сами изображения, а не только ссылки на файлы.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 стили заголовков, поля, шрифты, интервалы, нумерацию страниц и списков. Оглавление должно соответствовать разделам.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Просмотрите каждую страницу: подписи не оторваны от объектов, таблицы и код не обрезаны, рисунки читаются. Исправления содержания сначала внесите в Markdown; при повторном экспорте заново проверьте оформление.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Зафиксируйте Word-версии и отметки сверки. В итоговом сообщении сдачи укажите коммит, содержащий согласованные Markdown, DOCX и связанные материалы.</w:t>
      </w:r>
    </w:p>
    <w:p w:rsidR="00000000" w:rsidDel="00000000" w:rsidP="00000000" w:rsidRDefault="00000000" w:rsidRPr="00000000" w14:paraId="000000C4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Базовые операции Git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 таблице приведены команды и их назначение. Выполняйте их из локальной папки репозитория, кроме первоначального клонирования. Команды справки позволяют уточнить параметры: git help или git help commit. [3–7]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 – Основные команды</w:t>
      </w:r>
    </w:p>
    <w:tbl>
      <w:tblPr>
        <w:tblStyle w:val="Table2"/>
        <w:tblW w:w="9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5"/>
        <w:gridCol w:w="5839"/>
        <w:tblGridChange w:id="0">
          <w:tblGrid>
            <w:gridCol w:w="3515"/>
            <w:gridCol w:w="5839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C9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наличие и версию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clone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локальную копию удалённого репозитория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репозиторий в локальной папке; после clone не требуется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Посмотреть ветку и состояние 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Посмотреть изменения отслеживаемых файлов вне индекса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add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Подготовить выбранное содержимое к коммиту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diff --staged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изменения, подготовленные к коммиту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commit -m "Текст"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локальный коммит из подготовленного содержимого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Просмотреть краткую историю коммитов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switch -c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ветку и перейти в неё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switch 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Перейти в существующую основную ветку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Посмотреть адреса удалённых репозиториев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удалённые изменения без слияния в рабочую ветку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pull --ff-only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изменения и обновить ветку без создания слияния; при расхождении остановиться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push -u origin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Опубликовать ветку и установить связь с удалённой веткой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Объединить указанную ветку с текущей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Пример рабочего цикла</w:t>
        <w:br w:type="textWrapping"/>
        <w:t xml:space="preserve">(просто учебный пример, как мы работаем с репозиторием)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Создайте на площадке репозиторий с начальным README и основной веткой main. Скопируйте его URL. В следующих командах замените URL адресом, project-name – именем папки клона, а имя и адрес автора – собственными данными. Значения в примерах не являются готовыми учётными данными. Настройки автора не выполняют вход на площадку; способ аутентификации выбирается по её документации. [9]</w:t>
      </w:r>
    </w:p>
    <w:p w:rsidR="00000000" w:rsidDel="00000000" w:rsidP="00000000" w:rsidRDefault="00000000" w:rsidRPr="00000000" w14:paraId="000000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4 – Получение репозитория и настройка автора</w:t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 URL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project-name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config user.name "Имя Фамилия"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config user.email "Адрес автора коммитов"</w:t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Перед новой задачей проверьте, что незавершённые изменения сохранены осмысленным коммитом в своей ветке. Затем обновите основную ветку и создайте тематическую. Если pull --ff-only сообщает о расхождении, остановитесь и выясните причину; принудительная отправка не является способом исправить такую ситуацию.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5 – Подготовка и публикация изменения</w:t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pull --ff-only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switch -c docs/uc-02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Измените файл docs/md/UC-02.md в редакторе</w:t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add docs/md/UC-02.md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diff --staged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"Уточнены предусловия UC-02"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push -u origin docs/uc-02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Файл и ветка в примере условные: используйте свой сценарий и собственное содержательное изменение. Новый неотслеживаемый файл не появится в обычном git diff; после add его содержимое можно проверить через git diff --staged.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В веб-интерфейсе создайте запрос из docs/uc-02 в main. Укажите цель, связанные требование и UC, изменённые файлы и способ проверки. Другой участник просматривает результат, оставляет содержательный отзыв и проверяет исправления. После согласования выполните слияние средствами площадки. Затем локально перейдите в main, выполните git pull --ff-only и убедитесь, что принятый файл появился. При таком порядке дополнительный локальный git merge не нужен.</w:t>
      </w:r>
    </w:p>
    <w:p w:rsidR="00000000" w:rsidDel="00000000" w:rsidP="00000000" w:rsidRDefault="00000000" w:rsidRPr="00000000" w14:paraId="00000108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10A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Подготовка репозитория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Согласуйте площадку и объясните выбор через доступность для команды, поддержку Git, веток и запросов на слияние. Допускается публичный или закрытый репозиторий при наличии доступа преподавателя.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Один участник создаёт общий репозиторий с README и основной веткой. Добавьте остальных участников с правами, достаточными для работы; проверьте доступ из их учётных записей.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участник клонирует репозиторий в собственную локальную папку и настраивает имя и адрес автора. Укажите соответствие ФИО и учётных записей в teams/README.md.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согласованную структуру, .gitignore и CONTRIBUTING.md с правилами веток, коммитов, проверки и обновления отчётов. Для временных файлов Word можно использовать правило ~$*.docx; остальные правила выбирайте под фактические инструменты проекта.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Распределите подготовку README и перенос материалов между участниками. Первоначальную настройку можно выполнить одним коммитом.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Размещение материалов и навигация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Разместите полный общий отчёт в docs/README.md, общий Word-файл – в docs/report.docx. Для каждого участника подготовьте рабочий отчёт в docs/md и Word-версию в docs/doc. Исходники диаграмм разместите в docs/draw, изображения – в docs/img.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Заполните все семь README: корневой и README разделов source-material, docs, projects, modules, tests, teams. Ссылки должны вести к существующим файлам или разделам.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поводу реализации и папок внутри projects, пока что оставим пустыми, мы создали эти папки как существующую структуру репозитория, для дальнейшего заполнения, а так же файлик с README.md, со структурой папки. В папках projects/src и projects/docs пока содержат только .gitkeep. Это сохранит папки после клонирования.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этой работе тесты создавать не требуется. В tests/README.md укажите назначение раздела и то, что проверки будут добавлены после реализации.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Проверьте, что в репозитории нет случайных копий «финал2», временных файлов и одинакового кода в разных папках. Убедитесь, что редактируемые диаграммы действительно открываются.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Требования к отчёту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Продолжайте общий отчёт команды в docs/README.md, сохраняя результаты предыдущих ПЗ. Подготовьте соответствующий docs/report.docx. Каждый участник обновляет собственный отчёт в docs/md и его Word-версию в docs/doc: задача, решение, результат, проверка и ссылки на вклад. В общем отчёте представьте следующие сведения.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Цель, название продукта, ссылка на репозиторий, выбранная площадка и объяснение выбора.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репозитория и пояснения к размещению материалов; правило актуальности документов разных форматов.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Так же, необходимо заполнить таблицу 3 для каждого их участников!</w:t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 – Индивидуальный вклад участников</w:t>
      </w:r>
    </w:p>
    <w:tbl>
      <w:tblPr>
        <w:tblStyle w:val="Table3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3547"/>
        <w:gridCol w:w="3631"/>
        <w:tblGridChange w:id="0">
          <w:tblGrid>
            <w:gridCol w:w="2393"/>
            <w:gridCol w:w="3547"/>
            <w:gridCol w:w="363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23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Выполненная часть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1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Размещённые файлы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ФИО и учётная запись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подготовил или перенёс в репозиторий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Пути или ссылки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Критерии готовности к сдаче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 один общий репозиторий с заданной структурой, семью содержательными README, .gitignore и CONTRIBUTING.md; доступ команды и преподавателя проверен.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Актуальные результаты предыдущих работ размещены вместе с редактируемыми исходниками UML; навигация работает после нового клонирования.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Общий и индивидуальные отчёты дополнены; Markdown и Word сверены перед сдачей. Вклад участников, результаты проверки и состояние репозитория можно проверить по ссылкам.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Вопросы для защиты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Git отличается от площадки размещения репозиториев?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репозиторий отличается от общего файлового хранилища, которое тоже сохраняет версии?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отличаются сохранение файла, add, commit и push? Что произойдёт при редактировании файла после add?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clone отличается от загрузки ZIP-архива? В чём различие fetch и pull?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нужна ветка? Чем создание запроса на слияние отличается от самого слияния?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 отсутствие конфликта Git не гарантирует согласованности требования и сценария?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распределены материалы между docs, projects/docs, projects/src и modules?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нужны общий и локальные README? Как работает относительная ссылка? Чем корневой README отличается от docs/README.md в этой работе?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файлы исключает .gitignore и почему он не удаляет уже опубликованные данные?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Покажите собственный коммит и объясните, какие материалы вы разместили. Объясните результат.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тестовый случай отличается от автоматического теста? Как связаны тесты, линтер и CI?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находятся общий и индивидуальные отчёты? Как вы сверили Markdown и Word?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 история DOCX сохраняется, хотя обычный построчный diff для него неудобен?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При наличии времени выполните один вариант: настройте автоматическую проверку Markdown или ссылок; создайте и разрешите контролируемый текстовый конфликт в учебном файле; при наличии кода настройте запуск одного автоматического теста при запросе на слияние. Опишите настройку, ожидаемый результат и фактическую проверку. Дополнительное задание не заменяет основную командную работу.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  <w:t xml:space="preserve">Справочные материалы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контроль версий – https://git-scm.com/book/en/v2/Getting-Started-About-Version-Control.html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устройство Git – https://git-scm.com/book/en/v2/Getting-Started-What-is-Git%3F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запись изменений – https://git-scm.com/book/en/v2/Git-Basics-Recording-Changes-to-the-Repository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удалённые репозитории – https://git-scm.com/book/en/v2/Git-Basics-Working-with-Remotes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– команда pull – https://git-scm.com/docs/git-pull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ветвление и слияние – https://git-scm.com/book/en/v2/Git-Branching-Basic-Branching-and-Merging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– правила gitignore – https://git-scm.com/docs/gitignore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Docs – запросы на слияние – https://docs.github.com/en/pull-requests/reference/pull-requests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Git – первоначальная настройка – https://git-scm.com/book/en/v2/Getting-Started-First-Time-Git-Setup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Pandoc – руководство пользователя – https://pandoc.org/MANUAL.html</w:t>
      </w:r>
    </w:p>
    <w:sectPr>
      <w:headerReference r:id="rId6" w:type="default"/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ind w:firstLine="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  <w:ind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  <w:ind w:firstLine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firstLine="709"/>
    </w:pPr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