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BE53C" w14:textId="2C72DEFF" w:rsidR="00FC4D46" w:rsidRDefault="00725DBA" w:rsidP="00725DBA">
      <w:pPr>
        <w:pStyle w:val="a3"/>
        <w:numPr>
          <w:ilvl w:val="0"/>
          <w:numId w:val="1"/>
        </w:numPr>
        <w:ind w:firstLineChars="0"/>
      </w:pPr>
      <w:r>
        <w:rPr>
          <w:rFonts w:hint="eastAsia"/>
        </w:rPr>
        <w:t>架构风格，质量属性</w:t>
      </w:r>
      <w:r w:rsidR="00135945" w:rsidRPr="00135945">
        <w:rPr>
          <w:rFonts w:hint="eastAsia"/>
          <w:color w:val="FF0000"/>
          <w:highlight w:val="yellow"/>
        </w:rPr>
        <w:t>（9）</w:t>
      </w:r>
    </w:p>
    <w:p w14:paraId="6B1678C5" w14:textId="767F5DB5" w:rsidR="00725DBA" w:rsidRDefault="00725DBA" w:rsidP="00725DBA">
      <w:pPr>
        <w:pStyle w:val="a3"/>
        <w:ind w:left="720" w:firstLineChars="0" w:firstLine="0"/>
      </w:pPr>
      <w:r>
        <w:rPr>
          <w:noProof/>
        </w:rPr>
        <w:drawing>
          <wp:inline distT="0" distB="0" distL="0" distR="0" wp14:anchorId="3C29F219" wp14:editId="605D4DD2">
            <wp:extent cx="5274310" cy="396621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966210"/>
                    </a:xfrm>
                    <a:prstGeom prst="rect">
                      <a:avLst/>
                    </a:prstGeom>
                  </pic:spPr>
                </pic:pic>
              </a:graphicData>
            </a:graphic>
          </wp:inline>
        </w:drawing>
      </w:r>
    </w:p>
    <w:p w14:paraId="0F3AE297" w14:textId="7B9769AD" w:rsidR="00725DBA" w:rsidRDefault="00725DBA" w:rsidP="00725DBA">
      <w:pPr>
        <w:pStyle w:val="a3"/>
        <w:ind w:left="720" w:firstLineChars="0" w:firstLine="0"/>
      </w:pPr>
      <w:r>
        <w:rPr>
          <w:rFonts w:hint="eastAsia"/>
        </w:rPr>
        <w:t>问题1</w:t>
      </w:r>
    </w:p>
    <w:p w14:paraId="7ABE1B44" w14:textId="26950E54" w:rsidR="00725DBA" w:rsidRDefault="00725DBA" w:rsidP="00725DBA">
      <w:pPr>
        <w:pStyle w:val="a3"/>
        <w:ind w:left="720" w:firstLineChars="0" w:firstLine="0"/>
      </w:pPr>
      <w:r>
        <w:rPr>
          <w:noProof/>
        </w:rPr>
        <w:drawing>
          <wp:inline distT="0" distB="0" distL="0" distR="0" wp14:anchorId="03EC9877" wp14:editId="07140874">
            <wp:extent cx="4622775" cy="4079019"/>
            <wp:effectExtent l="0" t="0" r="698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43603" cy="4097397"/>
                    </a:xfrm>
                    <a:prstGeom prst="rect">
                      <a:avLst/>
                    </a:prstGeom>
                  </pic:spPr>
                </pic:pic>
              </a:graphicData>
            </a:graphic>
          </wp:inline>
        </w:drawing>
      </w:r>
    </w:p>
    <w:p w14:paraId="3F536B3B" w14:textId="451B9EB4" w:rsidR="00725DBA" w:rsidRDefault="00725DBA" w:rsidP="00725DBA">
      <w:pPr>
        <w:pStyle w:val="a3"/>
        <w:numPr>
          <w:ilvl w:val="0"/>
          <w:numId w:val="2"/>
        </w:numPr>
        <w:ind w:firstLineChars="0"/>
      </w:pPr>
      <w:r>
        <w:rPr>
          <w:rFonts w:hint="eastAsia"/>
        </w:rPr>
        <w:lastRenderedPageBreak/>
        <w:t>性能</w:t>
      </w:r>
    </w:p>
    <w:p w14:paraId="4A9B5BC0" w14:textId="11D6768F" w:rsidR="00725DBA" w:rsidRDefault="00725DBA" w:rsidP="00725DBA">
      <w:pPr>
        <w:pStyle w:val="a3"/>
        <w:numPr>
          <w:ilvl w:val="0"/>
          <w:numId w:val="2"/>
        </w:numPr>
        <w:ind w:firstLineChars="0"/>
      </w:pPr>
      <w:r>
        <w:rPr>
          <w:rFonts w:hint="eastAsia"/>
        </w:rPr>
        <w:t>可修改性</w:t>
      </w:r>
    </w:p>
    <w:p w14:paraId="6B8F0F62" w14:textId="08DDFBCB" w:rsidR="00725DBA" w:rsidRDefault="00725DBA" w:rsidP="00725DBA">
      <w:pPr>
        <w:pStyle w:val="a3"/>
        <w:numPr>
          <w:ilvl w:val="0"/>
          <w:numId w:val="2"/>
        </w:numPr>
        <w:ind w:firstLineChars="0"/>
      </w:pPr>
      <w:r>
        <w:rPr>
          <w:rFonts w:hint="eastAsia"/>
        </w:rPr>
        <w:t>（e）</w:t>
      </w:r>
    </w:p>
    <w:p w14:paraId="47114D2C" w14:textId="356EE7F3" w:rsidR="00725DBA" w:rsidRDefault="00725DBA" w:rsidP="00725DBA">
      <w:pPr>
        <w:pStyle w:val="a3"/>
        <w:numPr>
          <w:ilvl w:val="0"/>
          <w:numId w:val="2"/>
        </w:numPr>
        <w:ind w:firstLineChars="0"/>
      </w:pPr>
      <w:r>
        <w:rPr>
          <w:rFonts w:hint="eastAsia"/>
        </w:rPr>
        <w:t>（j）</w:t>
      </w:r>
    </w:p>
    <w:p w14:paraId="7AC532EF" w14:textId="2EC77179" w:rsidR="00725DBA" w:rsidRDefault="00725DBA" w:rsidP="00725DBA">
      <w:pPr>
        <w:pStyle w:val="a3"/>
        <w:numPr>
          <w:ilvl w:val="0"/>
          <w:numId w:val="2"/>
        </w:numPr>
        <w:ind w:firstLineChars="0"/>
      </w:pPr>
      <w:r>
        <w:rPr>
          <w:rFonts w:hint="eastAsia"/>
        </w:rPr>
        <w:t>（h）</w:t>
      </w:r>
    </w:p>
    <w:p w14:paraId="345909C5" w14:textId="65CDDA38" w:rsidR="00725DBA" w:rsidRDefault="00725DBA" w:rsidP="00725DBA">
      <w:pPr>
        <w:pStyle w:val="a3"/>
        <w:numPr>
          <w:ilvl w:val="0"/>
          <w:numId w:val="2"/>
        </w:numPr>
        <w:ind w:firstLineChars="0"/>
      </w:pPr>
      <w:r>
        <w:rPr>
          <w:rFonts w:hint="eastAsia"/>
        </w:rPr>
        <w:t>（i）</w:t>
      </w:r>
    </w:p>
    <w:p w14:paraId="2539810B" w14:textId="159091BA" w:rsidR="00725DBA" w:rsidRDefault="00725DBA" w:rsidP="00725DBA">
      <w:pPr>
        <w:ind w:firstLine="420"/>
      </w:pPr>
      <w:r>
        <w:rPr>
          <w:rFonts w:hint="eastAsia"/>
        </w:rPr>
        <w:t>问题</w:t>
      </w:r>
      <w:r>
        <w:t>2</w:t>
      </w:r>
    </w:p>
    <w:p w14:paraId="66333E65" w14:textId="57A7556C" w:rsidR="00725DBA" w:rsidRDefault="00725DBA" w:rsidP="00725DBA">
      <w:pPr>
        <w:ind w:firstLine="420"/>
      </w:pPr>
      <w:r>
        <w:rPr>
          <w:noProof/>
        </w:rPr>
        <w:drawing>
          <wp:inline distT="0" distB="0" distL="0" distR="0" wp14:anchorId="6F52BCBE" wp14:editId="343E5DF5">
            <wp:extent cx="5274310" cy="47688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76885"/>
                    </a:xfrm>
                    <a:prstGeom prst="rect">
                      <a:avLst/>
                    </a:prstGeom>
                  </pic:spPr>
                </pic:pic>
              </a:graphicData>
            </a:graphic>
          </wp:inline>
        </w:drawing>
      </w:r>
    </w:p>
    <w:p w14:paraId="4984ECC5" w14:textId="47236CF4" w:rsidR="00725DBA" w:rsidRDefault="00135945" w:rsidP="00725DBA">
      <w:pPr>
        <w:ind w:firstLine="420"/>
        <w:rPr>
          <w:rFonts w:hint="eastAsia"/>
        </w:rPr>
      </w:pPr>
      <w:r>
        <w:rPr>
          <w:rFonts w:hint="eastAsia"/>
        </w:rPr>
        <w:t>解释器</w:t>
      </w:r>
    </w:p>
    <w:p w14:paraId="40233A87" w14:textId="1ECD18F6" w:rsidR="00725DBA" w:rsidRDefault="00725DBA" w:rsidP="00725DBA">
      <w:pPr>
        <w:pStyle w:val="a3"/>
        <w:numPr>
          <w:ilvl w:val="0"/>
          <w:numId w:val="1"/>
        </w:numPr>
        <w:ind w:firstLineChars="0"/>
      </w:pPr>
      <w:r>
        <w:rPr>
          <w:rFonts w:hint="eastAsia"/>
        </w:rPr>
        <w:t>数据库设计</w:t>
      </w:r>
      <w:r w:rsidR="00DB722C">
        <w:rPr>
          <w:rFonts w:hint="eastAsia"/>
        </w:rPr>
        <w:t>（UML，软件工程，系统设计）</w:t>
      </w:r>
      <w:r w:rsidR="00135945" w:rsidRPr="00135945">
        <w:rPr>
          <w:rFonts w:hint="eastAsia"/>
          <w:color w:val="FF0000"/>
          <w:highlight w:val="yellow"/>
        </w:rPr>
        <w:t>（1</w:t>
      </w:r>
      <w:r w:rsidR="00135945" w:rsidRPr="00135945">
        <w:rPr>
          <w:color w:val="FF0000"/>
          <w:highlight w:val="yellow"/>
        </w:rPr>
        <w:t>3</w:t>
      </w:r>
      <w:r w:rsidR="00135945" w:rsidRPr="00135945">
        <w:rPr>
          <w:rFonts w:hint="eastAsia"/>
          <w:color w:val="FF0000"/>
          <w:highlight w:val="yellow"/>
        </w:rPr>
        <w:t>）</w:t>
      </w:r>
    </w:p>
    <w:p w14:paraId="442F4436" w14:textId="05B7D719" w:rsidR="00DB722C" w:rsidRDefault="00DB722C" w:rsidP="00725DBA">
      <w:pPr>
        <w:pStyle w:val="a3"/>
        <w:ind w:left="720" w:firstLineChars="0" w:firstLine="0"/>
        <w:rPr>
          <w:rFonts w:hint="eastAsia"/>
        </w:rPr>
      </w:pPr>
      <w:r>
        <w:rPr>
          <w:noProof/>
        </w:rPr>
        <w:drawing>
          <wp:inline distT="0" distB="0" distL="0" distR="0" wp14:anchorId="78C38144" wp14:editId="609615BE">
            <wp:extent cx="3593990" cy="6279248"/>
            <wp:effectExtent l="0" t="0" r="6985"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09657" cy="6306621"/>
                    </a:xfrm>
                    <a:prstGeom prst="rect">
                      <a:avLst/>
                    </a:prstGeom>
                  </pic:spPr>
                </pic:pic>
              </a:graphicData>
            </a:graphic>
          </wp:inline>
        </w:drawing>
      </w:r>
    </w:p>
    <w:p w14:paraId="16F25E27" w14:textId="1827FEBD" w:rsidR="00DB722C" w:rsidRDefault="00DB722C" w:rsidP="00725DBA">
      <w:pPr>
        <w:pStyle w:val="a3"/>
        <w:ind w:left="720" w:firstLineChars="0" w:firstLine="0"/>
      </w:pPr>
      <w:r>
        <w:rPr>
          <w:rFonts w:hint="eastAsia"/>
        </w:rPr>
        <w:lastRenderedPageBreak/>
        <w:t>问题1</w:t>
      </w:r>
    </w:p>
    <w:p w14:paraId="516468D5" w14:textId="6682FB01" w:rsidR="00DB722C" w:rsidRDefault="00DB722C" w:rsidP="00DB722C">
      <w:pPr>
        <w:pStyle w:val="a3"/>
        <w:numPr>
          <w:ilvl w:val="0"/>
          <w:numId w:val="3"/>
        </w:numPr>
        <w:ind w:firstLineChars="0"/>
      </w:pPr>
      <w:r>
        <w:rPr>
          <w:rFonts w:hint="eastAsia"/>
        </w:rPr>
        <w:t>患者（预约人员）</w:t>
      </w:r>
    </w:p>
    <w:p w14:paraId="739CEED3" w14:textId="4D21B7AB" w:rsidR="00DB722C" w:rsidRDefault="00DB722C" w:rsidP="00DB722C">
      <w:pPr>
        <w:pStyle w:val="a3"/>
        <w:numPr>
          <w:ilvl w:val="0"/>
          <w:numId w:val="3"/>
        </w:numPr>
        <w:ind w:firstLineChars="0"/>
      </w:pPr>
      <w:r>
        <w:rPr>
          <w:rFonts w:hint="eastAsia"/>
        </w:rPr>
        <w:t>医生</w:t>
      </w:r>
      <w:r w:rsidR="00135945">
        <w:rPr>
          <w:rFonts w:hint="eastAsia"/>
        </w:rPr>
        <w:t>（医院管理人员）</w:t>
      </w:r>
    </w:p>
    <w:p w14:paraId="43BF438F" w14:textId="3D7DEB94" w:rsidR="00DB722C" w:rsidRPr="00135945" w:rsidRDefault="00135945" w:rsidP="00DB722C">
      <w:pPr>
        <w:pStyle w:val="a3"/>
        <w:numPr>
          <w:ilvl w:val="0"/>
          <w:numId w:val="3"/>
        </w:numPr>
        <w:ind w:firstLineChars="0"/>
        <w:rPr>
          <w:color w:val="FF0000"/>
        </w:rPr>
      </w:pPr>
      <w:r>
        <w:rPr>
          <w:rFonts w:hint="eastAsia"/>
          <w:color w:val="FF0000"/>
        </w:rPr>
        <w:t>（a）</w:t>
      </w:r>
    </w:p>
    <w:p w14:paraId="713F1E60" w14:textId="4272F034" w:rsidR="00DB722C" w:rsidRDefault="00DB722C" w:rsidP="00DB722C">
      <w:pPr>
        <w:pStyle w:val="a3"/>
        <w:numPr>
          <w:ilvl w:val="0"/>
          <w:numId w:val="3"/>
        </w:numPr>
        <w:ind w:firstLineChars="0"/>
      </w:pPr>
      <w:r>
        <w:rPr>
          <w:rFonts w:hint="eastAsia"/>
        </w:rPr>
        <w:t>（</w:t>
      </w:r>
      <w:r w:rsidR="00135945">
        <w:rPr>
          <w:rFonts w:hint="eastAsia"/>
        </w:rPr>
        <w:t>b</w:t>
      </w:r>
      <w:r>
        <w:rPr>
          <w:rFonts w:hint="eastAsia"/>
        </w:rPr>
        <w:t>）-（</w:t>
      </w:r>
      <w:r w:rsidR="00135945">
        <w:rPr>
          <w:rFonts w:hint="eastAsia"/>
        </w:rPr>
        <w:t>g</w:t>
      </w:r>
      <w:r>
        <w:rPr>
          <w:rFonts w:hint="eastAsia"/>
        </w:rPr>
        <w:t>）</w:t>
      </w:r>
    </w:p>
    <w:p w14:paraId="37100DA4" w14:textId="2E6E4873" w:rsidR="00DB722C" w:rsidRDefault="00DB722C" w:rsidP="00DB722C">
      <w:pPr>
        <w:ind w:left="720"/>
      </w:pPr>
      <w:r>
        <w:rPr>
          <w:rFonts w:hint="eastAsia"/>
        </w:rPr>
        <w:t>（9）fhij</w:t>
      </w:r>
    </w:p>
    <w:p w14:paraId="487EB92D" w14:textId="57927CC5" w:rsidR="00DB722C" w:rsidRDefault="00DB722C" w:rsidP="00DB722C">
      <w:pPr>
        <w:ind w:left="720"/>
      </w:pPr>
      <w:r>
        <w:rPr>
          <w:rFonts w:hint="eastAsia"/>
        </w:rPr>
        <w:t>问题2</w:t>
      </w:r>
    </w:p>
    <w:p w14:paraId="29C96543" w14:textId="1A4951C7" w:rsidR="00DB722C" w:rsidRPr="00135945" w:rsidRDefault="00DB722C" w:rsidP="00DB722C">
      <w:pPr>
        <w:pStyle w:val="a3"/>
        <w:numPr>
          <w:ilvl w:val="0"/>
          <w:numId w:val="4"/>
        </w:numPr>
        <w:ind w:firstLineChars="0"/>
        <w:rPr>
          <w:color w:val="FF0000"/>
        </w:rPr>
      </w:pPr>
      <w:r w:rsidRPr="00135945">
        <w:rPr>
          <w:rFonts w:hint="eastAsia"/>
          <w:strike/>
          <w:color w:val="FF0000"/>
        </w:rPr>
        <w:t>系统界面</w:t>
      </w:r>
      <w:r w:rsidR="00135945">
        <w:rPr>
          <w:rFonts w:hint="eastAsia"/>
          <w:color w:val="FF0000"/>
        </w:rPr>
        <w:t>（预约人员）</w:t>
      </w:r>
    </w:p>
    <w:p w14:paraId="282578BD" w14:textId="4C35FCE7" w:rsidR="00DB722C" w:rsidRDefault="00DB722C" w:rsidP="00DB722C">
      <w:pPr>
        <w:pStyle w:val="a3"/>
        <w:numPr>
          <w:ilvl w:val="0"/>
          <w:numId w:val="4"/>
        </w:numPr>
        <w:ind w:firstLineChars="0"/>
      </w:pPr>
      <w:r>
        <w:rPr>
          <w:rFonts w:hint="eastAsia"/>
        </w:rPr>
        <w:t>发起预约请求</w:t>
      </w:r>
    </w:p>
    <w:p w14:paraId="4E33FBF7" w14:textId="64A13769" w:rsidR="00DB722C" w:rsidRDefault="00DB722C" w:rsidP="00DB722C">
      <w:pPr>
        <w:pStyle w:val="a3"/>
        <w:numPr>
          <w:ilvl w:val="0"/>
          <w:numId w:val="4"/>
        </w:numPr>
        <w:ind w:firstLineChars="0"/>
      </w:pPr>
      <w:r>
        <w:rPr>
          <w:rFonts w:hint="eastAsia"/>
        </w:rPr>
        <w:t>显示医生可预约时段给预约人员</w:t>
      </w:r>
    </w:p>
    <w:p w14:paraId="7916FDF9" w14:textId="17D7A2D2" w:rsidR="00DB722C" w:rsidRDefault="00DB722C" w:rsidP="00DB722C">
      <w:pPr>
        <w:pStyle w:val="a3"/>
        <w:numPr>
          <w:ilvl w:val="0"/>
          <w:numId w:val="4"/>
        </w:numPr>
        <w:ind w:firstLineChars="0"/>
      </w:pPr>
      <w:r>
        <w:rPr>
          <w:rFonts w:hint="eastAsia"/>
        </w:rPr>
        <w:t>显示是否预约成功</w:t>
      </w:r>
    </w:p>
    <w:p w14:paraId="468E0670" w14:textId="7A8718BE" w:rsidR="00DB722C" w:rsidRDefault="00DB722C" w:rsidP="00DB722C">
      <w:r>
        <w:rPr>
          <w:rFonts w:hint="eastAsia"/>
        </w:rPr>
        <w:t xml:space="preserve"> </w:t>
      </w:r>
      <w:r>
        <w:t xml:space="preserve">     </w:t>
      </w:r>
      <w:r>
        <w:rPr>
          <w:rFonts w:hint="eastAsia"/>
        </w:rPr>
        <w:t>区别</w:t>
      </w:r>
    </w:p>
    <w:p w14:paraId="41633171" w14:textId="2BE42577" w:rsidR="00DB722C" w:rsidRDefault="00DB722C" w:rsidP="00DB722C">
      <w:r>
        <w:rPr>
          <w:rFonts w:hint="eastAsia"/>
        </w:rPr>
        <w:t>顺序图主要是为了显示逻辑上动作的顺序，用</w:t>
      </w:r>
      <w:r w:rsidR="00E27DE0">
        <w:rPr>
          <w:rFonts w:hint="eastAsia"/>
        </w:rPr>
        <w:t>来表示对象之间动态交互的顺序；协作图主要是为了展示对象间动态交互的逻辑关系。</w:t>
      </w:r>
    </w:p>
    <w:p w14:paraId="6A7E1787" w14:textId="7CC034D3" w:rsidR="00E27DE0" w:rsidRDefault="00E27DE0" w:rsidP="00DB722C">
      <w:r>
        <w:tab/>
      </w:r>
      <w:r>
        <w:rPr>
          <w:rFonts w:hint="eastAsia"/>
        </w:rPr>
        <w:t>问题3</w:t>
      </w:r>
    </w:p>
    <w:p w14:paraId="74B789E5" w14:textId="22F806FA" w:rsidR="00E27DE0" w:rsidRDefault="00E27DE0" w:rsidP="00DB722C"/>
    <w:p w14:paraId="203074EC" w14:textId="7E023BE0" w:rsidR="00135945" w:rsidRDefault="00135945" w:rsidP="00DB722C"/>
    <w:p w14:paraId="36BFFEC8" w14:textId="083F3BDA" w:rsidR="00135945" w:rsidRDefault="00135945" w:rsidP="00DB722C">
      <w:r>
        <w:rPr>
          <w:noProof/>
        </w:rPr>
        <w:drawing>
          <wp:inline distT="0" distB="0" distL="0" distR="0" wp14:anchorId="7CE7CB32" wp14:editId="1C5E12D6">
            <wp:extent cx="5274310" cy="740410"/>
            <wp:effectExtent l="0" t="0" r="254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740410"/>
                    </a:xfrm>
                    <a:prstGeom prst="rect">
                      <a:avLst/>
                    </a:prstGeom>
                  </pic:spPr>
                </pic:pic>
              </a:graphicData>
            </a:graphic>
          </wp:inline>
        </w:drawing>
      </w:r>
    </w:p>
    <w:p w14:paraId="0ED73793" w14:textId="717BC3AA" w:rsidR="00135945" w:rsidRDefault="00135945" w:rsidP="00DB722C"/>
    <w:p w14:paraId="340E329D" w14:textId="77777777" w:rsidR="00135945" w:rsidRDefault="00135945" w:rsidP="00DB722C">
      <w:pPr>
        <w:rPr>
          <w:rFonts w:hint="eastAsia"/>
        </w:rPr>
      </w:pPr>
    </w:p>
    <w:p w14:paraId="48A6ABFF" w14:textId="3CCF56FB" w:rsidR="00725DBA" w:rsidRDefault="00E27DE0" w:rsidP="00725DBA">
      <w:pPr>
        <w:pStyle w:val="a3"/>
        <w:numPr>
          <w:ilvl w:val="0"/>
          <w:numId w:val="1"/>
        </w:numPr>
        <w:ind w:firstLineChars="0"/>
      </w:pPr>
      <w:r>
        <w:t>W</w:t>
      </w:r>
      <w:r>
        <w:rPr>
          <w:rFonts w:hint="eastAsia"/>
        </w:rPr>
        <w:t>eb结构设计</w:t>
      </w:r>
      <w:r w:rsidR="00135945" w:rsidRPr="00135945">
        <w:rPr>
          <w:rFonts w:hint="eastAsia"/>
          <w:color w:val="FF0000"/>
          <w:highlight w:val="yellow"/>
        </w:rPr>
        <w:t>（2</w:t>
      </w:r>
      <w:r w:rsidR="00135945" w:rsidRPr="00135945">
        <w:rPr>
          <w:color w:val="FF0000"/>
          <w:highlight w:val="yellow"/>
        </w:rPr>
        <w:t>5</w:t>
      </w:r>
      <w:r w:rsidR="00135945" w:rsidRPr="00135945">
        <w:rPr>
          <w:rFonts w:hint="eastAsia"/>
          <w:color w:val="FF0000"/>
          <w:highlight w:val="yellow"/>
        </w:rPr>
        <w:t>）</w:t>
      </w:r>
    </w:p>
    <w:p w14:paraId="6221BFF1" w14:textId="29C02EE2" w:rsidR="00E27DE0" w:rsidRDefault="00E27DE0" w:rsidP="00E27DE0">
      <w:r>
        <w:rPr>
          <w:noProof/>
        </w:rPr>
        <w:lastRenderedPageBreak/>
        <w:drawing>
          <wp:inline distT="0" distB="0" distL="0" distR="0" wp14:anchorId="20FD7D1E" wp14:editId="5DEB1F53">
            <wp:extent cx="3753015" cy="5252233"/>
            <wp:effectExtent l="0" t="0" r="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55371" cy="5255530"/>
                    </a:xfrm>
                    <a:prstGeom prst="rect">
                      <a:avLst/>
                    </a:prstGeom>
                  </pic:spPr>
                </pic:pic>
              </a:graphicData>
            </a:graphic>
          </wp:inline>
        </w:drawing>
      </w:r>
    </w:p>
    <w:p w14:paraId="4CD34C86" w14:textId="31DACFE5" w:rsidR="00E27DE0" w:rsidRDefault="00E27DE0" w:rsidP="00E27DE0">
      <w:r>
        <w:rPr>
          <w:rFonts w:hint="eastAsia"/>
        </w:rPr>
        <w:t>问题1</w:t>
      </w:r>
    </w:p>
    <w:p w14:paraId="541D4917" w14:textId="7FA654BE" w:rsidR="00E27DE0" w:rsidRDefault="00E27DE0" w:rsidP="00E27DE0">
      <w:r>
        <w:rPr>
          <w:rFonts w:hint="eastAsia"/>
        </w:rPr>
        <w:t>基于家庭网关的传统智能家居管理系统</w:t>
      </w:r>
    </w:p>
    <w:p w14:paraId="2B0DF13E" w14:textId="4A5414C1" w:rsidR="00E27DE0" w:rsidRDefault="00E27DE0" w:rsidP="00E27DE0">
      <w:pPr>
        <w:pStyle w:val="a3"/>
        <w:numPr>
          <w:ilvl w:val="0"/>
          <w:numId w:val="5"/>
        </w:numPr>
        <w:ind w:firstLineChars="0"/>
      </w:pPr>
      <w:r>
        <w:rPr>
          <w:rFonts w:hint="eastAsia"/>
        </w:rPr>
        <w:t>网关管理</w:t>
      </w:r>
    </w:p>
    <w:p w14:paraId="6ABC068C" w14:textId="25095B02" w:rsidR="00E27DE0" w:rsidRDefault="00E27DE0" w:rsidP="00E27DE0">
      <w:pPr>
        <w:pStyle w:val="a3"/>
        <w:numPr>
          <w:ilvl w:val="0"/>
          <w:numId w:val="5"/>
        </w:numPr>
        <w:ind w:firstLineChars="0"/>
      </w:pPr>
      <w:r>
        <w:rPr>
          <w:rFonts w:hint="eastAsia"/>
        </w:rPr>
        <w:t>数据处理：需要在本地进行处理，严重依赖于家庭网关的性能，而传统的家庭网关处理性能较差难以处理大规模的实时数据会产生大量的处理时延。云平台不会。</w:t>
      </w:r>
    </w:p>
    <w:p w14:paraId="72F53244" w14:textId="542F2B7A" w:rsidR="00E27DE0" w:rsidRDefault="00E27DE0" w:rsidP="00E27DE0">
      <w:pPr>
        <w:pStyle w:val="a3"/>
        <w:numPr>
          <w:ilvl w:val="0"/>
          <w:numId w:val="5"/>
        </w:numPr>
        <w:ind w:firstLineChars="0"/>
      </w:pPr>
      <w:r>
        <w:rPr>
          <w:rFonts w:hint="eastAsia"/>
        </w:rPr>
        <w:t>系统性能：</w:t>
      </w:r>
    </w:p>
    <w:p w14:paraId="30A3BB51" w14:textId="01CA878E" w:rsidR="00E27DE0" w:rsidRDefault="00E27DE0" w:rsidP="00E27DE0">
      <w:pPr>
        <w:rPr>
          <w:rFonts w:hint="eastAsia"/>
        </w:rPr>
      </w:pPr>
      <w:r>
        <w:rPr>
          <w:rFonts w:hint="eastAsia"/>
        </w:rPr>
        <w:t>综上诉述，基于云平台的智能家居管理系统在数据处理和系统性能方便更具有优势。</w:t>
      </w:r>
    </w:p>
    <w:p w14:paraId="2C4DE882" w14:textId="1CD20507" w:rsidR="00E27DE0" w:rsidRDefault="00E27DE0" w:rsidP="00E27DE0">
      <w:r>
        <w:rPr>
          <w:rFonts w:hint="eastAsia"/>
        </w:rPr>
        <w:t>问题2</w:t>
      </w:r>
    </w:p>
    <w:p w14:paraId="40179930" w14:textId="439BD200" w:rsidR="00E27DE0" w:rsidRDefault="00E27DE0" w:rsidP="00E27DE0">
      <w:pPr>
        <w:pStyle w:val="a3"/>
        <w:numPr>
          <w:ilvl w:val="0"/>
          <w:numId w:val="6"/>
        </w:numPr>
        <w:ind w:firstLineChars="0"/>
      </w:pPr>
      <w:r>
        <w:rPr>
          <w:rFonts w:hint="eastAsia"/>
        </w:rPr>
        <w:t>用户终端（h）</w:t>
      </w:r>
    </w:p>
    <w:p w14:paraId="6BC6C5B6" w14:textId="60C69170" w:rsidR="00E27DE0" w:rsidRDefault="00E27DE0" w:rsidP="00E27DE0">
      <w:pPr>
        <w:pStyle w:val="a3"/>
        <w:numPr>
          <w:ilvl w:val="0"/>
          <w:numId w:val="6"/>
        </w:numPr>
        <w:ind w:firstLineChars="0"/>
      </w:pPr>
      <w:r>
        <w:rPr>
          <w:rFonts w:hint="eastAsia"/>
        </w:rPr>
        <w:t>鸿蒙（i）</w:t>
      </w:r>
    </w:p>
    <w:p w14:paraId="05168344" w14:textId="50A487D5" w:rsidR="00E27DE0" w:rsidRDefault="00E27DE0" w:rsidP="00E27DE0">
      <w:pPr>
        <w:pStyle w:val="a3"/>
        <w:numPr>
          <w:ilvl w:val="0"/>
          <w:numId w:val="6"/>
        </w:numPr>
        <w:ind w:firstLineChars="0"/>
      </w:pPr>
      <w:r>
        <w:rPr>
          <w:rFonts w:hint="eastAsia"/>
        </w:rPr>
        <w:t>云平台（f）</w:t>
      </w:r>
    </w:p>
    <w:p w14:paraId="52FBE353" w14:textId="4A279587" w:rsidR="00E27DE0" w:rsidRDefault="00E27DE0" w:rsidP="00E27DE0">
      <w:pPr>
        <w:pStyle w:val="a3"/>
        <w:numPr>
          <w:ilvl w:val="0"/>
          <w:numId w:val="6"/>
        </w:numPr>
        <w:ind w:firstLineChars="0"/>
      </w:pPr>
      <w:r>
        <w:rPr>
          <w:rFonts w:hint="eastAsia"/>
        </w:rPr>
        <w:t>数据库（d）</w:t>
      </w:r>
    </w:p>
    <w:p w14:paraId="1F0539AC" w14:textId="6230A91E" w:rsidR="00E27DE0" w:rsidRDefault="00E27DE0" w:rsidP="00E27DE0">
      <w:pPr>
        <w:pStyle w:val="a3"/>
        <w:numPr>
          <w:ilvl w:val="0"/>
          <w:numId w:val="6"/>
        </w:numPr>
        <w:ind w:firstLineChars="0"/>
      </w:pPr>
      <w:r>
        <w:rPr>
          <w:rFonts w:hint="eastAsia"/>
        </w:rPr>
        <w:t>家庭网关（e）</w:t>
      </w:r>
    </w:p>
    <w:p w14:paraId="627A1731" w14:textId="7FD4DEC7" w:rsidR="00E27DE0" w:rsidRDefault="00E27DE0" w:rsidP="00E27DE0">
      <w:pPr>
        <w:pStyle w:val="a3"/>
        <w:numPr>
          <w:ilvl w:val="0"/>
          <w:numId w:val="6"/>
        </w:numPr>
        <w:ind w:firstLineChars="0"/>
      </w:pPr>
      <w:r>
        <w:rPr>
          <w:rFonts w:hint="eastAsia"/>
        </w:rPr>
        <w:t>驱动程序（c）</w:t>
      </w:r>
    </w:p>
    <w:p w14:paraId="2473744D" w14:textId="1BA679B9" w:rsidR="00E27DE0" w:rsidRDefault="00E27DE0" w:rsidP="00E27DE0">
      <w:r>
        <w:rPr>
          <w:rFonts w:hint="eastAsia"/>
        </w:rPr>
        <w:t>问题3</w:t>
      </w:r>
    </w:p>
    <w:p w14:paraId="029574ED" w14:textId="77777777" w:rsidR="00FF4227" w:rsidRDefault="00E27DE0" w:rsidP="00E27DE0">
      <w:r>
        <w:rPr>
          <w:rFonts w:hint="eastAsia"/>
        </w:rPr>
        <w:t>从数据传输可靠性的角度来看，TCP协议</w:t>
      </w:r>
      <w:r w:rsidR="00FF4227">
        <w:rPr>
          <w:rFonts w:hint="eastAsia"/>
        </w:rPr>
        <w:t>是面向连接的，基于字节流的可靠的传输层协议</w:t>
      </w:r>
      <w:r>
        <w:rPr>
          <w:rFonts w:hint="eastAsia"/>
        </w:rPr>
        <w:t>，</w:t>
      </w:r>
      <w:r w:rsidR="00FF4227">
        <w:rPr>
          <w:rFonts w:hint="eastAsia"/>
        </w:rPr>
        <w:t>建立连接依靠三次握手，</w:t>
      </w:r>
      <w:r>
        <w:rPr>
          <w:rFonts w:hint="eastAsia"/>
        </w:rPr>
        <w:t>它具有流量控制、拥塞控制和重发等一系列保证数据传输可靠性的</w:t>
      </w:r>
      <w:r>
        <w:rPr>
          <w:rFonts w:hint="eastAsia"/>
        </w:rPr>
        <w:lastRenderedPageBreak/>
        <w:t>机制</w:t>
      </w:r>
      <w:r w:rsidR="00FF4227">
        <w:rPr>
          <w:rFonts w:hint="eastAsia"/>
        </w:rPr>
        <w:t>，丢包重传</w:t>
      </w:r>
      <w:r>
        <w:rPr>
          <w:rFonts w:hint="eastAsia"/>
        </w:rPr>
        <w:t>。</w:t>
      </w:r>
    </w:p>
    <w:p w14:paraId="5C988114" w14:textId="0617A21B" w:rsidR="00E27DE0" w:rsidRDefault="00E27DE0" w:rsidP="00E27DE0">
      <w:r>
        <w:rPr>
          <w:rFonts w:hint="eastAsia"/>
        </w:rPr>
        <w:t>而UDP协议</w:t>
      </w:r>
      <w:r w:rsidR="00FF4227">
        <w:rPr>
          <w:rFonts w:hint="eastAsia"/>
        </w:rPr>
        <w:t>是不面向连接的不可靠的传输层传输协议，丢包不重传，</w:t>
      </w:r>
      <w:r>
        <w:rPr>
          <w:rFonts w:hint="eastAsia"/>
        </w:rPr>
        <w:t>无法保证传输的可靠性。</w:t>
      </w:r>
    </w:p>
    <w:p w14:paraId="6F540B06" w14:textId="29C6493C" w:rsidR="00E27DE0" w:rsidRDefault="00E27DE0" w:rsidP="00E27DE0">
      <w:pPr>
        <w:rPr>
          <w:rFonts w:hint="eastAsia"/>
        </w:rPr>
      </w:pPr>
      <w:r>
        <w:rPr>
          <w:rFonts w:hint="eastAsia"/>
        </w:rPr>
        <w:t>因为该系统需要实现用户终端与服务端的双向可靠的通信，所以选用TCP协议。</w:t>
      </w:r>
    </w:p>
    <w:sectPr w:rsidR="00E27DE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C0A9F"/>
    <w:multiLevelType w:val="hybridMultilevel"/>
    <w:tmpl w:val="1BD637AC"/>
    <w:lvl w:ilvl="0" w:tplc="A018338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9BC044D"/>
    <w:multiLevelType w:val="hybridMultilevel"/>
    <w:tmpl w:val="863E8A88"/>
    <w:lvl w:ilvl="0" w:tplc="094E618A">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49E352AB"/>
    <w:multiLevelType w:val="hybridMultilevel"/>
    <w:tmpl w:val="09520C48"/>
    <w:lvl w:ilvl="0" w:tplc="96A4765C">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4BD323CE"/>
    <w:multiLevelType w:val="hybridMultilevel"/>
    <w:tmpl w:val="EDA8CD82"/>
    <w:lvl w:ilvl="0" w:tplc="FC40EFA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FA36BCE"/>
    <w:multiLevelType w:val="hybridMultilevel"/>
    <w:tmpl w:val="C33ED5BE"/>
    <w:lvl w:ilvl="0" w:tplc="724A094A">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15:restartNumberingAfterBreak="0">
    <w:nsid w:val="5CE04693"/>
    <w:multiLevelType w:val="hybridMultilevel"/>
    <w:tmpl w:val="EB385D64"/>
    <w:lvl w:ilvl="0" w:tplc="86DE6D6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4"/>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90A"/>
    <w:rsid w:val="00135945"/>
    <w:rsid w:val="003F7048"/>
    <w:rsid w:val="0045590A"/>
    <w:rsid w:val="00725DBA"/>
    <w:rsid w:val="00DB722C"/>
    <w:rsid w:val="00DD60E9"/>
    <w:rsid w:val="00E27DE0"/>
    <w:rsid w:val="00FC4D46"/>
    <w:rsid w:val="00FF42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36A686"/>
  <w15:chartTrackingRefBased/>
  <w15:docId w15:val="{046A97BD-57AA-4FDD-AB6E-124245D01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5DB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5</Pages>
  <Words>94</Words>
  <Characters>536</Characters>
  <Application>Microsoft Office Word</Application>
  <DocSecurity>0</DocSecurity>
  <Lines>4</Lines>
  <Paragraphs>1</Paragraphs>
  <ScaleCrop>false</ScaleCrop>
  <Company/>
  <LinksUpToDate>false</LinksUpToDate>
  <CharactersWithSpaces>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宝</dc:creator>
  <cp:keywords/>
  <dc:description/>
  <cp:lastModifiedBy>宝</cp:lastModifiedBy>
  <cp:revision>3</cp:revision>
  <dcterms:created xsi:type="dcterms:W3CDTF">2025-05-23T12:56:00Z</dcterms:created>
  <dcterms:modified xsi:type="dcterms:W3CDTF">2025-05-23T13:50:00Z</dcterms:modified>
</cp:coreProperties>
</file>