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0058" w14:textId="7A531C63" w:rsidR="0021758A" w:rsidRPr="0021758A" w:rsidRDefault="0021758A" w:rsidP="0021758A">
      <w:pPr>
        <w:ind w:firstLineChars="1100" w:firstLine="3300"/>
        <w:rPr>
          <w:rFonts w:ascii="Times New Roman" w:hAnsi="Times New Roman" w:cs="Times New Roman"/>
          <w:sz w:val="30"/>
          <w:szCs w:val="30"/>
          <w:shd w:val="clear" w:color="auto" w:fill="FFFFFF"/>
        </w:rPr>
      </w:pPr>
      <w:r w:rsidRPr="0021758A">
        <w:rPr>
          <w:rFonts w:ascii="Times New Roman" w:hAnsi="Times New Roman" w:cs="Times New Roman"/>
          <w:sz w:val="30"/>
          <w:szCs w:val="30"/>
          <w:shd w:val="clear" w:color="auto" w:fill="FFFFFF"/>
        </w:rPr>
        <w:t>AI in retail</w:t>
      </w:r>
    </w:p>
    <w:p w14:paraId="508DA483" w14:textId="46C033B8"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AI in retail has empowered businesses with high-level data and information that is leveraged into improved retail operations and new business opportunities. In fact, it is estimated that $40 </w:t>
      </w:r>
      <w:proofErr w:type="spellStart"/>
      <w:r w:rsidRPr="001242D0">
        <w:rPr>
          <w:rFonts w:ascii="微软雅黑" w:eastAsia="微软雅黑" w:hAnsi="微软雅黑" w:cs="Times New Roman"/>
          <w:sz w:val="24"/>
          <w:shd w:val="clear" w:color="auto" w:fill="FFFFFF"/>
        </w:rPr>
        <w:t>billion</w:t>
      </w:r>
      <w:proofErr w:type="spellEnd"/>
      <w:r w:rsidRPr="001242D0">
        <w:rPr>
          <w:rFonts w:ascii="微软雅黑" w:eastAsia="微软雅黑" w:hAnsi="微软雅黑" w:cs="Times New Roman"/>
          <w:sz w:val="24"/>
          <w:shd w:val="clear" w:color="auto" w:fill="FFFFFF"/>
        </w:rPr>
        <w:t xml:space="preserve"> of additional revenue was driven by AI in retail in a 3-year span.</w:t>
      </w:r>
    </w:p>
    <w:p w14:paraId="64ED0FF4" w14:textId="31D99565" w:rsidR="001F2F02" w:rsidRPr="001242D0" w:rsidRDefault="001F2F02" w:rsidP="001242D0">
      <w:pPr>
        <w:rPr>
          <w:rFonts w:ascii="微软雅黑" w:eastAsia="微软雅黑" w:hAnsi="微软雅黑" w:cs="Times New Roman"/>
          <w:sz w:val="24"/>
          <w:shd w:val="clear" w:color="auto" w:fill="FFFFFF"/>
        </w:rPr>
      </w:pPr>
    </w:p>
    <w:p w14:paraId="7589DFB9" w14:textId="64D09B10"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Generally, AI help retailers make accurate, data-driven business decisions.</w:t>
      </w:r>
    </w:p>
    <w:p w14:paraId="4558C57A" w14:textId="6BA0D1ED"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AI in retail also utilizes behavioral analytics and customer intelligence to glean valuable insights about different market demographics and improve many different touchpoints in the customer service sector of business.</w:t>
      </w:r>
    </w:p>
    <w:p w14:paraId="2EFC5AB6" w14:textId="77777777" w:rsidR="001F2F02" w:rsidRPr="001242D0" w:rsidRDefault="001F2F02" w:rsidP="001242D0">
      <w:pPr>
        <w:rPr>
          <w:rFonts w:ascii="微软雅黑" w:eastAsia="微软雅黑" w:hAnsi="微软雅黑" w:cs="Times New Roman"/>
          <w:sz w:val="24"/>
          <w:shd w:val="clear" w:color="auto" w:fill="FFFFFF"/>
        </w:rPr>
      </w:pPr>
    </w:p>
    <w:p w14:paraId="7C28C299" w14:textId="42BE5E32"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Inventory Management </w:t>
      </w:r>
    </w:p>
    <w:p w14:paraId="799CAA2A" w14:textId="71985604"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AI in retail is creating better demand forecasting. By mining insights from marketplace, consumer, and competitor data, AI business intelligence tools forecast industry shifts and make proactive changes to a company’s marketing, merchandising, and business strategies. This also impacts supply chain planning, as well as pricing and promotional planning.</w:t>
      </w:r>
    </w:p>
    <w:p w14:paraId="0A390D17" w14:textId="77777777" w:rsidR="001F2F02" w:rsidRPr="001242D0" w:rsidRDefault="001F2F02" w:rsidP="001242D0">
      <w:pPr>
        <w:rPr>
          <w:rFonts w:ascii="微软雅黑" w:eastAsia="微软雅黑" w:hAnsi="微软雅黑" w:cs="Times New Roman"/>
          <w:sz w:val="24"/>
          <w:shd w:val="clear" w:color="auto" w:fill="FFFFFF"/>
        </w:rPr>
      </w:pPr>
    </w:p>
    <w:p w14:paraId="4C1BB978" w14:textId="77777777"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2.Personalization &amp; Customer Insights </w:t>
      </w:r>
    </w:p>
    <w:p w14:paraId="49B7DA56" w14:textId="5EA7216F"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Intelligent retail spaces recognize shoppers and adapt in-store product </w:t>
      </w:r>
      <w:r w:rsidRPr="001242D0">
        <w:rPr>
          <w:rFonts w:ascii="微软雅黑" w:eastAsia="微软雅黑" w:hAnsi="微软雅黑" w:cs="Times New Roman"/>
          <w:sz w:val="24"/>
          <w:shd w:val="clear" w:color="auto" w:fill="FFFFFF"/>
        </w:rPr>
        <w:lastRenderedPageBreak/>
        <w:t>displays, pricing, and service through biometric recognition to reflect customer profiles, loyalty accounts or unlocked rewards and promotions  creating a custom shopping experience for each visitor, at scale. Stores are also using AI and advanced algorithms to understand what a customer might be interested in based on things like demographic data, social media behavior, and purchase patterns. Using this data, they can further improve the shopping experience and personalized service, both online and in stores.</w:t>
      </w:r>
    </w:p>
    <w:p w14:paraId="2D3FEAD0" w14:textId="77777777" w:rsidR="001F2F02" w:rsidRPr="001242D0" w:rsidRDefault="001F2F02" w:rsidP="001242D0">
      <w:pPr>
        <w:rPr>
          <w:rFonts w:ascii="微软雅黑" w:eastAsia="微软雅黑" w:hAnsi="微软雅黑" w:cs="Times New Roman"/>
          <w:sz w:val="24"/>
          <w:shd w:val="clear" w:color="auto" w:fill="FFFFFF"/>
        </w:rPr>
      </w:pPr>
    </w:p>
    <w:p w14:paraId="081FF1AD" w14:textId="063BF4BB" w:rsidR="001F2F02" w:rsidRPr="001242D0" w:rsidRDefault="001F2F0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3.Operational Optimization – AI-supported logistics management systems adjust a retailer’s inventory, staffing, distribution, and delivery schemes in real-time to create the most efficient supply and fulfillment chains, while meeting customers’ expectations for high-quality, immediate access and support.</w:t>
      </w:r>
    </w:p>
    <w:p w14:paraId="4C873198" w14:textId="77777777" w:rsidR="001F2F02" w:rsidRPr="001242D0" w:rsidRDefault="001F2F02" w:rsidP="001242D0">
      <w:pPr>
        <w:rPr>
          <w:rFonts w:ascii="微软雅黑" w:eastAsia="微软雅黑" w:hAnsi="微软雅黑" w:cs="Times New Roman"/>
          <w:sz w:val="24"/>
          <w:shd w:val="clear" w:color="auto" w:fill="FFFFFF"/>
        </w:rPr>
      </w:pPr>
    </w:p>
    <w:p w14:paraId="14FB55BF" w14:textId="3EAB3FC8" w:rsidR="00146DF2" w:rsidRPr="001242D0" w:rsidRDefault="00146DF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4.In-store Customer Experience Management </w:t>
      </w:r>
    </w:p>
    <w:p w14:paraId="091548D9" w14:textId="77777777" w:rsidR="00146DF2" w:rsidRPr="001242D0" w:rsidRDefault="00146DF2"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A consumer’s in-store experience can be improved by an AI-based humanoid robot that can directly interact with customers as a concierge or sales associate. The robot can help customers find what they are looking for them or point them in the right direction. Pepper robot is a humanoid robot capable of interacting with customers and perceiving human emotions. Thus far, it has helped increase store interest and sales </w:t>
      </w:r>
      <w:r w:rsidRPr="001242D0">
        <w:rPr>
          <w:rFonts w:ascii="微软雅黑" w:eastAsia="微软雅黑" w:hAnsi="微软雅黑" w:cs="Times New Roman"/>
          <w:sz w:val="24"/>
          <w:shd w:val="clear" w:color="auto" w:fill="FFFFFF"/>
        </w:rPr>
        <w:lastRenderedPageBreak/>
        <w:t xml:space="preserve">at companies such as Nestle, The Ave and SoftBank mobile store. However, how long this effect will last is uncertain. </w:t>
      </w:r>
    </w:p>
    <w:p w14:paraId="5A2CE95E" w14:textId="7190FF43" w:rsidR="00E15263" w:rsidRPr="001242D0" w:rsidRDefault="00E15263"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w:t>
      </w:r>
      <w:r w:rsidRPr="001242D0">
        <w:rPr>
          <w:rFonts w:ascii="微软雅黑" w:eastAsia="微软雅黑" w:hAnsi="微软雅黑" w:cs="Times New Roman"/>
          <w:sz w:val="24"/>
          <w:shd w:val="clear" w:color="auto" w:fill="FFFFFF"/>
        </w:rPr>
        <w:t>However, AI bring some negative impact on soci</w:t>
      </w:r>
      <w:r w:rsidR="001242D0" w:rsidRPr="001242D0">
        <w:rPr>
          <w:rFonts w:ascii="微软雅黑" w:eastAsia="微软雅黑" w:hAnsi="微软雅黑" w:cs="Times New Roman"/>
          <w:sz w:val="24"/>
          <w:shd w:val="clear" w:color="auto" w:fill="FFFFFF"/>
        </w:rPr>
        <w:t>e</w:t>
      </w:r>
      <w:r w:rsidRPr="001242D0">
        <w:rPr>
          <w:rFonts w:ascii="微软雅黑" w:eastAsia="微软雅黑" w:hAnsi="微软雅黑" w:cs="Times New Roman"/>
          <w:sz w:val="24"/>
          <w:shd w:val="clear" w:color="auto" w:fill="FFFFFF"/>
        </w:rPr>
        <w:t>ty.</w:t>
      </w:r>
    </w:p>
    <w:p w14:paraId="59BBCA5D" w14:textId="0FB70176" w:rsidR="00E15263" w:rsidRPr="001242D0" w:rsidRDefault="00E15263"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1.</w:t>
      </w:r>
      <w:r w:rsidRPr="001242D0">
        <w:rPr>
          <w:rFonts w:ascii="微软雅黑" w:eastAsia="微软雅黑" w:hAnsi="微软雅黑" w:cs="Times New Roman"/>
          <w:sz w:val="24"/>
          <w:shd w:val="clear" w:color="auto" w:fill="FFFFFF"/>
        </w:rPr>
        <w:t xml:space="preserve">Loss of </w:t>
      </w:r>
      <w:r w:rsidR="001242D0" w:rsidRPr="001242D0">
        <w:rPr>
          <w:rFonts w:ascii="微软雅黑" w:eastAsia="微软雅黑" w:hAnsi="微软雅黑" w:cs="Times New Roman"/>
          <w:sz w:val="24"/>
          <w:shd w:val="clear" w:color="auto" w:fill="FFFFFF"/>
        </w:rPr>
        <w:t>c</w:t>
      </w:r>
      <w:r w:rsidRPr="001242D0">
        <w:rPr>
          <w:rFonts w:ascii="微软雅黑" w:eastAsia="微软雅黑" w:hAnsi="微软雅黑" w:cs="Times New Roman"/>
          <w:sz w:val="24"/>
          <w:shd w:val="clear" w:color="auto" w:fill="FFFFFF"/>
        </w:rPr>
        <w:t>ertain Jobs </w:t>
      </w:r>
    </w:p>
    <w:p w14:paraId="144F2675" w14:textId="77777777" w:rsidR="00E15263" w:rsidRPr="001242D0" w:rsidRDefault="00E15263"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While many</w:t>
      </w:r>
      <w:hyperlink r:id="rId5" w:tgtFrame="_blank" w:history="1">
        <w:r w:rsidRPr="001242D0">
          <w:rPr>
            <w:rFonts w:ascii="微软雅黑" w:eastAsia="微软雅黑" w:hAnsi="微软雅黑" w:cs="Times New Roman"/>
            <w:sz w:val="24"/>
            <w:shd w:val="clear" w:color="auto" w:fill="FFFFFF"/>
          </w:rPr>
          <w:t> jobs will be created by artificial intelligence</w:t>
        </w:r>
      </w:hyperlink>
      <w:r w:rsidRPr="001242D0">
        <w:rPr>
          <w:rFonts w:ascii="微软雅黑" w:eastAsia="微软雅黑" w:hAnsi="微软雅黑" w:cs="Times New Roman"/>
          <w:sz w:val="24"/>
          <w:shd w:val="clear" w:color="auto" w:fill="FFFFFF"/>
        </w:rPr>
        <w:t> and many people predict a net increase in jobs or at least anticipate the </w:t>
      </w:r>
      <w:hyperlink r:id="rId6" w:tgtFrame="_blank" w:history="1">
        <w:r w:rsidRPr="001242D0">
          <w:rPr>
            <w:rFonts w:ascii="微软雅黑" w:eastAsia="微软雅黑" w:hAnsi="微软雅黑" w:cs="Times New Roman"/>
            <w:sz w:val="24"/>
            <w:shd w:val="clear" w:color="auto" w:fill="FFFFFF"/>
          </w:rPr>
          <w:t>same amount will be created to replace</w:t>
        </w:r>
      </w:hyperlink>
      <w:r w:rsidRPr="001242D0">
        <w:rPr>
          <w:rFonts w:ascii="微软雅黑" w:eastAsia="微软雅黑" w:hAnsi="微软雅黑" w:cs="Times New Roman"/>
          <w:sz w:val="24"/>
          <w:shd w:val="clear" w:color="auto" w:fill="FFFFFF"/>
        </w:rPr>
        <w:t xml:space="preserve"> the ones that are lost thanks to AI technology, there will be jobs people do today that machines will take over. This will require changes to training and education </w:t>
      </w:r>
      <w:proofErr w:type="spellStart"/>
      <w:r w:rsidRPr="001242D0">
        <w:rPr>
          <w:rFonts w:ascii="微软雅黑" w:eastAsia="微软雅黑" w:hAnsi="微软雅黑" w:cs="Times New Roman"/>
          <w:sz w:val="24"/>
          <w:shd w:val="clear" w:color="auto" w:fill="FFFFFF"/>
        </w:rPr>
        <w:t>programmes</w:t>
      </w:r>
      <w:proofErr w:type="spellEnd"/>
      <w:r w:rsidRPr="001242D0">
        <w:rPr>
          <w:rFonts w:ascii="微软雅黑" w:eastAsia="微软雅黑" w:hAnsi="微软雅黑" w:cs="Times New Roman"/>
          <w:sz w:val="24"/>
          <w:shd w:val="clear" w:color="auto" w:fill="FFFFFF"/>
        </w:rPr>
        <w:t xml:space="preserve"> to prepare our future workforce as well as helping current workers transition to new positions that will </w:t>
      </w:r>
      <w:proofErr w:type="spellStart"/>
      <w:r w:rsidRPr="001242D0">
        <w:rPr>
          <w:rFonts w:ascii="微软雅黑" w:eastAsia="微软雅黑" w:hAnsi="微软雅黑" w:cs="Times New Roman"/>
          <w:sz w:val="24"/>
          <w:shd w:val="clear" w:color="auto" w:fill="FFFFFF"/>
        </w:rPr>
        <w:t>utilise</w:t>
      </w:r>
      <w:proofErr w:type="spellEnd"/>
      <w:r w:rsidRPr="001242D0">
        <w:rPr>
          <w:rFonts w:ascii="微软雅黑" w:eastAsia="微软雅黑" w:hAnsi="微软雅黑" w:cs="Times New Roman"/>
          <w:sz w:val="24"/>
          <w:shd w:val="clear" w:color="auto" w:fill="FFFFFF"/>
        </w:rPr>
        <w:t xml:space="preserve"> their unique human capabilities.</w:t>
      </w:r>
    </w:p>
    <w:p w14:paraId="5F7ADE59" w14:textId="77777777" w:rsidR="001242D0" w:rsidRDefault="001242D0" w:rsidP="001242D0">
      <w:pPr>
        <w:rPr>
          <w:rFonts w:ascii="微软雅黑" w:eastAsia="微软雅黑" w:hAnsi="微软雅黑" w:cs="Times New Roman"/>
          <w:sz w:val="24"/>
          <w:shd w:val="clear" w:color="auto" w:fill="FFFFFF"/>
        </w:rPr>
      </w:pPr>
    </w:p>
    <w:p w14:paraId="2A1FDE78" w14:textId="2F475B00" w:rsidR="001242D0" w:rsidRPr="001242D0" w:rsidRDefault="001242D0"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 xml:space="preserve">2. </w:t>
      </w:r>
      <w:r w:rsidRPr="001242D0">
        <w:rPr>
          <w:rFonts w:ascii="微软雅黑" w:eastAsia="微软雅黑" w:hAnsi="微软雅黑" w:cs="Times New Roman"/>
          <w:sz w:val="24"/>
          <w:shd w:val="clear" w:color="auto" w:fill="FFFFFF"/>
        </w:rPr>
        <w:t xml:space="preserve">AI </w:t>
      </w:r>
      <w:r w:rsidRPr="001242D0">
        <w:rPr>
          <w:rFonts w:ascii="微软雅黑" w:eastAsia="微软雅黑" w:hAnsi="微软雅黑" w:cs="Times New Roman"/>
          <w:sz w:val="24"/>
          <w:shd w:val="clear" w:color="auto" w:fill="FFFFFF"/>
        </w:rPr>
        <w:t>widening socio-economic inequality</w:t>
      </w:r>
    </w:p>
    <w:p w14:paraId="23A67D1F" w14:textId="596A3B2F" w:rsidR="001242D0" w:rsidRPr="001242D0" w:rsidRDefault="001242D0" w:rsidP="001242D0">
      <w:pPr>
        <w:rPr>
          <w:rFonts w:ascii="微软雅黑" w:eastAsia="微软雅黑" w:hAnsi="微软雅黑" w:cs="Times New Roman"/>
          <w:sz w:val="24"/>
          <w:shd w:val="clear" w:color="auto" w:fill="FFFFFF"/>
        </w:rPr>
      </w:pPr>
      <w:r w:rsidRPr="001242D0">
        <w:rPr>
          <w:rFonts w:ascii="微软雅黑" w:eastAsia="微软雅黑" w:hAnsi="微软雅黑" w:cs="Times New Roman"/>
          <w:sz w:val="24"/>
          <w:shd w:val="clear" w:color="auto" w:fill="FFFFFF"/>
        </w:rPr>
        <w:t>Widening socioeconomic inequality sparked by AI-driven job loss is another cause for concern. Along with education, work has long been a driver of social mobility. However, when it’s a certain kind of work — the predictable, repetitive kind that’s prone to AI takeover — research has shown that those who find themselves out in the cold are much </w:t>
      </w:r>
      <w:hyperlink r:id="rId7" w:history="1">
        <w:r w:rsidRPr="001242D0">
          <w:rPr>
            <w:rFonts w:ascii="微软雅黑" w:eastAsia="微软雅黑" w:hAnsi="微软雅黑" w:cs="Times New Roman"/>
            <w:sz w:val="24"/>
            <w:shd w:val="clear" w:color="auto" w:fill="FFFFFF"/>
          </w:rPr>
          <w:t>less apt </w:t>
        </w:r>
      </w:hyperlink>
      <w:r w:rsidRPr="001242D0">
        <w:rPr>
          <w:rFonts w:ascii="微软雅黑" w:eastAsia="微软雅黑" w:hAnsi="微软雅黑" w:cs="Times New Roman"/>
          <w:sz w:val="24"/>
          <w:shd w:val="clear" w:color="auto" w:fill="FFFFFF"/>
        </w:rPr>
        <w:t>to get or seek retraining compared to those in higher-level positions who have more money. (Then again, not everyone </w:t>
      </w:r>
      <w:hyperlink r:id="rId8" w:history="1">
        <w:r w:rsidRPr="001242D0">
          <w:rPr>
            <w:rFonts w:ascii="微软雅黑" w:eastAsia="微软雅黑" w:hAnsi="微软雅黑" w:cs="Times New Roman"/>
            <w:sz w:val="24"/>
            <w:shd w:val="clear" w:color="auto" w:fill="FFFFFF"/>
          </w:rPr>
          <w:t>believes</w:t>
        </w:r>
      </w:hyperlink>
      <w:r w:rsidRPr="001242D0">
        <w:rPr>
          <w:rFonts w:ascii="微软雅黑" w:eastAsia="微软雅黑" w:hAnsi="微软雅黑" w:cs="Times New Roman"/>
          <w:sz w:val="24"/>
          <w:shd w:val="clear" w:color="auto" w:fill="FFFFFF"/>
        </w:rPr>
        <w:t> that.)</w:t>
      </w:r>
    </w:p>
    <w:p w14:paraId="0A44002E" w14:textId="77777777" w:rsidR="00E371AF" w:rsidRPr="001242D0" w:rsidRDefault="00E371AF" w:rsidP="001242D0">
      <w:pPr>
        <w:rPr>
          <w:rFonts w:ascii="微软雅黑" w:eastAsia="微软雅黑" w:hAnsi="微软雅黑" w:cs="Times New Roman"/>
          <w:sz w:val="24"/>
          <w:shd w:val="clear" w:color="auto" w:fill="FFFFFF"/>
        </w:rPr>
      </w:pPr>
    </w:p>
    <w:sectPr w:rsidR="00E371AF" w:rsidRPr="0012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2209"/>
    <w:multiLevelType w:val="hybridMultilevel"/>
    <w:tmpl w:val="151EA38C"/>
    <w:lvl w:ilvl="0" w:tplc="3CA62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02"/>
    <w:rsid w:val="001242D0"/>
    <w:rsid w:val="00146DF2"/>
    <w:rsid w:val="001F2F02"/>
    <w:rsid w:val="0021758A"/>
    <w:rsid w:val="00E15263"/>
    <w:rsid w:val="00E37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2730A"/>
  <w15:chartTrackingRefBased/>
  <w15:docId w15:val="{2337E4D8-57FF-C240-A438-27EFE2A6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02"/>
    <w:pPr>
      <w:widowControl w:val="0"/>
      <w:jc w:val="both"/>
    </w:pPr>
  </w:style>
  <w:style w:type="paragraph" w:styleId="3">
    <w:name w:val="heading 3"/>
    <w:basedOn w:val="a"/>
    <w:link w:val="30"/>
    <w:uiPriority w:val="9"/>
    <w:qFormat/>
    <w:rsid w:val="001242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2F02"/>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F2F02"/>
    <w:pPr>
      <w:ind w:firstLineChars="200" w:firstLine="420"/>
    </w:pPr>
  </w:style>
  <w:style w:type="character" w:styleId="a5">
    <w:name w:val="Strong"/>
    <w:basedOn w:val="a0"/>
    <w:uiPriority w:val="22"/>
    <w:qFormat/>
    <w:rsid w:val="00E15263"/>
    <w:rPr>
      <w:b/>
      <w:bCs/>
    </w:rPr>
  </w:style>
  <w:style w:type="character" w:customStyle="1" w:styleId="apple-converted-space">
    <w:name w:val="apple-converted-space"/>
    <w:basedOn w:val="a0"/>
    <w:rsid w:val="00E15263"/>
  </w:style>
  <w:style w:type="character" w:styleId="a6">
    <w:name w:val="Hyperlink"/>
    <w:basedOn w:val="a0"/>
    <w:uiPriority w:val="99"/>
    <w:semiHidden/>
    <w:unhideWhenUsed/>
    <w:rsid w:val="00E15263"/>
    <w:rPr>
      <w:color w:val="0000FF"/>
      <w:u w:val="single"/>
    </w:rPr>
  </w:style>
  <w:style w:type="character" w:customStyle="1" w:styleId="30">
    <w:name w:val="标题 3 字符"/>
    <w:basedOn w:val="a0"/>
    <w:link w:val="3"/>
    <w:uiPriority w:val="9"/>
    <w:rsid w:val="001242D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12700">
      <w:bodyDiv w:val="1"/>
      <w:marLeft w:val="0"/>
      <w:marRight w:val="0"/>
      <w:marTop w:val="0"/>
      <w:marBottom w:val="0"/>
      <w:divBdr>
        <w:top w:val="none" w:sz="0" w:space="0" w:color="auto"/>
        <w:left w:val="none" w:sz="0" w:space="0" w:color="auto"/>
        <w:bottom w:val="none" w:sz="0" w:space="0" w:color="auto"/>
        <w:right w:val="none" w:sz="0" w:space="0" w:color="auto"/>
      </w:divBdr>
    </w:div>
    <w:div w:id="1656643974">
      <w:bodyDiv w:val="1"/>
      <w:marLeft w:val="0"/>
      <w:marRight w:val="0"/>
      <w:marTop w:val="0"/>
      <w:marBottom w:val="0"/>
      <w:divBdr>
        <w:top w:val="none" w:sz="0" w:space="0" w:color="auto"/>
        <w:left w:val="none" w:sz="0" w:space="0" w:color="auto"/>
        <w:bottom w:val="none" w:sz="0" w:space="0" w:color="auto"/>
        <w:right w:val="none" w:sz="0" w:space="0" w:color="auto"/>
      </w:divBdr>
      <w:divsChild>
        <w:div w:id="1612085429">
          <w:marLeft w:val="0"/>
          <w:marRight w:val="0"/>
          <w:marTop w:val="0"/>
          <w:marBottom w:val="0"/>
          <w:divBdr>
            <w:top w:val="none" w:sz="0" w:space="0" w:color="auto"/>
            <w:left w:val="none" w:sz="0" w:space="0" w:color="auto"/>
            <w:bottom w:val="none" w:sz="0" w:space="0" w:color="auto"/>
            <w:right w:val="none" w:sz="0" w:space="0" w:color="auto"/>
          </w:divBdr>
          <w:divsChild>
            <w:div w:id="1567258812">
              <w:marLeft w:val="0"/>
              <w:marRight w:val="0"/>
              <w:marTop w:val="0"/>
              <w:marBottom w:val="0"/>
              <w:divBdr>
                <w:top w:val="none" w:sz="0" w:space="0" w:color="auto"/>
                <w:left w:val="none" w:sz="0" w:space="0" w:color="auto"/>
                <w:bottom w:val="none" w:sz="0" w:space="0" w:color="auto"/>
                <w:right w:val="none" w:sz="0" w:space="0" w:color="auto"/>
              </w:divBdr>
              <w:divsChild>
                <w:div w:id="1346595286">
                  <w:marLeft w:val="0"/>
                  <w:marRight w:val="0"/>
                  <w:marTop w:val="0"/>
                  <w:marBottom w:val="0"/>
                  <w:divBdr>
                    <w:top w:val="none" w:sz="0" w:space="0" w:color="auto"/>
                    <w:left w:val="none" w:sz="0" w:space="0" w:color="auto"/>
                    <w:bottom w:val="none" w:sz="0" w:space="0" w:color="auto"/>
                    <w:right w:val="none" w:sz="0" w:space="0" w:color="auto"/>
                  </w:divBdr>
                  <w:divsChild>
                    <w:div w:id="805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ai-will-reduce-socioeconomic-inequality-f40a19b18340" TargetMode="External"/><Relationship Id="rId3" Type="http://schemas.openxmlformats.org/officeDocument/2006/relationships/settings" Target="settings.xml"/><Relationship Id="rId7" Type="http://schemas.openxmlformats.org/officeDocument/2006/relationships/hyperlink" Target="https://www.theverge.com/2017/7/13/15963710/robots-ai-inequality-social-mobility-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pro.co.uk/automation/30463/gartner-by-2020-ai-will-create-more-jobs-than-it-eliminates" TargetMode="External"/><Relationship Id="rId5" Type="http://schemas.openxmlformats.org/officeDocument/2006/relationships/hyperlink" Target="https://www.itpro.co.uk/automation/30463/gartner-by-2020-ai-will-create-more-jobs-than-it-elimin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2021-12-04T21:18:00Z</dcterms:created>
  <dcterms:modified xsi:type="dcterms:W3CDTF">2021-12-04T22:12:00Z</dcterms:modified>
</cp:coreProperties>
</file>