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Anthony Garrard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234 W 600 N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Tooele, UT 84074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Main: (435) 496-1150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Home: (435) 882-1292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anthonyrgarrard@gmail.com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color w:val="000000"/>
                <w:sz w:val="20"/>
                <w:szCs w:val="20"/>
              </w:rPr>
            </w:pPr>
            <w:bookmarkStart w:colFirst="0" w:colLast="0" w:name="_ravh7bitkjj6" w:id="1"/>
            <w:bookmarkEnd w:id="1"/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I am currently attending Tooele High School as a Junior; I am one of the most experienced customer service reps at Tooele Domino’s; I am also currently looking into careers in the Video Game Industry.</w:t>
            </w:r>
          </w:p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1bukog8b8qx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Domino’s Pizza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Tooele UT—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CSR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Currently working as a customer service rep, making food, spinning pizza, answering phones and taking orders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Tooele Transcript Bulletin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Tooele UT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Paper Carrier</w:t>
            </w:r>
          </w:p>
          <w:p w:rsidR="00000000" w:rsidDel="00000000" w:rsidP="00000000" w:rsidRDefault="00000000" w:rsidRPr="00000000" w14:paraId="0000000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 2016 - May 2019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Worked as a Paper Carrier delivering papers to subscribers of the bulletin.</w:t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Tooele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Tooele UT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Currently Attending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Currently attending, planning on going to college for Computer Science, Business, and/or Music. Currently have a  3.9 cumulative GPA.</w:t>
            </w:r>
          </w:p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Eagle Scout Blood Drive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Ran a blood drive for the eagle scout leadership project requirement for the Eagle Scout award. Along with running my own projects I have helped about 8 other people to fulfill this same requirement for the Eagle Scout.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Reliable.</w:t>
            </w:r>
            <w:r w:rsidDel="00000000" w:rsidR="00000000" w:rsidRPr="00000000">
              <w:rPr>
                <w:rtl w:val="0"/>
              </w:rPr>
              <w:t xml:space="preserve"> I am always on time and ready to work, and willing to cover for other people when I have the time.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Fast Learner</w:t>
            </w:r>
            <w:r w:rsidDel="00000000" w:rsidR="00000000" w:rsidRPr="00000000">
              <w:rPr>
                <w:rtl w:val="0"/>
              </w:rPr>
              <w:t xml:space="preserve">. It is very easy for me to pick up new skills quickly.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Player</w:t>
            </w:r>
            <w:r w:rsidDel="00000000" w:rsidR="00000000" w:rsidRPr="00000000">
              <w:rPr>
                <w:rtl w:val="0"/>
              </w:rPr>
              <w:t xml:space="preserve">. I have been in band for six years and the biggest thing it has taught me is how to work as a team.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Leader</w:t>
            </w:r>
            <w:r w:rsidDel="00000000" w:rsidR="00000000" w:rsidRPr="00000000">
              <w:rPr>
                <w:rtl w:val="0"/>
              </w:rPr>
              <w:t xml:space="preserve">.​​​ I have recently taken over as the trombone section leader, and have been a class representative for the band.</w:t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Superior Rating in Concert Band for 2 years consecutively.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2nd Place in 2018-19 State Marching Band Competition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Superior Rating for Trombone Choir at State Festival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Have fulfilled all requirements for the Eagle Scout Award</w:t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7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(1st Language)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7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 (2 Years)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