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6A8D" w14:textId="2DA73EF7" w:rsidR="00E10D65" w:rsidRPr="00573EEC" w:rsidRDefault="006343D0" w:rsidP="006343D0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573EEC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1" locked="0" layoutInCell="1" allowOverlap="1" wp14:anchorId="516CEF5C" wp14:editId="0652DD87">
            <wp:simplePos x="0" y="0"/>
            <wp:positionH relativeFrom="page">
              <wp:align>right</wp:align>
            </wp:positionH>
            <wp:positionV relativeFrom="paragraph">
              <wp:posOffset>-900162</wp:posOffset>
            </wp:positionV>
            <wp:extent cx="7547476" cy="10679184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476" cy="10679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BFB62" w14:textId="16D4AA4C" w:rsidR="006343D0" w:rsidRPr="00573EEC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7795D170" w14:textId="4990BFDB" w:rsidR="006343D0" w:rsidRPr="00573EEC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511D0C4D" w14:textId="626DB459" w:rsidR="006343D0" w:rsidRPr="00573EEC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25AC9406" w14:textId="68B76DEA" w:rsidR="006343D0" w:rsidRPr="00573EEC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60008BA3" w14:textId="0FF9E00F" w:rsidR="006343D0" w:rsidRPr="00573EEC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00154BE3" w14:textId="4C0CEBED" w:rsidR="006343D0" w:rsidRPr="00573EEC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26C3C03D" w14:textId="3EB29CCE" w:rsidR="006343D0" w:rsidRPr="00573EEC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653670F6" w14:textId="74987D4F" w:rsidR="006343D0" w:rsidRPr="00573EEC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190C27C7" w14:textId="025EBC50" w:rsidR="006343D0" w:rsidRPr="00573EEC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076AF353" w14:textId="2D057BB7" w:rsidR="006343D0" w:rsidRPr="00573EEC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4667EDAB" w14:textId="1C158DAE" w:rsidR="006343D0" w:rsidRPr="00573EEC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01E91233" w14:textId="656BD4AA" w:rsidR="006343D0" w:rsidRPr="00573EEC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74CA690E" w14:textId="142D3320" w:rsidR="006343D0" w:rsidRPr="00573EEC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250F21FA" w14:textId="50973502" w:rsidR="006343D0" w:rsidRPr="00573EEC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53D9689D" w14:textId="568F3589" w:rsidR="006343D0" w:rsidRPr="00573EEC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4F05B531" w14:textId="2904EC46" w:rsidR="006343D0" w:rsidRPr="00573EEC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3CE8FA3E" w14:textId="50D4FAEF" w:rsidR="006343D0" w:rsidRPr="00573EEC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15AB7792" w14:textId="6E16E039" w:rsidR="006343D0" w:rsidRPr="00573EEC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7EA4CFC8" w14:textId="13C42D36" w:rsidR="006343D0" w:rsidRPr="00573EEC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68072657" w14:textId="7556BA82" w:rsidR="006343D0" w:rsidRPr="00573EEC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1B3E0471" w14:textId="353D163A" w:rsidR="006343D0" w:rsidRPr="00573EEC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038A8B3C" w14:textId="750C404E" w:rsidR="006343D0" w:rsidRPr="00573EEC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720BE36C" w14:textId="4D20A670" w:rsidR="006343D0" w:rsidRPr="00573EEC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789DE86E" w14:textId="5CEACAAE" w:rsidR="006343D0" w:rsidRPr="00573EEC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366E65D4" w14:textId="44455014" w:rsidR="006343D0" w:rsidRPr="00573EEC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321DF5D8" w14:textId="426D2C7F" w:rsidR="006343D0" w:rsidRPr="00573EEC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7150D37C" w14:textId="44CE2399" w:rsidR="006343D0" w:rsidRPr="00573EEC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33387F9F" w14:textId="1984C4D7" w:rsidR="006343D0" w:rsidRPr="00573EEC" w:rsidRDefault="006343D0" w:rsidP="00C70ECA">
      <w:pPr>
        <w:jc w:val="center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7AC9E1B8" w14:textId="77777777" w:rsidR="006343D0" w:rsidRPr="00573EEC" w:rsidRDefault="006343D0" w:rsidP="006343D0">
      <w:pPr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48B4635F" w14:textId="2343A483" w:rsidR="00292BCE" w:rsidRPr="00573EEC" w:rsidRDefault="001303E1" w:rsidP="00C70ECA">
      <w:pPr>
        <w:jc w:val="center"/>
        <w:rPr>
          <w:rFonts w:ascii="Arial" w:hAnsi="Arial" w:cs="Arial"/>
          <w:i/>
          <w:iCs/>
          <w:sz w:val="28"/>
          <w:szCs w:val="28"/>
          <w:lang w:val="en-US"/>
        </w:rPr>
      </w:pPr>
      <w:r w:rsidRPr="00573EEC">
        <w:rPr>
          <w:rFonts w:ascii="Arial" w:hAnsi="Arial" w:cs="Arial"/>
          <w:i/>
          <w:iCs/>
          <w:sz w:val="28"/>
          <w:szCs w:val="28"/>
          <w:lang w:val="en-US"/>
        </w:rPr>
        <w:lastRenderedPageBreak/>
        <w:t>“</w:t>
      </w:r>
      <w:r w:rsidR="009A3732" w:rsidRPr="009A3732">
        <w:rPr>
          <w:rFonts w:ascii="Arial" w:hAnsi="Arial" w:cs="Arial"/>
          <w:i/>
          <w:iCs/>
          <w:sz w:val="40"/>
          <w:szCs w:val="40"/>
          <w:lang w:val="en-US"/>
        </w:rPr>
        <w:t>If you want to find the secrets of the universe, think in terms of energy, frequency and vibration.”</w:t>
      </w:r>
    </w:p>
    <w:p w14:paraId="0F41CFBF" w14:textId="70D73CAB" w:rsidR="009119DB" w:rsidRPr="00573EEC" w:rsidRDefault="00A74EA8" w:rsidP="001303E1">
      <w:pPr>
        <w:jc w:val="center"/>
        <w:rPr>
          <w:rFonts w:ascii="Arial" w:hAnsi="Arial" w:cs="Arial"/>
          <w:b/>
          <w:bCs/>
          <w:i/>
          <w:iCs/>
          <w:color w:val="DCD676"/>
          <w:sz w:val="28"/>
          <w:szCs w:val="28"/>
          <w:lang w:val="en-US"/>
        </w:rPr>
      </w:pPr>
      <w:r>
        <w:rPr>
          <w:rFonts w:ascii="Arial" w:hAnsi="Arial" w:cs="Arial"/>
          <w:b/>
          <w:bCs/>
          <w:i/>
          <w:iCs/>
          <w:color w:val="DCD676"/>
          <w:sz w:val="28"/>
          <w:szCs w:val="28"/>
          <w:lang w:val="en-US"/>
        </w:rPr>
        <w:t>Nikola Tesla</w:t>
      </w:r>
    </w:p>
    <w:p w14:paraId="41F1A378" w14:textId="77777777" w:rsidR="001303E1" w:rsidRPr="00573EEC" w:rsidRDefault="001303E1" w:rsidP="001303E1">
      <w:pPr>
        <w:rPr>
          <w:rFonts w:asciiTheme="majorHAnsi" w:hAnsiTheme="majorHAnsi" w:cstheme="majorHAnsi"/>
          <w:color w:val="000000" w:themeColor="text1"/>
          <w:lang w:val="en-US"/>
        </w:rPr>
      </w:pPr>
    </w:p>
    <w:p w14:paraId="7001BD8D" w14:textId="20D2DFBE" w:rsidR="009119DB" w:rsidRPr="00573EEC" w:rsidRDefault="00A74EA8" w:rsidP="009404AA">
      <w:pPr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Introduzione</w:t>
      </w:r>
    </w:p>
    <w:p w14:paraId="25BE4D51" w14:textId="5E3754D3" w:rsidR="009119DB" w:rsidRDefault="00A74EA8" w:rsidP="001303E1">
      <w:pPr>
        <w:rPr>
          <w:rFonts w:asciiTheme="majorHAnsi" w:hAnsiTheme="majorHAnsi" w:cstheme="majorHAnsi"/>
          <w:color w:val="000000" w:themeColor="text1"/>
          <w:lang w:val="en-US"/>
        </w:rPr>
      </w:pPr>
      <w:r w:rsidRPr="00A74EA8">
        <w:rPr>
          <w:rFonts w:asciiTheme="majorHAnsi" w:hAnsiTheme="majorHAnsi" w:cstheme="majorHAnsi"/>
          <w:color w:val="000000" w:themeColor="text1"/>
          <w:lang w:val="en-US"/>
        </w:rPr>
        <w:t>Nelle successive pagine tratteremo dell’esperienza di laboratorio effettuata sull’induzione elettromagnetica e sull’ottica, in particolare sulla mutua induzione e interferenza e diffrazione della luce. Il lavoro si è svolto in una prima fase di raccolta dati e poi in una successiva analisi. Dopo aver chiarito gli scopi degli esperimenti basandoci sulle conoscenze apprese, abbiamo calcolato i valori incogniti (che saranno M nel primo esperimento e λ nel secondo) e ne abbiamo verificato la coerenza con quelli ideali. Riteniamo che in generale i due esperimenti siano andati a buon fine.</w:t>
      </w:r>
    </w:p>
    <w:p w14:paraId="0BBE0423" w14:textId="77777777" w:rsidR="00A74EA8" w:rsidRPr="00573EEC" w:rsidRDefault="00A74EA8" w:rsidP="001303E1">
      <w:pPr>
        <w:rPr>
          <w:rFonts w:ascii="Arial" w:hAnsi="Arial" w:cs="Arial"/>
          <w:color w:val="000000" w:themeColor="text1"/>
          <w:lang w:val="en-US"/>
        </w:rPr>
      </w:pPr>
    </w:p>
    <w:p w14:paraId="29CB16A7" w14:textId="2F650BB8" w:rsidR="00F57452" w:rsidRPr="00573EEC" w:rsidRDefault="00A74EA8" w:rsidP="001303E1">
      <w:pPr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Indice</w:t>
      </w:r>
    </w:p>
    <w:p w14:paraId="13CA4B22" w14:textId="016C4B15" w:rsidR="001303E1" w:rsidRPr="00573EEC" w:rsidRDefault="00A0576B" w:rsidP="001303E1">
      <w:pPr>
        <w:rPr>
          <w:rFonts w:ascii="Arial" w:hAnsi="Arial" w:cs="Arial"/>
          <w:color w:val="000000" w:themeColor="text1"/>
          <w:lang w:val="en-US"/>
        </w:rPr>
      </w:pPr>
      <w:r w:rsidRPr="00573EEC">
        <w:rPr>
          <w:rFonts w:ascii="Arial" w:hAnsi="Arial" w:cs="Arial"/>
          <w:b/>
          <w:bCs/>
          <w:color w:val="DCD676"/>
          <w:lang w:val="en-US"/>
        </w:rPr>
        <w:t>Experimen</w:t>
      </w:r>
      <w:r w:rsidR="001813F4" w:rsidRPr="00573EEC">
        <w:rPr>
          <w:rFonts w:ascii="Arial" w:hAnsi="Arial" w:cs="Arial"/>
          <w:b/>
          <w:bCs/>
          <w:color w:val="DCD676"/>
          <w:lang w:val="en-US"/>
        </w:rPr>
        <w:t>t</w:t>
      </w:r>
      <w:r w:rsidRPr="00573EEC">
        <w:rPr>
          <w:rFonts w:ascii="Arial" w:hAnsi="Arial" w:cs="Arial"/>
          <w:b/>
          <w:bCs/>
          <w:color w:val="DCD676"/>
          <w:lang w:val="en-US"/>
        </w:rPr>
        <w:t xml:space="preserve"> 1</w:t>
      </w:r>
      <w:r w:rsidRPr="00573EEC">
        <w:rPr>
          <w:rFonts w:ascii="Arial" w:hAnsi="Arial" w:cs="Arial"/>
          <w:b/>
          <w:bCs/>
          <w:color w:val="DCD676"/>
          <w:lang w:val="en-US"/>
        </w:rPr>
        <w:tab/>
      </w:r>
      <w:r w:rsidR="00013A50" w:rsidRPr="00573EEC">
        <w:rPr>
          <w:rFonts w:ascii="Arial" w:hAnsi="Arial" w:cs="Arial"/>
          <w:color w:val="000000" w:themeColor="text1"/>
          <w:lang w:val="en-US"/>
        </w:rPr>
        <w:tab/>
      </w:r>
      <w:r w:rsidR="00013A50" w:rsidRPr="00573EEC">
        <w:rPr>
          <w:rFonts w:ascii="Arial" w:hAnsi="Arial" w:cs="Arial"/>
          <w:color w:val="000000" w:themeColor="text1"/>
          <w:lang w:val="en-US"/>
        </w:rPr>
        <w:tab/>
      </w:r>
      <w:r w:rsidR="00013A50" w:rsidRPr="00573EEC">
        <w:rPr>
          <w:rFonts w:ascii="Arial" w:hAnsi="Arial" w:cs="Arial"/>
          <w:color w:val="000000" w:themeColor="text1"/>
          <w:lang w:val="en-US"/>
        </w:rPr>
        <w:tab/>
      </w:r>
      <w:r w:rsidR="00013A50" w:rsidRPr="00573EEC">
        <w:rPr>
          <w:rFonts w:ascii="Arial" w:hAnsi="Arial" w:cs="Arial"/>
          <w:color w:val="000000" w:themeColor="text1"/>
          <w:lang w:val="en-US"/>
        </w:rPr>
        <w:tab/>
      </w:r>
      <w:r w:rsidR="00013A50" w:rsidRPr="00573EEC">
        <w:rPr>
          <w:rFonts w:ascii="Arial" w:hAnsi="Arial" w:cs="Arial"/>
          <w:color w:val="000000" w:themeColor="text1"/>
          <w:lang w:val="en-US"/>
        </w:rPr>
        <w:tab/>
      </w:r>
      <w:r w:rsidR="00013A50" w:rsidRPr="00573EEC">
        <w:rPr>
          <w:rFonts w:ascii="Arial" w:hAnsi="Arial" w:cs="Arial"/>
          <w:color w:val="000000" w:themeColor="text1"/>
          <w:lang w:val="en-US"/>
        </w:rPr>
        <w:tab/>
      </w:r>
      <w:r w:rsidR="00013A50" w:rsidRPr="00573EEC">
        <w:rPr>
          <w:rFonts w:ascii="Arial" w:hAnsi="Arial" w:cs="Arial"/>
          <w:color w:val="000000" w:themeColor="text1"/>
          <w:lang w:val="en-US"/>
        </w:rPr>
        <w:tab/>
      </w:r>
      <w:r w:rsidR="00013A50" w:rsidRPr="00573EEC">
        <w:rPr>
          <w:rFonts w:ascii="Arial" w:hAnsi="Arial" w:cs="Arial"/>
          <w:color w:val="000000" w:themeColor="text1"/>
          <w:lang w:val="en-US"/>
        </w:rPr>
        <w:tab/>
      </w:r>
      <w:r w:rsidR="00013A50" w:rsidRPr="00573EEC">
        <w:rPr>
          <w:rFonts w:ascii="Arial" w:hAnsi="Arial" w:cs="Arial"/>
          <w:color w:val="000000" w:themeColor="text1"/>
          <w:lang w:val="en-US"/>
        </w:rPr>
        <w:tab/>
      </w:r>
      <w:r w:rsidR="00013A5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 xml:space="preserve"> </w:t>
      </w:r>
      <w:r w:rsidR="00013A50" w:rsidRPr="00573EEC">
        <w:rPr>
          <w:rFonts w:ascii="Arial" w:hAnsi="Arial" w:cs="Arial"/>
          <w:color w:val="000000" w:themeColor="text1"/>
          <w:lang w:val="en-US"/>
        </w:rPr>
        <w:t>3</w:t>
      </w:r>
    </w:p>
    <w:p w14:paraId="0378BF1D" w14:textId="022DC18F" w:rsidR="000276C0" w:rsidRPr="00573EEC" w:rsidRDefault="00A0576B" w:rsidP="005547C0">
      <w:pPr>
        <w:ind w:firstLine="708"/>
        <w:rPr>
          <w:rFonts w:ascii="Arial" w:hAnsi="Arial" w:cs="Arial"/>
          <w:color w:val="000000" w:themeColor="text1"/>
          <w:lang w:val="en-US"/>
        </w:rPr>
      </w:pPr>
      <w:r w:rsidRPr="00573EEC">
        <w:rPr>
          <w:rFonts w:ascii="Arial" w:hAnsi="Arial" w:cs="Arial"/>
          <w:color w:val="000000" w:themeColor="text1"/>
          <w:lang w:val="en-US"/>
        </w:rPr>
        <w:t xml:space="preserve">Theoretical </w:t>
      </w:r>
      <w:r w:rsidR="00975870" w:rsidRPr="00573EEC">
        <w:rPr>
          <w:rFonts w:ascii="Arial" w:hAnsi="Arial" w:cs="Arial"/>
          <w:color w:val="000000" w:themeColor="text1"/>
          <w:lang w:val="en-US"/>
        </w:rPr>
        <w:t>Background</w:t>
      </w:r>
      <w:r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BF05AE" w:rsidRPr="00573EEC">
        <w:rPr>
          <w:rFonts w:ascii="Arial" w:hAnsi="Arial" w:cs="Arial"/>
          <w:color w:val="000000" w:themeColor="text1"/>
          <w:lang w:val="en-US"/>
        </w:rPr>
        <w:t xml:space="preserve"> </w:t>
      </w:r>
      <w:r w:rsidR="000276C0" w:rsidRPr="00573EEC">
        <w:rPr>
          <w:rFonts w:ascii="Arial" w:hAnsi="Arial" w:cs="Arial"/>
          <w:color w:val="000000" w:themeColor="text1"/>
          <w:lang w:val="en-US"/>
        </w:rPr>
        <w:t>3</w:t>
      </w:r>
    </w:p>
    <w:p w14:paraId="594D46F3" w14:textId="13B4542C" w:rsidR="000276C0" w:rsidRPr="00573EEC" w:rsidRDefault="00A0576B" w:rsidP="009404AA">
      <w:pPr>
        <w:ind w:firstLine="708"/>
        <w:rPr>
          <w:rFonts w:ascii="Arial" w:hAnsi="Arial" w:cs="Arial"/>
          <w:color w:val="000000" w:themeColor="text1"/>
          <w:lang w:val="en-US"/>
        </w:rPr>
      </w:pPr>
      <w:r w:rsidRPr="00573EEC">
        <w:rPr>
          <w:rFonts w:ascii="Arial" w:hAnsi="Arial" w:cs="Arial"/>
          <w:color w:val="000000" w:themeColor="text1"/>
          <w:lang w:val="en-US"/>
        </w:rPr>
        <w:t xml:space="preserve">Experimental </w:t>
      </w:r>
      <w:r w:rsidR="007713EC" w:rsidRPr="00573EEC">
        <w:rPr>
          <w:rFonts w:ascii="Arial" w:hAnsi="Arial" w:cs="Arial"/>
          <w:color w:val="000000" w:themeColor="text1"/>
          <w:lang w:val="en-US"/>
        </w:rPr>
        <w:t>A</w:t>
      </w:r>
      <w:r w:rsidRPr="00573EEC">
        <w:rPr>
          <w:rFonts w:ascii="Arial" w:hAnsi="Arial" w:cs="Arial"/>
          <w:color w:val="000000" w:themeColor="text1"/>
          <w:lang w:val="en-US"/>
        </w:rPr>
        <w:t>pparatus</w:t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 xml:space="preserve"> </w:t>
      </w:r>
      <w:r w:rsidR="000276C0" w:rsidRPr="00573EEC">
        <w:rPr>
          <w:rFonts w:ascii="Arial" w:hAnsi="Arial" w:cs="Arial"/>
          <w:color w:val="000000" w:themeColor="text1"/>
          <w:lang w:val="en-US"/>
        </w:rPr>
        <w:t>4</w:t>
      </w:r>
    </w:p>
    <w:p w14:paraId="308B7905" w14:textId="29CC41FD" w:rsidR="000276C0" w:rsidRPr="00573EEC" w:rsidRDefault="005547C0" w:rsidP="009404AA">
      <w:pPr>
        <w:ind w:firstLine="708"/>
        <w:rPr>
          <w:rFonts w:ascii="Arial" w:hAnsi="Arial" w:cs="Arial"/>
          <w:color w:val="000000" w:themeColor="text1"/>
          <w:lang w:val="en-US"/>
        </w:rPr>
      </w:pPr>
      <w:r w:rsidRPr="00573EEC">
        <w:rPr>
          <w:rFonts w:ascii="Arial" w:hAnsi="Arial" w:cs="Arial"/>
          <w:color w:val="000000" w:themeColor="text1"/>
          <w:lang w:val="en-US"/>
        </w:rPr>
        <w:t>Procedure</w:t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 xml:space="preserve"> </w:t>
      </w:r>
      <w:r w:rsidR="000276C0" w:rsidRPr="00573EEC">
        <w:rPr>
          <w:rFonts w:ascii="Arial" w:hAnsi="Arial" w:cs="Arial"/>
          <w:color w:val="000000" w:themeColor="text1"/>
          <w:lang w:val="en-US"/>
        </w:rPr>
        <w:t>5</w:t>
      </w:r>
    </w:p>
    <w:p w14:paraId="0C069A90" w14:textId="37E0E3EC" w:rsidR="000276C0" w:rsidRPr="00573EEC" w:rsidRDefault="00DC5601" w:rsidP="009404AA">
      <w:pPr>
        <w:ind w:firstLine="708"/>
        <w:rPr>
          <w:rFonts w:ascii="Arial" w:hAnsi="Arial" w:cs="Arial"/>
          <w:color w:val="000000" w:themeColor="text1"/>
          <w:lang w:val="en-US"/>
        </w:rPr>
      </w:pPr>
      <w:r w:rsidRPr="00573EEC">
        <w:rPr>
          <w:rFonts w:ascii="Arial" w:hAnsi="Arial" w:cs="Arial"/>
          <w:color w:val="000000" w:themeColor="text1"/>
          <w:lang w:val="en-US"/>
        </w:rPr>
        <w:t xml:space="preserve">Physical </w:t>
      </w:r>
      <w:r w:rsidR="00A0576B" w:rsidRPr="00573EEC">
        <w:rPr>
          <w:rFonts w:ascii="Arial" w:hAnsi="Arial" w:cs="Arial"/>
          <w:color w:val="000000" w:themeColor="text1"/>
          <w:lang w:val="en-US"/>
        </w:rPr>
        <w:t>Models</w:t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5547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 xml:space="preserve"> </w:t>
      </w:r>
      <w:r w:rsidR="000276C0" w:rsidRPr="00573EEC">
        <w:rPr>
          <w:rFonts w:ascii="Arial" w:hAnsi="Arial" w:cs="Arial"/>
          <w:color w:val="000000" w:themeColor="text1"/>
          <w:lang w:val="en-US"/>
        </w:rPr>
        <w:t>6</w:t>
      </w:r>
    </w:p>
    <w:p w14:paraId="4A2F7E72" w14:textId="09FD88A9" w:rsidR="000276C0" w:rsidRPr="00573EEC" w:rsidRDefault="005547C0" w:rsidP="009404AA">
      <w:pPr>
        <w:ind w:firstLine="708"/>
        <w:rPr>
          <w:rFonts w:ascii="Arial" w:hAnsi="Arial" w:cs="Arial"/>
          <w:color w:val="000000" w:themeColor="text1"/>
          <w:lang w:val="en-US"/>
        </w:rPr>
      </w:pPr>
      <w:r w:rsidRPr="00573EEC">
        <w:rPr>
          <w:rFonts w:ascii="Arial" w:hAnsi="Arial" w:cs="Arial"/>
          <w:color w:val="000000" w:themeColor="text1"/>
          <w:lang w:val="en-US"/>
        </w:rPr>
        <w:t>Results</w:t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 xml:space="preserve"> </w:t>
      </w:r>
      <w:r w:rsidR="000276C0" w:rsidRPr="00573EEC">
        <w:rPr>
          <w:rFonts w:ascii="Arial" w:hAnsi="Arial" w:cs="Arial"/>
          <w:color w:val="000000" w:themeColor="text1"/>
          <w:lang w:val="en-US"/>
        </w:rPr>
        <w:t>8</w:t>
      </w:r>
    </w:p>
    <w:p w14:paraId="113AEC89" w14:textId="7FC54E3D" w:rsidR="000276C0" w:rsidRPr="00573EEC" w:rsidRDefault="00A0576B" w:rsidP="009404AA">
      <w:pPr>
        <w:ind w:firstLine="708"/>
        <w:rPr>
          <w:rFonts w:ascii="Arial" w:hAnsi="Arial" w:cs="Arial"/>
          <w:color w:val="000000" w:themeColor="text1"/>
          <w:lang w:val="en-US"/>
        </w:rPr>
      </w:pPr>
      <w:r w:rsidRPr="00573EEC">
        <w:rPr>
          <w:rFonts w:ascii="Arial" w:hAnsi="Arial" w:cs="Arial"/>
          <w:color w:val="000000" w:themeColor="text1"/>
          <w:lang w:val="en-US"/>
        </w:rPr>
        <w:t xml:space="preserve">Statistical </w:t>
      </w:r>
      <w:r w:rsidR="00652699">
        <w:rPr>
          <w:rFonts w:ascii="Arial" w:hAnsi="Arial" w:cs="Arial"/>
          <w:color w:val="000000" w:themeColor="text1"/>
          <w:lang w:val="en-US"/>
        </w:rPr>
        <w:t>A</w:t>
      </w:r>
      <w:r w:rsidRPr="00573EEC">
        <w:rPr>
          <w:rFonts w:ascii="Arial" w:hAnsi="Arial" w:cs="Arial"/>
          <w:color w:val="000000" w:themeColor="text1"/>
          <w:lang w:val="en-US"/>
        </w:rPr>
        <w:t>nalysis</w:t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>10</w:t>
      </w:r>
    </w:p>
    <w:p w14:paraId="44E937FD" w14:textId="77777777" w:rsidR="009404AA" w:rsidRPr="00573EEC" w:rsidRDefault="009404AA" w:rsidP="009404AA">
      <w:pPr>
        <w:ind w:firstLine="708"/>
        <w:rPr>
          <w:rFonts w:ascii="Arial" w:hAnsi="Arial" w:cs="Arial"/>
          <w:color w:val="000000" w:themeColor="text1"/>
          <w:sz w:val="16"/>
          <w:szCs w:val="16"/>
          <w:lang w:val="en-US"/>
        </w:rPr>
      </w:pPr>
    </w:p>
    <w:p w14:paraId="6C5AEAC5" w14:textId="3F67E30E" w:rsidR="009404AA" w:rsidRPr="00573EEC" w:rsidRDefault="00A0576B" w:rsidP="009404AA">
      <w:pPr>
        <w:rPr>
          <w:rFonts w:ascii="Arial" w:hAnsi="Arial" w:cs="Arial"/>
          <w:color w:val="000000" w:themeColor="text1"/>
          <w:lang w:val="en-US"/>
        </w:rPr>
      </w:pPr>
      <w:r w:rsidRPr="00573EEC">
        <w:rPr>
          <w:rFonts w:ascii="Arial" w:hAnsi="Arial" w:cs="Arial"/>
          <w:b/>
          <w:bCs/>
          <w:color w:val="DCD676"/>
          <w:lang w:val="en-US"/>
        </w:rPr>
        <w:t>Experiment</w:t>
      </w:r>
      <w:r w:rsidR="00013A50" w:rsidRPr="00573EEC">
        <w:rPr>
          <w:rFonts w:ascii="Arial" w:hAnsi="Arial" w:cs="Arial"/>
          <w:b/>
          <w:bCs/>
          <w:color w:val="DCD676"/>
          <w:lang w:val="en-US"/>
        </w:rPr>
        <w:t xml:space="preserve"> 2</w:t>
      </w:r>
      <w:r w:rsidR="00013A50" w:rsidRPr="00573EEC">
        <w:rPr>
          <w:rFonts w:ascii="Arial" w:hAnsi="Arial" w:cs="Arial"/>
          <w:color w:val="DCD676"/>
          <w:lang w:val="en-US"/>
        </w:rPr>
        <w:t xml:space="preserve"> </w:t>
      </w:r>
      <w:r w:rsidR="00013A50" w:rsidRPr="00573EEC">
        <w:rPr>
          <w:rFonts w:ascii="Arial" w:hAnsi="Arial" w:cs="Arial"/>
          <w:color w:val="000000" w:themeColor="text1"/>
          <w:lang w:val="en-US"/>
        </w:rPr>
        <w:tab/>
      </w:r>
      <w:r w:rsidR="00013A50" w:rsidRPr="00573EEC">
        <w:rPr>
          <w:rFonts w:ascii="Arial" w:hAnsi="Arial" w:cs="Arial"/>
          <w:color w:val="000000" w:themeColor="text1"/>
          <w:lang w:val="en-US"/>
        </w:rPr>
        <w:tab/>
      </w:r>
      <w:r w:rsidR="00013A50" w:rsidRPr="00573EEC">
        <w:rPr>
          <w:rFonts w:ascii="Arial" w:hAnsi="Arial" w:cs="Arial"/>
          <w:color w:val="000000" w:themeColor="text1"/>
          <w:lang w:val="en-US"/>
        </w:rPr>
        <w:tab/>
      </w:r>
      <w:r w:rsidR="00013A50" w:rsidRPr="00573EEC">
        <w:rPr>
          <w:rFonts w:ascii="Arial" w:hAnsi="Arial" w:cs="Arial"/>
          <w:color w:val="000000" w:themeColor="text1"/>
          <w:lang w:val="en-US"/>
        </w:rPr>
        <w:tab/>
      </w:r>
      <w:r w:rsidR="00013A50" w:rsidRPr="00573EEC">
        <w:rPr>
          <w:rFonts w:ascii="Arial" w:hAnsi="Arial" w:cs="Arial"/>
          <w:color w:val="000000" w:themeColor="text1"/>
          <w:lang w:val="en-US"/>
        </w:rPr>
        <w:tab/>
      </w:r>
      <w:r w:rsidR="00013A50" w:rsidRPr="00573EEC">
        <w:rPr>
          <w:rFonts w:ascii="Arial" w:hAnsi="Arial" w:cs="Arial"/>
          <w:color w:val="000000" w:themeColor="text1"/>
          <w:lang w:val="en-US"/>
        </w:rPr>
        <w:tab/>
      </w:r>
      <w:r w:rsidR="00013A50" w:rsidRPr="00573EEC">
        <w:rPr>
          <w:rFonts w:ascii="Arial" w:hAnsi="Arial" w:cs="Arial"/>
          <w:color w:val="000000" w:themeColor="text1"/>
          <w:lang w:val="en-US"/>
        </w:rPr>
        <w:tab/>
      </w:r>
      <w:r w:rsidR="00013A50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</w:p>
    <w:p w14:paraId="0DDB0C38" w14:textId="66914233" w:rsidR="009404AA" w:rsidRPr="00573EEC" w:rsidRDefault="005547C0" w:rsidP="009404AA">
      <w:pPr>
        <w:ind w:firstLine="708"/>
        <w:rPr>
          <w:rFonts w:ascii="Arial" w:hAnsi="Arial" w:cs="Arial"/>
          <w:color w:val="000000" w:themeColor="text1"/>
          <w:lang w:val="en-US"/>
        </w:rPr>
      </w:pPr>
      <w:r w:rsidRPr="00573EEC">
        <w:rPr>
          <w:rFonts w:ascii="Arial" w:hAnsi="Arial" w:cs="Arial"/>
          <w:color w:val="000000" w:themeColor="text1"/>
          <w:lang w:val="en-US"/>
        </w:rPr>
        <w:t xml:space="preserve">Theoretical </w:t>
      </w:r>
      <w:r w:rsidR="00975870" w:rsidRPr="00573EEC">
        <w:rPr>
          <w:rFonts w:ascii="Arial" w:hAnsi="Arial" w:cs="Arial"/>
          <w:color w:val="000000" w:themeColor="text1"/>
          <w:lang w:val="en-US"/>
        </w:rPr>
        <w:t>Background</w:t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  <w:t>13</w:t>
      </w:r>
    </w:p>
    <w:p w14:paraId="7115495A" w14:textId="30A92B75" w:rsidR="001303E1" w:rsidRPr="00573EEC" w:rsidRDefault="005547C0" w:rsidP="009404AA">
      <w:pPr>
        <w:ind w:firstLine="708"/>
        <w:rPr>
          <w:rFonts w:ascii="Arial" w:hAnsi="Arial" w:cs="Arial"/>
          <w:color w:val="000000" w:themeColor="text1"/>
          <w:lang w:val="en-US"/>
        </w:rPr>
      </w:pPr>
      <w:r w:rsidRPr="00573EEC">
        <w:rPr>
          <w:rFonts w:ascii="Arial" w:hAnsi="Arial" w:cs="Arial"/>
          <w:color w:val="000000" w:themeColor="text1"/>
          <w:lang w:val="en-US"/>
        </w:rPr>
        <w:t xml:space="preserve">Experimental </w:t>
      </w:r>
      <w:r w:rsidR="007713EC" w:rsidRPr="00573EEC">
        <w:rPr>
          <w:rFonts w:ascii="Arial" w:hAnsi="Arial" w:cs="Arial"/>
          <w:color w:val="000000" w:themeColor="text1"/>
          <w:lang w:val="en-US"/>
        </w:rPr>
        <w:t>A</w:t>
      </w:r>
      <w:r w:rsidRPr="00573EEC">
        <w:rPr>
          <w:rFonts w:ascii="Arial" w:hAnsi="Arial" w:cs="Arial"/>
          <w:color w:val="000000" w:themeColor="text1"/>
          <w:lang w:val="en-US"/>
        </w:rPr>
        <w:t>pparatus</w:t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  <w:t>1</w:t>
      </w:r>
      <w:r w:rsidR="00CF63BE">
        <w:rPr>
          <w:rFonts w:ascii="Arial" w:hAnsi="Arial" w:cs="Arial"/>
          <w:color w:val="000000" w:themeColor="text1"/>
          <w:lang w:val="en-US"/>
        </w:rPr>
        <w:t>4</w:t>
      </w:r>
    </w:p>
    <w:p w14:paraId="06639F5B" w14:textId="64F50084" w:rsidR="00292BCE" w:rsidRPr="00573EEC" w:rsidRDefault="005547C0" w:rsidP="009404AA">
      <w:pPr>
        <w:ind w:firstLine="708"/>
        <w:rPr>
          <w:rFonts w:ascii="Arial" w:hAnsi="Arial" w:cs="Arial"/>
          <w:color w:val="000000" w:themeColor="text1"/>
          <w:lang w:val="en-US"/>
        </w:rPr>
      </w:pPr>
      <w:r w:rsidRPr="00573EEC">
        <w:rPr>
          <w:rFonts w:ascii="Arial" w:hAnsi="Arial" w:cs="Arial"/>
          <w:color w:val="000000" w:themeColor="text1"/>
          <w:lang w:val="en-US"/>
        </w:rPr>
        <w:t>Procedure</w:t>
      </w:r>
      <w:r w:rsidR="000276C0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>1</w:t>
      </w:r>
      <w:r w:rsidR="00CF63BE">
        <w:rPr>
          <w:rFonts w:ascii="Arial" w:hAnsi="Arial" w:cs="Arial"/>
          <w:color w:val="000000" w:themeColor="text1"/>
          <w:lang w:val="en-US"/>
        </w:rPr>
        <w:t>5</w:t>
      </w:r>
    </w:p>
    <w:p w14:paraId="10841240" w14:textId="77D2062B" w:rsidR="00292BCE" w:rsidRPr="00573EEC" w:rsidRDefault="005547C0" w:rsidP="009404AA">
      <w:pPr>
        <w:ind w:firstLine="708"/>
        <w:rPr>
          <w:rFonts w:ascii="Arial" w:hAnsi="Arial" w:cs="Arial"/>
          <w:color w:val="000000" w:themeColor="text1"/>
          <w:lang w:val="en-US"/>
        </w:rPr>
      </w:pPr>
      <w:r w:rsidRPr="00573EEC">
        <w:rPr>
          <w:rFonts w:ascii="Arial" w:hAnsi="Arial" w:cs="Arial"/>
          <w:color w:val="000000" w:themeColor="text1"/>
          <w:lang w:val="en-US"/>
        </w:rPr>
        <w:t>Results</w:t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>1</w:t>
      </w:r>
      <w:r w:rsidR="00CF63BE">
        <w:rPr>
          <w:rFonts w:ascii="Arial" w:hAnsi="Arial" w:cs="Arial"/>
          <w:color w:val="000000" w:themeColor="text1"/>
          <w:lang w:val="en-US"/>
        </w:rPr>
        <w:t>6</w:t>
      </w:r>
    </w:p>
    <w:p w14:paraId="13C84FA3" w14:textId="6C3CF9AA" w:rsidR="00292BCE" w:rsidRPr="00573EEC" w:rsidRDefault="005547C0" w:rsidP="009404AA">
      <w:pPr>
        <w:ind w:firstLine="708"/>
        <w:rPr>
          <w:rFonts w:ascii="Arial" w:hAnsi="Arial" w:cs="Arial"/>
          <w:color w:val="000000" w:themeColor="text1"/>
          <w:lang w:val="en-US"/>
        </w:rPr>
      </w:pPr>
      <w:r w:rsidRPr="00573EEC">
        <w:rPr>
          <w:rFonts w:ascii="Arial" w:hAnsi="Arial" w:cs="Arial"/>
          <w:color w:val="000000" w:themeColor="text1"/>
          <w:lang w:val="en-US"/>
        </w:rPr>
        <w:t xml:space="preserve">Statistical </w:t>
      </w:r>
      <w:r w:rsidR="00652699">
        <w:rPr>
          <w:rFonts w:ascii="Arial" w:hAnsi="Arial" w:cs="Arial"/>
          <w:color w:val="000000" w:themeColor="text1"/>
          <w:lang w:val="en-US"/>
        </w:rPr>
        <w:t>A</w:t>
      </w:r>
      <w:r w:rsidRPr="00573EEC">
        <w:rPr>
          <w:rFonts w:ascii="Arial" w:hAnsi="Arial" w:cs="Arial"/>
          <w:color w:val="000000" w:themeColor="text1"/>
          <w:lang w:val="en-US"/>
        </w:rPr>
        <w:t>nalysis</w:t>
      </w:r>
      <w:r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0276C0" w:rsidRPr="00573EEC">
        <w:rPr>
          <w:rFonts w:ascii="Arial" w:hAnsi="Arial" w:cs="Arial"/>
          <w:color w:val="000000" w:themeColor="text1"/>
          <w:lang w:val="en-US"/>
        </w:rPr>
        <w:t>1</w:t>
      </w:r>
      <w:r w:rsidR="00CF63BE">
        <w:rPr>
          <w:rFonts w:ascii="Arial" w:hAnsi="Arial" w:cs="Arial"/>
          <w:color w:val="000000" w:themeColor="text1"/>
          <w:lang w:val="en-US"/>
        </w:rPr>
        <w:t>9</w:t>
      </w:r>
    </w:p>
    <w:p w14:paraId="5993C2C8" w14:textId="77777777" w:rsidR="009404AA" w:rsidRPr="00573EEC" w:rsidRDefault="009404AA" w:rsidP="009404AA">
      <w:pPr>
        <w:ind w:firstLine="708"/>
        <w:rPr>
          <w:rFonts w:ascii="Arial" w:hAnsi="Arial" w:cs="Arial"/>
          <w:color w:val="000000" w:themeColor="text1"/>
          <w:sz w:val="16"/>
          <w:szCs w:val="16"/>
          <w:lang w:val="en-US"/>
        </w:rPr>
      </w:pPr>
    </w:p>
    <w:p w14:paraId="244D0F86" w14:textId="3776718B" w:rsidR="00E6466F" w:rsidRPr="009A3732" w:rsidRDefault="005547C0" w:rsidP="009A3732">
      <w:pPr>
        <w:rPr>
          <w:rFonts w:ascii="Arial" w:hAnsi="Arial" w:cs="Arial"/>
          <w:color w:val="000000" w:themeColor="text1"/>
          <w:lang w:val="en-US"/>
        </w:rPr>
      </w:pPr>
      <w:r w:rsidRPr="00573EEC">
        <w:rPr>
          <w:rFonts w:ascii="Arial" w:hAnsi="Arial" w:cs="Arial"/>
          <w:b/>
          <w:bCs/>
          <w:color w:val="DCD676"/>
          <w:lang w:val="en-US"/>
        </w:rPr>
        <w:t>Acknowledgements</w:t>
      </w:r>
      <w:r w:rsidRPr="00573EEC">
        <w:rPr>
          <w:rFonts w:ascii="Arial" w:hAnsi="Arial" w:cs="Arial"/>
          <w:b/>
          <w:bCs/>
          <w:color w:val="DCD676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Pr="00573EEC">
        <w:rPr>
          <w:rFonts w:ascii="Arial" w:hAnsi="Arial" w:cs="Arial"/>
          <w:color w:val="000000" w:themeColor="text1"/>
          <w:lang w:val="en-US"/>
        </w:rPr>
        <w:tab/>
      </w:r>
      <w:r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</w:r>
      <w:r w:rsidR="009404AA" w:rsidRPr="00573EEC">
        <w:rPr>
          <w:rFonts w:ascii="Arial" w:hAnsi="Arial" w:cs="Arial"/>
          <w:color w:val="000000" w:themeColor="text1"/>
          <w:lang w:val="en-US"/>
        </w:rPr>
        <w:tab/>
        <w:t>2</w:t>
      </w:r>
      <w:r w:rsidR="00CF63BE">
        <w:rPr>
          <w:rFonts w:ascii="Arial" w:hAnsi="Arial" w:cs="Arial"/>
          <w:color w:val="000000" w:themeColor="text1"/>
          <w:lang w:val="en-US"/>
        </w:rPr>
        <w:t>3</w:t>
      </w:r>
    </w:p>
    <w:p w14:paraId="197902A7" w14:textId="77777777" w:rsidR="00A74EA8" w:rsidRDefault="00A74EA8" w:rsidP="00CF63BE">
      <w:pPr>
        <w:rPr>
          <w:rFonts w:ascii="Arial" w:hAnsi="Arial" w:cs="Arial"/>
          <w:b/>
          <w:bCs/>
          <w:color w:val="DCD676"/>
          <w:sz w:val="40"/>
          <w:szCs w:val="40"/>
          <w:lang w:val="en-US"/>
        </w:rPr>
      </w:pPr>
    </w:p>
    <w:p w14:paraId="69DBF333" w14:textId="77777777" w:rsidR="00A74EA8" w:rsidRDefault="00A74EA8" w:rsidP="00CF63BE">
      <w:pPr>
        <w:rPr>
          <w:rFonts w:ascii="Arial" w:hAnsi="Arial" w:cs="Arial"/>
          <w:b/>
          <w:bCs/>
          <w:color w:val="DCD676"/>
          <w:sz w:val="40"/>
          <w:szCs w:val="40"/>
          <w:lang w:val="en-US"/>
        </w:rPr>
      </w:pPr>
    </w:p>
    <w:p w14:paraId="4E41A04E" w14:textId="77777777" w:rsidR="00A74EA8" w:rsidRDefault="00A74EA8" w:rsidP="00CF63BE">
      <w:pPr>
        <w:rPr>
          <w:rFonts w:ascii="Arial" w:hAnsi="Arial" w:cs="Arial"/>
          <w:b/>
          <w:bCs/>
          <w:color w:val="DCD676"/>
          <w:sz w:val="40"/>
          <w:szCs w:val="40"/>
          <w:lang w:val="en-US"/>
        </w:rPr>
      </w:pPr>
    </w:p>
    <w:p w14:paraId="74B964B4" w14:textId="360DE61C" w:rsidR="00C70ECA" w:rsidRPr="00573EEC" w:rsidRDefault="0085300F" w:rsidP="00CF63BE">
      <w:pPr>
        <w:rPr>
          <w:rFonts w:ascii="Arial" w:hAnsi="Arial" w:cs="Arial"/>
          <w:b/>
          <w:bCs/>
          <w:color w:val="DCD676"/>
          <w:sz w:val="40"/>
          <w:szCs w:val="40"/>
          <w:lang w:val="en-US"/>
        </w:rPr>
      </w:pPr>
      <w:r w:rsidRPr="00573EEC">
        <w:rPr>
          <w:rFonts w:ascii="Arial" w:hAnsi="Arial" w:cs="Arial"/>
          <w:b/>
          <w:bCs/>
          <w:color w:val="DCD676"/>
          <w:sz w:val="40"/>
          <w:szCs w:val="40"/>
          <w:lang w:val="en-US"/>
        </w:rPr>
        <w:lastRenderedPageBreak/>
        <w:t>Experiment</w:t>
      </w:r>
      <w:r w:rsidR="00216FA5" w:rsidRPr="00573EEC">
        <w:rPr>
          <w:rFonts w:ascii="Arial" w:hAnsi="Arial" w:cs="Arial"/>
          <w:b/>
          <w:bCs/>
          <w:color w:val="DCD676"/>
          <w:sz w:val="40"/>
          <w:szCs w:val="40"/>
          <w:lang w:val="en-US"/>
        </w:rPr>
        <w:t xml:space="preserve"> 1</w:t>
      </w:r>
    </w:p>
    <w:p w14:paraId="1AB69E2A" w14:textId="79D52093" w:rsidR="00C70ECA" w:rsidRPr="00573EEC" w:rsidRDefault="00A74EA8" w:rsidP="00CF63BE">
      <w:pPr>
        <w:rPr>
          <w:rFonts w:ascii="Arial" w:eastAsia="Times New Roman" w:hAnsi="Arial" w:cs="Arial"/>
          <w:color w:val="000000"/>
          <w:sz w:val="36"/>
          <w:szCs w:val="36"/>
          <w:lang w:val="en-US" w:eastAsia="it-IT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en-US" w:eastAsia="it-IT"/>
        </w:rPr>
        <w:t>Calcolo della mutua induttanza tra due spire</w:t>
      </w:r>
    </w:p>
    <w:p w14:paraId="2169F6FD" w14:textId="77777777" w:rsidR="00840F04" w:rsidRPr="00573EEC" w:rsidRDefault="00840F04" w:rsidP="00C70ECA">
      <w:pPr>
        <w:jc w:val="center"/>
        <w:rPr>
          <w:rFonts w:asciiTheme="majorHAnsi" w:eastAsia="Times New Roman" w:hAnsiTheme="majorHAnsi" w:cstheme="majorHAnsi"/>
          <w:color w:val="000000"/>
          <w:lang w:val="en-US" w:eastAsia="it-IT"/>
        </w:rPr>
      </w:pPr>
    </w:p>
    <w:p w14:paraId="0B25F5E4" w14:textId="35F872B0" w:rsidR="00C72881" w:rsidRPr="00573EEC" w:rsidRDefault="00E10D65" w:rsidP="00C70ECA">
      <w:pPr>
        <w:spacing w:after="12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573EEC">
        <w:rPr>
          <w:rFonts w:ascii="Arial" w:hAnsi="Arial" w:cs="Arial"/>
          <w:b/>
          <w:bCs/>
          <w:sz w:val="32"/>
          <w:szCs w:val="32"/>
          <w:lang w:val="en-US"/>
        </w:rPr>
        <w:t>A</w:t>
      </w:r>
      <w:r w:rsidR="004E37A9" w:rsidRPr="00573EEC">
        <w:rPr>
          <w:rFonts w:ascii="Arial" w:hAnsi="Arial" w:cs="Arial"/>
          <w:b/>
          <w:bCs/>
          <w:sz w:val="32"/>
          <w:szCs w:val="32"/>
          <w:lang w:val="en-US"/>
        </w:rPr>
        <w:t>bstract</w:t>
      </w:r>
    </w:p>
    <w:p w14:paraId="37CC721F" w14:textId="6DAB1339" w:rsidR="004B6190" w:rsidRPr="00E54813" w:rsidRDefault="004B6190" w:rsidP="004B6190">
      <w:pPr>
        <w:pStyle w:val="Default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E54813">
        <w:rPr>
          <w:rFonts w:asciiTheme="majorHAnsi" w:hAnsiTheme="majorHAnsi" w:cstheme="majorHAnsi"/>
          <w:sz w:val="22"/>
          <w:szCs w:val="22"/>
          <w:lang w:val="en-US"/>
        </w:rPr>
        <w:t>In queto esperimento si vuole calcolare il coefficiente di mutua induzione tra due spire.</w:t>
      </w:r>
    </w:p>
    <w:p w14:paraId="570D6552" w14:textId="77D6A031" w:rsidR="004B6190" w:rsidRDefault="004B6190" w:rsidP="004B6190">
      <w:pPr>
        <w:pStyle w:val="Default"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61279B7D" w14:textId="77777777" w:rsidR="00A1317C" w:rsidRPr="00573EEC" w:rsidRDefault="00A1317C" w:rsidP="00A1317C">
      <w:pPr>
        <w:spacing w:after="12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Cenni Teorici</w:t>
      </w:r>
    </w:p>
    <w:p w14:paraId="7FCC7168" w14:textId="77777777" w:rsidR="00A1317C" w:rsidRPr="00E54813" w:rsidRDefault="00A1317C" w:rsidP="004B6190">
      <w:pPr>
        <w:pStyle w:val="Default"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22ACBAFB" w14:textId="77777777" w:rsidR="00857F9A" w:rsidRPr="00E54813" w:rsidRDefault="00857F9A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D6A8EF4" w14:textId="77777777" w:rsidR="00857F9A" w:rsidRPr="00E54813" w:rsidRDefault="004B6190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E54813">
        <w:rPr>
          <w:rFonts w:asciiTheme="majorHAnsi" w:hAnsiTheme="majorHAnsi" w:cstheme="majorHAnsi"/>
          <w:b/>
          <w:bCs/>
          <w:color w:val="000000"/>
        </w:rPr>
        <w:t>Campo magnetico generato da un solenoide</w:t>
      </w:r>
      <w:r w:rsidRPr="00E54813">
        <w:rPr>
          <w:rFonts w:asciiTheme="majorHAnsi" w:hAnsiTheme="majorHAnsi" w:cstheme="majorHAnsi"/>
          <w:color w:val="000000"/>
        </w:rPr>
        <w:t xml:space="preserve">: </w:t>
      </w:r>
    </w:p>
    <w:p w14:paraId="6D363C67" w14:textId="77777777" w:rsidR="00857F9A" w:rsidRPr="00E54813" w:rsidRDefault="00857F9A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</w:p>
    <w:p w14:paraId="3BEBE6D1" w14:textId="4A27BF72" w:rsidR="00857F9A" w:rsidRPr="00E54813" w:rsidRDefault="004B6190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E54813">
        <w:rPr>
          <w:rFonts w:asciiTheme="majorHAnsi" w:hAnsiTheme="majorHAnsi" w:cstheme="majorHAnsi"/>
          <w:color w:val="000000"/>
        </w:rPr>
        <w:t xml:space="preserve">Facendo passare la corrente elettrica </w:t>
      </w:r>
      <m:oMath>
        <m:r>
          <w:rPr>
            <w:rFonts w:ascii="Cambria Math" w:hAnsi="Cambria Math" w:cstheme="majorHAnsi"/>
            <w:color w:val="000000"/>
            <w:lang w:val="en-US"/>
          </w:rPr>
          <m:t xml:space="preserve">I </m:t>
        </m:r>
      </m:oMath>
      <w:r w:rsidRPr="00E54813">
        <w:rPr>
          <w:rFonts w:asciiTheme="majorHAnsi" w:hAnsiTheme="majorHAnsi" w:cstheme="majorHAnsi"/>
          <w:color w:val="000000"/>
        </w:rPr>
        <w:t xml:space="preserve">nel filo, si viene a creare un campo magnetico </w:t>
      </w:r>
      <w:r w:rsidR="00B16511">
        <w:rPr>
          <w:rFonts w:asciiTheme="majorHAnsi" w:hAnsiTheme="majorHAnsi" w:cstheme="majorHAnsi"/>
          <w:color w:val="000000"/>
        </w:rPr>
        <w:t>sia dentro che fuori al solenoide</w:t>
      </w:r>
      <w:r w:rsidRPr="00E54813">
        <w:rPr>
          <w:rFonts w:asciiTheme="majorHAnsi" w:hAnsiTheme="majorHAnsi" w:cstheme="majorHAnsi"/>
          <w:color w:val="000000"/>
        </w:rPr>
        <w:t xml:space="preserve"> direttamente proporzionale al numero totale delle spire (N), all'intensità di corrente ed inversamente proporzionale alla lunghezza del solenoide (L). Con </w:t>
      </w:r>
    </w:p>
    <w:p w14:paraId="55757EB4" w14:textId="178AB0C3" w:rsidR="00857F9A" w:rsidRPr="00E54813" w:rsidRDefault="00857F9A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</w:p>
    <w:p w14:paraId="3EABD57F" w14:textId="4C32E65C" w:rsidR="00857F9A" w:rsidRPr="00E54813" w:rsidRDefault="00857F9A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</w:p>
    <w:p w14:paraId="57BC4484" w14:textId="18007AF4" w:rsidR="00E54813" w:rsidRPr="00A1317C" w:rsidRDefault="00E54813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i/>
          <w:color w:val="000000"/>
          <w:lang w:val="en-US"/>
        </w:rPr>
      </w:pPr>
      <m:oMathPara>
        <m:oMath>
          <m:r>
            <w:rPr>
              <w:rFonts w:ascii="Cambria Math" w:hAnsi="Cambria Math" w:cstheme="majorHAnsi"/>
              <w:color w:val="000000"/>
              <w:lang w:val="en-US"/>
            </w:rPr>
            <m:t xml:space="preserve">B= </m:t>
          </m:r>
          <m:f>
            <m:fPr>
              <m:ctrlPr>
                <w:rPr>
                  <w:rFonts w:ascii="Cambria Math" w:hAnsi="Cambria Math" w:cstheme="majorHAnsi"/>
                  <w:i/>
                  <w:color w:val="00000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  <w:color w:val="000000"/>
                  <w:lang w:val="en-US"/>
                </w:rPr>
                <m:t xml:space="preserve"> N</m:t>
              </m:r>
              <m:r>
                <w:rPr>
                  <w:rFonts w:ascii="Cambria Math" w:hAnsi="Cambria Math" w:cstheme="majorHAnsi"/>
                  <w:color w:val="000000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Ι</m:t>
              </m:r>
            </m:num>
            <m:den>
              <m:r>
                <w:rPr>
                  <w:rFonts w:ascii="Cambria Math" w:hAnsi="Cambria Math" w:cstheme="majorHAnsi"/>
                  <w:color w:val="000000"/>
                  <w:lang w:val="en-US"/>
                </w:rPr>
                <m:t>L</m:t>
              </m:r>
            </m:den>
          </m:f>
        </m:oMath>
      </m:oMathPara>
    </w:p>
    <w:p w14:paraId="4E3BF1BC" w14:textId="6CB59D06" w:rsidR="00A1317C" w:rsidRDefault="00A1317C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i/>
          <w:color w:val="000000"/>
          <w:lang w:val="en-US"/>
        </w:rPr>
      </w:pPr>
    </w:p>
    <w:p w14:paraId="0E55E652" w14:textId="2E135ACD" w:rsidR="00A1317C" w:rsidRDefault="00A1317C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i/>
          <w:color w:val="000000"/>
          <w:lang w:val="en-US"/>
        </w:rPr>
      </w:pPr>
      <w:proofErr w:type="gramStart"/>
      <w:r>
        <w:rPr>
          <w:rFonts w:asciiTheme="majorHAnsi" w:eastAsiaTheme="minorEastAsia" w:hAnsiTheme="majorHAnsi" w:cstheme="majorHAnsi"/>
          <w:i/>
          <w:color w:val="000000"/>
          <w:lang w:val="en-US"/>
        </w:rPr>
        <w:t>NON SO</w:t>
      </w:r>
      <w:proofErr w:type="gramEnd"/>
      <w:r>
        <w:rPr>
          <w:rFonts w:asciiTheme="majorHAnsi" w:eastAsiaTheme="minorEastAsia" w:hAnsiTheme="majorHAnsi" w:cstheme="majorHAnsi"/>
          <w:i/>
          <w:color w:val="000000"/>
          <w:lang w:val="en-US"/>
        </w:rPr>
        <w:t xml:space="preserve"> DA DOVE DERIVI</w:t>
      </w:r>
    </w:p>
    <w:p w14:paraId="378F2571" w14:textId="79504AF9" w:rsidR="00A64E1F" w:rsidRDefault="00A64E1F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i/>
          <w:color w:val="000000"/>
          <w:lang w:val="en-US"/>
        </w:rPr>
      </w:pPr>
      <w:r>
        <w:rPr>
          <w:rFonts w:asciiTheme="majorHAnsi" w:eastAsiaTheme="minorEastAsia" w:hAnsiTheme="majorHAnsi" w:cstheme="majorHAnsi"/>
          <w:i/>
          <w:color w:val="000000"/>
          <w:lang w:val="en-US"/>
        </w:rPr>
        <w:t>Campo magnetico di una bobina lungo l’asse</w:t>
      </w:r>
    </w:p>
    <w:p w14:paraId="5FF29CB9" w14:textId="79735213" w:rsidR="00A1317C" w:rsidRDefault="00A1317C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i/>
          <w:color w:val="000000"/>
          <w:lang w:val="en-US"/>
        </w:rPr>
      </w:pPr>
    </w:p>
    <w:p w14:paraId="76ADF985" w14:textId="27CCE3AF" w:rsidR="00A1317C" w:rsidRPr="00A1317C" w:rsidRDefault="00A1317C" w:rsidP="00A1317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i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color w:val="000000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theme="majorHAnsi"/>
                  <w:color w:val="000000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ajorHAnsi"/>
                  <w:color w:val="000000"/>
                </w:rPr>
                <m:t>t</m:t>
              </m:r>
            </m:e>
          </m:d>
          <m:r>
            <w:rPr>
              <w:rFonts w:ascii="Cambria Math" w:hAnsi="Cambria Math" w:cstheme="majorHAnsi"/>
              <w:color w:val="00000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i/>
                  <w:color w:val="00000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  <w:color w:val="000000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1</m:t>
                  </m:r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Ι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color w:val="0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theme="majorHAnsi"/>
                  <w:color w:val="000000"/>
                  <w:lang w:val="en-US"/>
                </w:rPr>
                <m:t xml:space="preserve">2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ajorHAnsi"/>
              <w:color w:val="000000"/>
              <w:lang w:val="en-US"/>
            </w:rPr>
            <m:t xml:space="preserve"> </m:t>
          </m:r>
        </m:oMath>
      </m:oMathPara>
    </w:p>
    <w:p w14:paraId="1C229995" w14:textId="379E651E" w:rsidR="00A1317C" w:rsidRDefault="00A1317C" w:rsidP="00A1317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i/>
          <w:color w:val="000000"/>
          <w:lang w:val="en-US"/>
        </w:rPr>
      </w:pPr>
    </w:p>
    <w:p w14:paraId="5299F79B" w14:textId="5724886B" w:rsidR="00A1317C" w:rsidRPr="006E250F" w:rsidRDefault="00A1317C" w:rsidP="00A1317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i/>
          <w:color w:val="000000"/>
          <w:lang w:val="en-US"/>
        </w:rPr>
      </w:pPr>
      <m:oMathPara>
        <m:oMath>
          <m:r>
            <w:rPr>
              <w:rFonts w:ascii="Cambria Math" w:hAnsi="Cambria Math" w:cstheme="majorHAnsi"/>
              <w:color w:val="000000"/>
              <w:lang w:val="en-US"/>
            </w:rPr>
            <m:t xml:space="preserve">fem= </m:t>
          </m:r>
          <m:r>
            <w:rPr>
              <w:rFonts w:ascii="Cambria Math" w:hAnsi="Cambria Math" w:cstheme="majorHAnsi"/>
              <w:color w:val="000000"/>
              <w:lang w:val="en-US"/>
            </w:rPr>
            <m:t>ε</m:t>
          </m:r>
          <m:r>
            <w:rPr>
              <w:rFonts w:ascii="Cambria Math" w:hAnsi="Cambria Math" w:cstheme="majorHAnsi"/>
              <w:color w:val="000000"/>
              <w:lang w:val="en-US"/>
            </w:rPr>
            <m:t xml:space="preserve">= </m:t>
          </m:r>
          <m:r>
            <w:rPr>
              <w:rFonts w:ascii="Cambria Math" w:hAnsi="Cambria Math" w:cstheme="majorHAnsi"/>
              <w:color w:val="000000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theme="majorHAnsi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color w:val="00000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theme="majorHAnsi"/>
                      <w:color w:val="00000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theme="majorHAnsi"/>
                  <w:color w:val="000000"/>
                  <w:lang w:val="en-US"/>
                </w:rPr>
                <m:t>dt</m:t>
              </m:r>
            </m:den>
          </m:f>
          <m:r>
            <w:rPr>
              <w:rFonts w:ascii="Cambria Math" w:hAnsi="Cambria Math" w:cstheme="majorHAnsi"/>
              <w:color w:val="000000"/>
              <w:lang w:val="en-US"/>
            </w:rPr>
            <m:t xml:space="preserve"> = - </m:t>
          </m:r>
          <m:f>
            <m:fPr>
              <m:ctrlPr>
                <w:rPr>
                  <w:rFonts w:ascii="Cambria Math" w:hAnsi="Cambria Math" w:cstheme="majorHAnsi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color w:val="000000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ajorHAnsi"/>
                  <w:color w:val="000000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color w:val="00000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color w:val="00000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  <m:t xml:space="preserve"> π 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lang w:val="en-US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25E120FD" w14:textId="1F221B0D" w:rsidR="006E250F" w:rsidRDefault="006E250F" w:rsidP="00A1317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i/>
          <w:color w:val="000000"/>
          <w:lang w:val="en-US"/>
        </w:rPr>
      </w:pPr>
    </w:p>
    <w:p w14:paraId="62DA7F03" w14:textId="4B623775" w:rsidR="006E250F" w:rsidRPr="00A1317C" w:rsidRDefault="006E250F" w:rsidP="006E250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i/>
          <w:color w:val="000000"/>
          <w:lang w:val="en-US"/>
        </w:rPr>
      </w:pPr>
      <m:oMathPara>
        <m:oMath>
          <m:r>
            <w:rPr>
              <w:rFonts w:ascii="Cambria Math" w:hAnsi="Cambria Math" w:cstheme="majorHAnsi"/>
              <w:color w:val="000000"/>
              <w:lang w:val="en-US"/>
            </w:rPr>
            <m:t xml:space="preserve">= - </m:t>
          </m:r>
          <m:f>
            <m:fPr>
              <m:ctrlPr>
                <w:rPr>
                  <w:rFonts w:ascii="Cambria Math" w:hAnsi="Cambria Math" w:cstheme="majorHAnsi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color w:val="000000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ajorHAnsi"/>
                  <w:color w:val="000000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/>
                          <w:lang w:val="en-US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Ι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color w:val="000000"/>
                          <w:lang w:val="en-US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 xml:space="preserve">2 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  <m:t xml:space="preserve"> π 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lang w:val="en-US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HAnsi"/>
              <w:color w:val="000000"/>
              <w:lang w:val="en-US"/>
            </w:rPr>
            <m:t xml:space="preserve">= </m:t>
          </m:r>
          <m:r>
            <w:rPr>
              <w:rFonts w:ascii="Cambria Math" w:eastAsiaTheme="minorEastAsia" w:hAnsi="Cambria Math" w:cstheme="majorHAnsi"/>
              <w:color w:val="000000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theme="majorHAnsi"/>
                  <w:i/>
                  <w:color w:val="00000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  <m:t xml:space="preserve">π 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lang w:val="en-US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color w:val="000000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  <w:color w:val="000000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hAnsi="Cambria Math" w:cstheme="majorHAnsi"/>
                  <w:color w:val="000000"/>
                  <w:lang w:val="en-US"/>
                </w:rPr>
                <m:t xml:space="preserve">2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color w:val="000000"/>
              <w:lang w:val="en-US"/>
            </w:rPr>
            <m:t xml:space="preserve">  </m:t>
          </m:r>
          <m:r>
            <w:rPr>
              <w:rFonts w:ascii="Cambria Math" w:hAnsi="Cambria Math" w:cstheme="majorHAnsi"/>
              <w:color w:val="000000"/>
              <w:lang w:val="en-US"/>
            </w:rPr>
            <m:t xml:space="preserve">∙ </m:t>
          </m:r>
          <m:f>
            <m:fPr>
              <m:ctrlPr>
                <w:rPr>
                  <w:rFonts w:ascii="Cambria Math" w:hAnsi="Cambria Math" w:cstheme="majorHAnsi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color w:val="000000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Ι</m:t>
              </m:r>
            </m:num>
            <m:den>
              <m:r>
                <w:rPr>
                  <w:rFonts w:ascii="Cambria Math" w:hAnsi="Cambria Math" w:cstheme="majorHAnsi"/>
                  <w:color w:val="000000"/>
                  <w:lang w:val="en-US"/>
                </w:rPr>
                <m:t>dt</m:t>
              </m:r>
            </m:den>
          </m:f>
          <m:r>
            <w:rPr>
              <w:rFonts w:ascii="Cambria Math" w:hAnsi="Cambria Math" w:cstheme="majorHAnsi"/>
              <w:color w:val="000000"/>
              <w:lang w:val="en-US"/>
            </w:rPr>
            <m:t xml:space="preserve"> </m:t>
          </m:r>
        </m:oMath>
      </m:oMathPara>
    </w:p>
    <w:p w14:paraId="7A748335" w14:textId="2DD6B7C7" w:rsidR="006E250F" w:rsidRDefault="006E250F" w:rsidP="00A1317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i/>
          <w:color w:val="000000"/>
          <w:lang w:val="en-US"/>
        </w:rPr>
      </w:pPr>
    </w:p>
    <w:p w14:paraId="21552B7B" w14:textId="6165D120" w:rsidR="00413FA9" w:rsidRDefault="00413FA9" w:rsidP="00A1317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i/>
          <w:color w:val="000000"/>
          <w:lang w:val="en-US"/>
        </w:rPr>
      </w:pPr>
      <w:r>
        <w:rPr>
          <w:rFonts w:asciiTheme="majorHAnsi" w:eastAsiaTheme="minorEastAsia" w:hAnsiTheme="majorHAnsi" w:cstheme="majorHAnsi"/>
          <w:i/>
          <w:color w:val="000000"/>
          <w:lang w:val="en-US"/>
        </w:rPr>
        <w:t>Dove</w:t>
      </w:r>
    </w:p>
    <w:p w14:paraId="5820A02E" w14:textId="2F5A330E" w:rsidR="00A1317C" w:rsidRPr="00A774A7" w:rsidRDefault="00413FA9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i/>
          <w:color w:val="000000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color w:val="000000"/>
              <w:lang w:val="en-US"/>
            </w:rPr>
            <m:t xml:space="preserve">M= </m:t>
          </m:r>
          <m:f>
            <m:fPr>
              <m:ctrlPr>
                <w:rPr>
                  <w:rFonts w:ascii="Cambria Math" w:hAnsi="Cambria Math" w:cstheme="majorHAnsi"/>
                  <w:i/>
                  <w:color w:val="00000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  <m:t xml:space="preserve"> π 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000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color w:val="000000"/>
                          <w:lang w:val="en-US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color w:val="00000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color w:val="000000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  <w:color w:val="000000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hAnsi="Cambria Math" w:cstheme="majorHAnsi"/>
                  <w:color w:val="000000"/>
                  <w:lang w:val="en-US"/>
                </w:rPr>
                <m:t xml:space="preserve">2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3265622D" w14:textId="767413C3" w:rsidR="00A774A7" w:rsidRDefault="00A774A7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i/>
          <w:color w:val="000000"/>
          <w:lang w:val="en-US"/>
        </w:rPr>
      </w:pPr>
    </w:p>
    <w:p w14:paraId="5E27219D" w14:textId="54433E0D" w:rsidR="00A774A7" w:rsidRPr="00A774A7" w:rsidRDefault="00A774A7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i/>
          <w:color w:val="000000"/>
          <w:lang w:val="en-US"/>
        </w:rPr>
      </w:pPr>
      <m:oMathPara>
        <m:oMath>
          <m:r>
            <w:rPr>
              <w:rFonts w:ascii="Cambria Math" w:hAnsi="Cambria Math" w:cstheme="majorHAnsi"/>
              <w:color w:val="000000"/>
              <w:lang w:val="en-US"/>
            </w:rPr>
            <m:t>ε</m:t>
          </m:r>
          <m:r>
            <w:rPr>
              <w:rFonts w:ascii="Cambria Math" w:hAnsi="Cambria Math" w:cstheme="majorHAnsi"/>
              <w:color w:val="000000"/>
              <w:lang w:val="en-US"/>
            </w:rPr>
            <m:t>(t)</m:t>
          </m:r>
          <m:r>
            <w:rPr>
              <w:rFonts w:ascii="Cambria Math" w:hAnsi="Cambria Math" w:cstheme="majorHAnsi"/>
              <w:color w:val="000000"/>
              <w:lang w:val="en-US"/>
            </w:rPr>
            <m:t xml:space="preserve">= - M </m:t>
          </m:r>
          <m:f>
            <m:fPr>
              <m:ctrlPr>
                <w:rPr>
                  <w:rFonts w:ascii="Cambria Math" w:hAnsi="Cambria Math" w:cstheme="majorHAnsi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color w:val="000000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Ι</m:t>
              </m:r>
            </m:num>
            <m:den>
              <m:r>
                <w:rPr>
                  <w:rFonts w:ascii="Cambria Math" w:hAnsi="Cambria Math" w:cstheme="majorHAnsi"/>
                  <w:color w:val="000000"/>
                  <w:lang w:val="en-US"/>
                </w:rPr>
                <m:t>dt</m:t>
              </m:r>
            </m:den>
          </m:f>
        </m:oMath>
      </m:oMathPara>
    </w:p>
    <w:p w14:paraId="4E3186C0" w14:textId="20CC49B5" w:rsidR="00A774A7" w:rsidRDefault="00A774A7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i/>
          <w:color w:val="000000"/>
          <w:lang w:val="en-US"/>
        </w:rPr>
      </w:pPr>
    </w:p>
    <w:p w14:paraId="58345FF2" w14:textId="15F8F8AC" w:rsidR="00A774A7" w:rsidRDefault="00A774A7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i/>
          <w:color w:val="000000"/>
          <w:lang w:val="en-US"/>
        </w:rPr>
      </w:pPr>
      <w:r>
        <w:rPr>
          <w:rFonts w:asciiTheme="majorHAnsi" w:eastAsiaTheme="minorEastAsia" w:hAnsiTheme="majorHAnsi" w:cstheme="majorHAnsi"/>
          <w:i/>
          <w:color w:val="000000"/>
          <w:lang w:val="en-US"/>
        </w:rPr>
        <w:t>siccome</w:t>
      </w:r>
    </w:p>
    <w:p w14:paraId="17FF70C2" w14:textId="7CEBE0BA" w:rsidR="00A774A7" w:rsidRDefault="00A774A7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i/>
          <w:color w:val="000000"/>
          <w:lang w:val="en-US"/>
        </w:rPr>
      </w:pPr>
    </w:p>
    <w:p w14:paraId="00192EB1" w14:textId="7337F74A" w:rsidR="00A774A7" w:rsidRPr="00A774A7" w:rsidRDefault="00A774A7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i/>
          <w:color w:val="00000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000000"/>
              <w:lang w:val="en-US"/>
            </w:rPr>
            <m:t>Ι</m:t>
          </m:r>
          <m:d>
            <m:dPr>
              <m:ctrlPr>
                <w:rPr>
                  <w:rFonts w:ascii="Cambria Math" w:hAnsi="Cambria Math" w:cstheme="majorHAnsi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color w:val="000000"/>
                  <w:lang w:val="en-US"/>
                </w:rPr>
                <m:t>t</m:t>
              </m:r>
            </m:e>
          </m:d>
          <m:r>
            <w:rPr>
              <w:rFonts w:ascii="Cambria Math" w:hAnsi="Cambria Math" w:cstheme="majorHAnsi"/>
              <w:color w:val="000000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theme="majorHAnsi"/>
                  <w:i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Ι</m:t>
              </m:r>
            </m:e>
            <m:sub>
              <m:r>
                <w:rPr>
                  <w:rFonts w:ascii="Cambria Math" w:hAnsi="Cambria Math" w:cstheme="majorHAnsi"/>
                  <w:color w:val="000000"/>
                  <w:lang w:val="en-US"/>
                </w:rPr>
                <m:t>max</m:t>
              </m:r>
            </m:sub>
          </m:sSub>
          <m:func>
            <m:funcPr>
              <m:ctrlPr>
                <w:rPr>
                  <w:rFonts w:ascii="Cambria Math" w:hAnsi="Cambria Math" w:cstheme="majorHAnsi"/>
                  <w:i/>
                  <w:color w:val="00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color w:val="0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 w:cstheme="majorHAnsi"/>
              <w:color w:val="000000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theme="majorHAnsi"/>
                  <w:i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Ι</m:t>
              </m:r>
            </m:e>
            <m:sub>
              <m:r>
                <w:rPr>
                  <w:rFonts w:ascii="Cambria Math" w:hAnsi="Cambria Math" w:cstheme="majorHAnsi"/>
                  <w:color w:val="000000"/>
                  <w:lang w:val="en-US"/>
                </w:rPr>
                <m:t>max</m:t>
              </m:r>
            </m:sub>
          </m:sSub>
          <m:func>
            <m:funcPr>
              <m:ctrlPr>
                <w:rPr>
                  <w:rFonts w:ascii="Cambria Math" w:hAnsi="Cambria Math" w:cstheme="majorHAnsi"/>
                  <w:i/>
                  <w:color w:val="00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color w:val="0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2πft</m:t>
                  </m:r>
                </m:e>
              </m:d>
            </m:e>
          </m:func>
        </m:oMath>
      </m:oMathPara>
    </w:p>
    <w:p w14:paraId="30698DCA" w14:textId="753CB942" w:rsidR="00A774A7" w:rsidRPr="00714F19" w:rsidRDefault="00A774A7" w:rsidP="00A774A7">
      <w:p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 w:cstheme="majorHAnsi"/>
          <w:i/>
          <w:color w:val="000000"/>
          <w:lang w:val="en-US"/>
        </w:rPr>
      </w:pPr>
      <w:r>
        <w:rPr>
          <w:rFonts w:asciiTheme="majorHAnsi" w:eastAsiaTheme="minorEastAsia" w:hAnsiTheme="majorHAnsi" w:cstheme="majorHAnsi"/>
          <w:i/>
          <w:color w:val="000000"/>
          <w:lang w:val="en-US"/>
        </w:rPr>
        <w:t>ù</w:t>
      </w:r>
      <w:r w:rsidRPr="00A774A7">
        <w:rPr>
          <w:rFonts w:ascii="Cambria Math" w:hAnsi="Cambria Math" w:cstheme="majorHAnsi"/>
          <w:i/>
          <w:color w:val="000000"/>
          <w:lang w:val="en-US"/>
        </w:rPr>
        <w:br/>
      </w:r>
      <m:oMathPara>
        <m:oMath>
          <m:r>
            <w:rPr>
              <w:rFonts w:ascii="Cambria Math" w:hAnsi="Cambria Math" w:cstheme="majorHAnsi"/>
              <w:color w:val="000000"/>
              <w:lang w:val="en-US"/>
            </w:rPr>
            <m:t>ε</m:t>
          </m:r>
          <m:d>
            <m:dPr>
              <m:ctrlPr>
                <w:rPr>
                  <w:rFonts w:ascii="Cambria Math" w:hAnsi="Cambria Math" w:cstheme="majorHAnsi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color w:val="000000"/>
                  <w:lang w:val="en-US"/>
                </w:rPr>
                <m:t>t</m:t>
              </m:r>
            </m:e>
          </m:d>
          <m:r>
            <w:rPr>
              <w:rFonts w:ascii="Cambria Math" w:hAnsi="Cambria Math" w:cstheme="majorHAnsi"/>
              <w:color w:val="000000"/>
              <w:lang w:val="en-US"/>
            </w:rPr>
            <m:t xml:space="preserve">= - M </m:t>
          </m:r>
          <m:f>
            <m:fPr>
              <m:ctrlPr>
                <w:rPr>
                  <w:rFonts w:ascii="Cambria Math" w:hAnsi="Cambria Math" w:cstheme="majorHAnsi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color w:val="000000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theme="majorHAnsi"/>
                  <w:color w:val="000000"/>
                  <w:lang w:val="en-US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Ι</m:t>
                  </m:r>
                </m:e>
                <m:sub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max</m:t>
                  </m:r>
                </m:sub>
              </m:sSub>
              <m:func>
                <m:funcPr>
                  <m:ctrlPr>
                    <w:rPr>
                      <w:rFonts w:ascii="Cambria Math" w:hAnsi="Cambria Math" w:cstheme="majorHAnsi"/>
                      <w:i/>
                      <w:color w:val="00000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color w:val="000000"/>
                          <w:lang w:val="en-US"/>
                        </w:rPr>
                        <m:t>2πft</m:t>
                      </m:r>
                    </m:e>
                  </m:d>
                </m:e>
              </m:func>
              <m:r>
                <w:rPr>
                  <w:rFonts w:ascii="Cambria Math" w:hAnsi="Cambria Math" w:cstheme="majorHAnsi"/>
                  <w:color w:val="000000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theme="majorHAnsi"/>
              <w:color w:val="000000"/>
              <w:lang w:val="en-US"/>
            </w:rPr>
            <m:t xml:space="preserve"> </m:t>
          </m:r>
          <m:r>
            <w:rPr>
              <w:rFonts w:ascii="Cambria Math" w:hAnsi="Cambria Math" w:cstheme="majorHAnsi"/>
              <w:color w:val="000000"/>
              <w:lang w:val="en-US"/>
            </w:rPr>
            <m:t>=</m:t>
          </m:r>
          <m:r>
            <w:rPr>
              <w:rFonts w:ascii="Cambria Math" w:hAnsi="Cambria Math" w:cstheme="majorHAnsi"/>
              <w:color w:val="000000"/>
              <w:lang w:val="en-US"/>
            </w:rPr>
            <m:t xml:space="preserve"> 2</m:t>
          </m:r>
          <m:r>
            <w:rPr>
              <w:rFonts w:ascii="Cambria Math" w:hAnsi="Cambria Math" w:cstheme="majorHAnsi"/>
              <w:color w:val="000000"/>
              <w:lang w:val="en-US"/>
            </w:rPr>
            <m:t xml:space="preserve"> </m:t>
          </m:r>
          <m:r>
            <w:rPr>
              <w:rFonts w:ascii="Cambria Math" w:hAnsi="Cambria Math" w:cstheme="majorHAnsi"/>
              <w:color w:val="000000"/>
              <w:lang w:val="en-US"/>
            </w:rPr>
            <m:t>π</m:t>
          </m:r>
          <m:r>
            <w:rPr>
              <w:rFonts w:ascii="Cambria Math" w:hAnsi="Cambria Math" w:cstheme="majorHAnsi"/>
              <w:color w:val="000000"/>
              <w:lang w:val="en-US"/>
            </w:rPr>
            <m:t xml:space="preserve"> </m:t>
          </m:r>
          <m:r>
            <w:rPr>
              <w:rFonts w:ascii="Cambria Math" w:hAnsi="Cambria Math" w:cstheme="majorHAnsi"/>
              <w:color w:val="000000"/>
              <w:lang w:val="en-US"/>
            </w:rPr>
            <m:t>f</m:t>
          </m:r>
          <m:r>
            <w:rPr>
              <w:rFonts w:ascii="Cambria Math" w:hAnsi="Cambria Math" w:cstheme="majorHAnsi"/>
              <w:color w:val="000000"/>
              <w:lang w:val="en-US"/>
            </w:rPr>
            <m:t xml:space="preserve"> M </m:t>
          </m:r>
          <m:sSub>
            <m:sSubPr>
              <m:ctrlPr>
                <w:rPr>
                  <w:rFonts w:ascii="Cambria Math" w:hAnsi="Cambria Math" w:cstheme="majorHAnsi"/>
                  <w:i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Ι</m:t>
              </m:r>
            </m:e>
            <m:sub>
              <m:r>
                <w:rPr>
                  <w:rFonts w:ascii="Cambria Math" w:hAnsi="Cambria Math" w:cstheme="majorHAnsi"/>
                  <w:color w:val="000000"/>
                  <w:lang w:val="en-US"/>
                </w:rPr>
                <m:t>max</m:t>
              </m:r>
            </m:sub>
          </m:sSub>
          <m:func>
            <m:funcPr>
              <m:ctrlPr>
                <w:rPr>
                  <w:rFonts w:ascii="Cambria Math" w:hAnsi="Cambria Math" w:cstheme="majorHAnsi"/>
                  <w:i/>
                  <w:color w:val="00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color w:val="0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2πft</m:t>
                  </m:r>
                </m:e>
              </m:d>
            </m:e>
          </m:func>
          <m:r>
            <w:rPr>
              <w:rFonts w:ascii="Cambria Math" w:hAnsi="Cambria Math" w:cstheme="majorHAnsi"/>
              <w:color w:val="000000"/>
              <w:lang w:val="en-US"/>
            </w:rPr>
            <m:t xml:space="preserve"> </m:t>
          </m:r>
          <m:r>
            <w:rPr>
              <w:rFonts w:ascii="Cambria Math" w:hAnsi="Cambria Math" w:cstheme="majorHAnsi"/>
              <w:color w:val="000000"/>
              <w:lang w:val="en-US"/>
            </w:rPr>
            <m:t xml:space="preserve"> </m:t>
          </m:r>
        </m:oMath>
      </m:oMathPara>
    </w:p>
    <w:p w14:paraId="681AEFCE" w14:textId="77777777" w:rsidR="00714F19" w:rsidRPr="00714F19" w:rsidRDefault="00714F19" w:rsidP="00A774A7">
      <w:pPr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 w:cstheme="majorHAnsi"/>
          <w:i/>
          <w:color w:val="000000"/>
          <w:lang w:val="en-US"/>
        </w:rPr>
      </w:pPr>
    </w:p>
    <w:p w14:paraId="6C952CCE" w14:textId="77777777" w:rsidR="00714F19" w:rsidRPr="00A774A7" w:rsidRDefault="00714F19" w:rsidP="00A774A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i/>
          <w:color w:val="000000"/>
          <w:lang w:val="en-US"/>
        </w:rPr>
      </w:pPr>
    </w:p>
    <w:p w14:paraId="4516BF0E" w14:textId="55A4B041" w:rsidR="00A774A7" w:rsidRPr="00714F19" w:rsidRDefault="00714F19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i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color w:val="000000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theme="majorHAnsi"/>
                  <w:color w:val="000000"/>
                  <w:lang w:val="en-US"/>
                </w:rPr>
                <m:t>max</m:t>
              </m:r>
            </m:sub>
          </m:sSub>
          <m:r>
            <w:rPr>
              <w:rFonts w:ascii="Cambria Math" w:hAnsi="Cambria Math" w:cstheme="majorHAnsi"/>
              <w:color w:val="000000"/>
              <w:lang w:val="en-US"/>
            </w:rPr>
            <m:t xml:space="preserve">= </m:t>
          </m:r>
          <m:r>
            <w:rPr>
              <w:rFonts w:ascii="Cambria Math" w:hAnsi="Cambria Math" w:cstheme="majorHAnsi"/>
              <w:color w:val="000000"/>
              <w:lang w:val="en-US"/>
            </w:rPr>
            <m:t xml:space="preserve"> 2 π f M </m:t>
          </m:r>
          <m:sSub>
            <m:sSubPr>
              <m:ctrlPr>
                <w:rPr>
                  <w:rFonts w:ascii="Cambria Math" w:hAnsi="Cambria Math" w:cstheme="majorHAnsi"/>
                  <w:i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Ι</m:t>
              </m:r>
            </m:e>
            <m:sub>
              <m:r>
                <w:rPr>
                  <w:rFonts w:ascii="Cambria Math" w:hAnsi="Cambria Math" w:cstheme="majorHAnsi"/>
                  <w:color w:val="000000"/>
                  <w:lang w:val="en-US"/>
                </w:rPr>
                <m:t>max</m:t>
              </m:r>
            </m:sub>
          </m:sSub>
        </m:oMath>
      </m:oMathPara>
    </w:p>
    <w:p w14:paraId="4C7AE933" w14:textId="5FBE341D" w:rsidR="00714F19" w:rsidRDefault="00714F19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i/>
          <w:color w:val="000000"/>
          <w:lang w:val="en-US"/>
        </w:rPr>
      </w:pPr>
      <w:r>
        <w:rPr>
          <w:rFonts w:asciiTheme="majorHAnsi" w:eastAsiaTheme="minorEastAsia" w:hAnsiTheme="majorHAnsi" w:cstheme="majorHAnsi"/>
          <w:i/>
          <w:color w:val="000000"/>
          <w:lang w:val="en-US"/>
        </w:rPr>
        <w:t>Da qua ricaviamo M</w:t>
      </w:r>
    </w:p>
    <w:p w14:paraId="1EE21C5F" w14:textId="63672833" w:rsidR="00714F19" w:rsidRDefault="00714F19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i/>
          <w:color w:val="000000"/>
          <w:lang w:val="en-US"/>
        </w:rPr>
      </w:pPr>
    </w:p>
    <w:p w14:paraId="077E1581" w14:textId="1C47016F" w:rsidR="00714F19" w:rsidRPr="00714F19" w:rsidRDefault="00714F19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i/>
          <w:color w:val="000000"/>
          <w:lang w:val="en-US"/>
        </w:rPr>
      </w:pPr>
      <m:oMathPara>
        <m:oMath>
          <m:r>
            <w:rPr>
              <w:rFonts w:ascii="Cambria Math" w:hAnsi="Cambria Math" w:cstheme="majorHAnsi"/>
              <w:color w:val="000000"/>
              <w:lang w:val="en-US"/>
            </w:rPr>
            <m:t>M</m:t>
          </m:r>
          <m:r>
            <w:rPr>
              <w:rFonts w:ascii="Cambria Math" w:hAnsi="Cambria Math" w:cstheme="majorHAnsi"/>
              <w:color w:val="00000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i/>
                  <w:color w:val="00000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 w:cstheme="majorHAnsi"/>
                  <w:color w:val="000000"/>
                  <w:lang w:val="en-US"/>
                </w:rPr>
                <m:t xml:space="preserve">2 π f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Ι</m:t>
                  </m:r>
                </m:e>
                <m:sub>
                  <m:r>
                    <w:rPr>
                      <w:rFonts w:ascii="Cambria Math" w:hAnsi="Cambria Math" w:cstheme="majorHAnsi"/>
                      <w:color w:val="000000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theme="majorHAnsi"/>
              <w:color w:val="000000"/>
              <w:lang w:val="en-US"/>
            </w:rPr>
            <m:t xml:space="preserve"> </m:t>
          </m:r>
        </m:oMath>
      </m:oMathPara>
    </w:p>
    <w:p w14:paraId="6B0ECB73" w14:textId="319FE999" w:rsidR="00714F19" w:rsidRDefault="00714F19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i/>
          <w:color w:val="000000"/>
          <w:lang w:val="en-US"/>
        </w:rPr>
      </w:pPr>
    </w:p>
    <w:p w14:paraId="5ED15EEF" w14:textId="73028260" w:rsidR="00714F19" w:rsidRDefault="00714F19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i/>
          <w:color w:val="000000"/>
          <w:lang w:val="en-US"/>
        </w:rPr>
      </w:pPr>
      <w:r>
        <w:rPr>
          <w:rFonts w:asciiTheme="majorHAnsi" w:eastAsiaTheme="minorEastAsia" w:hAnsiTheme="majorHAnsi" w:cstheme="majorHAnsi"/>
          <w:i/>
          <w:color w:val="000000"/>
          <w:lang w:val="en-US"/>
        </w:rPr>
        <w:t>A seguito di una taratura della strumentazione applichiamo il seguente parametro correttvio</w:t>
      </w:r>
    </w:p>
    <w:p w14:paraId="42508673" w14:textId="1BA76B78" w:rsidR="00714F19" w:rsidRDefault="00714F19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i/>
          <w:color w:val="000000"/>
          <w:lang w:val="en-US"/>
        </w:rPr>
      </w:pPr>
    </w:p>
    <w:p w14:paraId="00D289CE" w14:textId="5E4BC152" w:rsidR="00714F19" w:rsidRDefault="00714F19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i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Ι</m:t>
              </m:r>
            </m:e>
            <m:sub>
              <m:r>
                <w:rPr>
                  <w:rFonts w:ascii="Cambria Math" w:hAnsi="Cambria Math" w:cstheme="majorHAnsi"/>
                  <w:color w:val="000000"/>
                  <w:lang w:val="en-US"/>
                </w:rPr>
                <m:t>max</m:t>
              </m:r>
            </m:sub>
          </m:sSub>
          <m:r>
            <w:rPr>
              <w:rFonts w:ascii="Cambria Math" w:hAnsi="Cambria Math" w:cstheme="majorHAnsi"/>
              <w:color w:val="000000"/>
              <w:lang w:val="en-US"/>
            </w:rPr>
            <m:t xml:space="preserve">=0.0506 ∙ </m:t>
          </m:r>
          <m:sSub>
            <m:sSubPr>
              <m:ctrlPr>
                <w:rPr>
                  <w:rFonts w:ascii="Cambria Math" w:hAnsi="Cambria Math" w:cstheme="majorHAnsi"/>
                  <w:i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lang w:val="en-US"/>
                </w:rPr>
                <m:t>Ι</m:t>
              </m:r>
            </m:e>
            <m:sub>
              <m:r>
                <w:rPr>
                  <w:rFonts w:ascii="Cambria Math" w:hAnsi="Cambria Math" w:cstheme="majorHAnsi"/>
                  <w:color w:val="000000"/>
                  <w:lang w:val="en-US"/>
                </w:rPr>
                <m:t>experimental</m:t>
              </m:r>
            </m:sub>
          </m:sSub>
        </m:oMath>
      </m:oMathPara>
    </w:p>
    <w:p w14:paraId="69F59A77" w14:textId="7165D6CA" w:rsidR="00714F19" w:rsidRDefault="00714F19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i/>
          <w:color w:val="000000"/>
          <w:lang w:val="en-US"/>
        </w:rPr>
      </w:pPr>
    </w:p>
    <w:p w14:paraId="6C6C7ACE" w14:textId="77777777" w:rsidR="00A1317C" w:rsidRPr="00B16511" w:rsidRDefault="00A1317C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theme="majorHAnsi"/>
          <w:i/>
          <w:color w:val="000000"/>
          <w:lang w:val="en-US"/>
        </w:rPr>
      </w:pPr>
    </w:p>
    <w:p w14:paraId="7CC54F0A" w14:textId="77777777" w:rsidR="004B6190" w:rsidRPr="00E54813" w:rsidRDefault="004B6190" w:rsidP="004B61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</w:p>
    <w:p w14:paraId="38EB6A7F" w14:textId="77777777" w:rsidR="00857F9A" w:rsidRPr="00E54813" w:rsidRDefault="004B6190" w:rsidP="004B6190">
      <w:pPr>
        <w:spacing w:after="120"/>
        <w:jc w:val="both"/>
        <w:rPr>
          <w:rFonts w:asciiTheme="majorHAnsi" w:hAnsiTheme="majorHAnsi" w:cstheme="majorHAnsi"/>
          <w:color w:val="000000"/>
        </w:rPr>
      </w:pPr>
      <w:r w:rsidRPr="00E54813">
        <w:rPr>
          <w:rFonts w:asciiTheme="majorHAnsi" w:hAnsiTheme="majorHAnsi" w:cstheme="majorHAnsi"/>
          <w:b/>
          <w:bCs/>
          <w:color w:val="000000"/>
        </w:rPr>
        <w:t>Mutua Induzione</w:t>
      </w:r>
      <w:r w:rsidRPr="00E54813">
        <w:rPr>
          <w:rFonts w:asciiTheme="majorHAnsi" w:hAnsiTheme="majorHAnsi" w:cstheme="majorHAnsi"/>
          <w:color w:val="000000"/>
        </w:rPr>
        <w:t xml:space="preserve">: </w:t>
      </w:r>
    </w:p>
    <w:p w14:paraId="2B213B20" w14:textId="63C78F71" w:rsidR="004B6190" w:rsidRPr="00E54813" w:rsidRDefault="004B6190" w:rsidP="004B6190">
      <w:pPr>
        <w:spacing w:after="120"/>
        <w:jc w:val="both"/>
        <w:rPr>
          <w:rFonts w:asciiTheme="majorHAnsi" w:hAnsiTheme="majorHAnsi" w:cstheme="majorHAnsi"/>
          <w:color w:val="000000"/>
        </w:rPr>
      </w:pPr>
      <w:r w:rsidRPr="00E54813">
        <w:rPr>
          <w:rFonts w:asciiTheme="majorHAnsi" w:hAnsiTheme="majorHAnsi" w:cstheme="majorHAnsi"/>
          <w:color w:val="000000"/>
        </w:rPr>
        <w:t>è l'induttanza fra due circuiti elettricamente separati, quando il campo magnetico generato da uno esercita una forza elettromotrice sull'altro, e viceversa. La forza elettromotrice indotta nel caso di mutua induttanza si scrive</w:t>
      </w:r>
    </w:p>
    <w:p w14:paraId="1A4D442C" w14:textId="213D0A67" w:rsidR="00CC08A0" w:rsidRDefault="00CC08A0" w:rsidP="00CC08A0">
      <w:pPr>
        <w:spacing w:after="120"/>
        <w:rPr>
          <w:rFonts w:ascii="Calibri" w:hAnsi="Calibri" w:cs="Calibri"/>
          <w:color w:val="000000"/>
        </w:rPr>
      </w:pPr>
    </w:p>
    <w:p w14:paraId="3DC4D0A8" w14:textId="4285A28F" w:rsidR="00CC08A0" w:rsidRDefault="00CC08A0" w:rsidP="00CC08A0">
      <w:pPr>
        <w:spacing w:after="120"/>
        <w:rPr>
          <w:rFonts w:ascii="Calibri" w:hAnsi="Calibri" w:cs="Calibri"/>
          <w:color w:val="000000"/>
        </w:rPr>
      </w:pPr>
    </w:p>
    <w:p w14:paraId="1BBA2683" w14:textId="77777777" w:rsidR="00CC08A0" w:rsidRDefault="00CC08A0" w:rsidP="00CC08A0">
      <w:pPr>
        <w:spacing w:after="120"/>
        <w:rPr>
          <w:rFonts w:ascii="Calibri" w:hAnsi="Calibri" w:cs="Calibri"/>
          <w:color w:val="000000"/>
        </w:rPr>
      </w:pPr>
    </w:p>
    <w:p w14:paraId="6621AA52" w14:textId="77777777" w:rsidR="00CF63BE" w:rsidRPr="00652699" w:rsidRDefault="00CF63BE" w:rsidP="00652699">
      <w:pPr>
        <w:rPr>
          <w:rFonts w:ascii="Arial" w:hAnsi="Arial" w:cs="Arial"/>
          <w:b/>
          <w:bCs/>
          <w:lang w:val="en-US"/>
        </w:rPr>
      </w:pPr>
    </w:p>
    <w:p w14:paraId="24CE4BE8" w14:textId="6B7AEEA2" w:rsidR="00E10D65" w:rsidRPr="00573EEC" w:rsidRDefault="00211F18" w:rsidP="00211F18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573EEC">
        <w:rPr>
          <w:rFonts w:ascii="Arial" w:hAnsi="Arial" w:cs="Arial"/>
          <w:b/>
          <w:bCs/>
          <w:sz w:val="32"/>
          <w:szCs w:val="32"/>
          <w:lang w:val="en-US"/>
        </w:rPr>
        <w:t>Experimental Apparatus</w:t>
      </w:r>
    </w:p>
    <w:p w14:paraId="62EBB883" w14:textId="1939D92A" w:rsidR="00C71D15" w:rsidRPr="00573EEC" w:rsidRDefault="00C71D15" w:rsidP="009E7A60">
      <w:pPr>
        <w:jc w:val="center"/>
        <w:rPr>
          <w:rFonts w:asciiTheme="majorHAnsi" w:hAnsiTheme="majorHAnsi" w:cstheme="majorHAnsi"/>
          <w:lang w:val="en-US"/>
        </w:rPr>
      </w:pPr>
    </w:p>
    <w:p w14:paraId="2C4F1BA0" w14:textId="71DD27D3" w:rsidR="009E7A60" w:rsidRPr="005653A6" w:rsidRDefault="005653A6" w:rsidP="00C71D15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[img]</w:t>
      </w:r>
    </w:p>
    <w:p w14:paraId="2E79CE2C" w14:textId="1BCD09AF" w:rsidR="009F00A7" w:rsidRPr="00573EEC" w:rsidRDefault="00211F18" w:rsidP="00F85B61">
      <w:pPr>
        <w:shd w:val="clear" w:color="auto" w:fill="FFFFFF"/>
        <w:spacing w:before="100" w:beforeAutospacing="1" w:after="120" w:line="240" w:lineRule="auto"/>
        <w:jc w:val="both"/>
        <w:rPr>
          <w:rFonts w:asciiTheme="majorHAnsi" w:eastAsia="Times New Roman" w:hAnsiTheme="majorHAnsi" w:cstheme="majorHAnsi"/>
          <w:color w:val="222222"/>
          <w:sz w:val="24"/>
          <w:szCs w:val="24"/>
          <w:lang w:val="en-US" w:eastAsia="it-IT"/>
        </w:rPr>
      </w:pPr>
      <w:r w:rsidRPr="00573EEC">
        <w:rPr>
          <w:rFonts w:asciiTheme="majorHAnsi" w:hAnsiTheme="majorHAnsi" w:cstheme="majorHAnsi"/>
          <w:b/>
          <w:bCs/>
          <w:lang w:val="en-US"/>
        </w:rPr>
        <w:t>Capacitor</w:t>
      </w:r>
      <w:r w:rsidR="004E37A9" w:rsidRPr="00573EEC">
        <w:rPr>
          <w:rFonts w:asciiTheme="majorHAnsi" w:hAnsiTheme="majorHAnsi" w:cstheme="majorHAnsi"/>
          <w:lang w:val="en-US"/>
        </w:rPr>
        <w:t xml:space="preserve">: </w:t>
      </w:r>
      <w:r w:rsidRPr="00573EEC">
        <w:rPr>
          <w:rFonts w:asciiTheme="majorHAnsi" w:hAnsiTheme="majorHAnsi" w:cstheme="majorHAnsi"/>
          <w:lang w:val="en-US"/>
        </w:rPr>
        <w:t>formed by two armatures (disks) of radius 10cm. One of the two disks is free to slide along a rail fitted with a metric scale with 1mm sensitivity.</w:t>
      </w:r>
    </w:p>
    <w:p w14:paraId="2EFACE87" w14:textId="666115F3" w:rsidR="00C14A0C" w:rsidRPr="00573EEC" w:rsidRDefault="00211F18" w:rsidP="00F85B61">
      <w:pPr>
        <w:spacing w:after="120"/>
        <w:jc w:val="both"/>
        <w:rPr>
          <w:rFonts w:asciiTheme="majorHAnsi" w:hAnsiTheme="majorHAnsi" w:cstheme="majorHAnsi"/>
          <w:lang w:val="en-US"/>
        </w:rPr>
      </w:pPr>
      <w:r w:rsidRPr="00573EEC">
        <w:rPr>
          <w:rFonts w:asciiTheme="majorHAnsi" w:hAnsiTheme="majorHAnsi" w:cstheme="majorHAnsi"/>
          <w:b/>
          <w:bCs/>
          <w:lang w:val="en-US"/>
        </w:rPr>
        <w:t>DC Power Supply</w:t>
      </w:r>
      <w:r w:rsidR="00603A69" w:rsidRPr="00573EEC">
        <w:rPr>
          <w:rFonts w:asciiTheme="majorHAnsi" w:hAnsiTheme="majorHAnsi" w:cstheme="majorHAnsi"/>
          <w:b/>
          <w:bCs/>
          <w:lang w:val="en-US"/>
        </w:rPr>
        <w:t>:</w:t>
      </w:r>
      <w:r w:rsidR="00603A69" w:rsidRPr="00573EEC">
        <w:rPr>
          <w:rFonts w:asciiTheme="majorHAnsi" w:hAnsiTheme="majorHAnsi" w:cstheme="majorHAnsi"/>
          <w:lang w:val="en-US"/>
        </w:rPr>
        <w:t xml:space="preserve"> </w:t>
      </w:r>
      <w:r w:rsidR="00C14A0C" w:rsidRPr="00573EEC">
        <w:rPr>
          <w:rFonts w:asciiTheme="majorHAnsi" w:hAnsiTheme="majorHAnsi" w:cstheme="majorHAnsi"/>
          <w:lang w:val="en-US"/>
        </w:rPr>
        <w:t xml:space="preserve">used to charge </w:t>
      </w:r>
      <w:r w:rsidR="007F0C25" w:rsidRPr="00573EEC">
        <w:rPr>
          <w:rFonts w:asciiTheme="majorHAnsi" w:hAnsiTheme="majorHAnsi" w:cstheme="majorHAnsi"/>
          <w:lang w:val="en-US"/>
        </w:rPr>
        <w:t>the plates up</w:t>
      </w:r>
      <w:r w:rsidR="00C14A0C" w:rsidRPr="00573EEC">
        <w:rPr>
          <w:rFonts w:asciiTheme="majorHAnsi" w:hAnsiTheme="majorHAnsi" w:cstheme="majorHAnsi"/>
          <w:lang w:val="en-US"/>
        </w:rPr>
        <w:t xml:space="preserve">. Adjustable voltage. </w:t>
      </w:r>
    </w:p>
    <w:p w14:paraId="4E9DA192" w14:textId="672446FC" w:rsidR="00DE064F" w:rsidRPr="00573EEC" w:rsidRDefault="00603A69" w:rsidP="00F85B61">
      <w:pPr>
        <w:spacing w:after="120"/>
        <w:jc w:val="both"/>
        <w:rPr>
          <w:rFonts w:asciiTheme="majorHAnsi" w:hAnsiTheme="majorHAnsi" w:cstheme="majorHAnsi"/>
          <w:lang w:val="en-US"/>
        </w:rPr>
      </w:pPr>
      <w:r w:rsidRPr="00573EEC">
        <w:rPr>
          <w:rFonts w:asciiTheme="majorHAnsi" w:hAnsiTheme="majorHAnsi" w:cstheme="majorHAnsi"/>
          <w:b/>
          <w:bCs/>
          <w:lang w:val="en-US"/>
        </w:rPr>
        <w:t>Voltmet</w:t>
      </w:r>
      <w:r w:rsidR="00211F18" w:rsidRPr="00573EEC">
        <w:rPr>
          <w:rFonts w:asciiTheme="majorHAnsi" w:hAnsiTheme="majorHAnsi" w:cstheme="majorHAnsi"/>
          <w:b/>
          <w:bCs/>
          <w:lang w:val="en-US"/>
        </w:rPr>
        <w:t>er</w:t>
      </w:r>
      <w:r w:rsidR="009E7A60" w:rsidRPr="00573EEC">
        <w:rPr>
          <w:rFonts w:asciiTheme="majorHAnsi" w:hAnsiTheme="majorHAnsi" w:cstheme="majorHAnsi"/>
          <w:b/>
          <w:bCs/>
          <w:lang w:val="en-US"/>
        </w:rPr>
        <w:t>:</w:t>
      </w:r>
      <w:r w:rsidRPr="00573EEC">
        <w:rPr>
          <w:rFonts w:asciiTheme="majorHAnsi" w:hAnsiTheme="majorHAnsi" w:cstheme="majorHAnsi"/>
          <w:lang w:val="en-US"/>
        </w:rPr>
        <w:t xml:space="preserve"> </w:t>
      </w:r>
      <w:r w:rsidR="00C14A0C" w:rsidRPr="00573EEC">
        <w:rPr>
          <w:rFonts w:asciiTheme="majorHAnsi" w:hAnsiTheme="majorHAnsi" w:cstheme="majorHAnsi"/>
          <w:lang w:val="en-US"/>
        </w:rPr>
        <w:t>used to measure the potential difference between the two armatures. Can be set to three different scale funds to make measurements at different voltages. Analog device.</w:t>
      </w:r>
    </w:p>
    <w:p w14:paraId="60CD83E6" w14:textId="3CADC482" w:rsidR="00F85B61" w:rsidRPr="00573EEC" w:rsidRDefault="00573EEC" w:rsidP="00211F18">
      <w:pPr>
        <w:spacing w:after="120"/>
        <w:jc w:val="both"/>
        <w:rPr>
          <w:rFonts w:asciiTheme="majorHAnsi" w:hAnsiTheme="majorHAnsi" w:cstheme="majorHAnsi"/>
          <w:lang w:val="en-US"/>
        </w:rPr>
      </w:pPr>
      <w:r w:rsidRPr="00573EEC">
        <w:rPr>
          <w:rFonts w:asciiTheme="majorHAnsi" w:hAnsiTheme="majorHAnsi" w:cstheme="majorHAnsi"/>
          <w:b/>
          <w:bCs/>
          <w:lang w:val="en-US"/>
        </w:rPr>
        <w:t>Anti-Static</w:t>
      </w:r>
      <w:r w:rsidR="00211F18" w:rsidRPr="00573EEC">
        <w:rPr>
          <w:rFonts w:asciiTheme="majorHAnsi" w:hAnsiTheme="majorHAnsi" w:cstheme="majorHAnsi"/>
          <w:b/>
          <w:bCs/>
          <w:lang w:val="en-US"/>
        </w:rPr>
        <w:t xml:space="preserve"> Wrist Strap Band</w:t>
      </w:r>
      <w:r w:rsidR="009E7A60" w:rsidRPr="00573EEC">
        <w:rPr>
          <w:rFonts w:asciiTheme="majorHAnsi" w:hAnsiTheme="majorHAnsi" w:cstheme="majorHAnsi"/>
          <w:b/>
          <w:bCs/>
          <w:lang w:val="en-US"/>
        </w:rPr>
        <w:t xml:space="preserve">: </w:t>
      </w:r>
      <w:r w:rsidR="00211F18" w:rsidRPr="00573EEC">
        <w:rPr>
          <w:rFonts w:asciiTheme="majorHAnsi" w:hAnsiTheme="majorHAnsi" w:cstheme="majorHAnsi"/>
          <w:lang w:val="en-US"/>
        </w:rPr>
        <w:t>important for security reasons</w:t>
      </w:r>
    </w:p>
    <w:p w14:paraId="7CB25657" w14:textId="536D9452" w:rsidR="00F85B61" w:rsidRDefault="00F85B61" w:rsidP="009E7A60">
      <w:pPr>
        <w:rPr>
          <w:rFonts w:asciiTheme="majorHAnsi" w:hAnsiTheme="majorHAnsi" w:cstheme="majorHAnsi"/>
          <w:lang w:val="en-US"/>
        </w:rPr>
      </w:pPr>
    </w:p>
    <w:p w14:paraId="16B9F919" w14:textId="77777777" w:rsidR="005653A6" w:rsidRPr="00573EEC" w:rsidRDefault="005653A6" w:rsidP="009E7A60">
      <w:pPr>
        <w:rPr>
          <w:rFonts w:asciiTheme="majorHAnsi" w:hAnsiTheme="majorHAnsi" w:cstheme="majorHAnsi"/>
          <w:lang w:val="en-US"/>
        </w:rPr>
      </w:pPr>
    </w:p>
    <w:p w14:paraId="4F8473C6" w14:textId="6157A661" w:rsidR="00AF67F6" w:rsidRPr="00573EEC" w:rsidRDefault="00A12B6E" w:rsidP="009E7A60">
      <w:pPr>
        <w:jc w:val="center"/>
        <w:rPr>
          <w:rFonts w:asciiTheme="majorHAnsi" w:hAnsiTheme="majorHAnsi" w:cstheme="majorHAnsi"/>
          <w:lang w:val="en-US"/>
        </w:rPr>
      </w:pPr>
      <w:r w:rsidRPr="00573EEC">
        <w:rPr>
          <w:rFonts w:asciiTheme="majorHAnsi" w:hAnsiTheme="majorHAnsi" w:cstheme="majorHAnsi"/>
          <w:lang w:val="en-US"/>
        </w:rPr>
        <w:t>Below, we report how the equipment is connected</w:t>
      </w:r>
    </w:p>
    <w:p w14:paraId="7A96B831" w14:textId="698EF796" w:rsidR="00A12B6E" w:rsidRPr="00573EEC" w:rsidRDefault="005653A6" w:rsidP="009E7A60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[img]</w:t>
      </w:r>
    </w:p>
    <w:p w14:paraId="2ADF3404" w14:textId="2CBD377F" w:rsidR="009F00A7" w:rsidRPr="00573EEC" w:rsidRDefault="009F00A7" w:rsidP="00B86D20">
      <w:pPr>
        <w:jc w:val="center"/>
        <w:rPr>
          <w:rFonts w:asciiTheme="majorHAnsi" w:hAnsiTheme="majorHAnsi" w:cstheme="majorHAnsi"/>
          <w:lang w:val="en-US"/>
        </w:rPr>
      </w:pPr>
    </w:p>
    <w:p w14:paraId="0DED319C" w14:textId="77777777" w:rsidR="00211F18" w:rsidRPr="00573EEC" w:rsidRDefault="00211F18" w:rsidP="00DA16BC">
      <w:pPr>
        <w:jc w:val="center"/>
        <w:rPr>
          <w:rFonts w:ascii="Arial" w:hAnsi="Arial" w:cs="Arial"/>
          <w:b/>
          <w:bCs/>
          <w:color w:val="000000" w:themeColor="text1"/>
          <w:lang w:val="en-US"/>
        </w:rPr>
      </w:pPr>
    </w:p>
    <w:p w14:paraId="1C34DE94" w14:textId="0A6307CA" w:rsidR="00DA16BC" w:rsidRPr="00573EEC" w:rsidRDefault="00AC209D" w:rsidP="00DA16BC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 w:rsidRPr="00573EEC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Procedure</w:t>
      </w:r>
    </w:p>
    <w:p w14:paraId="186512E4" w14:textId="07700D03" w:rsidR="00021CDC" w:rsidRPr="00573EEC" w:rsidRDefault="00021CDC" w:rsidP="00021CDC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  <w:r w:rsidRPr="00573EEC">
        <w:rPr>
          <w:rFonts w:asciiTheme="majorHAnsi" w:hAnsiTheme="majorHAnsi" w:cstheme="majorHAnsi"/>
          <w:color w:val="000000"/>
          <w:lang w:val="en-US"/>
        </w:rPr>
        <w:t xml:space="preserve"> </w:t>
      </w:r>
    </w:p>
    <w:p w14:paraId="461DAAAA" w14:textId="36DA286A" w:rsidR="00A16E67" w:rsidRPr="00573EEC" w:rsidRDefault="00021CDC" w:rsidP="00A16E67">
      <w:pPr>
        <w:shd w:val="clear" w:color="auto" w:fill="FFFFFF"/>
        <w:spacing w:after="120" w:line="240" w:lineRule="auto"/>
        <w:jc w:val="center"/>
        <w:rPr>
          <w:rFonts w:asciiTheme="majorHAnsi" w:hAnsiTheme="majorHAnsi" w:cstheme="majorHAnsi"/>
          <w:color w:val="000000"/>
          <w:lang w:val="en-US"/>
        </w:rPr>
      </w:pPr>
      <w:r w:rsidRPr="00573EEC">
        <w:rPr>
          <w:rFonts w:asciiTheme="majorHAnsi" w:hAnsiTheme="majorHAnsi" w:cstheme="majorHAnsi"/>
          <w:color w:val="000000"/>
          <w:lang w:val="en-US"/>
        </w:rPr>
        <w:t xml:space="preserve">This </w:t>
      </w:r>
      <w:hyperlink r:id="rId9" w:history="1">
        <w:r w:rsidRPr="00573EEC">
          <w:rPr>
            <w:rStyle w:val="Hyperlink"/>
            <w:rFonts w:asciiTheme="majorHAnsi" w:hAnsiTheme="majorHAnsi" w:cstheme="majorHAnsi"/>
            <w:lang w:val="en-US"/>
          </w:rPr>
          <w:t>video</w:t>
        </w:r>
      </w:hyperlink>
      <w:r w:rsidRPr="00573EEC">
        <w:rPr>
          <w:rFonts w:asciiTheme="majorHAnsi" w:hAnsiTheme="majorHAnsi" w:cstheme="majorHAnsi"/>
          <w:color w:val="000000"/>
          <w:lang w:val="en-US"/>
        </w:rPr>
        <w:t xml:space="preserve"> (not produced by us) shows how to use the instrumentation</w:t>
      </w:r>
    </w:p>
    <w:p w14:paraId="4F5557CF" w14:textId="4B32377C" w:rsidR="00E86A8E" w:rsidRPr="00573EEC" w:rsidRDefault="00AC209D" w:rsidP="00C70ECA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573EEC">
        <w:rPr>
          <w:rFonts w:ascii="Arial" w:hAnsi="Arial" w:cs="Arial"/>
          <w:b/>
          <w:bCs/>
          <w:sz w:val="32"/>
          <w:szCs w:val="32"/>
          <w:lang w:val="en-US"/>
        </w:rPr>
        <w:t>Physical Models</w:t>
      </w:r>
    </w:p>
    <w:p w14:paraId="78553808" w14:textId="4E2D5263" w:rsidR="00AC209D" w:rsidRPr="00573EEC" w:rsidRDefault="00AC209D" w:rsidP="007B6AB4">
      <w:pPr>
        <w:rPr>
          <w:rFonts w:asciiTheme="majorHAnsi" w:hAnsiTheme="majorHAnsi" w:cstheme="majorHAnsi"/>
          <w:b/>
          <w:bCs/>
          <w:lang w:val="en-US"/>
        </w:rPr>
      </w:pPr>
      <w:r w:rsidRPr="00573EEC">
        <w:rPr>
          <w:rFonts w:ascii="Arial" w:hAnsi="Arial" w:cs="Arial"/>
          <w:b/>
          <w:bCs/>
          <w:color w:val="DCD676"/>
          <w:lang w:val="en-US"/>
        </w:rPr>
        <w:lastRenderedPageBreak/>
        <w:t>Model</w:t>
      </w:r>
      <w:r w:rsidR="00E86A8E" w:rsidRPr="00573EEC">
        <w:rPr>
          <w:rFonts w:ascii="Arial" w:hAnsi="Arial" w:cs="Arial"/>
          <w:b/>
          <w:bCs/>
          <w:color w:val="DCD676"/>
          <w:lang w:val="en-US"/>
        </w:rPr>
        <w:t xml:space="preserve"> 1:</w:t>
      </w:r>
      <w:r w:rsidR="00E86A8E" w:rsidRPr="00573EEC">
        <w:rPr>
          <w:rFonts w:asciiTheme="majorHAnsi" w:hAnsiTheme="majorHAnsi" w:cstheme="majorHAnsi"/>
          <w:b/>
          <w:bCs/>
          <w:color w:val="DCD676"/>
          <w:lang w:val="en-US"/>
        </w:rPr>
        <w:t xml:space="preserve"> </w:t>
      </w:r>
      <w:r w:rsidRPr="00573EEC">
        <w:rPr>
          <w:rFonts w:asciiTheme="majorHAnsi" w:hAnsiTheme="majorHAnsi" w:cstheme="majorHAnsi"/>
          <w:b/>
          <w:bCs/>
          <w:lang w:val="en-US"/>
        </w:rPr>
        <w:t>Infinite plate capacitor</w:t>
      </w:r>
    </w:p>
    <w:p w14:paraId="0A228A78" w14:textId="5F1B207A" w:rsidR="007A6CB5" w:rsidRPr="00573EEC" w:rsidRDefault="005E24F4" w:rsidP="005E24F4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 w:rsidRPr="00573EEC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Results</w:t>
      </w:r>
    </w:p>
    <w:p w14:paraId="375BA5D6" w14:textId="3929E904" w:rsidR="007C4AC0" w:rsidRPr="00573EEC" w:rsidRDefault="007C4AC0" w:rsidP="007C4AC0">
      <w:pPr>
        <w:spacing w:after="80"/>
        <w:jc w:val="center"/>
        <w:rPr>
          <w:rFonts w:asciiTheme="majorHAnsi" w:hAnsiTheme="majorHAnsi" w:cstheme="majorHAnsi"/>
          <w:lang w:val="en-US"/>
        </w:rPr>
      </w:pPr>
      <w:r w:rsidRPr="00573EEC">
        <w:rPr>
          <w:rFonts w:asciiTheme="majorHAnsi" w:hAnsiTheme="majorHAnsi" w:cstheme="majorHAnsi"/>
          <w:lang w:val="en-US"/>
        </w:rPr>
        <w:t>Interactive data and graphs are available by clicking on the following links:</w:t>
      </w:r>
    </w:p>
    <w:p w14:paraId="7B0C2B8F" w14:textId="2BBE567B" w:rsidR="00BA09DA" w:rsidRPr="00573EEC" w:rsidRDefault="00E86195" w:rsidP="00EB7B1C">
      <w:pPr>
        <w:spacing w:after="80"/>
        <w:jc w:val="center"/>
        <w:rPr>
          <w:rFonts w:asciiTheme="majorHAnsi" w:hAnsiTheme="majorHAnsi" w:cstheme="majorHAnsi"/>
          <w:lang w:val="en-US"/>
        </w:rPr>
      </w:pPr>
      <w:hyperlink r:id="rId10" w:history="1">
        <w:r w:rsidR="00A24985" w:rsidRPr="00573EEC">
          <w:rPr>
            <w:rStyle w:val="Hyperlink"/>
            <w:rFonts w:asciiTheme="majorHAnsi" w:hAnsiTheme="majorHAnsi" w:cstheme="majorHAnsi"/>
            <w:lang w:val="en-US"/>
          </w:rPr>
          <w:t xml:space="preserve">10 </w:t>
        </w:r>
        <w:r w:rsidR="00EB7B1C" w:rsidRPr="00573EEC">
          <w:rPr>
            <w:rStyle w:val="Hyperlink"/>
            <w:rFonts w:asciiTheme="majorHAnsi" w:hAnsiTheme="majorHAnsi" w:cstheme="majorHAnsi"/>
            <w:lang w:val="en-US"/>
          </w:rPr>
          <w:t>volts</w:t>
        </w:r>
      </w:hyperlink>
      <w:r w:rsidR="00EB7B1C" w:rsidRPr="00573EEC">
        <w:rPr>
          <w:rFonts w:asciiTheme="majorHAnsi" w:hAnsiTheme="majorHAnsi" w:cstheme="majorHAnsi"/>
          <w:lang w:val="en-US"/>
        </w:rPr>
        <w:t xml:space="preserve">                    </w:t>
      </w:r>
      <w:hyperlink r:id="rId11" w:history="1">
        <w:r w:rsidR="00A24985" w:rsidRPr="00573EEC">
          <w:rPr>
            <w:rStyle w:val="Hyperlink"/>
            <w:rFonts w:asciiTheme="majorHAnsi" w:hAnsiTheme="majorHAnsi" w:cstheme="majorHAnsi"/>
            <w:lang w:val="en-US"/>
          </w:rPr>
          <w:t>15 volt</w:t>
        </w:r>
      </w:hyperlink>
      <w:r w:rsidR="00EB7B1C" w:rsidRPr="00573EEC">
        <w:rPr>
          <w:rStyle w:val="Hyperlink"/>
          <w:rFonts w:asciiTheme="majorHAnsi" w:hAnsiTheme="majorHAnsi" w:cstheme="majorHAnsi"/>
          <w:lang w:val="en-US"/>
        </w:rPr>
        <w:t>s</w:t>
      </w:r>
      <w:r w:rsidR="00EB7B1C" w:rsidRPr="00573EEC">
        <w:rPr>
          <w:rFonts w:asciiTheme="majorHAnsi" w:hAnsiTheme="majorHAnsi" w:cstheme="majorHAnsi"/>
          <w:lang w:val="en-US"/>
        </w:rPr>
        <w:t xml:space="preserve">                    </w:t>
      </w:r>
      <w:hyperlink r:id="rId12" w:history="1">
        <w:r w:rsidR="00A24985" w:rsidRPr="00573EEC">
          <w:rPr>
            <w:rStyle w:val="Hyperlink"/>
            <w:rFonts w:asciiTheme="majorHAnsi" w:hAnsiTheme="majorHAnsi" w:cstheme="majorHAnsi"/>
            <w:lang w:val="en-US"/>
          </w:rPr>
          <w:t>20 volt</w:t>
        </w:r>
      </w:hyperlink>
      <w:r w:rsidR="00EB7B1C" w:rsidRPr="00573EEC">
        <w:rPr>
          <w:rStyle w:val="Hyperlink"/>
          <w:rFonts w:asciiTheme="majorHAnsi" w:hAnsiTheme="majorHAnsi" w:cstheme="majorHAnsi"/>
          <w:lang w:val="en-US"/>
        </w:rPr>
        <w:t>s</w:t>
      </w:r>
    </w:p>
    <w:p w14:paraId="60EB4AD0" w14:textId="77777777" w:rsidR="007A6CB5" w:rsidRPr="00573EEC" w:rsidRDefault="007A6CB5" w:rsidP="00A327BA">
      <w:pPr>
        <w:spacing w:after="80"/>
        <w:rPr>
          <w:rFonts w:asciiTheme="majorHAnsi" w:hAnsiTheme="majorHAnsi" w:cstheme="majorHAnsi"/>
          <w:lang w:val="en-US"/>
        </w:rPr>
      </w:pPr>
    </w:p>
    <w:p w14:paraId="564790F0" w14:textId="515EB704" w:rsidR="002B270A" w:rsidRPr="00573EEC" w:rsidRDefault="002B270A" w:rsidP="00497E9E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</w:p>
    <w:p w14:paraId="4B24F579" w14:textId="005ACF55" w:rsidR="007A6CB5" w:rsidRPr="00573EEC" w:rsidRDefault="007A6CB5" w:rsidP="00323213">
      <w:pPr>
        <w:jc w:val="center"/>
        <w:rPr>
          <w:rFonts w:asciiTheme="majorHAnsi" w:eastAsiaTheme="minorEastAsia" w:hAnsiTheme="majorHAnsi" w:cstheme="majorHAnsi"/>
          <w:lang w:val="en-US"/>
        </w:rPr>
      </w:pPr>
    </w:p>
    <w:p w14:paraId="1B9E1C75" w14:textId="301F3D2B" w:rsidR="00323213" w:rsidRPr="00573EEC" w:rsidRDefault="005653A6" w:rsidP="00F55913">
      <w:pPr>
        <w:jc w:val="center"/>
        <w:rPr>
          <w:rFonts w:asciiTheme="majorHAnsi" w:eastAsiaTheme="minorEastAsia" w:hAnsiTheme="majorHAnsi" w:cstheme="majorHAnsi"/>
          <w:lang w:val="en-US"/>
        </w:rPr>
      </w:pPr>
      <w:r>
        <w:rPr>
          <w:rFonts w:asciiTheme="majorHAnsi" w:eastAsiaTheme="minorEastAsia" w:hAnsiTheme="majorHAnsi" w:cstheme="majorHAnsi"/>
          <w:noProof/>
          <w:lang w:val="en-US"/>
        </w:rPr>
        <w:t>[codice]</w:t>
      </w:r>
    </w:p>
    <w:p w14:paraId="12381EB2" w14:textId="6D5B1C2D" w:rsidR="00117816" w:rsidRPr="00573EEC" w:rsidRDefault="00573EEC" w:rsidP="00117816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 w:rsidRPr="00573EEC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Statistical</w:t>
      </w:r>
      <w:r w:rsidR="00244791" w:rsidRPr="00573EEC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 xml:space="preserve"> Analysis</w:t>
      </w:r>
    </w:p>
    <w:p w14:paraId="3862E11E" w14:textId="5E0C0E77" w:rsidR="004022B5" w:rsidRPr="00573EEC" w:rsidRDefault="00244791" w:rsidP="00C307C9">
      <w:pPr>
        <w:rPr>
          <w:rFonts w:ascii="Arial" w:eastAsiaTheme="minorEastAsia" w:hAnsi="Arial" w:cs="Arial"/>
          <w:b/>
          <w:bCs/>
          <w:color w:val="DCD676"/>
          <w:lang w:val="en-US"/>
        </w:rPr>
      </w:pPr>
      <w:r w:rsidRPr="00573EEC">
        <w:rPr>
          <w:rFonts w:ascii="Arial" w:eastAsiaTheme="minorEastAsia" w:hAnsi="Arial" w:cs="Arial"/>
          <w:b/>
          <w:bCs/>
          <w:color w:val="DCD676"/>
          <w:lang w:val="en-US"/>
        </w:rPr>
        <w:t>Linear Regression</w:t>
      </w:r>
    </w:p>
    <w:p w14:paraId="37CB152A" w14:textId="77777777" w:rsidR="00117816" w:rsidRPr="00573EEC" w:rsidRDefault="00117816" w:rsidP="007A6CB5">
      <w:pPr>
        <w:rPr>
          <w:rFonts w:asciiTheme="majorHAnsi" w:hAnsiTheme="majorHAnsi" w:cstheme="majorHAnsi"/>
          <w:lang w:val="en-US"/>
        </w:rPr>
      </w:pPr>
    </w:p>
    <w:p w14:paraId="0760DAC8" w14:textId="095010FA" w:rsidR="00244791" w:rsidRPr="00573EEC" w:rsidRDefault="00244791" w:rsidP="00865C83">
      <w:pPr>
        <w:jc w:val="both"/>
        <w:rPr>
          <w:rFonts w:ascii="Arial" w:eastAsiaTheme="minorEastAsia" w:hAnsi="Arial" w:cs="Arial"/>
          <w:b/>
          <w:bCs/>
          <w:color w:val="DCD676"/>
          <w:lang w:val="en-US"/>
        </w:rPr>
      </w:pPr>
      <w:r w:rsidRPr="00573EEC">
        <w:rPr>
          <w:rFonts w:ascii="Arial" w:eastAsiaTheme="minorEastAsia" w:hAnsi="Arial" w:cs="Arial"/>
          <w:b/>
          <w:bCs/>
          <w:color w:val="DCD676"/>
          <w:lang w:val="en-US"/>
        </w:rPr>
        <w:t xml:space="preserve">Normality </w:t>
      </w:r>
      <w:r w:rsidR="00917064" w:rsidRPr="00573EEC">
        <w:rPr>
          <w:rFonts w:ascii="Arial" w:eastAsiaTheme="minorEastAsia" w:hAnsi="Arial" w:cs="Arial"/>
          <w:b/>
          <w:bCs/>
          <w:color w:val="DCD676"/>
          <w:lang w:val="en-US"/>
        </w:rPr>
        <w:t>Analysis</w:t>
      </w:r>
    </w:p>
    <w:p w14:paraId="03DD71AF" w14:textId="250CFB81" w:rsidR="001C39EC" w:rsidRPr="00573EEC" w:rsidRDefault="001C39EC" w:rsidP="002F613F">
      <w:pPr>
        <w:jc w:val="center"/>
        <w:rPr>
          <w:rFonts w:asciiTheme="majorHAnsi" w:eastAsiaTheme="minorEastAsia" w:hAnsiTheme="majorHAnsi" w:cstheme="majorHAnsi"/>
          <w:lang w:val="en-US"/>
        </w:rPr>
      </w:pPr>
    </w:p>
    <w:p w14:paraId="2C0BA385" w14:textId="6E6BDE7E" w:rsidR="000A1438" w:rsidRPr="00573EEC" w:rsidRDefault="000A1438" w:rsidP="003F1845">
      <w:pPr>
        <w:jc w:val="center"/>
        <w:rPr>
          <w:rFonts w:asciiTheme="majorHAnsi" w:eastAsiaTheme="minorEastAsia" w:hAnsiTheme="majorHAnsi" w:cstheme="majorHAnsi"/>
          <w:lang w:val="en-US"/>
        </w:rPr>
      </w:pPr>
    </w:p>
    <w:p w14:paraId="538A1FD7" w14:textId="2C1E8BBB" w:rsidR="003D7F90" w:rsidRPr="00573EEC" w:rsidRDefault="003D7F90" w:rsidP="00D26FBF">
      <w:pPr>
        <w:jc w:val="center"/>
        <w:rPr>
          <w:rFonts w:asciiTheme="majorHAnsi" w:eastAsiaTheme="minorEastAsia" w:hAnsiTheme="majorHAnsi" w:cstheme="majorHAnsi"/>
          <w:lang w:val="en-US"/>
        </w:rPr>
      </w:pPr>
    </w:p>
    <w:p w14:paraId="01184165" w14:textId="77777777" w:rsidR="00612123" w:rsidRPr="00573EEC" w:rsidRDefault="00612123" w:rsidP="00612123">
      <w:pPr>
        <w:rPr>
          <w:lang w:val="en-US"/>
        </w:rPr>
      </w:pPr>
    </w:p>
    <w:p w14:paraId="01B2959F" w14:textId="0DDD122A" w:rsidR="00EA770E" w:rsidRPr="00573EEC" w:rsidRDefault="005653A6" w:rsidP="005B247C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C</w:t>
      </w:r>
      <w:r w:rsidR="005B247C" w:rsidRPr="00573EEC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onclusions</w:t>
      </w:r>
    </w:p>
    <w:p w14:paraId="3B2F4C13" w14:textId="08D1312A" w:rsidR="00A15CCB" w:rsidRPr="00573EEC" w:rsidRDefault="005B247C" w:rsidP="00E46F09">
      <w:pPr>
        <w:jc w:val="both"/>
        <w:rPr>
          <w:rFonts w:asciiTheme="majorHAnsi" w:hAnsiTheme="majorHAnsi" w:cstheme="majorHAnsi"/>
          <w:lang w:val="en-US"/>
        </w:rPr>
      </w:pPr>
      <w:r w:rsidRPr="00573EEC">
        <w:rPr>
          <w:rFonts w:asciiTheme="majorHAnsi" w:hAnsiTheme="majorHAnsi" w:cstheme="majorHAnsi"/>
          <w:lang w:val="en-US"/>
        </w:rPr>
        <w:t xml:space="preserve">In general, this experience turned out to be very instructive, not only from a </w:t>
      </w:r>
      <w:r w:rsidR="00D83703">
        <w:rPr>
          <w:rFonts w:asciiTheme="majorHAnsi" w:hAnsiTheme="majorHAnsi" w:cstheme="majorHAnsi"/>
          <w:lang w:val="en-US"/>
        </w:rPr>
        <w:t>notional</w:t>
      </w:r>
      <w:r w:rsidRPr="00573EEC">
        <w:rPr>
          <w:rFonts w:asciiTheme="majorHAnsi" w:hAnsiTheme="majorHAnsi" w:cstheme="majorHAnsi"/>
          <w:lang w:val="en-US"/>
        </w:rPr>
        <w:t xml:space="preserve"> point of view</w:t>
      </w:r>
      <w:r w:rsidR="003F03DE" w:rsidRPr="00573EEC">
        <w:rPr>
          <w:rFonts w:asciiTheme="majorHAnsi" w:hAnsiTheme="majorHAnsi" w:cstheme="majorHAnsi"/>
          <w:lang w:val="en-US"/>
        </w:rPr>
        <w:t xml:space="preserve"> </w:t>
      </w:r>
      <w:r w:rsidRPr="00573EEC">
        <w:rPr>
          <w:rFonts w:asciiTheme="majorHAnsi" w:hAnsiTheme="majorHAnsi" w:cstheme="majorHAnsi"/>
          <w:lang w:val="en-US"/>
        </w:rPr>
        <w:t xml:space="preserve">but </w:t>
      </w:r>
      <w:r w:rsidR="00BD313D" w:rsidRPr="00BD313D">
        <w:rPr>
          <w:rFonts w:asciiTheme="majorHAnsi" w:hAnsiTheme="majorHAnsi" w:cstheme="majorHAnsi"/>
          <w:lang w:val="en-US"/>
        </w:rPr>
        <w:t xml:space="preserve">above all </w:t>
      </w:r>
      <w:r w:rsidRPr="00573EEC">
        <w:rPr>
          <w:rFonts w:asciiTheme="majorHAnsi" w:hAnsiTheme="majorHAnsi" w:cstheme="majorHAnsi"/>
          <w:lang w:val="en-US"/>
        </w:rPr>
        <w:t xml:space="preserve">because it allowed us to appreciate the differences between theoretical models and experimental data, pushing us to find reasons </w:t>
      </w:r>
      <w:r w:rsidR="00BD313D">
        <w:rPr>
          <w:rFonts w:asciiTheme="majorHAnsi" w:hAnsiTheme="majorHAnsi" w:cstheme="majorHAnsi"/>
          <w:lang w:val="en-US"/>
        </w:rPr>
        <w:t>behind these</w:t>
      </w:r>
      <w:r w:rsidRPr="00573EEC">
        <w:rPr>
          <w:rFonts w:asciiTheme="majorHAnsi" w:hAnsiTheme="majorHAnsi" w:cstheme="majorHAnsi"/>
          <w:lang w:val="en-US"/>
        </w:rPr>
        <w:t xml:space="preserve"> inconsistencies. Physics is fascinating even when it doesn't work!</w:t>
      </w:r>
    </w:p>
    <w:p w14:paraId="2559773D" w14:textId="64FBB08D" w:rsidR="005B247C" w:rsidRPr="00573EEC" w:rsidRDefault="005B247C" w:rsidP="00BC159E">
      <w:pPr>
        <w:rPr>
          <w:rFonts w:asciiTheme="majorHAnsi" w:hAnsiTheme="majorHAnsi" w:cstheme="majorHAnsi"/>
          <w:lang w:val="en-US"/>
        </w:rPr>
      </w:pPr>
    </w:p>
    <w:p w14:paraId="26B107B0" w14:textId="77777777" w:rsidR="00DE7E04" w:rsidRPr="00573EEC" w:rsidRDefault="00DE7E04" w:rsidP="00BC159E">
      <w:pPr>
        <w:rPr>
          <w:rFonts w:asciiTheme="majorHAnsi" w:hAnsiTheme="majorHAnsi" w:cstheme="majorHAnsi"/>
          <w:lang w:val="en-US"/>
        </w:rPr>
      </w:pPr>
    </w:p>
    <w:p w14:paraId="134BD26E" w14:textId="7DAC5F7A" w:rsidR="00DE7E04" w:rsidRPr="00573EEC" w:rsidRDefault="005B247C" w:rsidP="00DE7E04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 w:rsidRPr="00573EEC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Acknowledgements</w:t>
      </w:r>
    </w:p>
    <w:p w14:paraId="51DA913F" w14:textId="2BE535C0" w:rsidR="00315733" w:rsidRPr="00573EEC" w:rsidRDefault="009A6BF5" w:rsidP="00BC159E">
      <w:pPr>
        <w:rPr>
          <w:rFonts w:ascii="Arial" w:hAnsi="Arial" w:cs="Arial"/>
          <w:b/>
          <w:bCs/>
          <w:color w:val="DCD676"/>
          <w:lang w:val="en-US"/>
        </w:rPr>
      </w:pPr>
      <w:r w:rsidRPr="00573EEC">
        <w:rPr>
          <w:rFonts w:ascii="Arial" w:hAnsi="Arial" w:cs="Arial"/>
          <w:b/>
          <w:bCs/>
          <w:color w:val="DCD676"/>
          <w:lang w:val="en-US"/>
        </w:rPr>
        <w:t>S</w:t>
      </w:r>
      <w:r w:rsidR="00315733" w:rsidRPr="00573EEC">
        <w:rPr>
          <w:rFonts w:ascii="Arial" w:hAnsi="Arial" w:cs="Arial"/>
          <w:b/>
          <w:bCs/>
          <w:color w:val="DCD676"/>
          <w:lang w:val="en-US"/>
        </w:rPr>
        <w:t>oftware</w:t>
      </w:r>
      <w:r w:rsidR="00633C33" w:rsidRPr="00573EEC">
        <w:rPr>
          <w:rFonts w:ascii="Arial" w:hAnsi="Arial" w:cs="Arial"/>
          <w:b/>
          <w:bCs/>
          <w:color w:val="DCD676"/>
          <w:lang w:val="en-US"/>
        </w:rPr>
        <w:t>:</w:t>
      </w:r>
    </w:p>
    <w:p w14:paraId="4D7C098A" w14:textId="0C1889C8" w:rsidR="00315733" w:rsidRPr="00573EEC" w:rsidRDefault="00633C33" w:rsidP="00BC159E">
      <w:pPr>
        <w:rPr>
          <w:rFonts w:asciiTheme="majorHAnsi" w:hAnsiTheme="majorHAnsi" w:cstheme="majorHAnsi"/>
          <w:lang w:val="en-US"/>
        </w:rPr>
      </w:pPr>
      <w:r w:rsidRPr="00573EEC">
        <w:rPr>
          <w:rFonts w:asciiTheme="majorHAnsi" w:hAnsiTheme="majorHAnsi" w:cstheme="majorHAnsi"/>
          <w:lang w:val="en-US"/>
        </w:rPr>
        <w:tab/>
      </w:r>
      <w:r w:rsidRPr="00573EEC">
        <w:rPr>
          <w:rFonts w:asciiTheme="majorHAnsi" w:hAnsiTheme="majorHAnsi" w:cstheme="majorHAnsi"/>
          <w:b/>
          <w:bCs/>
          <w:lang w:val="en-US"/>
        </w:rPr>
        <w:t>R</w:t>
      </w:r>
      <w:r w:rsidR="00F64B52" w:rsidRPr="00573EEC">
        <w:rPr>
          <w:rFonts w:asciiTheme="majorHAnsi" w:hAnsiTheme="majorHAnsi" w:cstheme="majorHAnsi"/>
          <w:b/>
          <w:bCs/>
          <w:lang w:val="en-US"/>
        </w:rPr>
        <w:t>:</w:t>
      </w:r>
      <w:r w:rsidRPr="00573EEC">
        <w:rPr>
          <w:rFonts w:asciiTheme="majorHAnsi" w:hAnsiTheme="majorHAnsi" w:cstheme="majorHAnsi"/>
          <w:lang w:val="en-US"/>
        </w:rPr>
        <w:t xml:space="preserve"> </w:t>
      </w:r>
      <w:r w:rsidR="005B247C" w:rsidRPr="00573EEC">
        <w:rPr>
          <w:rFonts w:asciiTheme="majorHAnsi" w:hAnsiTheme="majorHAnsi" w:cstheme="majorHAnsi"/>
          <w:lang w:val="en-US"/>
        </w:rPr>
        <w:t>programming language</w:t>
      </w:r>
    </w:p>
    <w:p w14:paraId="0E95139A" w14:textId="5AA64D77" w:rsidR="00315733" w:rsidRPr="00573EEC" w:rsidRDefault="00633C33" w:rsidP="00BC159E">
      <w:pPr>
        <w:rPr>
          <w:rFonts w:asciiTheme="majorHAnsi" w:hAnsiTheme="majorHAnsi" w:cstheme="majorHAnsi"/>
          <w:lang w:val="en-US"/>
        </w:rPr>
      </w:pPr>
      <w:r w:rsidRPr="00573EEC">
        <w:rPr>
          <w:rFonts w:asciiTheme="majorHAnsi" w:hAnsiTheme="majorHAnsi" w:cstheme="majorHAnsi"/>
          <w:lang w:val="en-US"/>
        </w:rPr>
        <w:tab/>
      </w:r>
      <w:r w:rsidRPr="00573EEC">
        <w:rPr>
          <w:rFonts w:asciiTheme="majorHAnsi" w:hAnsiTheme="majorHAnsi" w:cstheme="majorHAnsi"/>
          <w:b/>
          <w:bCs/>
          <w:lang w:val="en-US"/>
        </w:rPr>
        <w:t>Python</w:t>
      </w:r>
      <w:r w:rsidR="00F64B52" w:rsidRPr="00573EEC">
        <w:rPr>
          <w:rFonts w:asciiTheme="majorHAnsi" w:hAnsiTheme="majorHAnsi" w:cstheme="majorHAnsi"/>
          <w:b/>
          <w:bCs/>
          <w:lang w:val="en-US"/>
        </w:rPr>
        <w:t>:</w:t>
      </w:r>
      <w:r w:rsidRPr="00573EEC">
        <w:rPr>
          <w:rFonts w:asciiTheme="majorHAnsi" w:hAnsiTheme="majorHAnsi" w:cstheme="majorHAnsi"/>
          <w:lang w:val="en-US"/>
        </w:rPr>
        <w:t xml:space="preserve"> </w:t>
      </w:r>
      <w:r w:rsidR="005B247C" w:rsidRPr="00573EEC">
        <w:rPr>
          <w:rFonts w:asciiTheme="majorHAnsi" w:hAnsiTheme="majorHAnsi" w:cstheme="majorHAnsi"/>
          <w:lang w:val="en-US"/>
        </w:rPr>
        <w:t>programming language</w:t>
      </w:r>
    </w:p>
    <w:p w14:paraId="1B83C76B" w14:textId="4508CC55" w:rsidR="00633C33" w:rsidRPr="00573EEC" w:rsidRDefault="00633C33" w:rsidP="00BC159E">
      <w:pPr>
        <w:rPr>
          <w:rFonts w:asciiTheme="majorHAnsi" w:hAnsiTheme="majorHAnsi" w:cstheme="majorHAnsi"/>
          <w:lang w:val="en-US"/>
        </w:rPr>
      </w:pPr>
      <w:r w:rsidRPr="00573EEC">
        <w:rPr>
          <w:rFonts w:asciiTheme="majorHAnsi" w:hAnsiTheme="majorHAnsi" w:cstheme="majorHAnsi"/>
          <w:lang w:val="en-US"/>
        </w:rPr>
        <w:tab/>
      </w:r>
      <w:r w:rsidR="00D83703" w:rsidRPr="00573EEC">
        <w:rPr>
          <w:rFonts w:asciiTheme="majorHAnsi" w:hAnsiTheme="majorHAnsi" w:cstheme="majorHAnsi"/>
          <w:b/>
          <w:bCs/>
          <w:lang w:val="en-US"/>
        </w:rPr>
        <w:t>NumPy</w:t>
      </w:r>
      <w:r w:rsidR="00F64B52" w:rsidRPr="00573EEC">
        <w:rPr>
          <w:rFonts w:asciiTheme="majorHAnsi" w:hAnsiTheme="majorHAnsi" w:cstheme="majorHAnsi"/>
          <w:b/>
          <w:bCs/>
          <w:lang w:val="en-US"/>
        </w:rPr>
        <w:t>:</w:t>
      </w:r>
      <w:r w:rsidRPr="00573EEC">
        <w:rPr>
          <w:rFonts w:asciiTheme="majorHAnsi" w:hAnsiTheme="majorHAnsi" w:cstheme="majorHAnsi"/>
          <w:lang w:val="en-US"/>
        </w:rPr>
        <w:t xml:space="preserve"> </w:t>
      </w:r>
      <w:r w:rsidR="00AF09B4" w:rsidRPr="00573EEC">
        <w:rPr>
          <w:rFonts w:asciiTheme="majorHAnsi" w:hAnsiTheme="majorHAnsi" w:cstheme="majorHAnsi"/>
          <w:lang w:val="en-US"/>
        </w:rPr>
        <w:t>p</w:t>
      </w:r>
      <w:r w:rsidRPr="00573EEC">
        <w:rPr>
          <w:rFonts w:asciiTheme="majorHAnsi" w:hAnsiTheme="majorHAnsi" w:cstheme="majorHAnsi"/>
          <w:lang w:val="en-US"/>
        </w:rPr>
        <w:t>ython</w:t>
      </w:r>
      <w:r w:rsidR="005B247C" w:rsidRPr="00573EEC">
        <w:rPr>
          <w:rFonts w:asciiTheme="majorHAnsi" w:hAnsiTheme="majorHAnsi" w:cstheme="majorHAnsi"/>
          <w:lang w:val="en-US"/>
        </w:rPr>
        <w:t xml:space="preserve"> library</w:t>
      </w:r>
    </w:p>
    <w:p w14:paraId="353FA4E5" w14:textId="7FE68A87" w:rsidR="00633C33" w:rsidRPr="00573EEC" w:rsidRDefault="00633C33" w:rsidP="00BC159E">
      <w:pPr>
        <w:rPr>
          <w:rFonts w:asciiTheme="majorHAnsi" w:hAnsiTheme="majorHAnsi" w:cstheme="majorHAnsi"/>
          <w:lang w:val="en-US"/>
        </w:rPr>
      </w:pPr>
      <w:r w:rsidRPr="00573EEC">
        <w:rPr>
          <w:rFonts w:asciiTheme="majorHAnsi" w:hAnsiTheme="majorHAnsi" w:cstheme="majorHAnsi"/>
          <w:lang w:val="en-US"/>
        </w:rPr>
        <w:tab/>
      </w:r>
      <w:r w:rsidRPr="00573EEC">
        <w:rPr>
          <w:rFonts w:asciiTheme="majorHAnsi" w:hAnsiTheme="majorHAnsi" w:cstheme="majorHAnsi"/>
          <w:b/>
          <w:bCs/>
          <w:lang w:val="en-US"/>
        </w:rPr>
        <w:t>Pandas</w:t>
      </w:r>
      <w:r w:rsidR="005B247C" w:rsidRPr="00573EEC">
        <w:rPr>
          <w:rFonts w:asciiTheme="majorHAnsi" w:hAnsiTheme="majorHAnsi" w:cstheme="majorHAnsi"/>
          <w:b/>
          <w:bCs/>
          <w:lang w:val="en-US"/>
        </w:rPr>
        <w:t>:</w:t>
      </w:r>
      <w:r w:rsidR="005B247C" w:rsidRPr="00573EEC">
        <w:rPr>
          <w:rFonts w:asciiTheme="majorHAnsi" w:hAnsiTheme="majorHAnsi" w:cstheme="majorHAnsi"/>
          <w:lang w:val="en-US"/>
        </w:rPr>
        <w:t xml:space="preserve"> </w:t>
      </w:r>
      <w:r w:rsidR="00AF09B4" w:rsidRPr="00573EEC">
        <w:rPr>
          <w:rFonts w:asciiTheme="majorHAnsi" w:hAnsiTheme="majorHAnsi" w:cstheme="majorHAnsi"/>
          <w:lang w:val="en-US"/>
        </w:rPr>
        <w:t>p</w:t>
      </w:r>
      <w:r w:rsidR="005B247C" w:rsidRPr="00573EEC">
        <w:rPr>
          <w:rFonts w:asciiTheme="majorHAnsi" w:hAnsiTheme="majorHAnsi" w:cstheme="majorHAnsi"/>
          <w:lang w:val="en-US"/>
        </w:rPr>
        <w:t>ython library</w:t>
      </w:r>
    </w:p>
    <w:p w14:paraId="45960F8C" w14:textId="79989999" w:rsidR="00633C33" w:rsidRPr="00573EEC" w:rsidRDefault="00633C33" w:rsidP="00633C33">
      <w:pPr>
        <w:rPr>
          <w:rFonts w:asciiTheme="majorHAnsi" w:hAnsiTheme="majorHAnsi" w:cstheme="majorHAnsi"/>
          <w:lang w:val="en-US"/>
        </w:rPr>
      </w:pPr>
      <w:r w:rsidRPr="00573EEC">
        <w:rPr>
          <w:rFonts w:asciiTheme="majorHAnsi" w:hAnsiTheme="majorHAnsi" w:cstheme="majorHAnsi"/>
          <w:lang w:val="en-US"/>
        </w:rPr>
        <w:tab/>
      </w:r>
      <w:r w:rsidRPr="00573EEC">
        <w:rPr>
          <w:rFonts w:asciiTheme="majorHAnsi" w:hAnsiTheme="majorHAnsi" w:cstheme="majorHAnsi"/>
          <w:b/>
          <w:bCs/>
          <w:lang w:val="en-US"/>
        </w:rPr>
        <w:t>Seaborn</w:t>
      </w:r>
      <w:r w:rsidR="005B247C" w:rsidRPr="00573EEC">
        <w:rPr>
          <w:rFonts w:asciiTheme="majorHAnsi" w:hAnsiTheme="majorHAnsi" w:cstheme="majorHAnsi"/>
          <w:b/>
          <w:bCs/>
          <w:lang w:val="en-US"/>
        </w:rPr>
        <w:t>:</w:t>
      </w:r>
      <w:r w:rsidR="005B247C" w:rsidRPr="00573EEC">
        <w:rPr>
          <w:rFonts w:asciiTheme="majorHAnsi" w:hAnsiTheme="majorHAnsi" w:cstheme="majorHAnsi"/>
          <w:lang w:val="en-US"/>
        </w:rPr>
        <w:t xml:space="preserve"> </w:t>
      </w:r>
      <w:r w:rsidR="00AF09B4" w:rsidRPr="00573EEC">
        <w:rPr>
          <w:rFonts w:asciiTheme="majorHAnsi" w:hAnsiTheme="majorHAnsi" w:cstheme="majorHAnsi"/>
          <w:lang w:val="en-US"/>
        </w:rPr>
        <w:t>p</w:t>
      </w:r>
      <w:r w:rsidR="005B247C" w:rsidRPr="00573EEC">
        <w:rPr>
          <w:rFonts w:asciiTheme="majorHAnsi" w:hAnsiTheme="majorHAnsi" w:cstheme="majorHAnsi"/>
          <w:lang w:val="en-US"/>
        </w:rPr>
        <w:t>ython library</w:t>
      </w:r>
    </w:p>
    <w:p w14:paraId="77ADA4A3" w14:textId="2778404B" w:rsidR="00633C33" w:rsidRPr="00573EEC" w:rsidRDefault="00633C33" w:rsidP="00633C33">
      <w:pPr>
        <w:rPr>
          <w:rFonts w:asciiTheme="majorHAnsi" w:hAnsiTheme="majorHAnsi" w:cstheme="majorHAnsi"/>
          <w:lang w:val="en-US"/>
        </w:rPr>
      </w:pPr>
      <w:r w:rsidRPr="00573EEC">
        <w:rPr>
          <w:rFonts w:asciiTheme="majorHAnsi" w:hAnsiTheme="majorHAnsi" w:cstheme="majorHAnsi"/>
          <w:lang w:val="en-US"/>
        </w:rPr>
        <w:tab/>
      </w:r>
      <w:r w:rsidR="00D83703" w:rsidRPr="00573EEC">
        <w:rPr>
          <w:rFonts w:asciiTheme="majorHAnsi" w:hAnsiTheme="majorHAnsi" w:cstheme="majorHAnsi"/>
          <w:b/>
          <w:bCs/>
          <w:lang w:val="en-US"/>
        </w:rPr>
        <w:t>SciPy</w:t>
      </w:r>
      <w:r w:rsidR="00F64B52" w:rsidRPr="00573EEC">
        <w:rPr>
          <w:rFonts w:asciiTheme="majorHAnsi" w:hAnsiTheme="majorHAnsi" w:cstheme="majorHAnsi"/>
          <w:b/>
          <w:bCs/>
          <w:lang w:val="en-US"/>
        </w:rPr>
        <w:t>:</w:t>
      </w:r>
      <w:r w:rsidR="005B247C" w:rsidRPr="00573EEC">
        <w:rPr>
          <w:rFonts w:asciiTheme="majorHAnsi" w:hAnsiTheme="majorHAnsi" w:cstheme="majorHAnsi"/>
          <w:lang w:val="en-US"/>
        </w:rPr>
        <w:t xml:space="preserve"> </w:t>
      </w:r>
      <w:r w:rsidR="00AF09B4" w:rsidRPr="00573EEC">
        <w:rPr>
          <w:rFonts w:asciiTheme="majorHAnsi" w:hAnsiTheme="majorHAnsi" w:cstheme="majorHAnsi"/>
          <w:lang w:val="en-US"/>
        </w:rPr>
        <w:t>p</w:t>
      </w:r>
      <w:r w:rsidR="005B247C" w:rsidRPr="00573EEC">
        <w:rPr>
          <w:rFonts w:asciiTheme="majorHAnsi" w:hAnsiTheme="majorHAnsi" w:cstheme="majorHAnsi"/>
          <w:lang w:val="en-US"/>
        </w:rPr>
        <w:t>ython library</w:t>
      </w:r>
    </w:p>
    <w:p w14:paraId="21C5A7E7" w14:textId="0621EF81" w:rsidR="0073448E" w:rsidRPr="00573EEC" w:rsidRDefault="0073448E" w:rsidP="00633C33">
      <w:pPr>
        <w:rPr>
          <w:rFonts w:asciiTheme="majorHAnsi" w:hAnsiTheme="majorHAnsi" w:cstheme="majorHAnsi"/>
          <w:lang w:val="en-US"/>
        </w:rPr>
      </w:pPr>
      <w:r w:rsidRPr="00573EEC">
        <w:rPr>
          <w:rFonts w:asciiTheme="majorHAnsi" w:hAnsiTheme="majorHAnsi" w:cstheme="majorHAnsi"/>
          <w:lang w:val="en-US"/>
        </w:rPr>
        <w:tab/>
      </w:r>
      <w:r w:rsidR="00D83703" w:rsidRPr="00573EEC">
        <w:rPr>
          <w:rFonts w:asciiTheme="majorHAnsi" w:hAnsiTheme="majorHAnsi" w:cstheme="majorHAnsi"/>
          <w:b/>
          <w:bCs/>
          <w:lang w:val="en-US"/>
        </w:rPr>
        <w:t>Jupiter</w:t>
      </w:r>
      <w:r w:rsidRPr="00573EEC">
        <w:rPr>
          <w:rFonts w:asciiTheme="majorHAnsi" w:hAnsiTheme="majorHAnsi" w:cstheme="majorHAnsi"/>
          <w:b/>
          <w:bCs/>
          <w:lang w:val="en-US"/>
        </w:rPr>
        <w:t xml:space="preserve"> Notebook: </w:t>
      </w:r>
      <w:r w:rsidRPr="00573EEC">
        <w:rPr>
          <w:rFonts w:asciiTheme="majorHAnsi" w:hAnsiTheme="majorHAnsi" w:cstheme="majorHAnsi"/>
          <w:lang w:val="en-US"/>
        </w:rPr>
        <w:t xml:space="preserve">IDE </w:t>
      </w:r>
      <w:r w:rsidR="005B247C" w:rsidRPr="00573EEC">
        <w:rPr>
          <w:rFonts w:asciiTheme="majorHAnsi" w:hAnsiTheme="majorHAnsi" w:cstheme="majorHAnsi"/>
          <w:lang w:val="en-US"/>
        </w:rPr>
        <w:t>for</w:t>
      </w:r>
      <w:r w:rsidRPr="00573EEC">
        <w:rPr>
          <w:rFonts w:asciiTheme="majorHAnsi" w:hAnsiTheme="majorHAnsi" w:cstheme="majorHAnsi"/>
          <w:lang w:val="en-US"/>
        </w:rPr>
        <w:t xml:space="preserve"> </w:t>
      </w:r>
      <w:r w:rsidR="00AF09B4" w:rsidRPr="00573EEC">
        <w:rPr>
          <w:rFonts w:asciiTheme="majorHAnsi" w:hAnsiTheme="majorHAnsi" w:cstheme="majorHAnsi"/>
          <w:lang w:val="en-US"/>
        </w:rPr>
        <w:t>p</w:t>
      </w:r>
      <w:r w:rsidRPr="00573EEC">
        <w:rPr>
          <w:rFonts w:asciiTheme="majorHAnsi" w:hAnsiTheme="majorHAnsi" w:cstheme="majorHAnsi"/>
          <w:lang w:val="en-US"/>
        </w:rPr>
        <w:t>ython</w:t>
      </w:r>
    </w:p>
    <w:p w14:paraId="0CA92DBE" w14:textId="58D7C9CC" w:rsidR="00633C33" w:rsidRPr="00573EEC" w:rsidRDefault="0073448E" w:rsidP="00BC159E">
      <w:pPr>
        <w:rPr>
          <w:rFonts w:asciiTheme="majorHAnsi" w:hAnsiTheme="majorHAnsi" w:cstheme="majorHAnsi"/>
          <w:lang w:val="en-US"/>
        </w:rPr>
      </w:pPr>
      <w:r w:rsidRPr="00573EEC">
        <w:rPr>
          <w:rFonts w:asciiTheme="majorHAnsi" w:hAnsiTheme="majorHAnsi" w:cstheme="majorHAnsi"/>
          <w:lang w:val="en-US"/>
        </w:rPr>
        <w:tab/>
      </w:r>
      <w:r w:rsidR="00EA770E" w:rsidRPr="00573EEC">
        <w:rPr>
          <w:rFonts w:asciiTheme="majorHAnsi" w:hAnsiTheme="majorHAnsi" w:cstheme="majorHAnsi"/>
          <w:b/>
          <w:bCs/>
          <w:lang w:val="en-US"/>
        </w:rPr>
        <w:t>Adobe</w:t>
      </w:r>
      <w:r w:rsidR="00EA770E" w:rsidRPr="00573EEC">
        <w:rPr>
          <w:rFonts w:asciiTheme="majorHAnsi" w:hAnsiTheme="majorHAnsi" w:cstheme="majorHAnsi"/>
          <w:lang w:val="en-US"/>
        </w:rPr>
        <w:t xml:space="preserve"> </w:t>
      </w:r>
      <w:r w:rsidRPr="00573EEC">
        <w:rPr>
          <w:rFonts w:asciiTheme="majorHAnsi" w:hAnsiTheme="majorHAnsi" w:cstheme="majorHAnsi"/>
          <w:b/>
          <w:bCs/>
          <w:lang w:val="en-US"/>
        </w:rPr>
        <w:t xml:space="preserve">Photoshop: </w:t>
      </w:r>
      <w:r w:rsidR="005B247C" w:rsidRPr="00573EEC">
        <w:rPr>
          <w:rFonts w:asciiTheme="majorHAnsi" w:hAnsiTheme="majorHAnsi" w:cstheme="majorHAnsi"/>
          <w:lang w:val="en-US"/>
        </w:rPr>
        <w:t>photo editing software</w:t>
      </w:r>
    </w:p>
    <w:p w14:paraId="3C15D04F" w14:textId="77777777" w:rsidR="00DE7E04" w:rsidRPr="00573EEC" w:rsidRDefault="00DE7E04" w:rsidP="00BC159E">
      <w:pPr>
        <w:rPr>
          <w:rFonts w:asciiTheme="majorHAnsi" w:hAnsiTheme="majorHAnsi" w:cstheme="majorHAnsi"/>
          <w:lang w:val="en-US"/>
        </w:rPr>
      </w:pPr>
    </w:p>
    <w:p w14:paraId="12A70395" w14:textId="1014E530" w:rsidR="00315733" w:rsidRPr="00573EEC" w:rsidRDefault="00315733" w:rsidP="00BC159E">
      <w:pPr>
        <w:rPr>
          <w:rFonts w:ascii="Arial" w:hAnsi="Arial" w:cs="Arial"/>
          <w:b/>
          <w:bCs/>
          <w:color w:val="DCD676"/>
          <w:sz w:val="20"/>
          <w:szCs w:val="20"/>
          <w:lang w:val="en-US"/>
        </w:rPr>
      </w:pPr>
      <w:r w:rsidRPr="00573EEC">
        <w:rPr>
          <w:rFonts w:ascii="Arial" w:hAnsi="Arial" w:cs="Arial"/>
          <w:b/>
          <w:bCs/>
          <w:color w:val="DCD676"/>
          <w:sz w:val="20"/>
          <w:szCs w:val="20"/>
          <w:lang w:val="en-US"/>
        </w:rPr>
        <w:t>Web</w:t>
      </w:r>
      <w:r w:rsidR="00633C33" w:rsidRPr="00573EEC">
        <w:rPr>
          <w:rFonts w:ascii="Arial" w:hAnsi="Arial" w:cs="Arial"/>
          <w:b/>
          <w:bCs/>
          <w:color w:val="DCD676"/>
          <w:sz w:val="20"/>
          <w:szCs w:val="20"/>
          <w:lang w:val="en-US"/>
        </w:rPr>
        <w:t xml:space="preserve"> Services:</w:t>
      </w:r>
    </w:p>
    <w:p w14:paraId="2C857776" w14:textId="090EBBF2" w:rsidR="005B247C" w:rsidRPr="00573EEC" w:rsidRDefault="00633C33" w:rsidP="00633C33">
      <w:pPr>
        <w:rPr>
          <w:rFonts w:asciiTheme="majorHAnsi" w:hAnsiTheme="majorHAnsi" w:cstheme="majorHAnsi"/>
          <w:lang w:val="en-US"/>
        </w:rPr>
      </w:pPr>
      <w:r w:rsidRPr="00573EEC">
        <w:rPr>
          <w:rFonts w:asciiTheme="majorHAnsi" w:hAnsiTheme="majorHAnsi" w:cstheme="majorHAnsi"/>
          <w:lang w:val="en-US"/>
        </w:rPr>
        <w:tab/>
      </w:r>
      <w:r w:rsidR="005B247C" w:rsidRPr="00573EEC">
        <w:rPr>
          <w:rFonts w:asciiTheme="majorHAnsi" w:hAnsiTheme="majorHAnsi" w:cstheme="majorHAnsi"/>
          <w:b/>
          <w:bCs/>
          <w:lang w:val="en-US"/>
        </w:rPr>
        <w:t>C</w:t>
      </w:r>
      <w:r w:rsidR="00F64B52" w:rsidRPr="00573EEC">
        <w:rPr>
          <w:rFonts w:asciiTheme="majorHAnsi" w:hAnsiTheme="majorHAnsi" w:cstheme="majorHAnsi"/>
          <w:b/>
          <w:bCs/>
          <w:lang w:val="en-US"/>
        </w:rPr>
        <w:t>arbon.now:</w:t>
      </w:r>
      <w:r w:rsidR="00F64B52" w:rsidRPr="00573EEC">
        <w:rPr>
          <w:rFonts w:asciiTheme="majorHAnsi" w:hAnsiTheme="majorHAnsi" w:cstheme="majorHAnsi"/>
          <w:lang w:val="en-US"/>
        </w:rPr>
        <w:t xml:space="preserve"> </w:t>
      </w:r>
      <w:r w:rsidR="005B247C" w:rsidRPr="00573EEC">
        <w:rPr>
          <w:rFonts w:asciiTheme="majorHAnsi" w:hAnsiTheme="majorHAnsi" w:cstheme="majorHAnsi"/>
          <w:lang w:val="en-US"/>
        </w:rPr>
        <w:t>easy sharing of source code via images</w:t>
      </w:r>
    </w:p>
    <w:p w14:paraId="4F73EF7C" w14:textId="44F83BED" w:rsidR="00633C33" w:rsidRPr="00573EEC" w:rsidRDefault="00633C33" w:rsidP="00633C33">
      <w:pPr>
        <w:rPr>
          <w:rFonts w:asciiTheme="majorHAnsi" w:hAnsiTheme="majorHAnsi" w:cstheme="majorHAnsi"/>
          <w:lang w:val="en-US"/>
        </w:rPr>
      </w:pPr>
      <w:r w:rsidRPr="00573EEC">
        <w:rPr>
          <w:rFonts w:asciiTheme="majorHAnsi" w:hAnsiTheme="majorHAnsi" w:cstheme="majorHAnsi"/>
          <w:lang w:val="en-US"/>
        </w:rPr>
        <w:tab/>
      </w:r>
      <w:r w:rsidR="005B247C" w:rsidRPr="00573EEC">
        <w:rPr>
          <w:rFonts w:asciiTheme="majorHAnsi" w:hAnsiTheme="majorHAnsi" w:cstheme="majorHAnsi"/>
          <w:b/>
          <w:bCs/>
          <w:lang w:val="en-US"/>
        </w:rPr>
        <w:t>R</w:t>
      </w:r>
      <w:r w:rsidR="00F64B52" w:rsidRPr="00573EEC">
        <w:rPr>
          <w:rFonts w:asciiTheme="majorHAnsi" w:hAnsiTheme="majorHAnsi" w:cstheme="majorHAnsi"/>
          <w:b/>
          <w:bCs/>
          <w:lang w:val="en-US"/>
        </w:rPr>
        <w:t xml:space="preserve">drr.io: </w:t>
      </w:r>
      <w:r w:rsidR="005B247C" w:rsidRPr="00573EEC">
        <w:rPr>
          <w:rFonts w:asciiTheme="majorHAnsi" w:hAnsiTheme="majorHAnsi" w:cstheme="majorHAnsi"/>
          <w:lang w:val="en-US"/>
        </w:rPr>
        <w:t>online IDE for</w:t>
      </w:r>
      <w:r w:rsidR="00F64B52" w:rsidRPr="00573EEC">
        <w:rPr>
          <w:rFonts w:asciiTheme="majorHAnsi" w:hAnsiTheme="majorHAnsi" w:cstheme="majorHAnsi"/>
          <w:lang w:val="en-US"/>
        </w:rPr>
        <w:t xml:space="preserve"> R (R studio</w:t>
      </w:r>
      <w:r w:rsidR="005B247C" w:rsidRPr="00573EEC">
        <w:rPr>
          <w:rFonts w:asciiTheme="majorHAnsi" w:hAnsiTheme="majorHAnsi" w:cstheme="majorHAnsi"/>
          <w:lang w:val="en-US"/>
        </w:rPr>
        <w:t xml:space="preserve"> alternative</w:t>
      </w:r>
      <w:r w:rsidR="00F64B52" w:rsidRPr="00573EEC">
        <w:rPr>
          <w:rFonts w:asciiTheme="majorHAnsi" w:hAnsiTheme="majorHAnsi" w:cstheme="majorHAnsi"/>
          <w:lang w:val="en-US"/>
        </w:rPr>
        <w:t>)</w:t>
      </w:r>
    </w:p>
    <w:p w14:paraId="04331506" w14:textId="5802DC07" w:rsidR="0073448E" w:rsidRPr="00573EEC" w:rsidRDefault="005B247C" w:rsidP="0073448E">
      <w:pPr>
        <w:ind w:firstLine="708"/>
        <w:rPr>
          <w:rFonts w:asciiTheme="majorHAnsi" w:hAnsiTheme="majorHAnsi" w:cstheme="majorHAnsi"/>
          <w:lang w:val="en-US"/>
        </w:rPr>
      </w:pPr>
      <w:r w:rsidRPr="00573EEC">
        <w:rPr>
          <w:rFonts w:asciiTheme="majorHAnsi" w:hAnsiTheme="majorHAnsi" w:cstheme="majorHAnsi"/>
          <w:b/>
          <w:bCs/>
          <w:lang w:val="en-US"/>
        </w:rPr>
        <w:t>I</w:t>
      </w:r>
      <w:r w:rsidR="0073448E" w:rsidRPr="00573EEC">
        <w:rPr>
          <w:rFonts w:asciiTheme="majorHAnsi" w:hAnsiTheme="majorHAnsi" w:cstheme="majorHAnsi"/>
          <w:b/>
          <w:bCs/>
          <w:lang w:val="en-US"/>
        </w:rPr>
        <w:t>mgonline.com.ua:</w:t>
      </w:r>
      <w:r w:rsidR="0073448E" w:rsidRPr="00573EEC">
        <w:rPr>
          <w:rFonts w:asciiTheme="majorHAnsi" w:hAnsiTheme="majorHAnsi" w:cstheme="majorHAnsi"/>
          <w:lang w:val="en-US"/>
        </w:rPr>
        <w:t xml:space="preserve"> </w:t>
      </w:r>
      <w:r w:rsidR="00AF09B4" w:rsidRPr="00573EEC">
        <w:rPr>
          <w:rFonts w:asciiTheme="majorHAnsi" w:hAnsiTheme="majorHAnsi" w:cstheme="majorHAnsi"/>
          <w:lang w:val="en-US"/>
        </w:rPr>
        <w:t xml:space="preserve">online tool </w:t>
      </w:r>
      <w:r w:rsidR="00DE7E04" w:rsidRPr="00573EEC">
        <w:rPr>
          <w:rFonts w:asciiTheme="majorHAnsi" w:hAnsiTheme="majorHAnsi" w:cstheme="majorHAnsi"/>
          <w:lang w:val="en-US"/>
        </w:rPr>
        <w:t>for quick image editing</w:t>
      </w:r>
    </w:p>
    <w:p w14:paraId="514E36F0" w14:textId="6B27C0EF" w:rsidR="0073448E" w:rsidRPr="00573EEC" w:rsidRDefault="005B247C" w:rsidP="0073448E">
      <w:pPr>
        <w:ind w:firstLine="708"/>
        <w:rPr>
          <w:rFonts w:asciiTheme="majorHAnsi" w:hAnsiTheme="majorHAnsi" w:cstheme="majorHAnsi"/>
          <w:lang w:val="en-US"/>
        </w:rPr>
      </w:pPr>
      <w:r w:rsidRPr="00573EEC">
        <w:rPr>
          <w:rFonts w:asciiTheme="majorHAnsi" w:hAnsiTheme="majorHAnsi" w:cstheme="majorHAnsi"/>
          <w:b/>
          <w:bCs/>
          <w:lang w:val="en-US"/>
        </w:rPr>
        <w:t>G</w:t>
      </w:r>
      <w:r w:rsidR="0073448E" w:rsidRPr="00573EEC">
        <w:rPr>
          <w:rFonts w:asciiTheme="majorHAnsi" w:hAnsiTheme="majorHAnsi" w:cstheme="majorHAnsi"/>
          <w:b/>
          <w:bCs/>
          <w:lang w:val="en-US"/>
        </w:rPr>
        <w:t xml:space="preserve">ithub.com: </w:t>
      </w:r>
      <w:r w:rsidR="00AF09B4" w:rsidRPr="00573EEC">
        <w:rPr>
          <w:rFonts w:asciiTheme="majorHAnsi" w:hAnsiTheme="majorHAnsi" w:cstheme="majorHAnsi"/>
          <w:lang w:val="en-US"/>
        </w:rPr>
        <w:t xml:space="preserve">opensource </w:t>
      </w:r>
      <w:r w:rsidR="0073448E" w:rsidRPr="00573EEC">
        <w:rPr>
          <w:rFonts w:asciiTheme="majorHAnsi" w:hAnsiTheme="majorHAnsi" w:cstheme="majorHAnsi"/>
          <w:lang w:val="en-US"/>
        </w:rPr>
        <w:t>repositor</w:t>
      </w:r>
      <w:r w:rsidR="00AF09B4" w:rsidRPr="00573EEC">
        <w:rPr>
          <w:rFonts w:asciiTheme="majorHAnsi" w:hAnsiTheme="majorHAnsi" w:cstheme="majorHAnsi"/>
          <w:lang w:val="en-US"/>
        </w:rPr>
        <w:t>ies</w:t>
      </w:r>
      <w:r w:rsidR="0073448E" w:rsidRPr="00573EEC">
        <w:rPr>
          <w:rFonts w:asciiTheme="majorHAnsi" w:hAnsiTheme="majorHAnsi" w:cstheme="majorHAnsi"/>
          <w:lang w:val="en-US"/>
        </w:rPr>
        <w:t xml:space="preserve">. </w:t>
      </w:r>
      <w:r w:rsidR="00AF09B4" w:rsidRPr="00573EEC">
        <w:rPr>
          <w:rFonts w:asciiTheme="majorHAnsi" w:hAnsiTheme="majorHAnsi" w:cstheme="majorHAnsi"/>
          <w:lang w:val="en-US"/>
        </w:rPr>
        <w:t>All the material of this research can be found here</w:t>
      </w:r>
    </w:p>
    <w:p w14:paraId="6210D529" w14:textId="69658853" w:rsidR="00AF09B4" w:rsidRPr="00573EEC" w:rsidRDefault="005B247C" w:rsidP="00DE7E04">
      <w:pPr>
        <w:ind w:firstLine="708"/>
        <w:rPr>
          <w:rFonts w:asciiTheme="majorHAnsi" w:hAnsiTheme="majorHAnsi" w:cstheme="majorHAnsi"/>
          <w:lang w:val="en-US"/>
        </w:rPr>
      </w:pPr>
      <w:r w:rsidRPr="00573EEC">
        <w:rPr>
          <w:rFonts w:asciiTheme="majorHAnsi" w:hAnsiTheme="majorHAnsi" w:cstheme="majorHAnsi"/>
          <w:b/>
          <w:bCs/>
          <w:lang w:val="en-US"/>
        </w:rPr>
        <w:t>D</w:t>
      </w:r>
      <w:r w:rsidR="00EA770E" w:rsidRPr="00573EEC">
        <w:rPr>
          <w:rFonts w:asciiTheme="majorHAnsi" w:hAnsiTheme="majorHAnsi" w:cstheme="majorHAnsi"/>
          <w:b/>
          <w:bCs/>
          <w:lang w:val="en-US"/>
        </w:rPr>
        <w:t xml:space="preserve">esmos.com: </w:t>
      </w:r>
      <w:r w:rsidR="00AF09B4" w:rsidRPr="00573EEC">
        <w:rPr>
          <w:rFonts w:asciiTheme="majorHAnsi" w:hAnsiTheme="majorHAnsi" w:cstheme="majorHAnsi"/>
          <w:lang w:val="en-US"/>
        </w:rPr>
        <w:t>online graphic calculator. Useful for sharing interactive graphs</w:t>
      </w:r>
    </w:p>
    <w:p w14:paraId="152CBA16" w14:textId="77777777" w:rsidR="00DE7E04" w:rsidRPr="00573EEC" w:rsidRDefault="00DE7E04" w:rsidP="00DE7E04">
      <w:pPr>
        <w:rPr>
          <w:rFonts w:asciiTheme="majorHAnsi" w:hAnsiTheme="majorHAnsi" w:cstheme="majorHAnsi"/>
          <w:lang w:val="en-US"/>
        </w:rPr>
      </w:pPr>
    </w:p>
    <w:p w14:paraId="3ABAE9B8" w14:textId="3FFB11D8" w:rsidR="000A234B" w:rsidRPr="00573EEC" w:rsidRDefault="00AF09B4" w:rsidP="000A234B">
      <w:pPr>
        <w:rPr>
          <w:rFonts w:ascii="Arial" w:hAnsi="Arial" w:cs="Arial"/>
          <w:b/>
          <w:bCs/>
          <w:color w:val="DCD676"/>
          <w:sz w:val="20"/>
          <w:szCs w:val="20"/>
          <w:lang w:val="en-US"/>
        </w:rPr>
      </w:pPr>
      <w:r w:rsidRPr="00573EEC">
        <w:rPr>
          <w:rFonts w:ascii="Arial" w:hAnsi="Arial" w:cs="Arial"/>
          <w:b/>
          <w:bCs/>
          <w:color w:val="DCD676"/>
          <w:sz w:val="20"/>
          <w:szCs w:val="20"/>
          <w:lang w:val="en-US"/>
        </w:rPr>
        <w:t>Images</w:t>
      </w:r>
      <w:r w:rsidR="000A234B" w:rsidRPr="00573EEC">
        <w:rPr>
          <w:rFonts w:ascii="Arial" w:hAnsi="Arial" w:cs="Arial"/>
          <w:b/>
          <w:bCs/>
          <w:color w:val="DCD676"/>
          <w:sz w:val="20"/>
          <w:szCs w:val="20"/>
          <w:lang w:val="en-US"/>
        </w:rPr>
        <w:t>:</w:t>
      </w:r>
    </w:p>
    <w:p w14:paraId="38A014C3" w14:textId="6358490E" w:rsidR="00EA770E" w:rsidRPr="00573EEC" w:rsidRDefault="000A234B" w:rsidP="000A234B">
      <w:pPr>
        <w:rPr>
          <w:rFonts w:asciiTheme="majorHAnsi" w:hAnsiTheme="majorHAnsi" w:cstheme="majorHAnsi"/>
          <w:lang w:val="en-US"/>
        </w:rPr>
      </w:pPr>
      <w:r w:rsidRPr="00573EEC">
        <w:rPr>
          <w:rFonts w:ascii="Arial" w:hAnsi="Arial" w:cs="Arial"/>
          <w:b/>
          <w:bCs/>
          <w:color w:val="DCD676"/>
          <w:sz w:val="20"/>
          <w:szCs w:val="20"/>
          <w:lang w:val="en-US"/>
        </w:rPr>
        <w:tab/>
      </w:r>
      <w:r w:rsidRPr="00573EEC">
        <w:rPr>
          <w:rFonts w:asciiTheme="majorHAnsi" w:hAnsiTheme="majorHAnsi" w:cstheme="majorHAnsi"/>
          <w:b/>
          <w:bCs/>
          <w:lang w:val="en-US"/>
        </w:rPr>
        <w:t>Pasco Scientific</w:t>
      </w:r>
      <w:r w:rsidRPr="00573EEC">
        <w:rPr>
          <w:rFonts w:asciiTheme="majorHAnsi" w:hAnsiTheme="majorHAnsi" w:cstheme="majorHAnsi"/>
          <w:lang w:val="en-US"/>
        </w:rPr>
        <w:t xml:space="preserve">: </w:t>
      </w:r>
      <w:r w:rsidR="00D83703" w:rsidRPr="00573EEC">
        <w:rPr>
          <w:rFonts w:asciiTheme="majorHAnsi" w:hAnsiTheme="majorHAnsi" w:cstheme="majorHAnsi"/>
          <w:lang w:val="en-US"/>
        </w:rPr>
        <w:t>experimental</w:t>
      </w:r>
      <w:r w:rsidR="00AF09B4" w:rsidRPr="00573EEC">
        <w:rPr>
          <w:rFonts w:asciiTheme="majorHAnsi" w:hAnsiTheme="majorHAnsi" w:cstheme="majorHAnsi"/>
          <w:lang w:val="en-US"/>
        </w:rPr>
        <w:t xml:space="preserve"> apparatus</w:t>
      </w:r>
    </w:p>
    <w:p w14:paraId="0285F34A" w14:textId="074B3E00" w:rsidR="00D91973" w:rsidRPr="00573EEC" w:rsidRDefault="00D91973" w:rsidP="00D91973">
      <w:pPr>
        <w:ind w:firstLine="708"/>
        <w:rPr>
          <w:rFonts w:asciiTheme="majorHAnsi" w:hAnsiTheme="majorHAnsi" w:cstheme="majorHAnsi"/>
          <w:lang w:val="en-US"/>
        </w:rPr>
      </w:pPr>
      <w:r w:rsidRPr="00573EEC">
        <w:rPr>
          <w:rFonts w:asciiTheme="majorHAnsi" w:hAnsiTheme="majorHAnsi" w:cstheme="majorHAnsi"/>
          <w:b/>
          <w:bCs/>
          <w:lang w:val="en-US"/>
        </w:rPr>
        <w:t xml:space="preserve">Wikipedia: </w:t>
      </w:r>
      <w:r w:rsidRPr="00573EEC">
        <w:rPr>
          <w:rFonts w:asciiTheme="majorHAnsi" w:hAnsiTheme="majorHAnsi" w:cstheme="majorHAnsi"/>
          <w:lang w:val="en-US"/>
        </w:rPr>
        <w:t>illustrations</w:t>
      </w:r>
    </w:p>
    <w:p w14:paraId="0600CAB8" w14:textId="460B1D96" w:rsidR="00D91973" w:rsidRPr="00573EEC" w:rsidRDefault="003F03DE" w:rsidP="000A234B">
      <w:pPr>
        <w:rPr>
          <w:rFonts w:asciiTheme="majorHAnsi" w:hAnsiTheme="majorHAnsi" w:cstheme="majorHAnsi"/>
          <w:lang w:val="en-US"/>
        </w:rPr>
      </w:pPr>
      <w:r w:rsidRPr="00573EEC">
        <w:rPr>
          <w:rFonts w:asciiTheme="majorHAnsi" w:hAnsiTheme="majorHAnsi" w:cstheme="majorHAnsi"/>
          <w:lang w:val="en-US"/>
        </w:rPr>
        <w:tab/>
      </w:r>
      <w:r w:rsidRPr="00573EEC">
        <w:rPr>
          <w:rFonts w:asciiTheme="majorHAnsi" w:hAnsiTheme="majorHAnsi" w:cstheme="majorHAnsi"/>
          <w:b/>
          <w:bCs/>
          <w:lang w:val="en-US"/>
        </w:rPr>
        <w:t>YouMath</w:t>
      </w:r>
      <w:r w:rsidRPr="00573EEC">
        <w:rPr>
          <w:rFonts w:asciiTheme="majorHAnsi" w:hAnsiTheme="majorHAnsi" w:cstheme="majorHAnsi"/>
          <w:lang w:val="en-US"/>
        </w:rPr>
        <w:t>: illustrations</w:t>
      </w:r>
    </w:p>
    <w:p w14:paraId="7BCA7C44" w14:textId="77777777" w:rsidR="00DE7E04" w:rsidRPr="00573EEC" w:rsidRDefault="00DE7E04" w:rsidP="000A234B">
      <w:pPr>
        <w:rPr>
          <w:rFonts w:asciiTheme="majorHAnsi" w:hAnsiTheme="majorHAnsi" w:cstheme="majorHAnsi"/>
          <w:lang w:val="en-US"/>
        </w:rPr>
      </w:pPr>
    </w:p>
    <w:p w14:paraId="25AE42C6" w14:textId="5C1C5177" w:rsidR="00EA770E" w:rsidRPr="00573EEC" w:rsidRDefault="00AF09B4" w:rsidP="00EA770E">
      <w:pPr>
        <w:rPr>
          <w:rFonts w:ascii="Arial" w:hAnsi="Arial" w:cs="Arial"/>
          <w:b/>
          <w:bCs/>
          <w:color w:val="DCD676"/>
          <w:sz w:val="20"/>
          <w:szCs w:val="20"/>
          <w:lang w:val="en-US"/>
        </w:rPr>
      </w:pPr>
      <w:r w:rsidRPr="00573EEC">
        <w:rPr>
          <w:rFonts w:ascii="Arial" w:hAnsi="Arial" w:cs="Arial"/>
          <w:b/>
          <w:bCs/>
          <w:color w:val="DCD676"/>
          <w:sz w:val="20"/>
          <w:szCs w:val="20"/>
          <w:lang w:val="en-US"/>
        </w:rPr>
        <w:t>Literature</w:t>
      </w:r>
      <w:r w:rsidR="00EA770E" w:rsidRPr="00573EEC">
        <w:rPr>
          <w:rFonts w:ascii="Arial" w:hAnsi="Arial" w:cs="Arial"/>
          <w:b/>
          <w:bCs/>
          <w:color w:val="DCD676"/>
          <w:sz w:val="20"/>
          <w:szCs w:val="20"/>
          <w:lang w:val="en-US"/>
        </w:rPr>
        <w:t>:</w:t>
      </w:r>
    </w:p>
    <w:p w14:paraId="38316A11" w14:textId="0A446A3D" w:rsidR="00633C33" w:rsidRPr="00573EEC" w:rsidRDefault="00EA770E" w:rsidP="00DE7E04">
      <w:pPr>
        <w:ind w:firstLine="708"/>
        <w:rPr>
          <w:rFonts w:asciiTheme="majorHAnsi" w:hAnsiTheme="majorHAnsi" w:cstheme="majorHAnsi"/>
          <w:lang w:val="en-US"/>
        </w:rPr>
      </w:pPr>
      <w:r w:rsidRPr="00573EEC">
        <w:rPr>
          <w:rFonts w:asciiTheme="majorHAnsi" w:hAnsiTheme="majorHAnsi" w:cstheme="majorHAnsi"/>
          <w:b/>
          <w:bCs/>
          <w:lang w:val="en-US"/>
        </w:rPr>
        <w:t>Ioannidis</w:t>
      </w:r>
      <w:r w:rsidRPr="00573EEC">
        <w:rPr>
          <w:rFonts w:asciiTheme="majorHAnsi" w:hAnsiTheme="majorHAnsi" w:cstheme="majorHAnsi"/>
          <w:lang w:val="en-US"/>
        </w:rPr>
        <w:t xml:space="preserve"> (2005) "Why Most Published Research Findings Are False"</w:t>
      </w:r>
    </w:p>
    <w:sectPr w:rsidR="00633C33" w:rsidRPr="00573EEC" w:rsidSect="00FA5794">
      <w:headerReference w:type="default" r:id="rId13"/>
      <w:pgSz w:w="11906" w:h="16838"/>
      <w:pgMar w:top="1417" w:right="1134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D2591" w14:textId="77777777" w:rsidR="00E86195" w:rsidRDefault="00E86195" w:rsidP="00D34BC2">
      <w:pPr>
        <w:spacing w:after="0" w:line="240" w:lineRule="auto"/>
      </w:pPr>
      <w:r>
        <w:separator/>
      </w:r>
    </w:p>
  </w:endnote>
  <w:endnote w:type="continuationSeparator" w:id="0">
    <w:p w14:paraId="3BE28EF3" w14:textId="77777777" w:rsidR="00E86195" w:rsidRDefault="00E86195" w:rsidP="00D3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DE6CD" w14:textId="77777777" w:rsidR="00E86195" w:rsidRDefault="00E86195" w:rsidP="00D34BC2">
      <w:pPr>
        <w:spacing w:after="0" w:line="240" w:lineRule="auto"/>
      </w:pPr>
      <w:r>
        <w:separator/>
      </w:r>
    </w:p>
  </w:footnote>
  <w:footnote w:type="continuationSeparator" w:id="0">
    <w:p w14:paraId="322C3F16" w14:textId="77777777" w:rsidR="00E86195" w:rsidRDefault="00E86195" w:rsidP="00D34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9196806"/>
      <w:docPartObj>
        <w:docPartGallery w:val="Page Numbers (Top of Page)"/>
        <w:docPartUnique/>
      </w:docPartObj>
    </w:sdtPr>
    <w:sdtEndPr/>
    <w:sdtContent>
      <w:p w14:paraId="1B3E07EC" w14:textId="072EA6F0" w:rsidR="00C102A4" w:rsidRDefault="00C102A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4A0263" w14:textId="77777777" w:rsidR="00C102A4" w:rsidRDefault="00C10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D15B7"/>
    <w:multiLevelType w:val="hybridMultilevel"/>
    <w:tmpl w:val="E612E9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A7299"/>
    <w:multiLevelType w:val="hybridMultilevel"/>
    <w:tmpl w:val="A7A27A2C"/>
    <w:lvl w:ilvl="0" w:tplc="6F14AFB8">
      <w:numFmt w:val="bullet"/>
      <w:lvlText w:val=""/>
      <w:lvlJc w:val="left"/>
      <w:pPr>
        <w:ind w:left="719" w:hanging="360"/>
      </w:pPr>
      <w:rPr>
        <w:rFonts w:ascii="Wingdings" w:eastAsia="Times New Roman" w:hAnsi="Wingdings" w:cs="Calibri" w:hint="default"/>
      </w:rPr>
    </w:lvl>
    <w:lvl w:ilvl="1" w:tplc="0410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35EE2857"/>
    <w:multiLevelType w:val="hybridMultilevel"/>
    <w:tmpl w:val="8A58CC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14495"/>
    <w:multiLevelType w:val="hybridMultilevel"/>
    <w:tmpl w:val="DB50498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77BAA"/>
    <w:multiLevelType w:val="hybridMultilevel"/>
    <w:tmpl w:val="C6761320"/>
    <w:lvl w:ilvl="0" w:tplc="025A86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D1852"/>
    <w:multiLevelType w:val="hybridMultilevel"/>
    <w:tmpl w:val="3CBC5CD4"/>
    <w:lvl w:ilvl="0" w:tplc="7D50F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6C"/>
    <w:rsid w:val="00003031"/>
    <w:rsid w:val="00006F16"/>
    <w:rsid w:val="00010008"/>
    <w:rsid w:val="00013A50"/>
    <w:rsid w:val="00021CDC"/>
    <w:rsid w:val="000276C0"/>
    <w:rsid w:val="00032D61"/>
    <w:rsid w:val="00033B26"/>
    <w:rsid w:val="00034D2C"/>
    <w:rsid w:val="000401AC"/>
    <w:rsid w:val="00044326"/>
    <w:rsid w:val="00044FCA"/>
    <w:rsid w:val="000564F0"/>
    <w:rsid w:val="00072475"/>
    <w:rsid w:val="000744B5"/>
    <w:rsid w:val="000858AA"/>
    <w:rsid w:val="000A1438"/>
    <w:rsid w:val="000A1558"/>
    <w:rsid w:val="000A234B"/>
    <w:rsid w:val="000A2F88"/>
    <w:rsid w:val="000A57C7"/>
    <w:rsid w:val="000A7FF0"/>
    <w:rsid w:val="000B400B"/>
    <w:rsid w:val="000C566F"/>
    <w:rsid w:val="000C60E2"/>
    <w:rsid w:val="000D0232"/>
    <w:rsid w:val="000D0F22"/>
    <w:rsid w:val="000D2A98"/>
    <w:rsid w:val="000E0D7E"/>
    <w:rsid w:val="000E3902"/>
    <w:rsid w:val="000F1CAE"/>
    <w:rsid w:val="00107FFD"/>
    <w:rsid w:val="00112ACB"/>
    <w:rsid w:val="00117816"/>
    <w:rsid w:val="0012746C"/>
    <w:rsid w:val="001303E1"/>
    <w:rsid w:val="001367A4"/>
    <w:rsid w:val="001571FB"/>
    <w:rsid w:val="00162201"/>
    <w:rsid w:val="001813F4"/>
    <w:rsid w:val="001878CD"/>
    <w:rsid w:val="001A2FCC"/>
    <w:rsid w:val="001A733D"/>
    <w:rsid w:val="001C05F8"/>
    <w:rsid w:val="001C11F7"/>
    <w:rsid w:val="001C1AA9"/>
    <w:rsid w:val="001C39EC"/>
    <w:rsid w:val="001C4EB5"/>
    <w:rsid w:val="001E3EB0"/>
    <w:rsid w:val="001E5045"/>
    <w:rsid w:val="001E7C90"/>
    <w:rsid w:val="001E7E73"/>
    <w:rsid w:val="001F644E"/>
    <w:rsid w:val="001F77EB"/>
    <w:rsid w:val="001F791A"/>
    <w:rsid w:val="00201D0D"/>
    <w:rsid w:val="0020473D"/>
    <w:rsid w:val="00211F18"/>
    <w:rsid w:val="002142D5"/>
    <w:rsid w:val="00216FA5"/>
    <w:rsid w:val="00232148"/>
    <w:rsid w:val="00236585"/>
    <w:rsid w:val="00244791"/>
    <w:rsid w:val="0024515D"/>
    <w:rsid w:val="002457AE"/>
    <w:rsid w:val="002532AF"/>
    <w:rsid w:val="002609A9"/>
    <w:rsid w:val="002613A2"/>
    <w:rsid w:val="00270B69"/>
    <w:rsid w:val="00274632"/>
    <w:rsid w:val="0028193F"/>
    <w:rsid w:val="0028278B"/>
    <w:rsid w:val="002861EE"/>
    <w:rsid w:val="0029191A"/>
    <w:rsid w:val="00292BCE"/>
    <w:rsid w:val="002933A1"/>
    <w:rsid w:val="00295D91"/>
    <w:rsid w:val="002A1A4C"/>
    <w:rsid w:val="002A7821"/>
    <w:rsid w:val="002B270A"/>
    <w:rsid w:val="002B3A18"/>
    <w:rsid w:val="002B7A0F"/>
    <w:rsid w:val="002D06C9"/>
    <w:rsid w:val="002F376A"/>
    <w:rsid w:val="002F613F"/>
    <w:rsid w:val="00305A56"/>
    <w:rsid w:val="00307C9F"/>
    <w:rsid w:val="00311943"/>
    <w:rsid w:val="00312F8F"/>
    <w:rsid w:val="00315733"/>
    <w:rsid w:val="0031658D"/>
    <w:rsid w:val="00316FE1"/>
    <w:rsid w:val="00323213"/>
    <w:rsid w:val="00335687"/>
    <w:rsid w:val="003371ED"/>
    <w:rsid w:val="00340C69"/>
    <w:rsid w:val="00354E93"/>
    <w:rsid w:val="00371AEC"/>
    <w:rsid w:val="00390E7A"/>
    <w:rsid w:val="00392447"/>
    <w:rsid w:val="00393F60"/>
    <w:rsid w:val="003A1E28"/>
    <w:rsid w:val="003A47E8"/>
    <w:rsid w:val="003B77A0"/>
    <w:rsid w:val="003C1DA9"/>
    <w:rsid w:val="003C286B"/>
    <w:rsid w:val="003D38ED"/>
    <w:rsid w:val="003D4FED"/>
    <w:rsid w:val="003D7F90"/>
    <w:rsid w:val="003F03DE"/>
    <w:rsid w:val="003F1845"/>
    <w:rsid w:val="003F6610"/>
    <w:rsid w:val="004022B5"/>
    <w:rsid w:val="004039E4"/>
    <w:rsid w:val="00403D26"/>
    <w:rsid w:val="004061ED"/>
    <w:rsid w:val="004137B1"/>
    <w:rsid w:val="00413920"/>
    <w:rsid w:val="00413FA9"/>
    <w:rsid w:val="00424540"/>
    <w:rsid w:val="00425F88"/>
    <w:rsid w:val="00426B2F"/>
    <w:rsid w:val="00431526"/>
    <w:rsid w:val="004613F6"/>
    <w:rsid w:val="00461538"/>
    <w:rsid w:val="00471EE6"/>
    <w:rsid w:val="00485600"/>
    <w:rsid w:val="0049241D"/>
    <w:rsid w:val="00497E9E"/>
    <w:rsid w:val="004A5C99"/>
    <w:rsid w:val="004A71FE"/>
    <w:rsid w:val="004B1E99"/>
    <w:rsid w:val="004B6190"/>
    <w:rsid w:val="004D7167"/>
    <w:rsid w:val="004D7FCA"/>
    <w:rsid w:val="004E065F"/>
    <w:rsid w:val="004E37A9"/>
    <w:rsid w:val="004E462E"/>
    <w:rsid w:val="004E7BB5"/>
    <w:rsid w:val="004F2E79"/>
    <w:rsid w:val="004F3665"/>
    <w:rsid w:val="004F6C76"/>
    <w:rsid w:val="00504F9A"/>
    <w:rsid w:val="00515BD2"/>
    <w:rsid w:val="00532497"/>
    <w:rsid w:val="0053411E"/>
    <w:rsid w:val="0054645B"/>
    <w:rsid w:val="0055179E"/>
    <w:rsid w:val="005547C0"/>
    <w:rsid w:val="005653A6"/>
    <w:rsid w:val="00572AB0"/>
    <w:rsid w:val="00573EEC"/>
    <w:rsid w:val="00577872"/>
    <w:rsid w:val="0058163C"/>
    <w:rsid w:val="00587984"/>
    <w:rsid w:val="005967BF"/>
    <w:rsid w:val="005A4956"/>
    <w:rsid w:val="005A56B0"/>
    <w:rsid w:val="005B247C"/>
    <w:rsid w:val="005C7680"/>
    <w:rsid w:val="005D0A3E"/>
    <w:rsid w:val="005D6E67"/>
    <w:rsid w:val="005E24F4"/>
    <w:rsid w:val="005E4265"/>
    <w:rsid w:val="005E498C"/>
    <w:rsid w:val="005E58E5"/>
    <w:rsid w:val="005E5A2F"/>
    <w:rsid w:val="005E701F"/>
    <w:rsid w:val="005F0178"/>
    <w:rsid w:val="005F0204"/>
    <w:rsid w:val="005F09FB"/>
    <w:rsid w:val="005F4184"/>
    <w:rsid w:val="00603A69"/>
    <w:rsid w:val="00604D34"/>
    <w:rsid w:val="006101A9"/>
    <w:rsid w:val="00611D36"/>
    <w:rsid w:val="00612123"/>
    <w:rsid w:val="00614E3D"/>
    <w:rsid w:val="0063207B"/>
    <w:rsid w:val="00633C33"/>
    <w:rsid w:val="006343D0"/>
    <w:rsid w:val="00636177"/>
    <w:rsid w:val="00640FFA"/>
    <w:rsid w:val="006421F1"/>
    <w:rsid w:val="0065135F"/>
    <w:rsid w:val="00651553"/>
    <w:rsid w:val="00652699"/>
    <w:rsid w:val="00656AF9"/>
    <w:rsid w:val="00663A16"/>
    <w:rsid w:val="006828C6"/>
    <w:rsid w:val="006859FF"/>
    <w:rsid w:val="00686A15"/>
    <w:rsid w:val="00691F4F"/>
    <w:rsid w:val="006A525D"/>
    <w:rsid w:val="006B0A79"/>
    <w:rsid w:val="006B1E1A"/>
    <w:rsid w:val="006C3904"/>
    <w:rsid w:val="006C4533"/>
    <w:rsid w:val="006D3C72"/>
    <w:rsid w:val="006D6495"/>
    <w:rsid w:val="006E250F"/>
    <w:rsid w:val="006E5C1D"/>
    <w:rsid w:val="006F7AD2"/>
    <w:rsid w:val="00701988"/>
    <w:rsid w:val="00714E2E"/>
    <w:rsid w:val="00714F19"/>
    <w:rsid w:val="00730D64"/>
    <w:rsid w:val="0073448E"/>
    <w:rsid w:val="00740027"/>
    <w:rsid w:val="007476C0"/>
    <w:rsid w:val="007553D9"/>
    <w:rsid w:val="00764A12"/>
    <w:rsid w:val="0076622D"/>
    <w:rsid w:val="007700A7"/>
    <w:rsid w:val="007713EC"/>
    <w:rsid w:val="007855EE"/>
    <w:rsid w:val="00790D1B"/>
    <w:rsid w:val="007A3E9B"/>
    <w:rsid w:val="007A6CB5"/>
    <w:rsid w:val="007B6A88"/>
    <w:rsid w:val="007B6AB4"/>
    <w:rsid w:val="007B6DF8"/>
    <w:rsid w:val="007C12FE"/>
    <w:rsid w:val="007C19CE"/>
    <w:rsid w:val="007C1AA9"/>
    <w:rsid w:val="007C1CDC"/>
    <w:rsid w:val="007C4AC0"/>
    <w:rsid w:val="007C6FC1"/>
    <w:rsid w:val="007D4A0F"/>
    <w:rsid w:val="007F0C25"/>
    <w:rsid w:val="007F7BF0"/>
    <w:rsid w:val="0081631C"/>
    <w:rsid w:val="00816C80"/>
    <w:rsid w:val="008205B3"/>
    <w:rsid w:val="0082568F"/>
    <w:rsid w:val="0083413F"/>
    <w:rsid w:val="00834BD6"/>
    <w:rsid w:val="00840F04"/>
    <w:rsid w:val="008412FA"/>
    <w:rsid w:val="008418E4"/>
    <w:rsid w:val="0085300F"/>
    <w:rsid w:val="008576BB"/>
    <w:rsid w:val="00857F9A"/>
    <w:rsid w:val="00865180"/>
    <w:rsid w:val="00865C83"/>
    <w:rsid w:val="00873CEB"/>
    <w:rsid w:val="00874172"/>
    <w:rsid w:val="008771E3"/>
    <w:rsid w:val="00896F44"/>
    <w:rsid w:val="008A6228"/>
    <w:rsid w:val="008B0CDF"/>
    <w:rsid w:val="008B4DE2"/>
    <w:rsid w:val="008C5B71"/>
    <w:rsid w:val="008D47BF"/>
    <w:rsid w:val="008E250A"/>
    <w:rsid w:val="008E539D"/>
    <w:rsid w:val="008E5453"/>
    <w:rsid w:val="008F0C91"/>
    <w:rsid w:val="008F6DA1"/>
    <w:rsid w:val="00903FCE"/>
    <w:rsid w:val="009054B4"/>
    <w:rsid w:val="0090710A"/>
    <w:rsid w:val="009109DE"/>
    <w:rsid w:val="009119DB"/>
    <w:rsid w:val="00912E64"/>
    <w:rsid w:val="009167C0"/>
    <w:rsid w:val="00917064"/>
    <w:rsid w:val="0092252D"/>
    <w:rsid w:val="0093422E"/>
    <w:rsid w:val="009404AA"/>
    <w:rsid w:val="00955AAB"/>
    <w:rsid w:val="009573F9"/>
    <w:rsid w:val="0096513F"/>
    <w:rsid w:val="00975870"/>
    <w:rsid w:val="00975C25"/>
    <w:rsid w:val="00981825"/>
    <w:rsid w:val="00982FCD"/>
    <w:rsid w:val="0099362E"/>
    <w:rsid w:val="00994DF8"/>
    <w:rsid w:val="0099523C"/>
    <w:rsid w:val="009A1B72"/>
    <w:rsid w:val="009A3732"/>
    <w:rsid w:val="009A6BF5"/>
    <w:rsid w:val="009B10C4"/>
    <w:rsid w:val="009E2161"/>
    <w:rsid w:val="009E3CAF"/>
    <w:rsid w:val="009E7880"/>
    <w:rsid w:val="009E7A60"/>
    <w:rsid w:val="009F00A7"/>
    <w:rsid w:val="009F085E"/>
    <w:rsid w:val="009F1D40"/>
    <w:rsid w:val="009F3E62"/>
    <w:rsid w:val="009F42BA"/>
    <w:rsid w:val="009F7E34"/>
    <w:rsid w:val="009F7EE4"/>
    <w:rsid w:val="00A00B5D"/>
    <w:rsid w:val="00A053AA"/>
    <w:rsid w:val="00A0576B"/>
    <w:rsid w:val="00A1040B"/>
    <w:rsid w:val="00A10836"/>
    <w:rsid w:val="00A12B6E"/>
    <w:rsid w:val="00A1317C"/>
    <w:rsid w:val="00A1546E"/>
    <w:rsid w:val="00A15CCB"/>
    <w:rsid w:val="00A16E67"/>
    <w:rsid w:val="00A1758B"/>
    <w:rsid w:val="00A210F0"/>
    <w:rsid w:val="00A24985"/>
    <w:rsid w:val="00A25092"/>
    <w:rsid w:val="00A30467"/>
    <w:rsid w:val="00A317BE"/>
    <w:rsid w:val="00A327BA"/>
    <w:rsid w:val="00A46F78"/>
    <w:rsid w:val="00A559D4"/>
    <w:rsid w:val="00A623C4"/>
    <w:rsid w:val="00A625CE"/>
    <w:rsid w:val="00A64E1F"/>
    <w:rsid w:val="00A64F6C"/>
    <w:rsid w:val="00A724F1"/>
    <w:rsid w:val="00A74EA8"/>
    <w:rsid w:val="00A774A7"/>
    <w:rsid w:val="00A7787B"/>
    <w:rsid w:val="00A84B4E"/>
    <w:rsid w:val="00A85E39"/>
    <w:rsid w:val="00A93730"/>
    <w:rsid w:val="00A97AD9"/>
    <w:rsid w:val="00AA10D6"/>
    <w:rsid w:val="00AC209D"/>
    <w:rsid w:val="00AF09B4"/>
    <w:rsid w:val="00AF67F6"/>
    <w:rsid w:val="00AF6DF4"/>
    <w:rsid w:val="00B02079"/>
    <w:rsid w:val="00B04202"/>
    <w:rsid w:val="00B13E10"/>
    <w:rsid w:val="00B16511"/>
    <w:rsid w:val="00B222DE"/>
    <w:rsid w:val="00B23D41"/>
    <w:rsid w:val="00B43D8F"/>
    <w:rsid w:val="00B67071"/>
    <w:rsid w:val="00B70B5A"/>
    <w:rsid w:val="00B85C51"/>
    <w:rsid w:val="00B86D20"/>
    <w:rsid w:val="00B91512"/>
    <w:rsid w:val="00B94125"/>
    <w:rsid w:val="00B9582D"/>
    <w:rsid w:val="00BA09DA"/>
    <w:rsid w:val="00BA1DD3"/>
    <w:rsid w:val="00BB695A"/>
    <w:rsid w:val="00BB74AF"/>
    <w:rsid w:val="00BC04D6"/>
    <w:rsid w:val="00BC159E"/>
    <w:rsid w:val="00BD046A"/>
    <w:rsid w:val="00BD313D"/>
    <w:rsid w:val="00BE542F"/>
    <w:rsid w:val="00BF05AE"/>
    <w:rsid w:val="00C102A4"/>
    <w:rsid w:val="00C11147"/>
    <w:rsid w:val="00C14A0C"/>
    <w:rsid w:val="00C21CB2"/>
    <w:rsid w:val="00C3074C"/>
    <w:rsid w:val="00C307C9"/>
    <w:rsid w:val="00C4220F"/>
    <w:rsid w:val="00C50C14"/>
    <w:rsid w:val="00C525D5"/>
    <w:rsid w:val="00C57600"/>
    <w:rsid w:val="00C66194"/>
    <w:rsid w:val="00C70ECA"/>
    <w:rsid w:val="00C71D15"/>
    <w:rsid w:val="00C72881"/>
    <w:rsid w:val="00C7383B"/>
    <w:rsid w:val="00C86BAA"/>
    <w:rsid w:val="00C941A3"/>
    <w:rsid w:val="00C97AAE"/>
    <w:rsid w:val="00CA1349"/>
    <w:rsid w:val="00CC08A0"/>
    <w:rsid w:val="00CC24A1"/>
    <w:rsid w:val="00CC27CF"/>
    <w:rsid w:val="00CC3A8C"/>
    <w:rsid w:val="00CC66D5"/>
    <w:rsid w:val="00CD2F41"/>
    <w:rsid w:val="00CD7214"/>
    <w:rsid w:val="00CE4196"/>
    <w:rsid w:val="00CE5138"/>
    <w:rsid w:val="00CF2FCE"/>
    <w:rsid w:val="00CF565A"/>
    <w:rsid w:val="00CF63BE"/>
    <w:rsid w:val="00CF6FEC"/>
    <w:rsid w:val="00D04713"/>
    <w:rsid w:val="00D232BD"/>
    <w:rsid w:val="00D26FBF"/>
    <w:rsid w:val="00D270B4"/>
    <w:rsid w:val="00D27581"/>
    <w:rsid w:val="00D30BB2"/>
    <w:rsid w:val="00D31BF9"/>
    <w:rsid w:val="00D323F8"/>
    <w:rsid w:val="00D34BC2"/>
    <w:rsid w:val="00D44D41"/>
    <w:rsid w:val="00D45405"/>
    <w:rsid w:val="00D51B32"/>
    <w:rsid w:val="00D5377E"/>
    <w:rsid w:val="00D563EA"/>
    <w:rsid w:val="00D6146C"/>
    <w:rsid w:val="00D7181A"/>
    <w:rsid w:val="00D72DF0"/>
    <w:rsid w:val="00D75E71"/>
    <w:rsid w:val="00D83703"/>
    <w:rsid w:val="00D90ADD"/>
    <w:rsid w:val="00D91973"/>
    <w:rsid w:val="00D92ADA"/>
    <w:rsid w:val="00D96275"/>
    <w:rsid w:val="00D96FCA"/>
    <w:rsid w:val="00DA055C"/>
    <w:rsid w:val="00DA16BC"/>
    <w:rsid w:val="00DA70B1"/>
    <w:rsid w:val="00DB20A0"/>
    <w:rsid w:val="00DB7838"/>
    <w:rsid w:val="00DC344E"/>
    <w:rsid w:val="00DC5146"/>
    <w:rsid w:val="00DC5601"/>
    <w:rsid w:val="00DC73A9"/>
    <w:rsid w:val="00DD205A"/>
    <w:rsid w:val="00DD7796"/>
    <w:rsid w:val="00DE064F"/>
    <w:rsid w:val="00DE4A65"/>
    <w:rsid w:val="00DE7E04"/>
    <w:rsid w:val="00E039EF"/>
    <w:rsid w:val="00E058CF"/>
    <w:rsid w:val="00E10D65"/>
    <w:rsid w:val="00E24C43"/>
    <w:rsid w:val="00E27E90"/>
    <w:rsid w:val="00E43502"/>
    <w:rsid w:val="00E45742"/>
    <w:rsid w:val="00E46F09"/>
    <w:rsid w:val="00E510C2"/>
    <w:rsid w:val="00E51FB1"/>
    <w:rsid w:val="00E52851"/>
    <w:rsid w:val="00E54813"/>
    <w:rsid w:val="00E60302"/>
    <w:rsid w:val="00E6466F"/>
    <w:rsid w:val="00E7107E"/>
    <w:rsid w:val="00E728F6"/>
    <w:rsid w:val="00E73657"/>
    <w:rsid w:val="00E81400"/>
    <w:rsid w:val="00E86195"/>
    <w:rsid w:val="00E86A8E"/>
    <w:rsid w:val="00E921C4"/>
    <w:rsid w:val="00E93470"/>
    <w:rsid w:val="00E95003"/>
    <w:rsid w:val="00E97086"/>
    <w:rsid w:val="00EA1BA3"/>
    <w:rsid w:val="00EA471D"/>
    <w:rsid w:val="00EA6659"/>
    <w:rsid w:val="00EA770E"/>
    <w:rsid w:val="00EB6CAB"/>
    <w:rsid w:val="00EB7B1C"/>
    <w:rsid w:val="00EC15A3"/>
    <w:rsid w:val="00EE0EEE"/>
    <w:rsid w:val="00EE4540"/>
    <w:rsid w:val="00EF015B"/>
    <w:rsid w:val="00EF09AD"/>
    <w:rsid w:val="00F00FC2"/>
    <w:rsid w:val="00F24285"/>
    <w:rsid w:val="00F310C4"/>
    <w:rsid w:val="00F3739B"/>
    <w:rsid w:val="00F41B06"/>
    <w:rsid w:val="00F42F0A"/>
    <w:rsid w:val="00F4495C"/>
    <w:rsid w:val="00F47662"/>
    <w:rsid w:val="00F51D74"/>
    <w:rsid w:val="00F54CD1"/>
    <w:rsid w:val="00F55913"/>
    <w:rsid w:val="00F57452"/>
    <w:rsid w:val="00F64B52"/>
    <w:rsid w:val="00F80B96"/>
    <w:rsid w:val="00F835F9"/>
    <w:rsid w:val="00F844D1"/>
    <w:rsid w:val="00F85A95"/>
    <w:rsid w:val="00F85B61"/>
    <w:rsid w:val="00F908AF"/>
    <w:rsid w:val="00FA09D9"/>
    <w:rsid w:val="00FA2562"/>
    <w:rsid w:val="00FA3CA2"/>
    <w:rsid w:val="00FA45FE"/>
    <w:rsid w:val="00FA5794"/>
    <w:rsid w:val="00FB248B"/>
    <w:rsid w:val="00FB2706"/>
    <w:rsid w:val="00FB589A"/>
    <w:rsid w:val="00FC6814"/>
    <w:rsid w:val="00FF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1FB41"/>
  <w15:chartTrackingRefBased/>
  <w15:docId w15:val="{6AD6851F-D984-4E3F-810A-40D2670F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4A7"/>
  </w:style>
  <w:style w:type="paragraph" w:styleId="Heading1">
    <w:name w:val="heading 1"/>
    <w:basedOn w:val="Normal"/>
    <w:next w:val="Normal"/>
    <w:link w:val="Heading1Char"/>
    <w:uiPriority w:val="9"/>
    <w:qFormat/>
    <w:rsid w:val="00636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D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A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1AEC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9225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96F44"/>
    <w:rPr>
      <w:color w:val="808080"/>
    </w:rPr>
  </w:style>
  <w:style w:type="paragraph" w:styleId="ListParagraph">
    <w:name w:val="List Paragraph"/>
    <w:basedOn w:val="Normal"/>
    <w:uiPriority w:val="34"/>
    <w:qFormat/>
    <w:rsid w:val="001878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BC2"/>
  </w:style>
  <w:style w:type="paragraph" w:styleId="Footer">
    <w:name w:val="footer"/>
    <w:basedOn w:val="Normal"/>
    <w:link w:val="FooterChar"/>
    <w:uiPriority w:val="99"/>
    <w:unhideWhenUsed/>
    <w:rsid w:val="00D3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BC2"/>
  </w:style>
  <w:style w:type="paragraph" w:customStyle="1" w:styleId="Default">
    <w:name w:val="Default"/>
    <w:rsid w:val="00C728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10D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E10D65"/>
  </w:style>
  <w:style w:type="paragraph" w:styleId="Caption">
    <w:name w:val="caption"/>
    <w:basedOn w:val="Normal"/>
    <w:next w:val="Normal"/>
    <w:uiPriority w:val="35"/>
    <w:unhideWhenUsed/>
    <w:qFormat/>
    <w:rsid w:val="00603A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4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7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498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2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22B5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5603">
              <w:marLeft w:val="384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esmos.com/calculator/agbq9bk9n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smos.com/calculator/kzzdbjxhi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esmos.com/calculator/oiitwmcji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gUnayGxttw&amp;t=6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24316-4A02-42B0-8875-084C77062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10563</TotalTime>
  <Pages>6</Pages>
  <Words>747</Words>
  <Characters>4262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Beltrami</dc:creator>
  <cp:keywords/>
  <dc:description/>
  <cp:lastModifiedBy>Filippo Sergenti</cp:lastModifiedBy>
  <cp:revision>125</cp:revision>
  <cp:lastPrinted>2021-12-03T17:48:00Z</cp:lastPrinted>
  <dcterms:created xsi:type="dcterms:W3CDTF">2021-11-22T22:32:00Z</dcterms:created>
  <dcterms:modified xsi:type="dcterms:W3CDTF">2021-12-26T22:50:00Z</dcterms:modified>
</cp:coreProperties>
</file>