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2E" w14:textId="4AABCD77" w:rsidR="00A83F7A" w:rsidRDefault="00A83F7A" w:rsidP="00A83F7A">
      <w:pPr>
        <w:ind w:left="360" w:hanging="360"/>
      </w:pPr>
      <w:r>
        <w:rPr>
          <w:rFonts w:hint="eastAsia"/>
        </w:rPr>
        <w:t>13/05</w:t>
      </w:r>
    </w:p>
    <w:p w14:paraId="293CA593" w14:textId="7A7B78C5" w:rsidR="009E43D9" w:rsidRDefault="00A83F7A" w:rsidP="00A83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给子类success方法添加一个变量，传递当前选择的角色的数量</w:t>
      </w:r>
    </w:p>
    <w:p w14:paraId="46760809" w14:textId="400BFD4D" w:rsidR="00A83F7A" w:rsidRDefault="00A83F7A" w:rsidP="00A83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给父类success方法添加一个接收器，接受数量并设置给神民数量</w:t>
      </w:r>
    </w:p>
    <w:p w14:paraId="7E866C0A" w14:textId="5FB16D6D" w:rsidR="00006C91" w:rsidRDefault="00A83F7A" w:rsidP="00006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（可选）修改error方法，使得点击取消后可以将选择框恢复原样</w:t>
      </w:r>
    </w:p>
    <w:p w14:paraId="34BFCEE2" w14:textId="3D70773D" w:rsidR="00006C91" w:rsidRDefault="00006C91" w:rsidP="00006C91">
      <w:pPr>
        <w:pStyle w:val="a3"/>
        <w:ind w:firstLineChars="0" w:firstLine="0"/>
      </w:pPr>
    </w:p>
    <w:p w14:paraId="1E9B2F69" w14:textId="59EB8579" w:rsidR="00006C91" w:rsidRDefault="00006C91" w:rsidP="00006C91">
      <w:pPr>
        <w:pStyle w:val="a3"/>
        <w:ind w:firstLineChars="0" w:firstLine="0"/>
      </w:pPr>
      <w:r>
        <w:rPr>
          <w:rFonts w:hint="eastAsia"/>
        </w:rPr>
        <w:t>14/05</w:t>
      </w:r>
    </w:p>
    <w:p w14:paraId="3B6C6440" w14:textId="40B9BD0D" w:rsidR="00006C91" w:rsidRDefault="00006C91" w:rsidP="00006C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（可选）修改error方法，使得点击取消后可将选择框恢复原样</w:t>
      </w:r>
    </w:p>
    <w:p w14:paraId="309681C7" w14:textId="78990090" w:rsidR="00006C91" w:rsidRDefault="00006C91" w:rsidP="00006C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正式游戏界面</w:t>
      </w:r>
    </w:p>
    <w:p w14:paraId="20B784A2" w14:textId="3A36EB60" w:rsidR="00C27396" w:rsidRDefault="00C27396" w:rsidP="00C27396"/>
    <w:p w14:paraId="67F0848F" w14:textId="65D86499" w:rsidR="00C27396" w:rsidRDefault="00C27396" w:rsidP="00C27396">
      <w:r>
        <w:rPr>
          <w:rFonts w:hint="eastAsia"/>
        </w:rPr>
        <w:t>待优化问题</w:t>
      </w:r>
    </w:p>
    <w:p w14:paraId="39981F51" w14:textId="51B0638B" w:rsidR="00C27396" w:rsidRDefault="00C27396" w:rsidP="00C273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神民选择界面的角色描述框修改为静态，角色变成图标；</w:t>
      </w:r>
    </w:p>
    <w:p w14:paraId="76E79BF7" w14:textId="1E8A973E" w:rsidR="00C27396" w:rsidRDefault="00C27396" w:rsidP="00C273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游戏配置界面的开始按钮会随不同屏幕尺寸浮动</w:t>
      </w:r>
    </w:p>
    <w:sectPr w:rsidR="00C2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D3148"/>
    <w:multiLevelType w:val="hybridMultilevel"/>
    <w:tmpl w:val="435CAA84"/>
    <w:lvl w:ilvl="0" w:tplc="6F1A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272D0"/>
    <w:multiLevelType w:val="hybridMultilevel"/>
    <w:tmpl w:val="18804192"/>
    <w:lvl w:ilvl="0" w:tplc="3FA87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B36A26"/>
    <w:multiLevelType w:val="hybridMultilevel"/>
    <w:tmpl w:val="7EB43BFA"/>
    <w:lvl w:ilvl="0" w:tplc="3558D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20"/>
    <w:rsid w:val="00006C91"/>
    <w:rsid w:val="00026BD4"/>
    <w:rsid w:val="00881DBD"/>
    <w:rsid w:val="009E43D9"/>
    <w:rsid w:val="00A83F7A"/>
    <w:rsid w:val="00A86120"/>
    <w:rsid w:val="00C27396"/>
    <w:rsid w:val="00C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B341"/>
  <w15:chartTrackingRefBased/>
  <w15:docId w15:val="{4A4DB4F1-6B32-4307-8188-769A4C93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衷震</dc:creator>
  <cp:keywords/>
  <dc:description/>
  <cp:lastModifiedBy>任 衷震</cp:lastModifiedBy>
  <cp:revision>5</cp:revision>
  <dcterms:created xsi:type="dcterms:W3CDTF">2020-05-13T09:48:00Z</dcterms:created>
  <dcterms:modified xsi:type="dcterms:W3CDTF">2020-05-15T09:13:00Z</dcterms:modified>
</cp:coreProperties>
</file>