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</w:t>
      </w:r>
      <w:r>
        <w:t>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D3740" w14:textId="7CC438FB" w:rsidR="00821C76" w:rsidRDefault="00821C76">
          <w:pPr>
            <w:pStyle w:val="Cabealhodondice"/>
          </w:pPr>
        </w:p>
        <w:p w14:paraId="0ECAF9BC" w14:textId="6CD6F4C6" w:rsidR="00101505" w:rsidRPr="00101505" w:rsidRDefault="00101505" w:rsidP="00101505">
          <w:pPr>
            <w:rPr>
              <w:b/>
              <w:bCs/>
              <w:sz w:val="36"/>
              <w:szCs w:val="36"/>
              <w:lang w:eastAsia="pt-PT"/>
            </w:rPr>
          </w:pPr>
          <w:r>
            <w:rPr>
              <w:b/>
              <w:bCs/>
              <w:sz w:val="36"/>
              <w:szCs w:val="36"/>
              <w:lang w:eastAsia="pt-PT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CE170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CE170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CE170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Pr="004417FC">
              <w:rPr>
                <w:rStyle w:val="Hiperliga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CE170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Pr="004417FC">
              <w:rPr>
                <w:rStyle w:val="Hiperligao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b/>
                <w:bCs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CE170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Pr="004417FC">
              <w:rPr>
                <w:rStyle w:val="Hiperligao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CE170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Pr="004417FC">
              <w:rPr>
                <w:rStyle w:val="Hiperligao"/>
                <w:b/>
                <w:bCs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CE170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Pr="004417FC">
              <w:rPr>
                <w:rStyle w:val="Hiperliga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18738C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4BDCE0D9" w14:textId="1122E7D4" w:rsidR="00821C76" w:rsidRDefault="00821C76"/>
    <w:p w14:paraId="03246A17" w14:textId="5EB345E8" w:rsidR="00821C76" w:rsidRDefault="00821C76"/>
    <w:p w14:paraId="1E8DBB56" w14:textId="03E5F043" w:rsidR="00821C76" w:rsidRDefault="00821C76"/>
    <w:p w14:paraId="273EE128" w14:textId="6615366A" w:rsidR="00821C76" w:rsidRDefault="00821C76"/>
    <w:p w14:paraId="38EF2F37" w14:textId="30529FA6" w:rsidR="00821C76" w:rsidRDefault="00821C76"/>
    <w:p w14:paraId="49F7AE13" w14:textId="77777777" w:rsidR="00821C76" w:rsidRDefault="00821C76"/>
    <w:p w14:paraId="5AD97791" w14:textId="7C392281" w:rsidR="00B830A4" w:rsidRDefault="009F0842" w:rsidP="00DF649F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77777777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225059E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Em que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8180965" w14:textId="77777777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C928D3E" w14:textId="4D4165D5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0EC72EB" w14:textId="6A0199B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A7283A7" w14:textId="763181C5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51B7F323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4DE0567E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>.</w:t>
      </w:r>
    </w:p>
    <w:p w14:paraId="32630DFE" w14:textId="76AAA5A9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A94E2C1" w14:textId="4CCBD011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1FA00BB" w14:textId="2EFAD6A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808D061" w14:textId="219998DF" w:rsidR="00CE1702" w:rsidRDefault="00CE1702" w:rsidP="00CE1702">
      <w:pPr>
        <w:pStyle w:val="PargrafodaLista"/>
        <w:contextualSpacing w:val="0"/>
        <w:jc w:val="both"/>
      </w:pPr>
    </w:p>
    <w:p w14:paraId="1C8A6E51" w14:textId="77777777" w:rsidR="00CE1702" w:rsidRPr="00CE1702" w:rsidRDefault="00CE1702" w:rsidP="00CE1702">
      <w:pPr>
        <w:pStyle w:val="PargrafodaLista"/>
        <w:contextualSpacing w:val="0"/>
        <w:jc w:val="both"/>
      </w:pPr>
    </w:p>
    <w:p w14:paraId="699E51DB" w14:textId="77777777" w:rsidR="00CE1702" w:rsidRP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25A75C7F" w14:textId="2094401E" w:rsidR="00CE1702" w:rsidRDefault="00CE1702" w:rsidP="00B830A4">
      <w:pPr>
        <w:rPr>
          <w:b/>
          <w:bCs/>
          <w:sz w:val="36"/>
          <w:szCs w:val="36"/>
        </w:rPr>
      </w:pPr>
    </w:p>
    <w:p w14:paraId="726C796A" w14:textId="467AD264" w:rsidR="00CE1702" w:rsidRDefault="00CE1702" w:rsidP="00B830A4">
      <w:pPr>
        <w:rPr>
          <w:b/>
          <w:bCs/>
          <w:sz w:val="36"/>
          <w:szCs w:val="36"/>
        </w:rPr>
      </w:pPr>
    </w:p>
    <w:p w14:paraId="70E61BF8" w14:textId="77777777" w:rsidR="00CE1702" w:rsidRDefault="00CE1702" w:rsidP="00B830A4">
      <w:pPr>
        <w:rPr>
          <w:b/>
          <w:bCs/>
          <w:sz w:val="36"/>
          <w:szCs w:val="36"/>
        </w:rPr>
      </w:pPr>
    </w:p>
    <w:p w14:paraId="4F1A78D5" w14:textId="77777777" w:rsidR="00B830A4" w:rsidRPr="00B830A4" w:rsidRDefault="00B830A4" w:rsidP="00B830A4">
      <w:pPr>
        <w:rPr>
          <w:b/>
          <w:bCs/>
          <w:sz w:val="36"/>
          <w:szCs w:val="36"/>
        </w:rPr>
      </w:pPr>
    </w:p>
    <w:p w14:paraId="6B7D1EF6" w14:textId="01043FF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253A526C" w14:textId="50530A4B" w:rsidR="00EC487F" w:rsidRPr="009A1985" w:rsidRDefault="00EC487F" w:rsidP="00CE1702">
      <w:pPr>
        <w:ind w:left="708" w:firstLine="708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CE1702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CE1702">
      <w:pPr>
        <w:ind w:left="708"/>
        <w:rPr>
          <w:bCs/>
          <w:sz w:val="24"/>
          <w:szCs w:val="40"/>
        </w:rPr>
      </w:pPr>
    </w:p>
    <w:p w14:paraId="75D021C2" w14:textId="4DF933A2" w:rsidR="00EC487F" w:rsidRPr="009A1985" w:rsidRDefault="00EC487F" w:rsidP="00CE1702">
      <w:pPr>
        <w:ind w:left="708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695089F8" w:rsidR="00EC487F" w:rsidRDefault="00EC487F" w:rsidP="00CE1702">
      <w:pPr>
        <w:ind w:left="708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Por fim, adicionamos o resto das entidades representadas no modelo de forma já a pensar no cumprimento de certos cenários e também a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36D69E86" w14:textId="628C4229" w:rsidR="00CC5C83" w:rsidRDefault="00CC5C83" w:rsidP="00CE1702">
      <w:pPr>
        <w:ind w:left="708"/>
        <w:rPr>
          <w:bCs/>
          <w:sz w:val="24"/>
          <w:szCs w:val="40"/>
        </w:rPr>
      </w:pPr>
    </w:p>
    <w:p w14:paraId="39D303AC" w14:textId="6F40C31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CE1702">
      <w:pPr>
        <w:ind w:left="708"/>
        <w:rPr>
          <w:bCs/>
          <w:sz w:val="24"/>
          <w:szCs w:val="40"/>
        </w:rPr>
      </w:pPr>
    </w:p>
    <w:p w14:paraId="61357625" w14:textId="057A74F5" w:rsidR="00CC5C83" w:rsidRPr="00CC5C83" w:rsidRDefault="00CC5C83" w:rsidP="00CC5C83">
      <w:pPr>
        <w:rPr>
          <w:b/>
          <w:sz w:val="24"/>
          <w:szCs w:val="40"/>
        </w:rPr>
      </w:pPr>
      <w:r w:rsidRPr="00CC5C83">
        <w:rPr>
          <w:b/>
          <w:sz w:val="24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681F44AA" wp14:editId="4D51DC76">
            <wp:simplePos x="0" y="0"/>
            <wp:positionH relativeFrom="margin">
              <wp:align>right</wp:align>
            </wp:positionH>
            <wp:positionV relativeFrom="paragraph">
              <wp:posOffset>4615815</wp:posOffset>
            </wp:positionV>
            <wp:extent cx="5400040" cy="1681480"/>
            <wp:effectExtent l="0" t="0" r="0" b="0"/>
            <wp:wrapTight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ight>
            <wp:docPr id="11" name="Imagem 11" descr="Uma imagem com texto, céu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céu, di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/>
                    <a:stretch/>
                  </pic:blipFill>
                  <pic:spPr bwMode="auto"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/>
          <w:sz w:val="24"/>
          <w:szCs w:val="40"/>
        </w:rPr>
        <w:t xml:space="preserve">Modelo de Domínio </w:t>
      </w:r>
    </w:p>
    <w:p w14:paraId="14E2B7EE" w14:textId="6C332B8C" w:rsidR="00CC5C83" w:rsidRDefault="00CC5C83" w:rsidP="00CE1702">
      <w:pPr>
        <w:ind w:left="708"/>
        <w:rPr>
          <w:bCs/>
          <w:sz w:val="24"/>
          <w:szCs w:val="40"/>
        </w:rPr>
      </w:pPr>
      <w:r w:rsidRPr="00CC5C83">
        <w:rPr>
          <w:bCs/>
          <w:sz w:val="24"/>
          <w:szCs w:val="40"/>
        </w:rPr>
        <w:drawing>
          <wp:anchor distT="0" distB="0" distL="114300" distR="114300" simplePos="0" relativeHeight="251668480" behindDoc="1" locked="0" layoutInCell="1" allowOverlap="1" wp14:anchorId="4DBFFF52" wp14:editId="60E5A1DE">
            <wp:simplePos x="0" y="0"/>
            <wp:positionH relativeFrom="margin">
              <wp:align>right</wp:align>
            </wp:positionH>
            <wp:positionV relativeFrom="paragraph">
              <wp:posOffset>4277360</wp:posOffset>
            </wp:positionV>
            <wp:extent cx="97790" cy="1638935"/>
            <wp:effectExtent l="0" t="0" r="0" b="0"/>
            <wp:wrapTight wrapText="bothSides">
              <wp:wrapPolygon edited="0">
                <wp:start x="0" y="0"/>
                <wp:lineTo x="0" y="21341"/>
                <wp:lineTo x="16831" y="21341"/>
                <wp:lineTo x="1683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Cs/>
          <w:sz w:val="24"/>
          <w:szCs w:val="40"/>
        </w:rPr>
        <w:drawing>
          <wp:anchor distT="0" distB="0" distL="114300" distR="114300" simplePos="0" relativeHeight="251666432" behindDoc="1" locked="0" layoutInCell="1" allowOverlap="1" wp14:anchorId="49BB108E" wp14:editId="0E6B9CDC">
            <wp:simplePos x="0" y="0"/>
            <wp:positionH relativeFrom="margin">
              <wp:align>right</wp:align>
            </wp:positionH>
            <wp:positionV relativeFrom="paragraph">
              <wp:posOffset>406</wp:posOffset>
            </wp:positionV>
            <wp:extent cx="5400040" cy="4315460"/>
            <wp:effectExtent l="0" t="0" r="0" b="8890"/>
            <wp:wrapTight wrapText="bothSides">
              <wp:wrapPolygon edited="0">
                <wp:start x="0" y="0"/>
                <wp:lineTo x="0" y="21549"/>
                <wp:lineTo x="21488" y="2154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B919" w14:textId="0F5E7C31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69CE9912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49D31D28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769DA409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09B1F382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77777777" w:rsidR="00EC487F" w:rsidRP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lastRenderedPageBreak/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075AEEE" w14:textId="6C747A10" w:rsidR="00CC5C83" w:rsidRDefault="00CC5C83" w:rsidP="00CC5C83">
      <w:pPr>
        <w:rPr>
          <w:b/>
          <w:bCs/>
          <w:sz w:val="36"/>
          <w:szCs w:val="36"/>
        </w:rPr>
      </w:pP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77777777" w:rsidR="00CC5C83" w:rsidRP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63C20B88" w:rsidR="00F67F0F" w:rsidRDefault="00F67F0F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26753790" w:rsidR="009F0842" w:rsidRDefault="009F084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7220118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lastRenderedPageBreak/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3EE0" w14:textId="77777777" w:rsidR="0018738C" w:rsidRDefault="0018738C" w:rsidP="00546096">
      <w:pPr>
        <w:spacing w:after="0" w:line="240" w:lineRule="auto"/>
      </w:pPr>
      <w:r>
        <w:separator/>
      </w:r>
    </w:p>
  </w:endnote>
  <w:endnote w:type="continuationSeparator" w:id="0">
    <w:p w14:paraId="4AAA88FF" w14:textId="77777777" w:rsidR="0018738C" w:rsidRDefault="0018738C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E48E" w14:textId="77777777" w:rsidR="0018738C" w:rsidRDefault="0018738C" w:rsidP="00546096">
      <w:pPr>
        <w:spacing w:after="0" w:line="240" w:lineRule="auto"/>
      </w:pPr>
      <w:r>
        <w:separator/>
      </w:r>
    </w:p>
  </w:footnote>
  <w:footnote w:type="continuationSeparator" w:id="0">
    <w:p w14:paraId="075CC6CB" w14:textId="77777777" w:rsidR="0018738C" w:rsidRDefault="0018738C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101505"/>
    <w:rsid w:val="0018738C"/>
    <w:rsid w:val="001C4E3B"/>
    <w:rsid w:val="001E15B8"/>
    <w:rsid w:val="001F3F2C"/>
    <w:rsid w:val="0023644D"/>
    <w:rsid w:val="003E70EF"/>
    <w:rsid w:val="004E712F"/>
    <w:rsid w:val="0053068E"/>
    <w:rsid w:val="00546096"/>
    <w:rsid w:val="00665603"/>
    <w:rsid w:val="00821C76"/>
    <w:rsid w:val="008F20AA"/>
    <w:rsid w:val="00934907"/>
    <w:rsid w:val="009A1985"/>
    <w:rsid w:val="009F0842"/>
    <w:rsid w:val="009F5279"/>
    <w:rsid w:val="00AC08BE"/>
    <w:rsid w:val="00B830A4"/>
    <w:rsid w:val="00B956EA"/>
    <w:rsid w:val="00C248B0"/>
    <w:rsid w:val="00C62E45"/>
    <w:rsid w:val="00CA368D"/>
    <w:rsid w:val="00CC5C83"/>
    <w:rsid w:val="00CE1702"/>
    <w:rsid w:val="00D56074"/>
    <w:rsid w:val="00DB3074"/>
    <w:rsid w:val="00DB31C0"/>
    <w:rsid w:val="00DF649F"/>
    <w:rsid w:val="00EC487F"/>
    <w:rsid w:val="00F67F0F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8</cp:revision>
  <dcterms:created xsi:type="dcterms:W3CDTF">2021-11-02T19:47:00Z</dcterms:created>
  <dcterms:modified xsi:type="dcterms:W3CDTF">2021-11-08T00:15:00Z</dcterms:modified>
</cp:coreProperties>
</file>