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57e04b90bc47fd9516f5f15bfaf038fbe7e583"/>
    <w:p>
      <w:pPr>
        <w:pStyle w:val="Heading1"/>
      </w:pPr>
      <w:r>
        <w:t xml:space="preserve">Техническое задание: локальная платформа управления обучением</w:t>
      </w:r>
    </w:p>
    <w:bookmarkStart w:id="20" w:name="назначение-проекта"/>
    <w:p>
      <w:pPr>
        <w:pStyle w:val="Heading2"/>
      </w:pPr>
      <w:r>
        <w:t xml:space="preserve">1. Назначение проекта</w:t>
      </w:r>
    </w:p>
    <w:p>
      <w:pPr>
        <w:pStyle w:val="FirstParagraph"/>
      </w:pPr>
      <w:r>
        <w:t xml:space="preserve">Разработать локальное веб-приложение для управления личным обучением.</w:t>
      </w:r>
    </w:p>
    <w:p>
      <w:pPr>
        <w:pStyle w:val="BodyText"/>
      </w:pPr>
      <w:r>
        <w:t xml:space="preserve">Пользователь должен видеть:</w:t>
      </w:r>
    </w:p>
    <w:p>
      <w:pPr>
        <w:pStyle w:val="Compact"/>
        <w:numPr>
          <w:ilvl w:val="0"/>
          <w:numId w:val="1001"/>
        </w:numPr>
      </w:pPr>
      <w:r>
        <w:t xml:space="preserve">направления своего развития;</w:t>
      </w:r>
    </w:p>
    <w:p>
      <w:pPr>
        <w:pStyle w:val="Compact"/>
        <w:numPr>
          <w:ilvl w:val="0"/>
          <w:numId w:val="1001"/>
        </w:numPr>
      </w:pPr>
      <w:r>
        <w:t xml:space="preserve">roadmap по каждому направлению;</w:t>
      </w:r>
    </w:p>
    <w:p>
      <w:pPr>
        <w:pStyle w:val="Compact"/>
        <w:numPr>
          <w:ilvl w:val="0"/>
          <w:numId w:val="1001"/>
        </w:numPr>
      </w:pPr>
      <w:r>
        <w:t xml:space="preserve">текущие и следующие темы;</w:t>
      </w:r>
    </w:p>
    <w:p>
      <w:pPr>
        <w:pStyle w:val="Compact"/>
        <w:numPr>
          <w:ilvl w:val="0"/>
          <w:numId w:val="1001"/>
        </w:numPr>
      </w:pPr>
      <w:r>
        <w:t xml:space="preserve">добавленные курсы и материалы;</w:t>
      </w:r>
    </w:p>
    <w:p>
      <w:pPr>
        <w:pStyle w:val="Compact"/>
        <w:numPr>
          <w:ilvl w:val="0"/>
          <w:numId w:val="1001"/>
        </w:numPr>
      </w:pPr>
      <w:r>
        <w:t xml:space="preserve">связь курсов с пунктами roadmap;</w:t>
      </w:r>
    </w:p>
    <w:p>
      <w:pPr>
        <w:pStyle w:val="Compact"/>
        <w:numPr>
          <w:ilvl w:val="0"/>
          <w:numId w:val="1001"/>
        </w:numPr>
      </w:pPr>
      <w:r>
        <w:t xml:space="preserve">историю учебных занятий;</w:t>
      </w:r>
    </w:p>
    <w:p>
      <w:pPr>
        <w:pStyle w:val="Compact"/>
        <w:numPr>
          <w:ilvl w:val="0"/>
          <w:numId w:val="1001"/>
        </w:numPr>
      </w:pPr>
      <w:r>
        <w:t xml:space="preserve">практические результаты;</w:t>
      </w:r>
    </w:p>
    <w:p>
      <w:pPr>
        <w:pStyle w:val="Compact"/>
        <w:numPr>
          <w:ilvl w:val="0"/>
          <w:numId w:val="1001"/>
        </w:numPr>
      </w:pPr>
      <w:r>
        <w:t xml:space="preserve">прогресс за неделю и месяц;</w:t>
      </w:r>
    </w:p>
    <w:p>
      <w:pPr>
        <w:pStyle w:val="Compact"/>
        <w:numPr>
          <w:ilvl w:val="0"/>
          <w:numId w:val="1001"/>
        </w:numPr>
      </w:pPr>
      <w:r>
        <w:t xml:space="preserve">темы, к которым давно не возвращался.</w:t>
      </w:r>
    </w:p>
    <w:p>
      <w:pPr>
        <w:pStyle w:val="FirstParagraph"/>
      </w:pPr>
      <w:r>
        <w:t xml:space="preserve">Платформа не должна проводить обучение, запускать пользовательский код или заменять IDE.</w:t>
      </w:r>
    </w:p>
    <w:p>
      <w:pPr>
        <w:pStyle w:val="BodyText"/>
      </w:pPr>
      <w:r>
        <w:t xml:space="preserve">Все курсы, книги, видео, репозитории и практические проекты пользователь изучает локально или на сторонних сайтах. Приложение хранит структуру, ссылки, локальные пути, заметки и прогресс.</w:t>
      </w:r>
    </w:p>
    <w:p>
      <w:pPr>
        <w:pStyle w:val="BodyText"/>
      </w:pPr>
      <w:r>
        <w:t xml:space="preserve">При первом запуске приложение должно автоматически создать готовый roadmap</w:t>
      </w:r>
      <w:r>
        <w:t xml:space="preserve"> </w:t>
      </w:r>
      <w:r>
        <w:rPr>
          <w:b/>
          <w:bCs/>
        </w:rPr>
        <w:t xml:space="preserve">Backend-разработка на 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основные-ограничения"/>
    <w:p>
      <w:pPr>
        <w:pStyle w:val="Heading1"/>
      </w:pPr>
      <w:r>
        <w:t xml:space="preserve">2. Основные ограничения</w:t>
      </w:r>
    </w:p>
    <w:bookmarkStart w:id="22" w:name="формат-приложения"/>
    <w:p>
      <w:pPr>
        <w:pStyle w:val="Heading2"/>
      </w:pPr>
      <w:r>
        <w:t xml:space="preserve">2.1. Формат приложения</w:t>
      </w:r>
    </w:p>
    <w:p>
      <w:pPr>
        <w:pStyle w:val="FirstParagraph"/>
      </w:pPr>
      <w:r>
        <w:t xml:space="preserve">Приложение работает локально:</w:t>
      </w:r>
    </w:p>
    <w:p>
      <w:pPr>
        <w:pStyle w:val="SourceCode"/>
      </w:pPr>
      <w:r>
        <w:rPr>
          <w:rStyle w:val="VerbatimChar"/>
        </w:rPr>
        <w:t xml:space="preserve">Браузер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http://127.0.0.1:8080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Go backend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SQLite</w:t>
      </w:r>
    </w:p>
    <w:p>
      <w:pPr>
        <w:pStyle w:val="FirstParagraph"/>
      </w:pPr>
      <w:r>
        <w:t xml:space="preserve">Основная платформа:</w:t>
      </w:r>
    </w:p>
    <w:p>
      <w:pPr>
        <w:pStyle w:val="Compact"/>
        <w:numPr>
          <w:ilvl w:val="0"/>
          <w:numId w:val="1002"/>
        </w:numPr>
      </w:pPr>
      <w:r>
        <w:t xml:space="preserve">один пользователь;</w:t>
      </w:r>
    </w:p>
    <w:p>
      <w:pPr>
        <w:pStyle w:val="Compact"/>
        <w:numPr>
          <w:ilvl w:val="0"/>
          <w:numId w:val="1002"/>
        </w:numPr>
      </w:pPr>
      <w:r>
        <w:t xml:space="preserve">без регистрации;</w:t>
      </w:r>
    </w:p>
    <w:p>
      <w:pPr>
        <w:pStyle w:val="Compact"/>
        <w:numPr>
          <w:ilvl w:val="0"/>
          <w:numId w:val="1002"/>
        </w:numPr>
      </w:pPr>
      <w:r>
        <w:t xml:space="preserve">без авторизации;</w:t>
      </w:r>
    </w:p>
    <w:p>
      <w:pPr>
        <w:pStyle w:val="Compact"/>
        <w:numPr>
          <w:ilvl w:val="0"/>
          <w:numId w:val="1002"/>
        </w:numPr>
      </w:pPr>
      <w:r>
        <w:t xml:space="preserve">без облачного сервера;</w:t>
      </w:r>
    </w:p>
    <w:p>
      <w:pPr>
        <w:pStyle w:val="Compact"/>
        <w:numPr>
          <w:ilvl w:val="0"/>
          <w:numId w:val="1002"/>
        </w:numPr>
      </w:pPr>
      <w:r>
        <w:t xml:space="preserve">без синхронизации между устройствами;</w:t>
      </w:r>
    </w:p>
    <w:p>
      <w:pPr>
        <w:pStyle w:val="Compact"/>
        <w:numPr>
          <w:ilvl w:val="0"/>
          <w:numId w:val="1002"/>
        </w:numPr>
      </w:pPr>
      <w:r>
        <w:t xml:space="preserve">без мобильного приложения;</w:t>
      </w:r>
    </w:p>
    <w:p>
      <w:pPr>
        <w:pStyle w:val="Compact"/>
        <w:numPr>
          <w:ilvl w:val="0"/>
          <w:numId w:val="1002"/>
        </w:numPr>
      </w:pPr>
      <w:r>
        <w:t xml:space="preserve">без запуска чужого кода;</w:t>
      </w:r>
    </w:p>
    <w:p>
      <w:pPr>
        <w:pStyle w:val="Compact"/>
        <w:numPr>
          <w:ilvl w:val="0"/>
          <w:numId w:val="1002"/>
        </w:numPr>
      </w:pPr>
      <w:r>
        <w:t xml:space="preserve">без встроенной IDE;</w:t>
      </w:r>
    </w:p>
    <w:p>
      <w:pPr>
        <w:pStyle w:val="Compact"/>
        <w:numPr>
          <w:ilvl w:val="0"/>
          <w:numId w:val="1002"/>
        </w:numPr>
      </w:pPr>
      <w:r>
        <w:t xml:space="preserve">без микросервисов.</w:t>
      </w:r>
    </w:p>
    <w:p>
      <w:pPr>
        <w:pStyle w:val="FirstParagraph"/>
      </w:pPr>
      <w:r>
        <w:t xml:space="preserve">Backend должен слушать только:</w:t>
      </w:r>
    </w:p>
    <w:p>
      <w:pPr>
        <w:pStyle w:val="SourceCode"/>
      </w:pPr>
      <w:r>
        <w:rPr>
          <w:rStyle w:val="VerbatimChar"/>
        </w:rPr>
        <w:t xml:space="preserve">127.0.0.1</w:t>
      </w:r>
    </w:p>
    <w:p>
      <w:pPr>
        <w:pStyle w:val="FirstParagraph"/>
      </w:pPr>
      <w:r>
        <w:t xml:space="preserve">Не использовать:</w:t>
      </w:r>
    </w:p>
    <w:p>
      <w:pPr>
        <w:pStyle w:val="SourceCode"/>
      </w:pPr>
      <w:r>
        <w:rPr>
          <w:rStyle w:val="VerbatimChar"/>
        </w:rPr>
        <w:t xml:space="preserve">0.0.0.0</w:t>
      </w:r>
    </w:p>
    <w:p>
      <w:pPr>
        <w:pStyle w:val="FirstParagraph"/>
      </w:pPr>
      <w:r>
        <w:t xml:space="preserve">без отдельной явной настройки пользователя.</w:t>
      </w:r>
    </w:p>
    <w:bookmarkEnd w:id="22"/>
    <w:bookmarkStart w:id="23" w:name="целевая-система"/>
    <w:p>
      <w:pPr>
        <w:pStyle w:val="Heading2"/>
      </w:pPr>
      <w:r>
        <w:t xml:space="preserve">2.2. Целевая система</w:t>
      </w:r>
    </w:p>
    <w:p>
      <w:pPr>
        <w:pStyle w:val="FirstParagraph"/>
      </w:pPr>
      <w:r>
        <w:t xml:space="preserve">Первая поддерживаемая система:</w:t>
      </w:r>
    </w:p>
    <w:p>
      <w:pPr>
        <w:pStyle w:val="Compact"/>
        <w:numPr>
          <w:ilvl w:val="0"/>
          <w:numId w:val="1003"/>
        </w:numPr>
      </w:pPr>
      <w:r>
        <w:t xml:space="preserve">Linux;</w:t>
      </w:r>
    </w:p>
    <w:p>
      <w:pPr>
        <w:pStyle w:val="Compact"/>
        <w:numPr>
          <w:ilvl w:val="0"/>
          <w:numId w:val="1003"/>
        </w:numPr>
      </w:pPr>
      <w:r>
        <w:t xml:space="preserve">современный браузер;</w:t>
      </w:r>
    </w:p>
    <w:p>
      <w:pPr>
        <w:pStyle w:val="Compact"/>
        <w:numPr>
          <w:ilvl w:val="0"/>
          <w:numId w:val="1003"/>
        </w:numPr>
      </w:pPr>
      <w:r>
        <w:t xml:space="preserve">локально установленный Go;</w:t>
      </w:r>
    </w:p>
    <w:p>
      <w:pPr>
        <w:pStyle w:val="Compact"/>
        <w:numPr>
          <w:ilvl w:val="0"/>
          <w:numId w:val="1003"/>
        </w:numPr>
      </w:pPr>
      <w:r>
        <w:t xml:space="preserve">Node.js нужен только для сборки frontend.</w:t>
      </w:r>
    </w:p>
    <w:p>
      <w:pPr>
        <w:pStyle w:val="FirstParagraph"/>
      </w:pPr>
      <w:r>
        <w:t xml:space="preserve">После production-сборки приложение должно запускаться без отдельного frontend-сервера.</w:t>
      </w:r>
    </w:p>
    <w:bookmarkEnd w:id="23"/>
    <w:bookmarkStart w:id="24" w:name="часовой-пояс"/>
    <w:p>
      <w:pPr>
        <w:pStyle w:val="Heading2"/>
      </w:pPr>
      <w:r>
        <w:t xml:space="preserve">2.3. Часовой пояс</w:t>
      </w:r>
    </w:p>
    <w:p>
      <w:pPr>
        <w:pStyle w:val="FirstParagraph"/>
      </w:pPr>
      <w:r>
        <w:t xml:space="preserve">По умолчанию использовать:</w:t>
      </w:r>
    </w:p>
    <w:p>
      <w:pPr>
        <w:pStyle w:val="SourceCode"/>
      </w:pPr>
      <w:r>
        <w:rPr>
          <w:rStyle w:val="VerbatimChar"/>
        </w:rPr>
        <w:t xml:space="preserve">Europe/Moscow</w:t>
      </w:r>
    </w:p>
    <w:p>
      <w:pPr>
        <w:pStyle w:val="FirstParagraph"/>
      </w:pPr>
      <w:r>
        <w:t xml:space="preserve">Часовой пояс должен изменяться в настройках.</w:t>
      </w:r>
    </w:p>
    <w:p>
      <w:pPr>
        <w:pStyle w:val="BodyText"/>
      </w:pPr>
      <w:r>
        <w:t xml:space="preserve">В базе даты хранить в UTC. В интерфейсе отображать в выбранном часовом поясе.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рабочее-название"/>
    <w:p>
      <w:pPr>
        <w:pStyle w:val="Heading1"/>
      </w:pPr>
      <w:r>
        <w:t xml:space="preserve">3. Рабочее название</w:t>
      </w:r>
    </w:p>
    <w:p>
      <w:pPr>
        <w:pStyle w:val="FirstParagraph"/>
      </w:pPr>
      <w:r>
        <w:t xml:space="preserve">Рабочее название:</w:t>
      </w:r>
    </w:p>
    <w:p>
      <w:pPr>
        <w:pStyle w:val="SourceCode"/>
      </w:pPr>
      <w:r>
        <w:rPr>
          <w:rStyle w:val="VerbatimChar"/>
        </w:rPr>
        <w:t xml:space="preserve">Learning Roadmap</w:t>
      </w:r>
    </w:p>
    <w:p>
      <w:pPr>
        <w:pStyle w:val="FirstParagraph"/>
      </w:pPr>
      <w:r>
        <w:t xml:space="preserve">Название должно храниться в настройках и легко меняться.</w:t>
      </w:r>
    </w:p>
    <w:p>
      <w:r>
        <w:pict>
          <v:rect style="width:0;height:1.5pt" o:hralign="center" o:hrstd="t" o:hr="t"/>
        </w:pict>
      </w:r>
    </w:p>
    <w:bookmarkEnd w:id="26"/>
    <w:bookmarkStart w:id="31" w:name="технологический-стек"/>
    <w:p>
      <w:pPr>
        <w:pStyle w:val="Heading1"/>
      </w:pPr>
      <w:r>
        <w:t xml:space="preserve">4. Технологический стек</w:t>
      </w:r>
    </w:p>
    <w:bookmarkStart w:id="27" w:name="backend"/>
    <w:p>
      <w:pPr>
        <w:pStyle w:val="Heading2"/>
      </w:pPr>
      <w:r>
        <w:t xml:space="preserve">4.1. Backend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04"/>
        </w:numPr>
      </w:pPr>
      <w:r>
        <w:t xml:space="preserve">Go;</w:t>
      </w:r>
    </w:p>
    <w:p>
      <w:pPr>
        <w:pStyle w:val="Compact"/>
        <w:numPr>
          <w:ilvl w:val="0"/>
          <w:numId w:val="1004"/>
        </w:numPr>
      </w:pPr>
      <w:r>
        <w:t xml:space="preserve">стандартный</w:t>
      </w:r>
      <w:r>
        <w:t xml:space="preserve"> </w:t>
      </w:r>
      <w:r>
        <w:rPr>
          <w:rStyle w:val="VerbatimChar"/>
        </w:rPr>
        <w:t xml:space="preserve">net/http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database/sql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SQLite;</w:t>
      </w:r>
    </w:p>
    <w:p>
      <w:pPr>
        <w:pStyle w:val="Compact"/>
        <w:numPr>
          <w:ilvl w:val="0"/>
          <w:numId w:val="1004"/>
        </w:numPr>
      </w:pPr>
      <w:r>
        <w:t xml:space="preserve">SQL-миграции;</w:t>
      </w:r>
    </w:p>
    <w:p>
      <w:pPr>
        <w:pStyle w:val="Compact"/>
        <w:numPr>
          <w:ilvl w:val="0"/>
          <w:numId w:val="1004"/>
        </w:numPr>
      </w:pPr>
      <w:r>
        <w:t xml:space="preserve">JSON API;</w:t>
      </w:r>
    </w:p>
    <w:p>
      <w:pPr>
        <w:pStyle w:val="Compact"/>
        <w:numPr>
          <w:ilvl w:val="0"/>
          <w:numId w:val="1004"/>
        </w:numPr>
      </w:pPr>
      <w:r>
        <w:t xml:space="preserve">структурированное логирование;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context.Context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стандартный пакет тестирования Go.</w:t>
      </w:r>
    </w:p>
    <w:p>
      <w:pPr>
        <w:pStyle w:val="FirstParagraph"/>
      </w:pPr>
      <w:r>
        <w:t xml:space="preserve">Не использовать тяжелые backend-фреймворки.</w:t>
      </w:r>
    </w:p>
    <w:p>
      <w:pPr>
        <w:pStyle w:val="BodyText"/>
      </w:pPr>
      <w:r>
        <w:t xml:space="preserve">Допускается небольшой HTTP-router, но стандартная библиотека предпочтительнее.</w:t>
      </w:r>
    </w:p>
    <w:bookmarkEnd w:id="27"/>
    <w:bookmarkStart w:id="28" w:name="frontend"/>
    <w:p>
      <w:pPr>
        <w:pStyle w:val="Heading2"/>
      </w:pPr>
      <w:r>
        <w:t xml:space="preserve">4.2. Frontend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05"/>
        </w:numPr>
      </w:pPr>
      <w:r>
        <w:t xml:space="preserve">React;</w:t>
      </w:r>
    </w:p>
    <w:p>
      <w:pPr>
        <w:pStyle w:val="Compact"/>
        <w:numPr>
          <w:ilvl w:val="0"/>
          <w:numId w:val="1005"/>
        </w:numPr>
      </w:pPr>
      <w:r>
        <w:t xml:space="preserve">TypeScript;</w:t>
      </w:r>
    </w:p>
    <w:p>
      <w:pPr>
        <w:pStyle w:val="Compact"/>
        <w:numPr>
          <w:ilvl w:val="0"/>
          <w:numId w:val="1005"/>
        </w:numPr>
      </w:pPr>
      <w:r>
        <w:t xml:space="preserve">Vite;</w:t>
      </w:r>
    </w:p>
    <w:p>
      <w:pPr>
        <w:pStyle w:val="Compact"/>
        <w:numPr>
          <w:ilvl w:val="0"/>
          <w:numId w:val="1005"/>
        </w:numPr>
      </w:pPr>
      <w:r>
        <w:t xml:space="preserve">React Router;</w:t>
      </w:r>
    </w:p>
    <w:p>
      <w:pPr>
        <w:pStyle w:val="Compact"/>
        <w:numPr>
          <w:ilvl w:val="0"/>
          <w:numId w:val="1005"/>
        </w:numPr>
      </w:pPr>
      <w:r>
        <w:t xml:space="preserve">обычный CSS или CSS Modules.</w:t>
      </w:r>
    </w:p>
    <w:p>
      <w:pPr>
        <w:pStyle w:val="FirstParagraph"/>
      </w:pPr>
      <w:r>
        <w:t xml:space="preserve">Не использовать крупную UI-систему, которая сильно усложнит проект.</w:t>
      </w:r>
    </w:p>
    <w:p>
      <w:pPr>
        <w:pStyle w:val="BodyText"/>
      </w:pPr>
      <w:r>
        <w:t xml:space="preserve">Допускается небольшая библиотека для:</w:t>
      </w:r>
    </w:p>
    <w:p>
      <w:pPr>
        <w:pStyle w:val="Compact"/>
        <w:numPr>
          <w:ilvl w:val="0"/>
          <w:numId w:val="1006"/>
        </w:numPr>
      </w:pPr>
      <w:r>
        <w:t xml:space="preserve">иконок;</w:t>
      </w:r>
    </w:p>
    <w:p>
      <w:pPr>
        <w:pStyle w:val="Compact"/>
        <w:numPr>
          <w:ilvl w:val="0"/>
          <w:numId w:val="1006"/>
        </w:numPr>
      </w:pPr>
      <w:r>
        <w:t xml:space="preserve">графиков;</w:t>
      </w:r>
    </w:p>
    <w:p>
      <w:pPr>
        <w:pStyle w:val="Compact"/>
        <w:numPr>
          <w:ilvl w:val="0"/>
          <w:numId w:val="1006"/>
        </w:numPr>
      </w:pPr>
      <w:r>
        <w:t xml:space="preserve">drag-and-drop;</w:t>
      </w:r>
    </w:p>
    <w:p>
      <w:pPr>
        <w:pStyle w:val="Compact"/>
        <w:numPr>
          <w:ilvl w:val="0"/>
          <w:numId w:val="1006"/>
        </w:numPr>
      </w:pPr>
      <w:r>
        <w:t xml:space="preserve">toast-уведомлений.</w:t>
      </w:r>
    </w:p>
    <w:bookmarkEnd w:id="28"/>
    <w:bookmarkStart w:id="29" w:name="production-сборка"/>
    <w:p>
      <w:pPr>
        <w:pStyle w:val="Heading2"/>
      </w:pPr>
      <w:r>
        <w:t xml:space="preserve">4.3. Production-сборка</w:t>
      </w:r>
    </w:p>
    <w:p>
      <w:pPr>
        <w:pStyle w:val="FirstParagraph"/>
      </w:pPr>
      <w:r>
        <w:t xml:space="preserve">После сборки frontend должен встраиваться в Go-бинарник.</w:t>
      </w:r>
    </w:p>
    <w:p>
      <w:pPr>
        <w:pStyle w:val="BodyText"/>
      </w:pPr>
      <w:r>
        <w:t xml:space="preserve">Ожидаемый запуск:</w:t>
      </w:r>
    </w:p>
    <w:p>
      <w:pPr>
        <w:pStyle w:val="SourceCode"/>
      </w:pPr>
      <w:r>
        <w:rPr>
          <w:rStyle w:val="ExtensionTok"/>
        </w:rPr>
        <w:t xml:space="preserve">./learning-roadmap</w:t>
      </w:r>
    </w:p>
    <w:p>
      <w:pPr>
        <w:pStyle w:val="FirstParagraph"/>
      </w:pPr>
      <w:r>
        <w:t xml:space="preserve">После запуска приложение доступно по адресу:</w:t>
      </w:r>
    </w:p>
    <w:p>
      <w:pPr>
        <w:pStyle w:val="SourceCode"/>
      </w:pPr>
      <w:r>
        <w:rPr>
          <w:rStyle w:val="VerbatimChar"/>
        </w:rPr>
        <w:t xml:space="preserve">http://127.0.0.1:8080</w:t>
      </w:r>
    </w:p>
    <w:p>
      <w:pPr>
        <w:pStyle w:val="FirstParagraph"/>
      </w:pPr>
      <w:r>
        <w:t xml:space="preserve">Frontend должен раздаваться самим Go-приложением.</w:t>
      </w:r>
    </w:p>
    <w:bookmarkEnd w:id="29"/>
    <w:bookmarkStart w:id="30" w:name="хранилище"/>
    <w:p>
      <w:pPr>
        <w:pStyle w:val="Heading2"/>
      </w:pPr>
      <w:r>
        <w:t xml:space="preserve">4.4. Хранилище</w:t>
      </w:r>
    </w:p>
    <w:p>
      <w:pPr>
        <w:pStyle w:val="FirstParagraph"/>
      </w:pPr>
      <w:r>
        <w:t xml:space="preserve">Использовать SQLite.</w:t>
      </w:r>
    </w:p>
    <w:p>
      <w:pPr>
        <w:pStyle w:val="BodyText"/>
      </w:pPr>
      <w:r>
        <w:t xml:space="preserve">Стандартный путь к базе:</w:t>
      </w:r>
    </w:p>
    <w:p>
      <w:pPr>
        <w:pStyle w:val="SourceCode"/>
      </w:pPr>
      <w:r>
        <w:rPr>
          <w:rStyle w:val="VerbatimChar"/>
        </w:rPr>
        <w:t xml:space="preserve">~/.local/share/learning-roadmap/learning-roadmap.db</w:t>
      </w:r>
    </w:p>
    <w:p>
      <w:pPr>
        <w:pStyle w:val="FirstParagraph"/>
      </w:pPr>
      <w:r>
        <w:t xml:space="preserve">Конфигурация:</w:t>
      </w:r>
    </w:p>
    <w:p>
      <w:pPr>
        <w:pStyle w:val="SourceCode"/>
      </w:pPr>
      <w:r>
        <w:rPr>
          <w:rStyle w:val="VerbatimChar"/>
        </w:rPr>
        <w:t xml:space="preserve">~/.config/learning-roadmap/config.json</w:t>
      </w:r>
    </w:p>
    <w:p>
      <w:pPr>
        <w:pStyle w:val="FirstParagraph"/>
      </w:pPr>
      <w:r>
        <w:t xml:space="preserve">Резервные копии:</w:t>
      </w:r>
    </w:p>
    <w:p>
      <w:pPr>
        <w:pStyle w:val="SourceCode"/>
      </w:pPr>
      <w:r>
        <w:rPr>
          <w:rStyle w:val="VerbatimChar"/>
        </w:rPr>
        <w:t xml:space="preserve">~/.local/share/learning-roadmap/backups/</w:t>
      </w:r>
    </w:p>
    <w:p>
      <w:pPr>
        <w:pStyle w:val="FirstParagraph"/>
      </w:pPr>
      <w:r>
        <w:t xml:space="preserve">Приложение должно автоматически создавать отсутствующие директории.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архитектура-приложения"/>
    <w:p>
      <w:pPr>
        <w:pStyle w:val="Heading1"/>
      </w:pPr>
      <w:r>
        <w:t xml:space="preserve">5. Архитектура приложения</w:t>
      </w:r>
    </w:p>
    <w:p>
      <w:pPr>
        <w:pStyle w:val="FirstParagraph"/>
      </w:pPr>
      <w:r>
        <w:t xml:space="preserve">Использовать модульный монолит.</w:t>
      </w:r>
    </w:p>
    <w:p>
      <w:pPr>
        <w:pStyle w:val="BodyText"/>
      </w:pPr>
      <w:r>
        <w:t xml:space="preserve">Ориентировочная структура:</w:t>
      </w:r>
    </w:p>
    <w:p>
      <w:pPr>
        <w:pStyle w:val="SourceCode"/>
      </w:pPr>
      <w:r>
        <w:rPr>
          <w:rStyle w:val="VerbatimChar"/>
        </w:rPr>
        <w:t xml:space="preserve">learning-roadmap/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└── app/</w:t>
      </w:r>
      <w:r>
        <w:br/>
      </w:r>
      <w:r>
        <w:rPr>
          <w:rStyle w:val="VerbatimChar"/>
        </w:rPr>
        <w:t xml:space="preserve">│       └── main.go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├── directions/</w:t>
      </w:r>
      <w:r>
        <w:br/>
      </w:r>
      <w:r>
        <w:rPr>
          <w:rStyle w:val="VerbatimChar"/>
        </w:rPr>
        <w:t xml:space="preserve">│   ├── roadmap/</w:t>
      </w:r>
      <w:r>
        <w:br/>
      </w:r>
      <w:r>
        <w:rPr>
          <w:rStyle w:val="VerbatimChar"/>
        </w:rPr>
        <w:t xml:space="preserve">│   ├── courses/</w:t>
      </w:r>
      <w:r>
        <w:br/>
      </w:r>
      <w:r>
        <w:rPr>
          <w:rStyle w:val="VerbatimChar"/>
        </w:rPr>
        <w:t xml:space="preserve">│   ├── resources/</w:t>
      </w:r>
      <w:r>
        <w:br/>
      </w:r>
      <w:r>
        <w:rPr>
          <w:rStyle w:val="VerbatimChar"/>
        </w:rPr>
        <w:t xml:space="preserve">│   ├── sessions/</w:t>
      </w:r>
      <w:r>
        <w:br/>
      </w:r>
      <w:r>
        <w:rPr>
          <w:rStyle w:val="VerbatimChar"/>
        </w:rPr>
        <w:t xml:space="preserve">│   ├── projects/</w:t>
      </w:r>
      <w:r>
        <w:br/>
      </w:r>
      <w:r>
        <w:rPr>
          <w:rStyle w:val="VerbatimChar"/>
        </w:rPr>
        <w:t xml:space="preserve">│   ├── analytics/</w:t>
      </w:r>
      <w:r>
        <w:br/>
      </w:r>
      <w:r>
        <w:rPr>
          <w:rStyle w:val="VerbatimChar"/>
        </w:rPr>
        <w:t xml:space="preserve">│   ├── backup/</w:t>
      </w:r>
      <w:r>
        <w:br/>
      </w:r>
      <w:r>
        <w:rPr>
          <w:rStyle w:val="VerbatimChar"/>
        </w:rPr>
        <w:t xml:space="preserve">│   └── system/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├── seeds/</w:t>
      </w:r>
      <w:r>
        <w:br/>
      </w:r>
      <w:r>
        <w:rPr>
          <w:rStyle w:val="VerbatimChar"/>
        </w:rPr>
        <w:t xml:space="preserve">│   └── backend_go_roadmap.json</w:t>
      </w:r>
      <w:r>
        <w:br/>
      </w:r>
      <w:r>
        <w:rPr>
          <w:rStyle w:val="VerbatimChar"/>
        </w:rPr>
        <w:t xml:space="preserve">├── web/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└── dist/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Каждый backend-модуль может содержать:</w:t>
      </w:r>
    </w:p>
    <w:p>
      <w:pPr>
        <w:pStyle w:val="SourceCode"/>
      </w:pPr>
      <w:r>
        <w:rPr>
          <w:rStyle w:val="VerbatimChar"/>
        </w:rPr>
        <w:t xml:space="preserve">model.go</w:t>
      </w:r>
      <w:r>
        <w:br/>
      </w:r>
      <w:r>
        <w:rPr>
          <w:rStyle w:val="VerbatimChar"/>
        </w:rPr>
        <w:t xml:space="preserve">repository.go</w:t>
      </w:r>
      <w:r>
        <w:br/>
      </w:r>
      <w:r>
        <w:rPr>
          <w:rStyle w:val="VerbatimChar"/>
        </w:rPr>
        <w:t xml:space="preserve">service.go</w:t>
      </w:r>
      <w:r>
        <w:br/>
      </w:r>
      <w:r>
        <w:rPr>
          <w:rStyle w:val="VerbatimChar"/>
        </w:rPr>
        <w:t xml:space="preserve">handler.go</w:t>
      </w:r>
      <w:r>
        <w:br/>
      </w:r>
      <w:r>
        <w:rPr>
          <w:rStyle w:val="VerbatimChar"/>
        </w:rPr>
        <w:t xml:space="preserve">dto.go</w:t>
      </w:r>
      <w:r>
        <w:br/>
      </w:r>
      <w:r>
        <w:rPr>
          <w:rStyle w:val="VerbatimChar"/>
        </w:rPr>
        <w:t xml:space="preserve">errors.go</w:t>
      </w:r>
    </w:p>
    <w:p>
      <w:pPr>
        <w:pStyle w:val="FirstParagraph"/>
      </w:pPr>
      <w:r>
        <w:t xml:space="preserve">Не создавать интерфейс для каждой структуры автоматически.</w:t>
      </w:r>
    </w:p>
    <w:p>
      <w:pPr>
        <w:pStyle w:val="BodyText"/>
      </w:pPr>
      <w:r>
        <w:t xml:space="preserve">Интерфейсы использовать только там, где они:</w:t>
      </w:r>
    </w:p>
    <w:p>
      <w:pPr>
        <w:pStyle w:val="Compact"/>
        <w:numPr>
          <w:ilvl w:val="0"/>
          <w:numId w:val="1007"/>
        </w:numPr>
      </w:pPr>
      <w:r>
        <w:t xml:space="preserve">отделяют внешнюю зависимость;</w:t>
      </w:r>
    </w:p>
    <w:p>
      <w:pPr>
        <w:pStyle w:val="Compact"/>
        <w:numPr>
          <w:ilvl w:val="0"/>
          <w:numId w:val="1007"/>
        </w:numPr>
      </w:pPr>
      <w:r>
        <w:t xml:space="preserve">упрощают тестирование;</w:t>
      </w:r>
    </w:p>
    <w:p>
      <w:pPr>
        <w:pStyle w:val="Compact"/>
        <w:numPr>
          <w:ilvl w:val="0"/>
          <w:numId w:val="1007"/>
        </w:numPr>
      </w:pPr>
      <w:r>
        <w:t xml:space="preserve">дают несколько реальных реализаций.</w:t>
      </w:r>
    </w:p>
    <w:p>
      <w:r>
        <w:pict>
          <v:rect style="width:0;height:1.5pt" o:hralign="center" o:hrstd="t" o:hr="t"/>
        </w:pict>
      </w:r>
    </w:p>
    <w:bookmarkEnd w:id="32"/>
    <w:bookmarkStart w:id="33" w:name="модель-прогресса"/>
    <w:p>
      <w:pPr>
        <w:pStyle w:val="Heading1"/>
      </w:pPr>
      <w:r>
        <w:t xml:space="preserve">6. Модель прогресса</w:t>
      </w:r>
    </w:p>
    <w:p>
      <w:pPr>
        <w:pStyle w:val="FirstParagraph"/>
      </w:pPr>
      <w:r>
        <w:t xml:space="preserve">Один процент не должен быть главным показателем освоения темы.</w:t>
      </w:r>
    </w:p>
    <w:p>
      <w:pPr>
        <w:pStyle w:val="BodyText"/>
      </w:pPr>
      <w:r>
        <w:t xml:space="preserve">У каждого пункта roadmap есть основной статус: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learning</w:t>
      </w:r>
      <w:r>
        <w:br/>
      </w:r>
      <w:r>
        <w:rPr>
          <w:rStyle w:val="VerbatimChar"/>
        </w:rPr>
        <w:t xml:space="preserve">practicing</w:t>
      </w:r>
      <w:r>
        <w:br/>
      </w:r>
      <w:r>
        <w:rPr>
          <w:rStyle w:val="VerbatimChar"/>
        </w:rPr>
        <w:t xml:space="preserve">understood</w:t>
      </w:r>
    </w:p>
    <w:p>
      <w:pPr>
        <w:pStyle w:val="FirstParagraph"/>
      </w:pPr>
      <w:r>
        <w:t xml:space="preserve">Отдельно хранить:</w:t>
      </w:r>
    </w:p>
    <w:p>
      <w:pPr>
        <w:pStyle w:val="SourceCode"/>
      </w:pPr>
      <w:r>
        <w:rPr>
          <w:rStyle w:val="VerbatimChar"/>
        </w:rPr>
        <w:t xml:space="preserve">needs_review: true | false</w:t>
      </w:r>
    </w:p>
    <w:p>
      <w:pPr>
        <w:pStyle w:val="FirstParagraph"/>
      </w:pPr>
      <w:r>
        <w:t xml:space="preserve">Дополнительные поля:</w:t>
      </w:r>
    </w:p>
    <w:p>
      <w:pPr>
        <w:pStyle w:val="SourceCode"/>
      </w:pPr>
      <w:r>
        <w:rPr>
          <w:rStyle w:val="VerbatimChar"/>
        </w:rPr>
        <w:t xml:space="preserve">confidence: 1–5</w:t>
      </w:r>
      <w:r>
        <w:br/>
      </w:r>
      <w:r>
        <w:rPr>
          <w:rStyle w:val="VerbatimChar"/>
        </w:rPr>
        <w:t xml:space="preserve">next_action: string</w:t>
      </w:r>
      <w:r>
        <w:br/>
      </w:r>
      <w:r>
        <w:rPr>
          <w:rStyle w:val="VerbatimChar"/>
        </w:rPr>
        <w:t xml:space="preserve">last_reviewed_at: datetime</w:t>
      </w:r>
      <w:r>
        <w:br/>
      </w:r>
      <w:r>
        <w:rPr>
          <w:rStyle w:val="VerbatimChar"/>
        </w:rPr>
        <w:t xml:space="preserve">target_date: date | null</w:t>
      </w:r>
    </w:p>
    <w:p>
      <w:pPr>
        <w:pStyle w:val="FirstParagraph"/>
      </w:pPr>
      <w:r>
        <w:t xml:space="preserve">Значение статусов: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not_started</w:t>
      </w:r>
      <w:r>
        <w:t xml:space="preserve"> </w:t>
      </w:r>
      <w:r>
        <w:t xml:space="preserve">— тема ещё не начата;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learning</w:t>
      </w:r>
      <w:r>
        <w:t xml:space="preserve"> </w:t>
      </w:r>
      <w:r>
        <w:t xml:space="preserve">— пользователь изучает теорию;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practicing</w:t>
      </w:r>
      <w:r>
        <w:t xml:space="preserve"> </w:t>
      </w:r>
      <w:r>
        <w:t xml:space="preserve">— пользователь применяет тему;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understood</w:t>
      </w:r>
      <w:r>
        <w:t xml:space="preserve"> </w:t>
      </w:r>
      <w:r>
        <w:t xml:space="preserve">— пользователь считает, что понимает тему;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needs_review</w:t>
      </w:r>
      <w:r>
        <w:t xml:space="preserve"> </w:t>
      </w:r>
      <w:r>
        <w:t xml:space="preserve">— тему нужно повторить независимо от основного статуса.</w:t>
      </w:r>
    </w:p>
    <w:p>
      <w:pPr>
        <w:pStyle w:val="FirstParagraph"/>
      </w:pPr>
      <w:r>
        <w:t xml:space="preserve">Для статуса</w:t>
      </w:r>
      <w:r>
        <w:t xml:space="preserve"> </w:t>
      </w:r>
      <w:r>
        <w:rPr>
          <w:rStyle w:val="VerbatimChar"/>
        </w:rPr>
        <w:t xml:space="preserve">understood</w:t>
      </w:r>
      <w:r>
        <w:t xml:space="preserve"> </w:t>
      </w:r>
      <w:r>
        <w:t xml:space="preserve">желательно, но не обязательно, иметь подтверждение:</w:t>
      </w:r>
    </w:p>
    <w:p>
      <w:pPr>
        <w:pStyle w:val="Compact"/>
        <w:numPr>
          <w:ilvl w:val="0"/>
          <w:numId w:val="1009"/>
        </w:numPr>
      </w:pPr>
      <w:r>
        <w:t xml:space="preserve">выполненный проект;</w:t>
      </w:r>
    </w:p>
    <w:p>
      <w:pPr>
        <w:pStyle w:val="Compact"/>
        <w:numPr>
          <w:ilvl w:val="0"/>
          <w:numId w:val="1009"/>
        </w:numPr>
      </w:pPr>
      <w:r>
        <w:t xml:space="preserve">репозиторий;</w:t>
      </w:r>
    </w:p>
    <w:p>
      <w:pPr>
        <w:pStyle w:val="Compact"/>
        <w:numPr>
          <w:ilvl w:val="0"/>
          <w:numId w:val="1009"/>
        </w:numPr>
      </w:pPr>
      <w:r>
        <w:t xml:space="preserve">заметку;</w:t>
      </w:r>
    </w:p>
    <w:p>
      <w:pPr>
        <w:pStyle w:val="Compact"/>
        <w:numPr>
          <w:ilvl w:val="0"/>
          <w:numId w:val="1009"/>
        </w:numPr>
      </w:pPr>
      <w:r>
        <w:t xml:space="preserve">учебную сессию;</w:t>
      </w:r>
    </w:p>
    <w:p>
      <w:pPr>
        <w:pStyle w:val="Compact"/>
        <w:numPr>
          <w:ilvl w:val="0"/>
          <w:numId w:val="1009"/>
        </w:numPr>
      </w:pPr>
      <w:r>
        <w:t xml:space="preserve">приложенный результат.</w:t>
      </w:r>
    </w:p>
    <w:p>
      <w:pPr>
        <w:pStyle w:val="FirstParagraph"/>
      </w:pPr>
      <w:r>
        <w:t xml:space="preserve">Пользователь может вручную менять любой статус.</w:t>
      </w:r>
    </w:p>
    <w:p>
      <w:r>
        <w:pict>
          <v:rect style="width:0;height:1.5pt" o:hralign="center" o:hrstd="t" o:hr="t"/>
        </w:pict>
      </w:r>
    </w:p>
    <w:bookmarkEnd w:id="33"/>
    <w:bookmarkStart w:id="47" w:name="основные-сущности"/>
    <w:p>
      <w:pPr>
        <w:pStyle w:val="Heading1"/>
      </w:pPr>
      <w:r>
        <w:t xml:space="preserve">7. Основные сущности</w:t>
      </w:r>
    </w:p>
    <w:bookmarkStart w:id="34" w:name="settings"/>
    <w:p>
      <w:pPr>
        <w:pStyle w:val="Heading2"/>
      </w:pPr>
      <w:r>
        <w:t xml:space="preserve">7.1. Settings</w:t>
      </w:r>
    </w:p>
    <w:p>
      <w:pPr>
        <w:pStyle w:val="FirstParagraph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application_name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week_starts_on</w:t>
      </w:r>
      <w:r>
        <w:br/>
      </w:r>
      <w:r>
        <w:rPr>
          <w:rStyle w:val="VerbatimChar"/>
        </w:rPr>
        <w:t xml:space="preserve">database_path</w:t>
      </w:r>
      <w:r>
        <w:br/>
      </w:r>
      <w:r>
        <w:rPr>
          <w:rStyle w:val="VerbatimChar"/>
        </w:rPr>
        <w:t xml:space="preserve">backup_path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4"/>
    <w:bookmarkStart w:id="35" w:name="direction"/>
    <w:p>
      <w:pPr>
        <w:pStyle w:val="Heading2"/>
      </w:pPr>
      <w:r>
        <w:t xml:space="preserve">7.2. Direction</w:t>
      </w:r>
    </w:p>
    <w:p>
      <w:pPr>
        <w:pStyle w:val="FirstParagraph"/>
      </w:pPr>
      <w:r>
        <w:t xml:space="preserve">Направление развития.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10"/>
        </w:numPr>
      </w:pPr>
      <w:r>
        <w:t xml:space="preserve">Backend;</w:t>
      </w:r>
    </w:p>
    <w:p>
      <w:pPr>
        <w:pStyle w:val="Compact"/>
        <w:numPr>
          <w:ilvl w:val="0"/>
          <w:numId w:val="1010"/>
        </w:numPr>
      </w:pPr>
      <w:r>
        <w:t xml:space="preserve">Go;</w:t>
      </w:r>
    </w:p>
    <w:p>
      <w:pPr>
        <w:pStyle w:val="Compact"/>
        <w:numPr>
          <w:ilvl w:val="0"/>
          <w:numId w:val="1010"/>
        </w:numPr>
      </w:pPr>
      <w:r>
        <w:t xml:space="preserve">Linux;</w:t>
      </w:r>
    </w:p>
    <w:p>
      <w:pPr>
        <w:pStyle w:val="Compact"/>
        <w:numPr>
          <w:ilvl w:val="0"/>
          <w:numId w:val="1010"/>
        </w:numPr>
      </w:pPr>
      <w:r>
        <w:t xml:space="preserve">DevOps;</w:t>
      </w:r>
    </w:p>
    <w:p>
      <w:pPr>
        <w:pStyle w:val="Compact"/>
        <w:numPr>
          <w:ilvl w:val="0"/>
          <w:numId w:val="1010"/>
        </w:numPr>
      </w:pPr>
      <w:r>
        <w:t xml:space="preserve">Архитектура;</w:t>
      </w:r>
    </w:p>
    <w:p>
      <w:pPr>
        <w:pStyle w:val="Compact"/>
        <w:numPr>
          <w:ilvl w:val="0"/>
          <w:numId w:val="1010"/>
        </w:numPr>
      </w:pPr>
      <w:r>
        <w:t xml:space="preserve">Базы данных.</w:t>
      </w:r>
    </w:p>
    <w:p>
      <w:pPr>
        <w:pStyle w:val="FirstParagraph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position</w:t>
      </w:r>
      <w:r>
        <w:br/>
      </w:r>
      <w:r>
        <w:rPr>
          <w:rStyle w:val="VerbatimChar"/>
        </w:rPr>
        <w:t xml:space="preserve">is_archived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5"/>
    <w:bookmarkStart w:id="36" w:name="roadmapnode"/>
    <w:p>
      <w:pPr>
        <w:pStyle w:val="Heading2"/>
      </w:pPr>
      <w:r>
        <w:t xml:space="preserve">7.3. RoadmapNode</w:t>
      </w:r>
    </w:p>
    <w:p>
      <w:pPr>
        <w:pStyle w:val="FirstParagraph"/>
      </w:pPr>
      <w:r>
        <w:t xml:space="preserve">Пункт roadmap.</w:t>
      </w:r>
    </w:p>
    <w:p>
      <w:pPr>
        <w:pStyle w:val="BodyText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direction_id</w:t>
      </w:r>
      <w:r>
        <w:br/>
      </w:r>
      <w:r>
        <w:rPr>
          <w:rStyle w:val="VerbatimChar"/>
        </w:rPr>
        <w:t xml:space="preserve">parent_id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node_type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needs_review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position</w:t>
      </w:r>
      <w:r>
        <w:br/>
      </w:r>
      <w:r>
        <w:rPr>
          <w:rStyle w:val="VerbatimChar"/>
        </w:rPr>
        <w:t xml:space="preserve">next_action</w:t>
      </w:r>
      <w:r>
        <w:br/>
      </w:r>
      <w:r>
        <w:rPr>
          <w:rStyle w:val="VerbatimChar"/>
        </w:rPr>
        <w:t xml:space="preserve">target_date</w:t>
      </w:r>
      <w:r>
        <w:br/>
      </w:r>
      <w:r>
        <w:rPr>
          <w:rStyle w:val="VerbatimChar"/>
        </w:rPr>
        <w:t xml:space="preserve">last_reviewed_at</w:t>
      </w:r>
      <w:r>
        <w:br/>
      </w:r>
      <w:r>
        <w:rPr>
          <w:rStyle w:val="VerbatimChar"/>
        </w:rPr>
        <w:t xml:space="preserve">estimated_hours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rStyle w:val="VerbatimChar"/>
        </w:rPr>
        <w:t xml:space="preserve">parent_id</w:t>
      </w:r>
      <w:r>
        <w:t xml:space="preserve"> </w:t>
      </w:r>
      <w:r>
        <w:t xml:space="preserve">может быть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t xml:space="preserve">Возможные</w:t>
      </w:r>
      <w:r>
        <w:t xml:space="preserve"> </w:t>
      </w:r>
      <w:r>
        <w:rPr>
          <w:rStyle w:val="VerbatimChar"/>
        </w:rPr>
        <w:t xml:space="preserve">node_type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concept</w:t>
      </w:r>
      <w:r>
        <w:br/>
      </w:r>
      <w:r>
        <w:rPr>
          <w:rStyle w:val="VerbatimChar"/>
        </w:rPr>
        <w:t xml:space="preserve">practice</w:t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checkpoint</w:t>
      </w:r>
    </w:p>
    <w:p>
      <w:pPr>
        <w:pStyle w:val="FirstParagraph"/>
      </w:pPr>
      <w:r>
        <w:t xml:space="preserve">Roadmap должен поддерживать неограниченную вложенность.</w:t>
      </w:r>
    </w:p>
    <w:bookmarkEnd w:id="36"/>
    <w:bookmarkStart w:id="37" w:name="nodedependency"/>
    <w:p>
      <w:pPr>
        <w:pStyle w:val="Heading2"/>
      </w:pPr>
      <w:r>
        <w:t xml:space="preserve">7.4. NodeDependency</w:t>
      </w:r>
    </w:p>
    <w:p>
      <w:pPr>
        <w:pStyle w:val="FirstParagraph"/>
      </w:pPr>
      <w:r>
        <w:t xml:space="preserve">Зависимость между темами.</w:t>
      </w:r>
    </w:p>
    <w:p>
      <w:pPr>
        <w:pStyle w:val="BodyText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node_id</w:t>
      </w:r>
      <w:r>
        <w:br/>
      </w:r>
      <w:r>
        <w:rPr>
          <w:rStyle w:val="VerbatimChar"/>
        </w:rPr>
        <w:t xml:space="preserve">depends_on_node_id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Транзакции</w:t>
      </w:r>
      <w:r>
        <w:br/>
      </w:r>
      <w:r>
        <w:rPr>
          <w:rStyle w:val="VerbatimChar"/>
        </w:rPr>
        <w:t xml:space="preserve">    зависит от</w:t>
      </w:r>
      <w:r>
        <w:br/>
      </w:r>
      <w:r>
        <w:rPr>
          <w:rStyle w:val="VerbatimChar"/>
        </w:rPr>
        <w:t xml:space="preserve">SQL и моделирование данных</w:t>
      </w:r>
    </w:p>
    <w:p>
      <w:pPr>
        <w:pStyle w:val="FirstParagraph"/>
      </w:pPr>
      <w:r>
        <w:t xml:space="preserve">Зависимости не должны менять структуру дерева.</w:t>
      </w:r>
    </w:p>
    <w:bookmarkEnd w:id="37"/>
    <w:bookmarkStart w:id="38" w:name="course"/>
    <w:p>
      <w:pPr>
        <w:pStyle w:val="Heading2"/>
      </w:pPr>
      <w:r>
        <w:t xml:space="preserve">7.5. Course</w:t>
      </w:r>
    </w:p>
    <w:p>
      <w:pPr>
        <w:pStyle w:val="FirstParagraph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source_url</w:t>
      </w:r>
      <w:r>
        <w:br/>
      </w:r>
      <w:r>
        <w:rPr>
          <w:rStyle w:val="VerbatimChar"/>
        </w:rPr>
        <w:t xml:space="preserve">local_path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Возможные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local_folder</w:t>
      </w:r>
    </w:p>
    <w:p>
      <w:pPr>
        <w:pStyle w:val="FirstParagraph"/>
      </w:pPr>
      <w:r>
        <w:t xml:space="preserve">Статусы курса:</w:t>
      </w:r>
    </w:p>
    <w:p>
      <w:pPr>
        <w:pStyle w:val="SourceCode"/>
      </w:pPr>
      <w:r>
        <w:rPr>
          <w:rStyle w:val="VerbatimChar"/>
        </w:rPr>
        <w:t xml:space="preserve">planned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abandoned</w:t>
      </w:r>
    </w:p>
    <w:bookmarkEnd w:id="38"/>
    <w:bookmarkStart w:id="39" w:name="coursemodule"/>
    <w:p>
      <w:pPr>
        <w:pStyle w:val="Heading2"/>
      </w:pPr>
      <w:r>
        <w:t xml:space="preserve">7.6. CourseModule</w:t>
      </w:r>
    </w:p>
    <w:p>
      <w:pPr>
        <w:pStyle w:val="FirstParagraph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course_id</w:t>
      </w:r>
      <w:r>
        <w:br/>
      </w:r>
      <w:r>
        <w:rPr>
          <w:rStyle w:val="VerbatimChar"/>
        </w:rPr>
        <w:t xml:space="preserve">parent_id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position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estimated_minutes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Статусы: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skipped</w:t>
      </w:r>
    </w:p>
    <w:p>
      <w:pPr>
        <w:pStyle w:val="FirstParagraph"/>
      </w:pPr>
      <w:r>
        <w:t xml:space="preserve">Должна поддерживаться вложенность модулей.</w:t>
      </w:r>
    </w:p>
    <w:bookmarkEnd w:id="39"/>
    <w:bookmarkStart w:id="40" w:name="coursemoduleroadmapnode"/>
    <w:p>
      <w:pPr>
        <w:pStyle w:val="Heading2"/>
      </w:pPr>
      <w:r>
        <w:t xml:space="preserve">7.7. CourseModuleRoadmapNode</w:t>
      </w:r>
    </w:p>
    <w:p>
      <w:pPr>
        <w:pStyle w:val="FirstParagraph"/>
      </w:pPr>
      <w:r>
        <w:t xml:space="preserve">Связь между модулем курса и пунктом roadmap.</w:t>
      </w:r>
    </w:p>
    <w:p>
      <w:pPr>
        <w:pStyle w:val="BodyText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course_module_id</w:t>
      </w:r>
      <w:r>
        <w:br/>
      </w:r>
      <w:r>
        <w:rPr>
          <w:rStyle w:val="VerbatimChar"/>
        </w:rPr>
        <w:t xml:space="preserve">roadmap_node_id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Один модуль может быть связан с несколькими темами roadmap.</w:t>
      </w:r>
    </w:p>
    <w:p>
      <w:pPr>
        <w:pStyle w:val="BodyText"/>
      </w:pPr>
      <w:r>
        <w:t xml:space="preserve">Одна тема roadmap может быть связана с несколькими курсами.</w:t>
      </w:r>
    </w:p>
    <w:bookmarkEnd w:id="40"/>
    <w:bookmarkStart w:id="41" w:name="resource"/>
    <w:p>
      <w:pPr>
        <w:pStyle w:val="Heading2"/>
      </w:pPr>
      <w:r>
        <w:t xml:space="preserve">7.8. Resource</w:t>
      </w:r>
    </w:p>
    <w:p>
      <w:pPr>
        <w:pStyle w:val="FirstParagraph"/>
      </w:pPr>
      <w:r>
        <w:t xml:space="preserve">Учебный материал.</w:t>
      </w:r>
    </w:p>
    <w:p>
      <w:pPr>
        <w:pStyle w:val="BodyText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resource_type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local_path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Типы:</w:t>
      </w:r>
    </w:p>
    <w:p>
      <w:pPr>
        <w:pStyle w:val="SourceCode"/>
      </w:pPr>
      <w:r>
        <w:rPr>
          <w:rStyle w:val="VerbatimChar"/>
        </w:rPr>
        <w:t xml:space="preserve">article</w:t>
      </w:r>
      <w:r>
        <w:br/>
      </w: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note</w:t>
      </w:r>
      <w:r>
        <w:br/>
      </w: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folder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Статусы:</w:t>
      </w:r>
    </w:p>
    <w:p>
      <w:pPr>
        <w:pStyle w:val="SourceCode"/>
      </w:pPr>
      <w:r>
        <w:rPr>
          <w:rStyle w:val="VerbatimChar"/>
        </w:rPr>
        <w:t xml:space="preserve">saved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archived</w:t>
      </w:r>
    </w:p>
    <w:bookmarkEnd w:id="41"/>
    <w:bookmarkStart w:id="42" w:name="roadmapnoderesource"/>
    <w:p>
      <w:pPr>
        <w:pStyle w:val="Heading2"/>
      </w:pPr>
      <w:r>
        <w:t xml:space="preserve">7.9. RoadmapNodeResource</w:t>
      </w:r>
    </w:p>
    <w:p>
      <w:pPr>
        <w:pStyle w:val="FirstParagraph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roadmap_node_id</w:t>
      </w:r>
      <w:r>
        <w:br/>
      </w:r>
      <w:r>
        <w:rPr>
          <w:rStyle w:val="VerbatimChar"/>
        </w:rPr>
        <w:t xml:space="preserve">resource_id</w:t>
      </w:r>
      <w:r>
        <w:br/>
      </w:r>
      <w:r>
        <w:rPr>
          <w:rStyle w:val="VerbatimChar"/>
        </w:rPr>
        <w:t xml:space="preserve">created_at</w:t>
      </w:r>
    </w:p>
    <w:bookmarkEnd w:id="42"/>
    <w:bookmarkStart w:id="43" w:name="studysession"/>
    <w:p>
      <w:pPr>
        <w:pStyle w:val="Heading2"/>
      </w:pPr>
      <w:r>
        <w:t xml:space="preserve">7.10. StudySession</w:t>
      </w:r>
    </w:p>
    <w:p>
      <w:pPr>
        <w:pStyle w:val="FirstParagraph"/>
      </w:pPr>
      <w:r>
        <w:t xml:space="preserve">Запись об учебном занятии.</w:t>
      </w:r>
    </w:p>
    <w:p>
      <w:pPr>
        <w:pStyle w:val="BodyText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direction_id</w:t>
      </w:r>
      <w:r>
        <w:br/>
      </w:r>
      <w:r>
        <w:rPr>
          <w:rStyle w:val="VerbatimChar"/>
        </w:rPr>
        <w:t xml:space="preserve">roadmap_node_id</w:t>
      </w:r>
      <w:r>
        <w:br/>
      </w:r>
      <w:r>
        <w:rPr>
          <w:rStyle w:val="VerbatimChar"/>
        </w:rPr>
        <w:t xml:space="preserve">course_id</w:t>
      </w:r>
      <w:r>
        <w:br/>
      </w:r>
      <w:r>
        <w:rPr>
          <w:rStyle w:val="VerbatimChar"/>
        </w:rPr>
        <w:t xml:space="preserve">course_module_id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ended_at</w:t>
      </w:r>
      <w:r>
        <w:br/>
      </w:r>
      <w:r>
        <w:rPr>
          <w:rStyle w:val="VerbatimChar"/>
        </w:rPr>
        <w:t xml:space="preserve">duration_minutes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learned</w:t>
      </w:r>
      <w:r>
        <w:br/>
      </w:r>
      <w:r>
        <w:rPr>
          <w:rStyle w:val="VerbatimChar"/>
        </w:rPr>
        <w:t xml:space="preserve">problems</w:t>
      </w:r>
      <w:r>
        <w:br/>
      </w:r>
      <w:r>
        <w:rPr>
          <w:rStyle w:val="VerbatimChar"/>
        </w:rPr>
        <w:t xml:space="preserve">next_action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Все связи, кроме</w:t>
      </w:r>
      <w:r>
        <w:t xml:space="preserve"> </w:t>
      </w:r>
      <w:r>
        <w:rPr>
          <w:rStyle w:val="VerbatimChar"/>
        </w:rPr>
        <w:t xml:space="preserve">direction_id</w:t>
      </w:r>
      <w:r>
        <w:t xml:space="preserve">, могут быть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t xml:space="preserve">Пользователь должен иметь возможность создать сессию вручную или через таймер.</w:t>
      </w:r>
    </w:p>
    <w:bookmarkEnd w:id="43"/>
    <w:bookmarkStart w:id="44" w:name="note"/>
    <w:p>
      <w:pPr>
        <w:pStyle w:val="Heading2"/>
      </w:pPr>
      <w:r>
        <w:t xml:space="preserve">7.11. Note</w:t>
      </w:r>
    </w:p>
    <w:p>
      <w:pPr>
        <w:pStyle w:val="FirstParagraph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roadmap_node_id</w:t>
      </w:r>
      <w:r>
        <w:br/>
      </w:r>
      <w:r>
        <w:rPr>
          <w:rStyle w:val="VerbatimChar"/>
        </w:rPr>
        <w:t xml:space="preserve">course_id</w:t>
      </w:r>
      <w:r>
        <w:br/>
      </w:r>
      <w:r>
        <w:rPr>
          <w:rStyle w:val="VerbatimChar"/>
        </w:rPr>
        <w:t xml:space="preserve">course_module_id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Формат содержимого:</w:t>
      </w:r>
    </w:p>
    <w:p>
      <w:pPr>
        <w:pStyle w:val="SourceCode"/>
      </w:pPr>
      <w:r>
        <w:rPr>
          <w:rStyle w:val="VerbatimChar"/>
        </w:rPr>
        <w:t xml:space="preserve">Markdown</w:t>
      </w:r>
    </w:p>
    <w:bookmarkEnd w:id="44"/>
    <w:bookmarkStart w:id="45" w:name="project"/>
    <w:p>
      <w:pPr>
        <w:pStyle w:val="Heading2"/>
      </w:pPr>
      <w:r>
        <w:t xml:space="preserve">7.12. Project</w:t>
      </w:r>
    </w:p>
    <w:p>
      <w:pPr>
        <w:pStyle w:val="FirstParagraph"/>
      </w:pPr>
      <w:r>
        <w:t xml:space="preserve">Практический учебный проект.</w:t>
      </w:r>
    </w:p>
    <w:p>
      <w:pPr>
        <w:pStyle w:val="BodyText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repository_url</w:t>
      </w:r>
      <w:r>
        <w:br/>
      </w:r>
      <w:r>
        <w:rPr>
          <w:rStyle w:val="VerbatimChar"/>
        </w:rPr>
        <w:t xml:space="preserve">local_path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Статусы:</w:t>
      </w:r>
    </w:p>
    <w:p>
      <w:pPr>
        <w:pStyle w:val="SourceCode"/>
      </w:pPr>
      <w:r>
        <w:rPr>
          <w:rStyle w:val="VerbatimChar"/>
        </w:rPr>
        <w:t xml:space="preserve">idea</w:t>
      </w:r>
      <w:r>
        <w:br/>
      </w:r>
      <w:r>
        <w:rPr>
          <w:rStyle w:val="VerbatimChar"/>
        </w:rPr>
        <w:t xml:space="preserve">planned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archived</w:t>
      </w:r>
    </w:p>
    <w:bookmarkEnd w:id="45"/>
    <w:bookmarkStart w:id="46" w:name="projectroadmapnode"/>
    <w:p>
      <w:pPr>
        <w:pStyle w:val="Heading2"/>
      </w:pPr>
      <w:r>
        <w:t xml:space="preserve">7.13. ProjectRoadmapNode</w:t>
      </w:r>
    </w:p>
    <w:p>
      <w:pPr>
        <w:pStyle w:val="FirstParagraph"/>
      </w:pPr>
      <w:r>
        <w:t xml:space="preserve">Поля: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roadmap_node_id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основные-экраны"/>
    <w:p>
      <w:pPr>
        <w:pStyle w:val="Heading1"/>
      </w:pPr>
      <w:r>
        <w:t xml:space="preserve">8. Основные экраны</w:t>
      </w:r>
    </w:p>
    <w:bookmarkStart w:id="48" w:name="dashboard"/>
    <w:p>
      <w:pPr>
        <w:pStyle w:val="Heading2"/>
      </w:pPr>
      <w:r>
        <w:t xml:space="preserve">8.1. Dashboard</w:t>
      </w:r>
    </w:p>
    <w:p>
      <w:pPr>
        <w:pStyle w:val="FirstParagraph"/>
      </w:pPr>
      <w:r>
        <w:t xml:space="preserve">Главная страница должна показывать:</w:t>
      </w:r>
    </w:p>
    <w:p>
      <w:pPr>
        <w:pStyle w:val="Compact"/>
        <w:numPr>
          <w:ilvl w:val="0"/>
          <w:numId w:val="1011"/>
        </w:numPr>
      </w:pPr>
      <w:r>
        <w:t xml:space="preserve">текущие направления;</w:t>
      </w:r>
    </w:p>
    <w:p>
      <w:pPr>
        <w:pStyle w:val="Compact"/>
        <w:numPr>
          <w:ilvl w:val="0"/>
          <w:numId w:val="1011"/>
        </w:numPr>
      </w:pPr>
      <w:r>
        <w:t xml:space="preserve">активные курсы;</w:t>
      </w:r>
    </w:p>
    <w:p>
      <w:pPr>
        <w:pStyle w:val="Compact"/>
        <w:numPr>
          <w:ilvl w:val="0"/>
          <w:numId w:val="1011"/>
        </w:numPr>
      </w:pPr>
      <w:r>
        <w:t xml:space="preserve">темы со статусом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темы со статусом</w:t>
      </w:r>
      <w:r>
        <w:t xml:space="preserve"> </w:t>
      </w:r>
      <w:r>
        <w:rPr>
          <w:rStyle w:val="VerbatimChar"/>
        </w:rPr>
        <w:t xml:space="preserve">practicing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темы с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следующие действия;</w:t>
      </w:r>
    </w:p>
    <w:p>
      <w:pPr>
        <w:pStyle w:val="Compact"/>
        <w:numPr>
          <w:ilvl w:val="0"/>
          <w:numId w:val="1011"/>
        </w:numPr>
      </w:pPr>
      <w:r>
        <w:t xml:space="preserve">время обучения за текущую неделю;</w:t>
      </w:r>
    </w:p>
    <w:p>
      <w:pPr>
        <w:pStyle w:val="Compact"/>
        <w:numPr>
          <w:ilvl w:val="0"/>
          <w:numId w:val="1011"/>
        </w:numPr>
      </w:pPr>
      <w:r>
        <w:t xml:space="preserve">последние учебные сессии;</w:t>
      </w:r>
    </w:p>
    <w:p>
      <w:pPr>
        <w:pStyle w:val="Compact"/>
        <w:numPr>
          <w:ilvl w:val="0"/>
          <w:numId w:val="1011"/>
        </w:numPr>
      </w:pPr>
      <w:r>
        <w:t xml:space="preserve">незаконченный таймер;</w:t>
      </w:r>
    </w:p>
    <w:p>
      <w:pPr>
        <w:pStyle w:val="Compact"/>
        <w:numPr>
          <w:ilvl w:val="0"/>
          <w:numId w:val="1011"/>
        </w:numPr>
      </w:pPr>
      <w:r>
        <w:t xml:space="preserve">ближайшие целевые даты.</w:t>
      </w:r>
    </w:p>
    <w:p>
      <w:pPr>
        <w:pStyle w:val="FirstParagraph"/>
      </w:pPr>
      <w:r>
        <w:t xml:space="preserve">Блок «Следующее действие» должен быть заметнее общей статистики.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Добавить integration-тест для транзакции</w:t>
      </w:r>
      <w:r>
        <w:br/>
      </w:r>
      <w:r>
        <w:rPr>
          <w:rStyle w:val="VerbatimChar"/>
        </w:rPr>
        <w:t xml:space="preserve">Посмотреть модуль курса про context.Context</w:t>
      </w:r>
      <w:r>
        <w:br/>
      </w:r>
      <w:r>
        <w:rPr>
          <w:rStyle w:val="VerbatimChar"/>
        </w:rPr>
        <w:t xml:space="preserve">Закончить HTTP API сервиса сокращения ссылок</w:t>
      </w:r>
    </w:p>
    <w:bookmarkEnd w:id="48"/>
    <w:bookmarkStart w:id="49" w:name="roadmap"/>
    <w:p>
      <w:pPr>
        <w:pStyle w:val="Heading2"/>
      </w:pPr>
      <w:r>
        <w:t xml:space="preserve">8.2. Roadmap</w:t>
      </w:r>
    </w:p>
    <w:p>
      <w:pPr>
        <w:pStyle w:val="FirstParagraph"/>
      </w:pPr>
      <w:r>
        <w:t xml:space="preserve">Основной экран приложения.</w:t>
      </w:r>
    </w:p>
    <w:p>
      <w:pPr>
        <w:pStyle w:val="BodyText"/>
      </w:pPr>
      <w:r>
        <w:t xml:space="preserve">Слева:</w:t>
      </w:r>
    </w:p>
    <w:p>
      <w:pPr>
        <w:pStyle w:val="Compact"/>
        <w:numPr>
          <w:ilvl w:val="0"/>
          <w:numId w:val="1012"/>
        </w:numPr>
      </w:pPr>
      <w:r>
        <w:t xml:space="preserve">список направлений;</w:t>
      </w:r>
    </w:p>
    <w:p>
      <w:pPr>
        <w:pStyle w:val="Compact"/>
        <w:numPr>
          <w:ilvl w:val="0"/>
          <w:numId w:val="1012"/>
        </w:numPr>
      </w:pPr>
      <w:r>
        <w:t xml:space="preserve">кнопка создания направления;</w:t>
      </w:r>
    </w:p>
    <w:p>
      <w:pPr>
        <w:pStyle w:val="Compact"/>
        <w:numPr>
          <w:ilvl w:val="0"/>
          <w:numId w:val="1012"/>
        </w:numPr>
      </w:pPr>
      <w:r>
        <w:t xml:space="preserve">архивные направления.</w:t>
      </w:r>
    </w:p>
    <w:p>
      <w:pPr>
        <w:pStyle w:val="FirstParagraph"/>
      </w:pPr>
      <w:r>
        <w:t xml:space="preserve">В центре:</w:t>
      </w:r>
    </w:p>
    <w:p>
      <w:pPr>
        <w:pStyle w:val="Compact"/>
        <w:numPr>
          <w:ilvl w:val="0"/>
          <w:numId w:val="1013"/>
        </w:numPr>
      </w:pPr>
      <w:r>
        <w:t xml:space="preserve">дерево roadmap;</w:t>
      </w:r>
    </w:p>
    <w:p>
      <w:pPr>
        <w:pStyle w:val="Compact"/>
        <w:numPr>
          <w:ilvl w:val="0"/>
          <w:numId w:val="1013"/>
        </w:numPr>
      </w:pPr>
      <w:r>
        <w:t xml:space="preserve">сворачивание и раскрытие веток;</w:t>
      </w:r>
    </w:p>
    <w:p>
      <w:pPr>
        <w:pStyle w:val="Compact"/>
        <w:numPr>
          <w:ilvl w:val="0"/>
          <w:numId w:val="1013"/>
        </w:numPr>
      </w:pPr>
      <w:r>
        <w:t xml:space="preserve">статус каждой темы;</w:t>
      </w:r>
    </w:p>
    <w:p>
      <w:pPr>
        <w:pStyle w:val="Compact"/>
        <w:numPr>
          <w:ilvl w:val="0"/>
          <w:numId w:val="1013"/>
        </w:numPr>
      </w:pPr>
      <w:r>
        <w:t xml:space="preserve">индикатор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confidence;</w:t>
      </w:r>
    </w:p>
    <w:p>
      <w:pPr>
        <w:pStyle w:val="Compact"/>
        <w:numPr>
          <w:ilvl w:val="0"/>
          <w:numId w:val="1013"/>
        </w:numPr>
      </w:pPr>
      <w:r>
        <w:t xml:space="preserve">связанный курс или проект;</w:t>
      </w:r>
    </w:p>
    <w:p>
      <w:pPr>
        <w:pStyle w:val="Compact"/>
        <w:numPr>
          <w:ilvl w:val="0"/>
          <w:numId w:val="1013"/>
        </w:numPr>
      </w:pPr>
      <w:r>
        <w:t xml:space="preserve">быстрый переход к следующему действию.</w:t>
      </w:r>
    </w:p>
    <w:p>
      <w:pPr>
        <w:pStyle w:val="FirstParagraph"/>
      </w:pPr>
      <w:r>
        <w:t xml:space="preserve">Справа или в выдвижной панели:</w:t>
      </w:r>
    </w:p>
    <w:p>
      <w:pPr>
        <w:pStyle w:val="Compact"/>
        <w:numPr>
          <w:ilvl w:val="0"/>
          <w:numId w:val="1014"/>
        </w:numPr>
      </w:pPr>
      <w:r>
        <w:t xml:space="preserve">название темы;</w:t>
      </w:r>
    </w:p>
    <w:p>
      <w:pPr>
        <w:pStyle w:val="Compact"/>
        <w:numPr>
          <w:ilvl w:val="0"/>
          <w:numId w:val="1014"/>
        </w:numPr>
      </w:pPr>
      <w:r>
        <w:t xml:space="preserve">описание;</w:t>
      </w:r>
    </w:p>
    <w:p>
      <w:pPr>
        <w:pStyle w:val="Compact"/>
        <w:numPr>
          <w:ilvl w:val="0"/>
          <w:numId w:val="1014"/>
        </w:numPr>
      </w:pPr>
      <w:r>
        <w:t xml:space="preserve">статус;</w:t>
      </w:r>
    </w:p>
    <w:p>
      <w:pPr>
        <w:pStyle w:val="Compact"/>
        <w:numPr>
          <w:ilvl w:val="0"/>
          <w:numId w:val="1014"/>
        </w:numPr>
      </w:pPr>
      <w:r>
        <w:t xml:space="preserve">confidence;</w:t>
      </w:r>
    </w:p>
    <w:p>
      <w:pPr>
        <w:pStyle w:val="Compact"/>
        <w:numPr>
          <w:ilvl w:val="0"/>
          <w:numId w:val="1014"/>
        </w:numPr>
      </w:pPr>
      <w:r>
        <w:t xml:space="preserve">следующий шаг;</w:t>
      </w:r>
    </w:p>
    <w:p>
      <w:pPr>
        <w:pStyle w:val="Compact"/>
        <w:numPr>
          <w:ilvl w:val="0"/>
          <w:numId w:val="1014"/>
        </w:numPr>
      </w:pPr>
      <w:r>
        <w:t xml:space="preserve">связанные материалы;</w:t>
      </w:r>
    </w:p>
    <w:p>
      <w:pPr>
        <w:pStyle w:val="Compact"/>
        <w:numPr>
          <w:ilvl w:val="0"/>
          <w:numId w:val="1014"/>
        </w:numPr>
      </w:pPr>
      <w:r>
        <w:t xml:space="preserve">связанные курсы;</w:t>
      </w:r>
    </w:p>
    <w:p>
      <w:pPr>
        <w:pStyle w:val="Compact"/>
        <w:numPr>
          <w:ilvl w:val="0"/>
          <w:numId w:val="1014"/>
        </w:numPr>
      </w:pPr>
      <w:r>
        <w:t xml:space="preserve">связанные проекты;</w:t>
      </w:r>
    </w:p>
    <w:p>
      <w:pPr>
        <w:pStyle w:val="Compact"/>
        <w:numPr>
          <w:ilvl w:val="0"/>
          <w:numId w:val="1014"/>
        </w:numPr>
      </w:pPr>
      <w:r>
        <w:t xml:space="preserve">учебные сессии;</w:t>
      </w:r>
    </w:p>
    <w:p>
      <w:pPr>
        <w:pStyle w:val="Compact"/>
        <w:numPr>
          <w:ilvl w:val="0"/>
          <w:numId w:val="1014"/>
        </w:numPr>
      </w:pPr>
      <w:r>
        <w:t xml:space="preserve">заметки;</w:t>
      </w:r>
    </w:p>
    <w:p>
      <w:pPr>
        <w:pStyle w:val="Compact"/>
        <w:numPr>
          <w:ilvl w:val="0"/>
          <w:numId w:val="1014"/>
        </w:numPr>
      </w:pPr>
      <w:r>
        <w:t xml:space="preserve">зависимости;</w:t>
      </w:r>
    </w:p>
    <w:p>
      <w:pPr>
        <w:pStyle w:val="Compact"/>
        <w:numPr>
          <w:ilvl w:val="0"/>
          <w:numId w:val="1014"/>
        </w:numPr>
      </w:pPr>
      <w:r>
        <w:t xml:space="preserve">кнопка редактирования.</w:t>
      </w:r>
    </w:p>
    <w:p>
      <w:pPr>
        <w:pStyle w:val="FirstParagraph"/>
      </w:pPr>
      <w:r>
        <w:t xml:space="preserve">Для первого релиза использовать дерево, а не свободный граф.</w:t>
      </w:r>
    </w:p>
    <w:bookmarkEnd w:id="49"/>
    <w:bookmarkStart w:id="50" w:name="courses"/>
    <w:p>
      <w:pPr>
        <w:pStyle w:val="Heading2"/>
      </w:pPr>
      <w:r>
        <w:t xml:space="preserve">8.3. Courses</w:t>
      </w:r>
    </w:p>
    <w:p>
      <w:pPr>
        <w:pStyle w:val="FirstParagraph"/>
      </w:pPr>
      <w:r>
        <w:t xml:space="preserve">Список курсов с фильтрами:</w:t>
      </w:r>
    </w:p>
    <w:p>
      <w:pPr>
        <w:pStyle w:val="Compact"/>
        <w:numPr>
          <w:ilvl w:val="0"/>
          <w:numId w:val="1015"/>
        </w:numPr>
      </w:pPr>
      <w:r>
        <w:t xml:space="preserve">planned;</w:t>
      </w:r>
    </w:p>
    <w:p>
      <w:pPr>
        <w:pStyle w:val="Compact"/>
        <w:numPr>
          <w:ilvl w:val="0"/>
          <w:numId w:val="1015"/>
        </w:numPr>
      </w:pPr>
      <w:r>
        <w:t xml:space="preserve">in progress;</w:t>
      </w:r>
    </w:p>
    <w:p>
      <w:pPr>
        <w:pStyle w:val="Compact"/>
        <w:numPr>
          <w:ilvl w:val="0"/>
          <w:numId w:val="1015"/>
        </w:numPr>
      </w:pPr>
      <w:r>
        <w:t xml:space="preserve">paused;</w:t>
      </w:r>
    </w:p>
    <w:p>
      <w:pPr>
        <w:pStyle w:val="Compact"/>
        <w:numPr>
          <w:ilvl w:val="0"/>
          <w:numId w:val="1015"/>
        </w:numPr>
      </w:pPr>
      <w:r>
        <w:t xml:space="preserve">completed;</w:t>
      </w:r>
    </w:p>
    <w:p>
      <w:pPr>
        <w:pStyle w:val="Compact"/>
        <w:numPr>
          <w:ilvl w:val="0"/>
          <w:numId w:val="1015"/>
        </w:numPr>
      </w:pPr>
      <w:r>
        <w:t xml:space="preserve">abandoned.</w:t>
      </w:r>
    </w:p>
    <w:p>
      <w:pPr>
        <w:pStyle w:val="FirstParagraph"/>
      </w:pPr>
      <w:r>
        <w:t xml:space="preserve">Карточка курса:</w:t>
      </w:r>
    </w:p>
    <w:p>
      <w:pPr>
        <w:pStyle w:val="Compact"/>
        <w:numPr>
          <w:ilvl w:val="0"/>
          <w:numId w:val="1016"/>
        </w:numPr>
      </w:pPr>
      <w:r>
        <w:t xml:space="preserve">название;</w:t>
      </w:r>
    </w:p>
    <w:p>
      <w:pPr>
        <w:pStyle w:val="Compact"/>
        <w:numPr>
          <w:ilvl w:val="0"/>
          <w:numId w:val="1016"/>
        </w:numPr>
      </w:pPr>
      <w:r>
        <w:t xml:space="preserve">источник;</w:t>
      </w:r>
    </w:p>
    <w:p>
      <w:pPr>
        <w:pStyle w:val="Compact"/>
        <w:numPr>
          <w:ilvl w:val="0"/>
          <w:numId w:val="1016"/>
        </w:numPr>
      </w:pPr>
      <w:r>
        <w:t xml:space="preserve">статус;</w:t>
      </w:r>
    </w:p>
    <w:p>
      <w:pPr>
        <w:pStyle w:val="Compact"/>
        <w:numPr>
          <w:ilvl w:val="0"/>
          <w:numId w:val="1016"/>
        </w:numPr>
      </w:pPr>
      <w:r>
        <w:t xml:space="preserve">количество модулей;</w:t>
      </w:r>
    </w:p>
    <w:p>
      <w:pPr>
        <w:pStyle w:val="Compact"/>
        <w:numPr>
          <w:ilvl w:val="0"/>
          <w:numId w:val="1016"/>
        </w:numPr>
      </w:pPr>
      <w:r>
        <w:t xml:space="preserve">завершённые модули;</w:t>
      </w:r>
    </w:p>
    <w:p>
      <w:pPr>
        <w:pStyle w:val="Compact"/>
        <w:numPr>
          <w:ilvl w:val="0"/>
          <w:numId w:val="1016"/>
        </w:numPr>
      </w:pPr>
      <w:r>
        <w:t xml:space="preserve">дата последней активности.</w:t>
      </w:r>
    </w:p>
    <w:bookmarkEnd w:id="50"/>
    <w:bookmarkStart w:id="51" w:name="страница-курса"/>
    <w:p>
      <w:pPr>
        <w:pStyle w:val="Heading2"/>
      </w:pPr>
      <w:r>
        <w:t xml:space="preserve">8.4. Страница курса</w:t>
      </w:r>
    </w:p>
    <w:p>
      <w:pPr>
        <w:pStyle w:val="FirstParagraph"/>
      </w:pPr>
      <w:r>
        <w:t xml:space="preserve">Показывать:</w:t>
      </w:r>
    </w:p>
    <w:p>
      <w:pPr>
        <w:pStyle w:val="Compact"/>
        <w:numPr>
          <w:ilvl w:val="0"/>
          <w:numId w:val="1017"/>
        </w:numPr>
      </w:pPr>
      <w:r>
        <w:t xml:space="preserve">описание;</w:t>
      </w:r>
    </w:p>
    <w:p>
      <w:pPr>
        <w:pStyle w:val="Compact"/>
        <w:numPr>
          <w:ilvl w:val="0"/>
          <w:numId w:val="1017"/>
        </w:numPr>
      </w:pPr>
      <w:r>
        <w:t xml:space="preserve">ссылку или локальный путь;</w:t>
      </w:r>
    </w:p>
    <w:p>
      <w:pPr>
        <w:pStyle w:val="Compact"/>
        <w:numPr>
          <w:ilvl w:val="0"/>
          <w:numId w:val="1017"/>
        </w:numPr>
      </w:pPr>
      <w:r>
        <w:t xml:space="preserve">дерево модулей;</w:t>
      </w:r>
    </w:p>
    <w:p>
      <w:pPr>
        <w:pStyle w:val="Compact"/>
        <w:numPr>
          <w:ilvl w:val="0"/>
          <w:numId w:val="1017"/>
        </w:numPr>
      </w:pPr>
      <w:r>
        <w:t xml:space="preserve">статус каждого модуля;</w:t>
      </w:r>
    </w:p>
    <w:p>
      <w:pPr>
        <w:pStyle w:val="Compact"/>
        <w:numPr>
          <w:ilvl w:val="0"/>
          <w:numId w:val="1017"/>
        </w:numPr>
      </w:pPr>
      <w:r>
        <w:t xml:space="preserve">связанные темы roadmap;</w:t>
      </w:r>
    </w:p>
    <w:p>
      <w:pPr>
        <w:pStyle w:val="Compact"/>
        <w:numPr>
          <w:ilvl w:val="0"/>
          <w:numId w:val="1017"/>
        </w:numPr>
      </w:pPr>
      <w:r>
        <w:t xml:space="preserve">заметки;</w:t>
      </w:r>
    </w:p>
    <w:p>
      <w:pPr>
        <w:pStyle w:val="Compact"/>
        <w:numPr>
          <w:ilvl w:val="0"/>
          <w:numId w:val="1017"/>
        </w:numPr>
      </w:pPr>
      <w:r>
        <w:t xml:space="preserve">историю занятий;</w:t>
      </w:r>
    </w:p>
    <w:p>
      <w:pPr>
        <w:pStyle w:val="Compact"/>
        <w:numPr>
          <w:ilvl w:val="0"/>
          <w:numId w:val="1017"/>
        </w:numPr>
      </w:pPr>
      <w:r>
        <w:t xml:space="preserve">кнопку добавления модуля;</w:t>
      </w:r>
    </w:p>
    <w:p>
      <w:pPr>
        <w:pStyle w:val="Compact"/>
        <w:numPr>
          <w:ilvl w:val="0"/>
          <w:numId w:val="1017"/>
        </w:numPr>
      </w:pPr>
      <w:r>
        <w:t xml:space="preserve">кнопку импорта структуры.</w:t>
      </w:r>
    </w:p>
    <w:bookmarkEnd w:id="51"/>
    <w:bookmarkStart w:id="52" w:name="journal"/>
    <w:p>
      <w:pPr>
        <w:pStyle w:val="Heading2"/>
      </w:pPr>
      <w:r>
        <w:t xml:space="preserve">8.5. Journal</w:t>
      </w:r>
    </w:p>
    <w:p>
      <w:pPr>
        <w:pStyle w:val="FirstParagraph"/>
      </w:pPr>
      <w:r>
        <w:t xml:space="preserve">Журнал учебных сессий.</w:t>
      </w:r>
    </w:p>
    <w:p>
      <w:pPr>
        <w:pStyle w:val="BodyText"/>
      </w:pPr>
      <w:r>
        <w:t xml:space="preserve">Фильтры:</w:t>
      </w:r>
    </w:p>
    <w:p>
      <w:pPr>
        <w:pStyle w:val="Compact"/>
        <w:numPr>
          <w:ilvl w:val="0"/>
          <w:numId w:val="1018"/>
        </w:numPr>
      </w:pPr>
      <w:r>
        <w:t xml:space="preserve">дата;</w:t>
      </w:r>
    </w:p>
    <w:p>
      <w:pPr>
        <w:pStyle w:val="Compact"/>
        <w:numPr>
          <w:ilvl w:val="0"/>
          <w:numId w:val="1018"/>
        </w:numPr>
      </w:pPr>
      <w:r>
        <w:t xml:space="preserve">направление;</w:t>
      </w:r>
    </w:p>
    <w:p>
      <w:pPr>
        <w:pStyle w:val="Compact"/>
        <w:numPr>
          <w:ilvl w:val="0"/>
          <w:numId w:val="1018"/>
        </w:numPr>
      </w:pPr>
      <w:r>
        <w:t xml:space="preserve">тема;</w:t>
      </w:r>
    </w:p>
    <w:p>
      <w:pPr>
        <w:pStyle w:val="Compact"/>
        <w:numPr>
          <w:ilvl w:val="0"/>
          <w:numId w:val="1018"/>
        </w:numPr>
      </w:pPr>
      <w:r>
        <w:t xml:space="preserve">курс;</w:t>
      </w:r>
    </w:p>
    <w:p>
      <w:pPr>
        <w:pStyle w:val="Compact"/>
        <w:numPr>
          <w:ilvl w:val="0"/>
          <w:numId w:val="1018"/>
        </w:numPr>
      </w:pPr>
      <w:r>
        <w:t xml:space="preserve">проект.</w:t>
      </w:r>
    </w:p>
    <w:p>
      <w:pPr>
        <w:pStyle w:val="FirstParagraph"/>
      </w:pPr>
      <w:r>
        <w:t xml:space="preserve">Каждая запись показывает:</w:t>
      </w:r>
    </w:p>
    <w:p>
      <w:pPr>
        <w:pStyle w:val="Compact"/>
        <w:numPr>
          <w:ilvl w:val="0"/>
          <w:numId w:val="1019"/>
        </w:numPr>
      </w:pPr>
      <w:r>
        <w:t xml:space="preserve">длительность;</w:t>
      </w:r>
    </w:p>
    <w:p>
      <w:pPr>
        <w:pStyle w:val="Compact"/>
        <w:numPr>
          <w:ilvl w:val="0"/>
          <w:numId w:val="1019"/>
        </w:numPr>
      </w:pPr>
      <w:r>
        <w:t xml:space="preserve">что изучено;</w:t>
      </w:r>
    </w:p>
    <w:p>
      <w:pPr>
        <w:pStyle w:val="Compact"/>
        <w:numPr>
          <w:ilvl w:val="0"/>
          <w:numId w:val="1019"/>
        </w:numPr>
      </w:pPr>
      <w:r>
        <w:t xml:space="preserve">возникшие проблемы;</w:t>
      </w:r>
    </w:p>
    <w:p>
      <w:pPr>
        <w:pStyle w:val="Compact"/>
        <w:numPr>
          <w:ilvl w:val="0"/>
          <w:numId w:val="1019"/>
        </w:numPr>
      </w:pPr>
      <w:r>
        <w:t xml:space="preserve">следующий шаг;</w:t>
      </w:r>
    </w:p>
    <w:p>
      <w:pPr>
        <w:pStyle w:val="Compact"/>
        <w:numPr>
          <w:ilvl w:val="0"/>
          <w:numId w:val="1019"/>
        </w:numPr>
      </w:pPr>
      <w:r>
        <w:t xml:space="preserve">связанные сущности.</w:t>
      </w:r>
    </w:p>
    <w:bookmarkEnd w:id="52"/>
    <w:bookmarkStart w:id="53" w:name="projects"/>
    <w:p>
      <w:pPr>
        <w:pStyle w:val="Heading2"/>
      </w:pPr>
      <w:r>
        <w:t xml:space="preserve">8.6. Projects</w:t>
      </w:r>
    </w:p>
    <w:p>
      <w:pPr>
        <w:pStyle w:val="FirstParagraph"/>
      </w:pPr>
      <w:r>
        <w:t xml:space="preserve">Показывать учебные проекты:</w:t>
      </w:r>
    </w:p>
    <w:p>
      <w:pPr>
        <w:pStyle w:val="Compact"/>
        <w:numPr>
          <w:ilvl w:val="0"/>
          <w:numId w:val="1020"/>
        </w:numPr>
      </w:pPr>
      <w:r>
        <w:t xml:space="preserve">идея;</w:t>
      </w:r>
    </w:p>
    <w:p>
      <w:pPr>
        <w:pStyle w:val="Compact"/>
        <w:numPr>
          <w:ilvl w:val="0"/>
          <w:numId w:val="1020"/>
        </w:numPr>
      </w:pPr>
      <w:r>
        <w:t xml:space="preserve">запланирован;</w:t>
      </w:r>
    </w:p>
    <w:p>
      <w:pPr>
        <w:pStyle w:val="Compact"/>
        <w:numPr>
          <w:ilvl w:val="0"/>
          <w:numId w:val="1020"/>
        </w:numPr>
      </w:pPr>
      <w:r>
        <w:t xml:space="preserve">в работе;</w:t>
      </w:r>
    </w:p>
    <w:p>
      <w:pPr>
        <w:pStyle w:val="Compact"/>
        <w:numPr>
          <w:ilvl w:val="0"/>
          <w:numId w:val="1020"/>
        </w:numPr>
      </w:pPr>
      <w:r>
        <w:t xml:space="preserve">завершён;</w:t>
      </w:r>
    </w:p>
    <w:p>
      <w:pPr>
        <w:pStyle w:val="Compact"/>
        <w:numPr>
          <w:ilvl w:val="0"/>
          <w:numId w:val="1020"/>
        </w:numPr>
      </w:pPr>
      <w:r>
        <w:t xml:space="preserve">приостановлен.</w:t>
      </w:r>
    </w:p>
    <w:p>
      <w:pPr>
        <w:pStyle w:val="FirstParagraph"/>
      </w:pPr>
      <w:r>
        <w:t xml:space="preserve">Внутри проекта:</w:t>
      </w:r>
    </w:p>
    <w:p>
      <w:pPr>
        <w:pStyle w:val="Compact"/>
        <w:numPr>
          <w:ilvl w:val="0"/>
          <w:numId w:val="1021"/>
        </w:numPr>
      </w:pPr>
      <w:r>
        <w:t xml:space="preserve">описание;</w:t>
      </w:r>
    </w:p>
    <w:p>
      <w:pPr>
        <w:pStyle w:val="Compact"/>
        <w:numPr>
          <w:ilvl w:val="0"/>
          <w:numId w:val="1021"/>
        </w:numPr>
      </w:pPr>
      <w:r>
        <w:t xml:space="preserve">репозиторий;</w:t>
      </w:r>
    </w:p>
    <w:p>
      <w:pPr>
        <w:pStyle w:val="Compact"/>
        <w:numPr>
          <w:ilvl w:val="0"/>
          <w:numId w:val="1021"/>
        </w:numPr>
      </w:pPr>
      <w:r>
        <w:t xml:space="preserve">локальная папка;</w:t>
      </w:r>
    </w:p>
    <w:p>
      <w:pPr>
        <w:pStyle w:val="Compact"/>
        <w:numPr>
          <w:ilvl w:val="0"/>
          <w:numId w:val="1021"/>
        </w:numPr>
      </w:pPr>
      <w:r>
        <w:t xml:space="preserve">связанные темы roadmap;</w:t>
      </w:r>
    </w:p>
    <w:p>
      <w:pPr>
        <w:pStyle w:val="Compact"/>
        <w:numPr>
          <w:ilvl w:val="0"/>
          <w:numId w:val="1021"/>
        </w:numPr>
      </w:pPr>
      <w:r>
        <w:t xml:space="preserve">сессии;</w:t>
      </w:r>
    </w:p>
    <w:p>
      <w:pPr>
        <w:pStyle w:val="Compact"/>
        <w:numPr>
          <w:ilvl w:val="0"/>
          <w:numId w:val="1021"/>
        </w:numPr>
      </w:pPr>
      <w:r>
        <w:t xml:space="preserve">заметки;</w:t>
      </w:r>
    </w:p>
    <w:p>
      <w:pPr>
        <w:pStyle w:val="Compact"/>
        <w:numPr>
          <w:ilvl w:val="0"/>
          <w:numId w:val="1021"/>
        </w:numPr>
      </w:pPr>
      <w:r>
        <w:t xml:space="preserve">следующий шаг.</w:t>
      </w:r>
    </w:p>
    <w:bookmarkEnd w:id="53"/>
    <w:bookmarkStart w:id="54" w:name="analytics"/>
    <w:p>
      <w:pPr>
        <w:pStyle w:val="Heading2"/>
      </w:pPr>
      <w:r>
        <w:t xml:space="preserve">8.7. Analytics</w:t>
      </w:r>
    </w:p>
    <w:p>
      <w:pPr>
        <w:pStyle w:val="FirstParagraph"/>
      </w:pPr>
      <w:r>
        <w:t xml:space="preserve">Минимальная аналитика:</w:t>
      </w:r>
    </w:p>
    <w:p>
      <w:pPr>
        <w:pStyle w:val="Compact"/>
        <w:numPr>
          <w:ilvl w:val="0"/>
          <w:numId w:val="1022"/>
        </w:numPr>
      </w:pPr>
      <w:r>
        <w:t xml:space="preserve">время обучения по дням;</w:t>
      </w:r>
    </w:p>
    <w:p>
      <w:pPr>
        <w:pStyle w:val="Compact"/>
        <w:numPr>
          <w:ilvl w:val="0"/>
          <w:numId w:val="1022"/>
        </w:numPr>
      </w:pPr>
      <w:r>
        <w:t xml:space="preserve">время по направлениям;</w:t>
      </w:r>
    </w:p>
    <w:p>
      <w:pPr>
        <w:pStyle w:val="Compact"/>
        <w:numPr>
          <w:ilvl w:val="0"/>
          <w:numId w:val="1022"/>
        </w:numPr>
      </w:pPr>
      <w:r>
        <w:t xml:space="preserve">время по темам;</w:t>
      </w:r>
    </w:p>
    <w:p>
      <w:pPr>
        <w:pStyle w:val="Compact"/>
        <w:numPr>
          <w:ilvl w:val="0"/>
          <w:numId w:val="1022"/>
        </w:numPr>
      </w:pPr>
      <w:r>
        <w:t xml:space="preserve">количество активных дней;</w:t>
      </w:r>
    </w:p>
    <w:p>
      <w:pPr>
        <w:pStyle w:val="Compact"/>
        <w:numPr>
          <w:ilvl w:val="0"/>
          <w:numId w:val="1022"/>
        </w:numPr>
      </w:pPr>
      <w:r>
        <w:t xml:space="preserve">темы без активности более 14 дней;</w:t>
      </w:r>
    </w:p>
    <w:p>
      <w:pPr>
        <w:pStyle w:val="Compact"/>
        <w:numPr>
          <w:ilvl w:val="0"/>
          <w:numId w:val="1022"/>
        </w:numPr>
      </w:pPr>
      <w:r>
        <w:t xml:space="preserve">завершённые модули курсов;</w:t>
      </w:r>
    </w:p>
    <w:p>
      <w:pPr>
        <w:pStyle w:val="Compact"/>
        <w:numPr>
          <w:ilvl w:val="0"/>
          <w:numId w:val="1022"/>
        </w:numPr>
      </w:pPr>
      <w:r>
        <w:t xml:space="preserve">темы с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распределение roadmap по статусам;</w:t>
      </w:r>
    </w:p>
    <w:p>
      <w:pPr>
        <w:pStyle w:val="Compact"/>
        <w:numPr>
          <w:ilvl w:val="0"/>
          <w:numId w:val="1022"/>
        </w:numPr>
      </w:pPr>
      <w:r>
        <w:t xml:space="preserve">последние 7, 30 и 90 дней.</w:t>
      </w:r>
    </w:p>
    <w:p>
      <w:pPr>
        <w:pStyle w:val="FirstParagraph"/>
      </w:pPr>
      <w:r>
        <w:t xml:space="preserve">Не использовать сложные прогнозы и псевдонаучные показатели.</w:t>
      </w:r>
    </w:p>
    <w:bookmarkEnd w:id="54"/>
    <w:bookmarkStart w:id="55" w:name="settings-1"/>
    <w:p>
      <w:pPr>
        <w:pStyle w:val="Heading2"/>
      </w:pPr>
      <w:r>
        <w:t xml:space="preserve">8.8. Settings</w:t>
      </w:r>
    </w:p>
    <w:p>
      <w:pPr>
        <w:pStyle w:val="FirstParagraph"/>
      </w:pPr>
      <w:r>
        <w:t xml:space="preserve">Настройки:</w:t>
      </w:r>
    </w:p>
    <w:p>
      <w:pPr>
        <w:pStyle w:val="Compact"/>
        <w:numPr>
          <w:ilvl w:val="0"/>
          <w:numId w:val="1023"/>
        </w:numPr>
      </w:pPr>
      <w:r>
        <w:t xml:space="preserve">название приложения;</w:t>
      </w:r>
    </w:p>
    <w:p>
      <w:pPr>
        <w:pStyle w:val="Compact"/>
        <w:numPr>
          <w:ilvl w:val="0"/>
          <w:numId w:val="1023"/>
        </w:numPr>
      </w:pPr>
      <w:r>
        <w:t xml:space="preserve">часовой пояс;</w:t>
      </w:r>
    </w:p>
    <w:p>
      <w:pPr>
        <w:pStyle w:val="Compact"/>
        <w:numPr>
          <w:ilvl w:val="0"/>
          <w:numId w:val="1023"/>
        </w:numPr>
      </w:pPr>
      <w:r>
        <w:t xml:space="preserve">тема интерфейса;</w:t>
      </w:r>
    </w:p>
    <w:p>
      <w:pPr>
        <w:pStyle w:val="Compact"/>
        <w:numPr>
          <w:ilvl w:val="0"/>
          <w:numId w:val="1023"/>
        </w:numPr>
      </w:pPr>
      <w:r>
        <w:t xml:space="preserve">директория базы;</w:t>
      </w:r>
    </w:p>
    <w:p>
      <w:pPr>
        <w:pStyle w:val="Compact"/>
        <w:numPr>
          <w:ilvl w:val="0"/>
          <w:numId w:val="1023"/>
        </w:numPr>
      </w:pPr>
      <w:r>
        <w:t xml:space="preserve">директория резервных копий;</w:t>
      </w:r>
    </w:p>
    <w:p>
      <w:pPr>
        <w:pStyle w:val="Compact"/>
        <w:numPr>
          <w:ilvl w:val="0"/>
          <w:numId w:val="1023"/>
        </w:numPr>
      </w:pPr>
      <w:r>
        <w:t xml:space="preserve">разрешённые корневые директории локальных файлов;</w:t>
      </w:r>
    </w:p>
    <w:p>
      <w:pPr>
        <w:pStyle w:val="Compact"/>
        <w:numPr>
          <w:ilvl w:val="0"/>
          <w:numId w:val="1023"/>
        </w:numPr>
      </w:pPr>
      <w:r>
        <w:t xml:space="preserve">создание резервной копии;</w:t>
      </w:r>
    </w:p>
    <w:p>
      <w:pPr>
        <w:pStyle w:val="Compact"/>
        <w:numPr>
          <w:ilvl w:val="0"/>
          <w:numId w:val="1023"/>
        </w:numPr>
      </w:pPr>
      <w:r>
        <w:t xml:space="preserve">импорт данных;</w:t>
      </w:r>
    </w:p>
    <w:p>
      <w:pPr>
        <w:pStyle w:val="Compact"/>
        <w:numPr>
          <w:ilvl w:val="0"/>
          <w:numId w:val="1023"/>
        </w:numPr>
      </w:pPr>
      <w:r>
        <w:t xml:space="preserve">экспорт данных;</w:t>
      </w:r>
    </w:p>
    <w:p>
      <w:pPr>
        <w:pStyle w:val="Compact"/>
        <w:numPr>
          <w:ilvl w:val="0"/>
          <w:numId w:val="1023"/>
        </w:numPr>
      </w:pPr>
      <w:r>
        <w:t xml:space="preserve">сброс seed-данных;</w:t>
      </w:r>
    </w:p>
    <w:p>
      <w:pPr>
        <w:pStyle w:val="Compact"/>
        <w:numPr>
          <w:ilvl w:val="0"/>
          <w:numId w:val="1023"/>
        </w:numPr>
      </w:pPr>
      <w:r>
        <w:t xml:space="preserve">информация о версии приложения.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работа-с-локальными-файлами"/>
    <w:p>
      <w:pPr>
        <w:pStyle w:val="Heading1"/>
      </w:pPr>
      <w:r>
        <w:t xml:space="preserve">9. Работа с локальными файлами</w:t>
      </w:r>
    </w:p>
    <w:p>
      <w:pPr>
        <w:pStyle w:val="FirstParagraph"/>
      </w:pPr>
      <w:r>
        <w:t xml:space="preserve">Пользователь должен иметь возможность прикрепить:</w:t>
      </w:r>
    </w:p>
    <w:p>
      <w:pPr>
        <w:pStyle w:val="Compact"/>
        <w:numPr>
          <w:ilvl w:val="0"/>
          <w:numId w:val="1024"/>
        </w:numPr>
      </w:pPr>
      <w:r>
        <w:t xml:space="preserve">путь к файлу;</w:t>
      </w:r>
    </w:p>
    <w:p>
      <w:pPr>
        <w:pStyle w:val="Compact"/>
        <w:numPr>
          <w:ilvl w:val="0"/>
          <w:numId w:val="1024"/>
        </w:numPr>
      </w:pPr>
      <w:r>
        <w:t xml:space="preserve">путь к папке;</w:t>
      </w:r>
    </w:p>
    <w:p>
      <w:pPr>
        <w:pStyle w:val="Compact"/>
        <w:numPr>
          <w:ilvl w:val="0"/>
          <w:numId w:val="1024"/>
        </w:numPr>
      </w:pPr>
      <w:r>
        <w:t xml:space="preserve">путь к локальному репозиторию.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/home/alex/projects/go-url-shortener</w:t>
      </w:r>
    </w:p>
    <w:p>
      <w:pPr>
        <w:pStyle w:val="FirstParagraph"/>
      </w:pPr>
      <w:r>
        <w:t xml:space="preserve">Backend должен проверять:</w:t>
      </w:r>
    </w:p>
    <w:p>
      <w:pPr>
        <w:pStyle w:val="Compact"/>
        <w:numPr>
          <w:ilvl w:val="0"/>
          <w:numId w:val="1025"/>
        </w:numPr>
      </w:pPr>
      <w:r>
        <w:t xml:space="preserve">существует ли путь;</w:t>
      </w:r>
    </w:p>
    <w:p>
      <w:pPr>
        <w:pStyle w:val="Compact"/>
        <w:numPr>
          <w:ilvl w:val="0"/>
          <w:numId w:val="1025"/>
        </w:numPr>
      </w:pPr>
      <w:r>
        <w:t xml:space="preserve">является ли он файлом или директорией;</w:t>
      </w:r>
    </w:p>
    <w:p>
      <w:pPr>
        <w:pStyle w:val="Compact"/>
        <w:numPr>
          <w:ilvl w:val="0"/>
          <w:numId w:val="1025"/>
        </w:numPr>
      </w:pPr>
      <w:r>
        <w:t xml:space="preserve">находится ли он внутри разрешённых директорий.</w:t>
      </w:r>
    </w:p>
    <w:p>
      <w:pPr>
        <w:pStyle w:val="FirstParagraph"/>
      </w:pPr>
      <w:r>
        <w:t xml:space="preserve">Кнопка «Открыть» в Linux может использовать системную команду:</w:t>
      </w:r>
    </w:p>
    <w:p>
      <w:pPr>
        <w:pStyle w:val="SourceCode"/>
      </w:pPr>
      <w:r>
        <w:rPr>
          <w:rStyle w:val="VerbatimChar"/>
        </w:rPr>
        <w:t xml:space="preserve">xdg-open</w:t>
      </w:r>
    </w:p>
    <w:p>
      <w:pPr>
        <w:pStyle w:val="FirstParagraph"/>
      </w:pPr>
      <w:r>
        <w:t xml:space="preserve">Перед запуском команда должна получать путь отдельным аргументом.</w:t>
      </w:r>
    </w:p>
    <w:p>
      <w:pPr>
        <w:pStyle w:val="BodyText"/>
      </w:pPr>
      <w:r>
        <w:t xml:space="preserve">Запрещено собирать shell-команду через конкатенацию строки.</w:t>
      </w:r>
    </w:p>
    <w:p>
      <w:pPr>
        <w:pStyle w:val="BodyText"/>
      </w:pPr>
      <w:r>
        <w:t xml:space="preserve">Приложение не должно читать содержимое всей директории без явного действия пользователя.</w:t>
      </w:r>
    </w:p>
    <w:p>
      <w:r>
        <w:pict>
          <v:rect style="width:0;height:1.5pt" o:hralign="center" o:hrstd="t" o:hr="t"/>
        </w:pict>
      </w:r>
    </w:p>
    <w:bookmarkEnd w:id="57"/>
    <w:bookmarkStart w:id="62" w:name="импорт-курсов"/>
    <w:p>
      <w:pPr>
        <w:pStyle w:val="Heading1"/>
      </w:pPr>
      <w:r>
        <w:t xml:space="preserve">10. Импорт курсов</w:t>
      </w:r>
    </w:p>
    <w:bookmarkStart w:id="58" w:name="ручное-создание"/>
    <w:p>
      <w:pPr>
        <w:pStyle w:val="Heading2"/>
      </w:pPr>
      <w:r>
        <w:t xml:space="preserve">10.1. Ручное создание</w:t>
      </w:r>
    </w:p>
    <w:p>
      <w:pPr>
        <w:pStyle w:val="FirstParagraph"/>
      </w:pPr>
      <w:r>
        <w:t xml:space="preserve">Пользователь создаёт:</w:t>
      </w:r>
    </w:p>
    <w:p>
      <w:pPr>
        <w:pStyle w:val="Compact"/>
        <w:numPr>
          <w:ilvl w:val="0"/>
          <w:numId w:val="1026"/>
        </w:numPr>
      </w:pPr>
      <w:r>
        <w:t xml:space="preserve">курс;</w:t>
      </w:r>
    </w:p>
    <w:p>
      <w:pPr>
        <w:pStyle w:val="Compact"/>
        <w:numPr>
          <w:ilvl w:val="0"/>
          <w:numId w:val="1026"/>
        </w:numPr>
      </w:pPr>
      <w:r>
        <w:t xml:space="preserve">модули;</w:t>
      </w:r>
    </w:p>
    <w:p>
      <w:pPr>
        <w:pStyle w:val="Compact"/>
        <w:numPr>
          <w:ilvl w:val="0"/>
          <w:numId w:val="1026"/>
        </w:numPr>
      </w:pPr>
      <w:r>
        <w:t xml:space="preserve">вложенные темы;</w:t>
      </w:r>
    </w:p>
    <w:p>
      <w:pPr>
        <w:pStyle w:val="Compact"/>
        <w:numPr>
          <w:ilvl w:val="0"/>
          <w:numId w:val="1026"/>
        </w:numPr>
      </w:pPr>
      <w:r>
        <w:t xml:space="preserve">связи с roadmap.</w:t>
      </w:r>
    </w:p>
    <w:bookmarkEnd w:id="58"/>
    <w:bookmarkStart w:id="59" w:name="импорт-markdown"/>
    <w:p>
      <w:pPr>
        <w:pStyle w:val="Heading2"/>
      </w:pPr>
      <w:r>
        <w:t xml:space="preserve">10.2. Импорт Markdown</w:t>
      </w:r>
    </w:p>
    <w:p>
      <w:pPr>
        <w:pStyle w:val="FirstParagraph"/>
      </w:pPr>
      <w:r>
        <w:t xml:space="preserve">Пример файла:</w:t>
      </w:r>
    </w:p>
    <w:p>
      <w:pPr>
        <w:pStyle w:val="SourceCode"/>
      </w:pPr>
      <w:r>
        <w:rPr>
          <w:rStyle w:val="FunctionTok"/>
        </w:rPr>
        <w:t xml:space="preserve"># Go для backend</w:t>
      </w:r>
      <w:r>
        <w:br/>
      </w:r>
      <w:r>
        <w:br/>
      </w:r>
      <w:r>
        <w:rPr>
          <w:rStyle w:val="NormalTok"/>
        </w:rPr>
        <w:t xml:space="preserve">Описание курса.</w:t>
      </w:r>
      <w:r>
        <w:br/>
      </w:r>
      <w:r>
        <w:br/>
      </w:r>
      <w:r>
        <w:rPr>
          <w:rStyle w:val="FunctionTok"/>
        </w:rPr>
        <w:t xml:space="preserve">## Основы Go</w:t>
      </w:r>
      <w:r>
        <w:br/>
      </w:r>
      <w:r>
        <w:br/>
      </w:r>
      <w:r>
        <w:rPr>
          <w:rStyle w:val="FunctionTok"/>
        </w:rPr>
        <w:t xml:space="preserve">### Типы данных</w:t>
      </w:r>
      <w:r>
        <w:br/>
      </w:r>
      <w:r>
        <w:rPr>
          <w:rStyle w:val="FunctionTok"/>
        </w:rPr>
        <w:t xml:space="preserve">### Функции</w:t>
      </w:r>
      <w:r>
        <w:br/>
      </w:r>
      <w:r>
        <w:rPr>
          <w:rStyle w:val="FunctionTok"/>
        </w:rPr>
        <w:t xml:space="preserve">### Структуры</w:t>
      </w:r>
      <w:r>
        <w:br/>
      </w:r>
      <w:r>
        <w:rPr>
          <w:rStyle w:val="FunctionTok"/>
        </w:rPr>
        <w:t xml:space="preserve">### Методы</w:t>
      </w:r>
      <w:r>
        <w:br/>
      </w:r>
      <w:r>
        <w:br/>
      </w:r>
      <w:r>
        <w:rPr>
          <w:rStyle w:val="FunctionTok"/>
        </w:rPr>
        <w:t xml:space="preserve">## HTTP</w:t>
      </w:r>
      <w:r>
        <w:br/>
      </w:r>
      <w:r>
        <w:br/>
      </w:r>
      <w:r>
        <w:rPr>
          <w:rStyle w:val="FunctionTok"/>
        </w:rPr>
        <w:t xml:space="preserve">### net/http</w:t>
      </w:r>
      <w:r>
        <w:br/>
      </w:r>
      <w:r>
        <w:rPr>
          <w:rStyle w:val="FunctionTok"/>
        </w:rPr>
        <w:t xml:space="preserve">### Маршрутизация</w:t>
      </w:r>
      <w:r>
        <w:br/>
      </w:r>
      <w:r>
        <w:rPr>
          <w:rStyle w:val="FunctionTok"/>
        </w:rPr>
        <w:t xml:space="preserve">### Middleware</w:t>
      </w:r>
      <w:r>
        <w:br/>
      </w:r>
      <w:r>
        <w:rPr>
          <w:rStyle w:val="FunctionTok"/>
        </w:rPr>
        <w:t xml:space="preserve">### Context</w:t>
      </w:r>
      <w:r>
        <w:br/>
      </w:r>
      <w:r>
        <w:br/>
      </w:r>
      <w:r>
        <w:rPr>
          <w:rStyle w:val="FunctionTok"/>
        </w:rPr>
        <w:t xml:space="preserve">## PostgreSQL</w:t>
      </w:r>
      <w:r>
        <w:br/>
      </w:r>
      <w:r>
        <w:br/>
      </w:r>
      <w:r>
        <w:rPr>
          <w:rStyle w:val="FunctionTok"/>
        </w:rPr>
        <w:t xml:space="preserve">### database/sql</w:t>
      </w:r>
      <w:r>
        <w:br/>
      </w:r>
      <w:r>
        <w:rPr>
          <w:rStyle w:val="FunctionTok"/>
        </w:rPr>
        <w:t xml:space="preserve">### Транзакции</w:t>
      </w:r>
      <w:r>
        <w:br/>
      </w:r>
      <w:r>
        <w:rPr>
          <w:rStyle w:val="FunctionTok"/>
        </w:rPr>
        <w:t xml:space="preserve">### Индексы</w:t>
      </w:r>
    </w:p>
    <w:p>
      <w:pPr>
        <w:pStyle w:val="FirstParagraph"/>
      </w:pPr>
      <w:r>
        <w:t xml:space="preserve">Правила:</w:t>
      </w:r>
    </w:p>
    <w:p>
      <w:pPr>
        <w:pStyle w:val="Compact"/>
        <w:numPr>
          <w:ilvl w:val="0"/>
          <w:numId w:val="1027"/>
        </w:numPr>
      </w:pPr>
      <w:r>
        <w:t xml:space="preserve">первый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— название курса;</w:t>
      </w:r>
    </w:p>
    <w:p>
      <w:pPr>
        <w:pStyle w:val="Compact"/>
        <w:numPr>
          <w:ilvl w:val="0"/>
          <w:numId w:val="1027"/>
        </w:numPr>
      </w:pPr>
      <w:r>
        <w:t xml:space="preserve">текст после первого заголовка — описание;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##</w:t>
      </w:r>
      <w:r>
        <w:t xml:space="preserve"> </w:t>
      </w:r>
      <w:r>
        <w:t xml:space="preserve">— модуль;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###</w:t>
      </w:r>
      <w:r>
        <w:t xml:space="preserve"> </w:t>
      </w:r>
      <w:r>
        <w:t xml:space="preserve">— вложенный модуль;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####</w:t>
      </w:r>
      <w:r>
        <w:t xml:space="preserve"> </w:t>
      </w:r>
      <w:r>
        <w:t xml:space="preserve">и ниже — вложенные элементы.</w:t>
      </w:r>
    </w:p>
    <w:p>
      <w:pPr>
        <w:pStyle w:val="FirstParagraph"/>
      </w:pPr>
      <w:r>
        <w:t xml:space="preserve">Перед сохранением показывать предварительный просмотр структуры.</w:t>
      </w:r>
    </w:p>
    <w:bookmarkEnd w:id="59"/>
    <w:bookmarkStart w:id="60" w:name="импорт-json"/>
    <w:p>
      <w:pPr>
        <w:pStyle w:val="Heading2"/>
      </w:pPr>
      <w:r>
        <w:t xml:space="preserve">10.3. Импорт JSON</w:t>
      </w:r>
    </w:p>
    <w:p>
      <w:pPr>
        <w:pStyle w:val="FirstParagraph"/>
      </w:pPr>
      <w:r>
        <w:t xml:space="preserve">Формат: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 для 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"Практический курс"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"Middleware"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Импорт должен:</w:t>
      </w:r>
    </w:p>
    <w:p>
      <w:pPr>
        <w:pStyle w:val="Compact"/>
        <w:numPr>
          <w:ilvl w:val="0"/>
          <w:numId w:val="1028"/>
        </w:numPr>
      </w:pPr>
      <w:r>
        <w:t xml:space="preserve">проверить JSON;</w:t>
      </w:r>
    </w:p>
    <w:p>
      <w:pPr>
        <w:pStyle w:val="Compact"/>
        <w:numPr>
          <w:ilvl w:val="0"/>
          <w:numId w:val="1028"/>
        </w:numPr>
      </w:pPr>
      <w:r>
        <w:t xml:space="preserve">показать предварительный просмотр;</w:t>
      </w:r>
    </w:p>
    <w:p>
      <w:pPr>
        <w:pStyle w:val="Compact"/>
        <w:numPr>
          <w:ilvl w:val="0"/>
          <w:numId w:val="1028"/>
        </w:numPr>
      </w:pPr>
      <w:r>
        <w:t xml:space="preserve">показать ошибки;</w:t>
      </w:r>
    </w:p>
    <w:p>
      <w:pPr>
        <w:pStyle w:val="Compact"/>
        <w:numPr>
          <w:ilvl w:val="0"/>
          <w:numId w:val="1028"/>
        </w:numPr>
      </w:pPr>
      <w:r>
        <w:t xml:space="preserve">сохранить курс только после подтверждения.</w:t>
      </w:r>
    </w:p>
    <w:bookmarkEnd w:id="60"/>
    <w:bookmarkStart w:id="61" w:name="импорт-не-должен"/>
    <w:p>
      <w:pPr>
        <w:pStyle w:val="Heading2"/>
      </w:pPr>
      <w:r>
        <w:t xml:space="preserve">10.4. Импорт не должен</w:t>
      </w:r>
    </w:p>
    <w:p>
      <w:pPr>
        <w:pStyle w:val="FirstParagraph"/>
      </w:pPr>
      <w:r>
        <w:t xml:space="preserve">В MVP не реализовывать:</w:t>
      </w:r>
    </w:p>
    <w:p>
      <w:pPr>
        <w:pStyle w:val="Compact"/>
        <w:numPr>
          <w:ilvl w:val="0"/>
          <w:numId w:val="1029"/>
        </w:numPr>
      </w:pPr>
      <w:r>
        <w:t xml:space="preserve">автоматическое скачивание платных курсов;</w:t>
      </w:r>
    </w:p>
    <w:p>
      <w:pPr>
        <w:pStyle w:val="Compact"/>
        <w:numPr>
          <w:ilvl w:val="0"/>
          <w:numId w:val="1029"/>
        </w:numPr>
      </w:pPr>
      <w:r>
        <w:t xml:space="preserve">парсинг закрытых платформ;</w:t>
      </w:r>
    </w:p>
    <w:p>
      <w:pPr>
        <w:pStyle w:val="Compact"/>
        <w:numPr>
          <w:ilvl w:val="0"/>
          <w:numId w:val="1029"/>
        </w:numPr>
      </w:pPr>
      <w:r>
        <w:t xml:space="preserve">загрузку видео;</w:t>
      </w:r>
    </w:p>
    <w:p>
      <w:pPr>
        <w:pStyle w:val="Compact"/>
        <w:numPr>
          <w:ilvl w:val="0"/>
          <w:numId w:val="1029"/>
        </w:numPr>
      </w:pPr>
      <w:r>
        <w:t xml:space="preserve">копирование PDF в базу;</w:t>
      </w:r>
    </w:p>
    <w:p>
      <w:pPr>
        <w:pStyle w:val="Compact"/>
        <w:numPr>
          <w:ilvl w:val="0"/>
          <w:numId w:val="1029"/>
        </w:numPr>
      </w:pPr>
      <w:r>
        <w:t xml:space="preserve">импорт содержимого репозиториев;</w:t>
      </w:r>
    </w:p>
    <w:p>
      <w:pPr>
        <w:pStyle w:val="Compact"/>
        <w:numPr>
          <w:ilvl w:val="0"/>
          <w:numId w:val="1029"/>
        </w:numPr>
      </w:pPr>
      <w:r>
        <w:t xml:space="preserve">браузерное расширение.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экспорт-и-резервные-копии"/>
    <w:p>
      <w:pPr>
        <w:pStyle w:val="Heading1"/>
      </w:pPr>
      <w:r>
        <w:t xml:space="preserve">11. Экспорт и резервные копии</w:t>
      </w:r>
    </w:p>
    <w:bookmarkStart w:id="63" w:name="json-экспорт"/>
    <w:p>
      <w:pPr>
        <w:pStyle w:val="Heading2"/>
      </w:pPr>
      <w:r>
        <w:t xml:space="preserve">11.1. JSON-экспорт</w:t>
      </w:r>
    </w:p>
    <w:p>
      <w:pPr>
        <w:pStyle w:val="FirstParagraph"/>
      </w:pPr>
      <w:r>
        <w:t xml:space="preserve">Экспортировать:</w:t>
      </w:r>
    </w:p>
    <w:p>
      <w:pPr>
        <w:pStyle w:val="Compact"/>
        <w:numPr>
          <w:ilvl w:val="0"/>
          <w:numId w:val="1030"/>
        </w:numPr>
      </w:pPr>
      <w:r>
        <w:t xml:space="preserve">настройки;</w:t>
      </w:r>
    </w:p>
    <w:p>
      <w:pPr>
        <w:pStyle w:val="Compact"/>
        <w:numPr>
          <w:ilvl w:val="0"/>
          <w:numId w:val="1030"/>
        </w:numPr>
      </w:pPr>
      <w:r>
        <w:t xml:space="preserve">направления;</w:t>
      </w:r>
    </w:p>
    <w:p>
      <w:pPr>
        <w:pStyle w:val="Compact"/>
        <w:numPr>
          <w:ilvl w:val="0"/>
          <w:numId w:val="1030"/>
        </w:numPr>
      </w:pPr>
      <w:r>
        <w:t xml:space="preserve">roadmap;</w:t>
      </w:r>
    </w:p>
    <w:p>
      <w:pPr>
        <w:pStyle w:val="Compact"/>
        <w:numPr>
          <w:ilvl w:val="0"/>
          <w:numId w:val="1030"/>
        </w:numPr>
      </w:pPr>
      <w:r>
        <w:t xml:space="preserve">зависимости;</w:t>
      </w:r>
    </w:p>
    <w:p>
      <w:pPr>
        <w:pStyle w:val="Compact"/>
        <w:numPr>
          <w:ilvl w:val="0"/>
          <w:numId w:val="1030"/>
        </w:numPr>
      </w:pPr>
      <w:r>
        <w:t xml:space="preserve">курсы;</w:t>
      </w:r>
    </w:p>
    <w:p>
      <w:pPr>
        <w:pStyle w:val="Compact"/>
        <w:numPr>
          <w:ilvl w:val="0"/>
          <w:numId w:val="1030"/>
        </w:numPr>
      </w:pPr>
      <w:r>
        <w:t xml:space="preserve">модули;</w:t>
      </w:r>
    </w:p>
    <w:p>
      <w:pPr>
        <w:pStyle w:val="Compact"/>
        <w:numPr>
          <w:ilvl w:val="0"/>
          <w:numId w:val="1030"/>
        </w:numPr>
      </w:pPr>
      <w:r>
        <w:t xml:space="preserve">материалы;</w:t>
      </w:r>
    </w:p>
    <w:p>
      <w:pPr>
        <w:pStyle w:val="Compact"/>
        <w:numPr>
          <w:ilvl w:val="0"/>
          <w:numId w:val="1030"/>
        </w:numPr>
      </w:pPr>
      <w:r>
        <w:t xml:space="preserve">проекты;</w:t>
      </w:r>
    </w:p>
    <w:p>
      <w:pPr>
        <w:pStyle w:val="Compact"/>
        <w:numPr>
          <w:ilvl w:val="0"/>
          <w:numId w:val="1030"/>
        </w:numPr>
      </w:pPr>
      <w:r>
        <w:t xml:space="preserve">сессии;</w:t>
      </w:r>
    </w:p>
    <w:p>
      <w:pPr>
        <w:pStyle w:val="Compact"/>
        <w:numPr>
          <w:ilvl w:val="0"/>
          <w:numId w:val="1030"/>
        </w:numPr>
      </w:pPr>
      <w:r>
        <w:t xml:space="preserve">заметки;</w:t>
      </w:r>
    </w:p>
    <w:p>
      <w:pPr>
        <w:pStyle w:val="Compact"/>
        <w:numPr>
          <w:ilvl w:val="0"/>
          <w:numId w:val="1030"/>
        </w:numPr>
      </w:pPr>
      <w:r>
        <w:t xml:space="preserve">связи.</w:t>
      </w:r>
    </w:p>
    <w:p>
      <w:pPr>
        <w:pStyle w:val="FirstParagraph"/>
      </w:pPr>
      <w:r>
        <w:t xml:space="preserve">Локальные файлы не копировать.</w:t>
      </w:r>
    </w:p>
    <w:p>
      <w:pPr>
        <w:pStyle w:val="BodyText"/>
      </w:pPr>
      <w:r>
        <w:t xml:space="preserve">В JSON сохранять только пути к ним.</w:t>
      </w:r>
    </w:p>
    <w:bookmarkEnd w:id="63"/>
    <w:bookmarkStart w:id="64" w:name="полная-резервная-копия"/>
    <w:p>
      <w:pPr>
        <w:pStyle w:val="Heading2"/>
      </w:pPr>
      <w:r>
        <w:t xml:space="preserve">11.2. Полная резервная копия</w:t>
      </w:r>
    </w:p>
    <w:p>
      <w:pPr>
        <w:pStyle w:val="FirstParagraph"/>
      </w:pPr>
      <w:r>
        <w:t xml:space="preserve">Полная резервная копия должна включать:</w:t>
      </w:r>
    </w:p>
    <w:p>
      <w:pPr>
        <w:pStyle w:val="Compact"/>
        <w:numPr>
          <w:ilvl w:val="0"/>
          <w:numId w:val="1031"/>
        </w:numPr>
      </w:pPr>
      <w:r>
        <w:t xml:space="preserve">SQLite-файл;</w:t>
      </w:r>
    </w:p>
    <w:p>
      <w:pPr>
        <w:pStyle w:val="Compact"/>
        <w:numPr>
          <w:ilvl w:val="0"/>
          <w:numId w:val="1031"/>
        </w:numPr>
      </w:pPr>
      <w:r>
        <w:t xml:space="preserve">JSON-экспорт;</w:t>
      </w:r>
    </w:p>
    <w:p>
      <w:pPr>
        <w:pStyle w:val="Compact"/>
        <w:numPr>
          <w:ilvl w:val="0"/>
          <w:numId w:val="1031"/>
        </w:numPr>
      </w:pPr>
      <w:r>
        <w:t xml:space="preserve">метаданные версии схемы.</w:t>
      </w:r>
    </w:p>
    <w:p>
      <w:pPr>
        <w:pStyle w:val="FirstParagraph"/>
      </w:pPr>
      <w:r>
        <w:t xml:space="preserve">Имя:</w:t>
      </w:r>
    </w:p>
    <w:p>
      <w:pPr>
        <w:pStyle w:val="SourceCode"/>
      </w:pPr>
      <w:r>
        <w:rPr>
          <w:rStyle w:val="VerbatimChar"/>
        </w:rPr>
        <w:t xml:space="preserve">learning-roadmap-backup-2026-07-10-153000.zip</w:t>
      </w:r>
    </w:p>
    <w:bookmarkEnd w:id="64"/>
    <w:bookmarkStart w:id="65" w:name="автоматические-резервные-копии"/>
    <w:p>
      <w:pPr>
        <w:pStyle w:val="Heading2"/>
      </w:pPr>
      <w:r>
        <w:t xml:space="preserve">11.3. Автоматические резервные копии</w:t>
      </w:r>
    </w:p>
    <w:p>
      <w:pPr>
        <w:pStyle w:val="FirstParagraph"/>
      </w:pPr>
      <w:r>
        <w:t xml:space="preserve">При запуске приложения:</w:t>
      </w:r>
    </w:p>
    <w:p>
      <w:pPr>
        <w:pStyle w:val="Compact"/>
        <w:numPr>
          <w:ilvl w:val="0"/>
          <w:numId w:val="1032"/>
        </w:numPr>
      </w:pPr>
      <w:r>
        <w:t xml:space="preserve">проверить дату последней копии;</w:t>
      </w:r>
    </w:p>
    <w:p>
      <w:pPr>
        <w:pStyle w:val="Compact"/>
        <w:numPr>
          <w:ilvl w:val="0"/>
          <w:numId w:val="1032"/>
        </w:numPr>
      </w:pPr>
      <w:r>
        <w:t xml:space="preserve">если копии не было более 24 часов, создать новую;</w:t>
      </w:r>
    </w:p>
    <w:p>
      <w:pPr>
        <w:pStyle w:val="Compact"/>
        <w:numPr>
          <w:ilvl w:val="0"/>
          <w:numId w:val="1032"/>
        </w:numPr>
      </w:pPr>
      <w:r>
        <w:t xml:space="preserve">хранить последние 10 автоматических копий;</w:t>
      </w:r>
    </w:p>
    <w:p>
      <w:pPr>
        <w:pStyle w:val="Compact"/>
        <w:numPr>
          <w:ilvl w:val="0"/>
          <w:numId w:val="1032"/>
        </w:numPr>
      </w:pPr>
      <w:r>
        <w:t xml:space="preserve">ручные копии автоматически не удалять.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7" w:name="api"/>
    <w:p>
      <w:pPr>
        <w:pStyle w:val="Heading1"/>
      </w:pPr>
      <w:r>
        <w:t xml:space="preserve">12. API</w:t>
      </w:r>
    </w:p>
    <w:p>
      <w:pPr>
        <w:pStyle w:val="FirstParagraph"/>
      </w:pPr>
      <w:r>
        <w:t xml:space="preserve">Использовать префикс:</w:t>
      </w:r>
    </w:p>
    <w:p>
      <w:pPr>
        <w:pStyle w:val="SourceCode"/>
      </w:pPr>
      <w:r>
        <w:rPr>
          <w:rStyle w:val="VerbatimChar"/>
        </w:rPr>
        <w:t xml:space="preserve">/api/v1</w:t>
      </w:r>
    </w:p>
    <w:bookmarkStart w:id="67" w:name="system"/>
    <w:p>
      <w:pPr>
        <w:pStyle w:val="Heading2"/>
      </w:pPr>
      <w:r>
        <w:t xml:space="preserve">12.1. System</w:t>
      </w:r>
    </w:p>
    <w:p>
      <w:pPr>
        <w:pStyle w:val="SourceCode"/>
      </w:pPr>
      <w:r>
        <w:rPr>
          <w:rStyle w:val="VerbatimChar"/>
        </w:rPr>
        <w:t xml:space="preserve">GET    /api/v1/health</w:t>
      </w:r>
      <w:r>
        <w:br/>
      </w:r>
      <w:r>
        <w:rPr>
          <w:rStyle w:val="VerbatimChar"/>
        </w:rPr>
        <w:t xml:space="preserve">GET    /api/v1/version</w:t>
      </w:r>
      <w:r>
        <w:br/>
      </w:r>
      <w:r>
        <w:rPr>
          <w:rStyle w:val="VerbatimChar"/>
        </w:rPr>
        <w:t xml:space="preserve">POST   /api/v1/system/open-path</w:t>
      </w:r>
      <w:r>
        <w:br/>
      </w:r>
      <w:r>
        <w:rPr>
          <w:rStyle w:val="VerbatimChar"/>
        </w:rPr>
        <w:t xml:space="preserve">GET    /api/v1/settings</w:t>
      </w:r>
      <w:r>
        <w:br/>
      </w:r>
      <w:r>
        <w:rPr>
          <w:rStyle w:val="VerbatimChar"/>
        </w:rPr>
        <w:t xml:space="preserve">PUT    /api/v1/settings</w:t>
      </w:r>
    </w:p>
    <w:bookmarkEnd w:id="67"/>
    <w:bookmarkStart w:id="68" w:name="directions"/>
    <w:p>
      <w:pPr>
        <w:pStyle w:val="Heading2"/>
      </w:pPr>
      <w:r>
        <w:t xml:space="preserve">12.2. Directions</w:t>
      </w:r>
    </w:p>
    <w:p>
      <w:pPr>
        <w:pStyle w:val="SourceCode"/>
      </w:pPr>
      <w:r>
        <w:rPr>
          <w:rStyle w:val="VerbatimChar"/>
        </w:rPr>
        <w:t xml:space="preserve">GET    /api/v1/directions</w:t>
      </w:r>
      <w:r>
        <w:br/>
      </w:r>
      <w:r>
        <w:rPr>
          <w:rStyle w:val="VerbatimChar"/>
        </w:rPr>
        <w:t xml:space="preserve">POST   /api/v1/directions</w:t>
      </w:r>
      <w:r>
        <w:br/>
      </w:r>
      <w:r>
        <w:rPr>
          <w:rStyle w:val="VerbatimChar"/>
        </w:rPr>
        <w:t xml:space="preserve">GET    /api/v1/directions/{id}</w:t>
      </w:r>
      <w:r>
        <w:br/>
      </w:r>
      <w:r>
        <w:rPr>
          <w:rStyle w:val="VerbatimChar"/>
        </w:rPr>
        <w:t xml:space="preserve">PUT    /api/v1/directions/{id}</w:t>
      </w:r>
      <w:r>
        <w:br/>
      </w:r>
      <w:r>
        <w:rPr>
          <w:rStyle w:val="VerbatimChar"/>
        </w:rPr>
        <w:t xml:space="preserve">DELETE /api/v1/directions/{id}</w:t>
      </w:r>
    </w:p>
    <w:p>
      <w:pPr>
        <w:pStyle w:val="FirstParagraph"/>
      </w:pPr>
      <w:r>
        <w:t xml:space="preserve">Удаление направления должно быть мягким:</w:t>
      </w:r>
    </w:p>
    <w:p>
      <w:pPr>
        <w:pStyle w:val="SourceCode"/>
      </w:pPr>
      <w:r>
        <w:rPr>
          <w:rStyle w:val="VerbatimChar"/>
        </w:rPr>
        <w:t xml:space="preserve">is_archived = true</w:t>
      </w:r>
    </w:p>
    <w:bookmarkEnd w:id="68"/>
    <w:bookmarkStart w:id="69" w:name="roadmap-1"/>
    <w:p>
      <w:pPr>
        <w:pStyle w:val="Heading2"/>
      </w:pPr>
      <w:r>
        <w:t xml:space="preserve">12.3. Roadmap</w:t>
      </w:r>
    </w:p>
    <w:p>
      <w:pPr>
        <w:pStyle w:val="SourceCode"/>
      </w:pPr>
      <w:r>
        <w:rPr>
          <w:rStyle w:val="VerbatimChar"/>
        </w:rPr>
        <w:t xml:space="preserve">GET    /api/v1/directions/{id}/roadmap</w:t>
      </w:r>
      <w:r>
        <w:br/>
      </w:r>
      <w:r>
        <w:rPr>
          <w:rStyle w:val="VerbatimChar"/>
        </w:rPr>
        <w:t xml:space="preserve">POST   /api/v1/roadmap/nodes</w:t>
      </w:r>
      <w:r>
        <w:br/>
      </w:r>
      <w:r>
        <w:rPr>
          <w:rStyle w:val="VerbatimChar"/>
        </w:rPr>
        <w:t xml:space="preserve">GET    /api/v1/roadmap/nodes/{id}</w:t>
      </w:r>
      <w:r>
        <w:br/>
      </w:r>
      <w:r>
        <w:rPr>
          <w:rStyle w:val="VerbatimChar"/>
        </w:rPr>
        <w:t xml:space="preserve">PUT    /api/v1/roadmap/nodes/{id}</w:t>
      </w:r>
      <w:r>
        <w:br/>
      </w:r>
      <w:r>
        <w:rPr>
          <w:rStyle w:val="VerbatimChar"/>
        </w:rPr>
        <w:t xml:space="preserve">DELETE /api/v1/roadmap/nodes/{id}</w:t>
      </w:r>
      <w:r>
        <w:br/>
      </w:r>
      <w:r>
        <w:rPr>
          <w:rStyle w:val="VerbatimChar"/>
        </w:rPr>
        <w:t xml:space="preserve">POST   /api/v1/roadmap/nodes/{id}/move</w:t>
      </w:r>
      <w:r>
        <w:br/>
      </w:r>
      <w:r>
        <w:rPr>
          <w:rStyle w:val="VerbatimChar"/>
        </w:rPr>
        <w:t xml:space="preserve">POST   /api/v1/roadmap/nodes/{id}/dependencies</w:t>
      </w:r>
      <w:r>
        <w:br/>
      </w:r>
      <w:r>
        <w:rPr>
          <w:rStyle w:val="VerbatimChar"/>
        </w:rPr>
        <w:t xml:space="preserve">DELETE /api/v1/roadmap/nodes/{id}/dependencies/{dependencyId}</w:t>
      </w:r>
    </w:p>
    <w:bookmarkEnd w:id="69"/>
    <w:bookmarkStart w:id="70" w:name="courses-1"/>
    <w:p>
      <w:pPr>
        <w:pStyle w:val="Heading2"/>
      </w:pPr>
      <w:r>
        <w:t xml:space="preserve">12.4. Courses</w:t>
      </w:r>
    </w:p>
    <w:p>
      <w:pPr>
        <w:pStyle w:val="SourceCode"/>
      </w:pPr>
      <w:r>
        <w:rPr>
          <w:rStyle w:val="VerbatimChar"/>
        </w:rPr>
        <w:t xml:space="preserve">GET    /api/v1/courses</w:t>
      </w:r>
      <w:r>
        <w:br/>
      </w:r>
      <w:r>
        <w:rPr>
          <w:rStyle w:val="VerbatimChar"/>
        </w:rPr>
        <w:t xml:space="preserve">POST   /api/v1/courses</w:t>
      </w:r>
      <w:r>
        <w:br/>
      </w:r>
      <w:r>
        <w:rPr>
          <w:rStyle w:val="VerbatimChar"/>
        </w:rPr>
        <w:t xml:space="preserve">GET    /api/v1/courses/{id}</w:t>
      </w:r>
      <w:r>
        <w:br/>
      </w:r>
      <w:r>
        <w:rPr>
          <w:rStyle w:val="VerbatimChar"/>
        </w:rPr>
        <w:t xml:space="preserve">PUT    /api/v1/courses/{id}</w:t>
      </w:r>
      <w:r>
        <w:br/>
      </w:r>
      <w:r>
        <w:rPr>
          <w:rStyle w:val="VerbatimChar"/>
        </w:rPr>
        <w:t xml:space="preserve">DELETE /api/v1/courses/{id}</w:t>
      </w:r>
      <w:r>
        <w:br/>
      </w:r>
      <w:r>
        <w:br/>
      </w:r>
      <w:r>
        <w:rPr>
          <w:rStyle w:val="VerbatimChar"/>
        </w:rPr>
        <w:t xml:space="preserve">POST   /api/v1/courses/{id}/modules</w:t>
      </w:r>
      <w:r>
        <w:br/>
      </w:r>
      <w:r>
        <w:rPr>
          <w:rStyle w:val="VerbatimChar"/>
        </w:rPr>
        <w:t xml:space="preserve">PUT    /api/v1/course-modules/{id}</w:t>
      </w:r>
      <w:r>
        <w:br/>
      </w:r>
      <w:r>
        <w:rPr>
          <w:rStyle w:val="VerbatimChar"/>
        </w:rPr>
        <w:t xml:space="preserve">DELETE /api/v1/course-modules/{id}</w:t>
      </w:r>
      <w:r>
        <w:br/>
      </w:r>
      <w:r>
        <w:br/>
      </w:r>
      <w:r>
        <w:rPr>
          <w:rStyle w:val="VerbatimChar"/>
        </w:rPr>
        <w:t xml:space="preserve">POST   /api/v1/courses/import/markdown</w:t>
      </w:r>
      <w:r>
        <w:br/>
      </w:r>
      <w:r>
        <w:rPr>
          <w:rStyle w:val="VerbatimChar"/>
        </w:rPr>
        <w:t xml:space="preserve">POST   /api/v1/courses/import/json</w:t>
      </w:r>
      <w:r>
        <w:br/>
      </w:r>
      <w:r>
        <w:rPr>
          <w:rStyle w:val="VerbatimChar"/>
        </w:rPr>
        <w:t xml:space="preserve">POST   /api/v1/courses/import/confirm</w:t>
      </w:r>
    </w:p>
    <w:bookmarkEnd w:id="70"/>
    <w:bookmarkStart w:id="71" w:name="resources"/>
    <w:p>
      <w:pPr>
        <w:pStyle w:val="Heading2"/>
      </w:pPr>
      <w:r>
        <w:t xml:space="preserve">12.5. Resources</w:t>
      </w:r>
    </w:p>
    <w:p>
      <w:pPr>
        <w:pStyle w:val="SourceCode"/>
      </w:pPr>
      <w:r>
        <w:rPr>
          <w:rStyle w:val="VerbatimChar"/>
        </w:rPr>
        <w:t xml:space="preserve">GET    /api/v1/resources</w:t>
      </w:r>
      <w:r>
        <w:br/>
      </w:r>
      <w:r>
        <w:rPr>
          <w:rStyle w:val="VerbatimChar"/>
        </w:rPr>
        <w:t xml:space="preserve">POST   /api/v1/resources</w:t>
      </w:r>
      <w:r>
        <w:br/>
      </w:r>
      <w:r>
        <w:rPr>
          <w:rStyle w:val="VerbatimChar"/>
        </w:rPr>
        <w:t xml:space="preserve">GET    /api/v1/resources/{id}</w:t>
      </w:r>
      <w:r>
        <w:br/>
      </w:r>
      <w:r>
        <w:rPr>
          <w:rStyle w:val="VerbatimChar"/>
        </w:rPr>
        <w:t xml:space="preserve">PUT    /api/v1/resources/{id}</w:t>
      </w:r>
      <w:r>
        <w:br/>
      </w:r>
      <w:r>
        <w:rPr>
          <w:rStyle w:val="VerbatimChar"/>
        </w:rPr>
        <w:t xml:space="preserve">DELETE /api/v1/resources/{id}</w:t>
      </w:r>
    </w:p>
    <w:bookmarkEnd w:id="71"/>
    <w:bookmarkStart w:id="72" w:name="sessions"/>
    <w:p>
      <w:pPr>
        <w:pStyle w:val="Heading2"/>
      </w:pPr>
      <w:r>
        <w:t xml:space="preserve">12.6. Sessions</w:t>
      </w:r>
    </w:p>
    <w:p>
      <w:pPr>
        <w:pStyle w:val="SourceCode"/>
      </w:pPr>
      <w:r>
        <w:rPr>
          <w:rStyle w:val="VerbatimChar"/>
        </w:rPr>
        <w:t xml:space="preserve">GET    /api/v1/sessions</w:t>
      </w:r>
      <w:r>
        <w:br/>
      </w:r>
      <w:r>
        <w:rPr>
          <w:rStyle w:val="VerbatimChar"/>
        </w:rPr>
        <w:t xml:space="preserve">POST   /api/v1/sessions</w:t>
      </w:r>
      <w:r>
        <w:br/>
      </w:r>
      <w:r>
        <w:rPr>
          <w:rStyle w:val="VerbatimChar"/>
        </w:rPr>
        <w:t xml:space="preserve">GET    /api/v1/sessions/{id}</w:t>
      </w:r>
      <w:r>
        <w:br/>
      </w:r>
      <w:r>
        <w:rPr>
          <w:rStyle w:val="VerbatimChar"/>
        </w:rPr>
        <w:t xml:space="preserve">PUT    /api/v1/sessions/{id}</w:t>
      </w:r>
      <w:r>
        <w:br/>
      </w:r>
      <w:r>
        <w:rPr>
          <w:rStyle w:val="VerbatimChar"/>
        </w:rPr>
        <w:t xml:space="preserve">DELETE /api/v1/sessions/{id}</w:t>
      </w:r>
      <w:r>
        <w:br/>
      </w:r>
      <w:r>
        <w:br/>
      </w:r>
      <w:r>
        <w:rPr>
          <w:rStyle w:val="VerbatimChar"/>
        </w:rPr>
        <w:t xml:space="preserve">POST   /api/v1/sessions/timer/start</w:t>
      </w:r>
      <w:r>
        <w:br/>
      </w:r>
      <w:r>
        <w:rPr>
          <w:rStyle w:val="VerbatimChar"/>
        </w:rPr>
        <w:t xml:space="preserve">POST   /api/v1/sessions/timer/stop</w:t>
      </w:r>
      <w:r>
        <w:br/>
      </w:r>
      <w:r>
        <w:rPr>
          <w:rStyle w:val="VerbatimChar"/>
        </w:rPr>
        <w:t xml:space="preserve">GET    /api/v1/sessions/timer/current</w:t>
      </w:r>
    </w:p>
    <w:p>
      <w:pPr>
        <w:pStyle w:val="FirstParagraph"/>
      </w:pPr>
      <w:r>
        <w:t xml:space="preserve">Одновременно может существовать только один активный таймер.</w:t>
      </w:r>
    </w:p>
    <w:bookmarkEnd w:id="72"/>
    <w:bookmarkStart w:id="73" w:name="projects-1"/>
    <w:p>
      <w:pPr>
        <w:pStyle w:val="Heading2"/>
      </w:pPr>
      <w:r>
        <w:t xml:space="preserve">12.7. Projects</w:t>
      </w:r>
    </w:p>
    <w:p>
      <w:pPr>
        <w:pStyle w:val="SourceCode"/>
      </w:pPr>
      <w:r>
        <w:rPr>
          <w:rStyle w:val="VerbatimChar"/>
        </w:rPr>
        <w:t xml:space="preserve">GET    /api/v1/projects</w:t>
      </w:r>
      <w:r>
        <w:br/>
      </w:r>
      <w:r>
        <w:rPr>
          <w:rStyle w:val="VerbatimChar"/>
        </w:rPr>
        <w:t xml:space="preserve">POST   /api/v1/projects</w:t>
      </w:r>
      <w:r>
        <w:br/>
      </w:r>
      <w:r>
        <w:rPr>
          <w:rStyle w:val="VerbatimChar"/>
        </w:rPr>
        <w:t xml:space="preserve">GET    /api/v1/projects/{id}</w:t>
      </w:r>
      <w:r>
        <w:br/>
      </w:r>
      <w:r>
        <w:rPr>
          <w:rStyle w:val="VerbatimChar"/>
        </w:rPr>
        <w:t xml:space="preserve">PUT    /api/v1/projects/{id}</w:t>
      </w:r>
      <w:r>
        <w:br/>
      </w:r>
      <w:r>
        <w:rPr>
          <w:rStyle w:val="VerbatimChar"/>
        </w:rPr>
        <w:t xml:space="preserve">DELETE /api/v1/projects/{id}</w:t>
      </w:r>
    </w:p>
    <w:bookmarkEnd w:id="73"/>
    <w:bookmarkStart w:id="74" w:name="notes"/>
    <w:p>
      <w:pPr>
        <w:pStyle w:val="Heading2"/>
      </w:pPr>
      <w:r>
        <w:t xml:space="preserve">12.8. Notes</w:t>
      </w:r>
    </w:p>
    <w:p>
      <w:pPr>
        <w:pStyle w:val="SourceCode"/>
      </w:pPr>
      <w:r>
        <w:rPr>
          <w:rStyle w:val="VerbatimChar"/>
        </w:rPr>
        <w:t xml:space="preserve">GET    /api/v1/notes</w:t>
      </w:r>
      <w:r>
        <w:br/>
      </w:r>
      <w:r>
        <w:rPr>
          <w:rStyle w:val="VerbatimChar"/>
        </w:rPr>
        <w:t xml:space="preserve">POST   /api/v1/notes</w:t>
      </w:r>
      <w:r>
        <w:br/>
      </w:r>
      <w:r>
        <w:rPr>
          <w:rStyle w:val="VerbatimChar"/>
        </w:rPr>
        <w:t xml:space="preserve">GET    /api/v1/notes/{id}</w:t>
      </w:r>
      <w:r>
        <w:br/>
      </w:r>
      <w:r>
        <w:rPr>
          <w:rStyle w:val="VerbatimChar"/>
        </w:rPr>
        <w:t xml:space="preserve">PUT    /api/v1/notes/{id}</w:t>
      </w:r>
      <w:r>
        <w:br/>
      </w:r>
      <w:r>
        <w:rPr>
          <w:rStyle w:val="VerbatimChar"/>
        </w:rPr>
        <w:t xml:space="preserve">DELETE /api/v1/notes/{id}</w:t>
      </w:r>
    </w:p>
    <w:bookmarkEnd w:id="74"/>
    <w:bookmarkStart w:id="75" w:name="analytics-1"/>
    <w:p>
      <w:pPr>
        <w:pStyle w:val="Heading2"/>
      </w:pPr>
      <w:r>
        <w:t xml:space="preserve">12.9. Analytics</w:t>
      </w:r>
    </w:p>
    <w:p>
      <w:pPr>
        <w:pStyle w:val="SourceCode"/>
      </w:pPr>
      <w:r>
        <w:rPr>
          <w:rStyle w:val="VerbatimChar"/>
        </w:rPr>
        <w:t xml:space="preserve">GET /api/v1/dashboard</w:t>
      </w:r>
      <w:r>
        <w:br/>
      </w:r>
      <w:r>
        <w:rPr>
          <w:rStyle w:val="VerbatimChar"/>
        </w:rPr>
        <w:t xml:space="preserve">GET /api/v1/analytics/overview</w:t>
      </w:r>
      <w:r>
        <w:br/>
      </w:r>
      <w:r>
        <w:rPr>
          <w:rStyle w:val="VerbatimChar"/>
        </w:rPr>
        <w:t xml:space="preserve">GET /api/v1/analytics/activity</w:t>
      </w:r>
      <w:r>
        <w:br/>
      </w:r>
      <w:r>
        <w:rPr>
          <w:rStyle w:val="VerbatimChar"/>
        </w:rPr>
        <w:t xml:space="preserve">GET /api/v1/analytics/directions</w:t>
      </w:r>
      <w:r>
        <w:br/>
      </w:r>
      <w:r>
        <w:rPr>
          <w:rStyle w:val="VerbatimChar"/>
        </w:rPr>
        <w:t xml:space="preserve">GET /api/v1/analytics/stale-topics</w:t>
      </w:r>
    </w:p>
    <w:p>
      <w:pPr>
        <w:pStyle w:val="FirstParagraph"/>
      </w:pPr>
      <w:r>
        <w:t xml:space="preserve">Параметры:</w:t>
      </w:r>
    </w:p>
    <w:p>
      <w:pPr>
        <w:pStyle w:val="SourceCode"/>
      </w:pPr>
      <w:r>
        <w:rPr>
          <w:rStyle w:val="VerbatimChar"/>
        </w:rPr>
        <w:t xml:space="preserve">from</w:t>
      </w:r>
      <w:r>
        <w:br/>
      </w:r>
      <w:r>
        <w:rPr>
          <w:rStyle w:val="VerbatimChar"/>
        </w:rPr>
        <w:t xml:space="preserve">to</w:t>
      </w:r>
      <w:r>
        <w:br/>
      </w:r>
      <w:r>
        <w:rPr>
          <w:rStyle w:val="VerbatimChar"/>
        </w:rPr>
        <w:t xml:space="preserve">direction_id</w:t>
      </w:r>
    </w:p>
    <w:bookmarkEnd w:id="75"/>
    <w:bookmarkStart w:id="76" w:name="backup"/>
    <w:p>
      <w:pPr>
        <w:pStyle w:val="Heading2"/>
      </w:pPr>
      <w:r>
        <w:t xml:space="preserve">12.10. Backup</w:t>
      </w:r>
    </w:p>
    <w:p>
      <w:pPr>
        <w:pStyle w:val="SourceCode"/>
      </w:pPr>
      <w:r>
        <w:rPr>
          <w:rStyle w:val="VerbatimChar"/>
        </w:rPr>
        <w:t xml:space="preserve">POST /api/v1/backup/create</w:t>
      </w:r>
      <w:r>
        <w:br/>
      </w:r>
      <w:r>
        <w:rPr>
          <w:rStyle w:val="VerbatimChar"/>
        </w:rPr>
        <w:t xml:space="preserve">GET  /api/v1/backup/list</w:t>
      </w:r>
      <w:r>
        <w:br/>
      </w:r>
      <w:r>
        <w:rPr>
          <w:rStyle w:val="VerbatimChar"/>
        </w:rPr>
        <w:t xml:space="preserve">POST /api/v1/export/json</w:t>
      </w:r>
      <w:r>
        <w:br/>
      </w:r>
      <w:r>
        <w:rPr>
          <w:rStyle w:val="VerbatimChar"/>
        </w:rPr>
        <w:t xml:space="preserve">POST /api/v1/import/json/preview</w:t>
      </w:r>
      <w:r>
        <w:br/>
      </w:r>
      <w:r>
        <w:rPr>
          <w:rStyle w:val="VerbatimChar"/>
        </w:rPr>
        <w:t xml:space="preserve">POST /api/v1/import/json/confirm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формат-ошибок-api"/>
    <w:p>
      <w:pPr>
        <w:pStyle w:val="Heading1"/>
      </w:pPr>
      <w:r>
        <w:t xml:space="preserve">13. Формат ошибок API</w:t>
      </w:r>
    </w:p>
    <w:p>
      <w:pPr>
        <w:pStyle w:val="FirstParagraph"/>
      </w:pPr>
      <w:r>
        <w:t xml:space="preserve">Использовать единый формат: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"ROADMAP_NODE_NOT_FOUND"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"Roadmap node was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HTTP-коды:</w:t>
      </w:r>
    </w:p>
    <w:p>
      <w:pPr>
        <w:pStyle w:val="SourceCode"/>
      </w:pPr>
      <w:r>
        <w:rPr>
          <w:rStyle w:val="VerbatimChar"/>
        </w:rPr>
        <w:t xml:space="preserve">400 — ошибка входных данных</w:t>
      </w:r>
      <w:r>
        <w:br/>
      </w:r>
      <w:r>
        <w:rPr>
          <w:rStyle w:val="VerbatimChar"/>
        </w:rPr>
        <w:t xml:space="preserve">404 — сущность не найдена</w:t>
      </w:r>
      <w:r>
        <w:br/>
      </w:r>
      <w:r>
        <w:rPr>
          <w:rStyle w:val="VerbatimChar"/>
        </w:rPr>
        <w:t xml:space="preserve">409 — конфликт</w:t>
      </w:r>
      <w:r>
        <w:br/>
      </w:r>
      <w:r>
        <w:rPr>
          <w:rStyle w:val="VerbatimChar"/>
        </w:rPr>
        <w:t xml:space="preserve">422 — данные корректны синтаксически, но нарушают правила</w:t>
      </w:r>
      <w:r>
        <w:br/>
      </w:r>
      <w:r>
        <w:rPr>
          <w:rStyle w:val="VerbatimChar"/>
        </w:rPr>
        <w:t xml:space="preserve">500 — внутренняя ошибка</w:t>
      </w:r>
    </w:p>
    <w:p>
      <w:pPr>
        <w:pStyle w:val="FirstParagraph"/>
      </w:pPr>
      <w:r>
        <w:t xml:space="preserve">В production-ответах не возвращать:</w:t>
      </w:r>
    </w:p>
    <w:p>
      <w:pPr>
        <w:pStyle w:val="Compact"/>
        <w:numPr>
          <w:ilvl w:val="0"/>
          <w:numId w:val="1033"/>
        </w:numPr>
      </w:pPr>
      <w:r>
        <w:t xml:space="preserve">stack trace;</w:t>
      </w:r>
    </w:p>
    <w:p>
      <w:pPr>
        <w:pStyle w:val="Compact"/>
        <w:numPr>
          <w:ilvl w:val="0"/>
          <w:numId w:val="1033"/>
        </w:numPr>
      </w:pPr>
      <w:r>
        <w:t xml:space="preserve">SQL;</w:t>
      </w:r>
    </w:p>
    <w:p>
      <w:pPr>
        <w:pStyle w:val="Compact"/>
        <w:numPr>
          <w:ilvl w:val="0"/>
          <w:numId w:val="1033"/>
        </w:numPr>
      </w:pPr>
      <w:r>
        <w:t xml:space="preserve">пути внутренних файлов приложения;</w:t>
      </w:r>
    </w:p>
    <w:p>
      <w:pPr>
        <w:pStyle w:val="Compact"/>
        <w:numPr>
          <w:ilvl w:val="0"/>
          <w:numId w:val="1033"/>
        </w:numPr>
      </w:pPr>
      <w:r>
        <w:t xml:space="preserve">содержимое конфигурации.</w:t>
      </w:r>
    </w:p>
    <w:p>
      <w:r>
        <w:pict>
          <v:rect style="width:0;height:1.5pt" o:hralign="center" o:hrstd="t" o:hr="t"/>
        </w:pict>
      </w:r>
    </w:p>
    <w:bookmarkEnd w:id="78"/>
    <w:bookmarkStart w:id="79" w:name="seed-roadmap-backend-go"/>
    <w:p>
      <w:pPr>
        <w:pStyle w:val="Heading1"/>
      </w:pPr>
      <w:r>
        <w:t xml:space="preserve">14. Seed: roadmap Backend Go</w:t>
      </w:r>
    </w:p>
    <w:p>
      <w:pPr>
        <w:pStyle w:val="FirstParagraph"/>
      </w:pPr>
      <w:r>
        <w:t xml:space="preserve">При первом запуске проверить наличие направления:</w:t>
      </w:r>
    </w:p>
    <w:p>
      <w:pPr>
        <w:pStyle w:val="SourceCode"/>
      </w:pPr>
      <w:r>
        <w:rPr>
          <w:rStyle w:val="VerbatimChar"/>
        </w:rPr>
        <w:t xml:space="preserve">Backend Go</w:t>
      </w:r>
    </w:p>
    <w:p>
      <w:pPr>
        <w:pStyle w:val="FirstParagraph"/>
      </w:pPr>
      <w:r>
        <w:t xml:space="preserve">Если направления нет, импортировать:</w:t>
      </w:r>
    </w:p>
    <w:p>
      <w:pPr>
        <w:pStyle w:val="SourceCode"/>
      </w:pPr>
      <w:r>
        <w:rPr>
          <w:rStyle w:val="VerbatimChar"/>
        </w:rPr>
        <w:t xml:space="preserve">seeds/backend_go_roadmap.json</w:t>
      </w:r>
    </w:p>
    <w:p>
      <w:pPr>
        <w:pStyle w:val="FirstParagraph"/>
      </w:pPr>
      <w:r>
        <w:t xml:space="preserve">Повторный запуск не должен создавать дубликаты.</w:t>
      </w:r>
    </w:p>
    <w:p>
      <w:pPr>
        <w:pStyle w:val="BodyText"/>
      </w:pPr>
      <w:r>
        <w:t xml:space="preserve">Seed должен иметь стабильный идентификатор или уникальный</w:t>
      </w:r>
      <w:r>
        <w:t xml:space="preserve"> </w:t>
      </w:r>
      <w:r>
        <w:rPr>
          <w:rStyle w:val="VerbatimChar"/>
        </w:rPr>
        <w:t xml:space="preserve">seed_key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166" w:name="структура-roadmap-backend-go"/>
    <w:p>
      <w:pPr>
        <w:pStyle w:val="Heading1"/>
      </w:pPr>
      <w:r>
        <w:t xml:space="preserve">15. Структура roadmap Backend Go</w:t>
      </w:r>
    </w:p>
    <w:bookmarkStart w:id="85" w:name="раздел-1.-основа-работы-backend"/>
    <w:p>
      <w:pPr>
        <w:pStyle w:val="Heading2"/>
      </w:pPr>
      <w:r>
        <w:t xml:space="preserve">15.1. Раздел 1. Основа работы backend</w:t>
      </w:r>
    </w:p>
    <w:bookmarkStart w:id="80" w:name="клиент-и-сервер"/>
    <w:p>
      <w:pPr>
        <w:pStyle w:val="Heading3"/>
      </w:pPr>
      <w:r>
        <w:t xml:space="preserve">Клиент и сервер</w:t>
      </w:r>
    </w:p>
    <w:p>
      <w:pPr>
        <w:pStyle w:val="FirstParagraph"/>
      </w:pPr>
      <w:r>
        <w:t xml:space="preserve">Описание:</w:t>
      </w:r>
    </w:p>
    <w:p>
      <w:pPr>
        <w:pStyle w:val="BodyText"/>
      </w:pPr>
      <w:r>
        <w:t xml:space="preserve">Понять, как клиент отправляет запрос, как сервер его принимает и формирует ответ.</w:t>
      </w:r>
    </w:p>
    <w:p>
      <w:pPr>
        <w:pStyle w:val="BodyText"/>
      </w:pPr>
      <w:r>
        <w:t xml:space="preserve">Практический результат:</w:t>
      </w:r>
    </w:p>
    <w:p>
      <w:pPr>
        <w:pStyle w:val="Compact"/>
        <w:numPr>
          <w:ilvl w:val="0"/>
          <w:numId w:val="1034"/>
        </w:numPr>
      </w:pPr>
      <w:r>
        <w:t xml:space="preserve">нарисовать путь одного HTTP-запроса;</w:t>
      </w:r>
    </w:p>
    <w:p>
      <w:pPr>
        <w:pStyle w:val="Compact"/>
        <w:numPr>
          <w:ilvl w:val="0"/>
          <w:numId w:val="1034"/>
        </w:numPr>
      </w:pPr>
      <w:r>
        <w:t xml:space="preserve">объяснить роли frontend, backend и базы данных.</w:t>
      </w:r>
    </w:p>
    <w:bookmarkEnd w:id="80"/>
    <w:bookmarkStart w:id="81" w:name="dns"/>
    <w:p>
      <w:pPr>
        <w:pStyle w:val="Heading3"/>
      </w:pPr>
      <w:r>
        <w:t xml:space="preserve">DNS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035"/>
        </w:numPr>
      </w:pPr>
      <w:r>
        <w:t xml:space="preserve">доменное имя;</w:t>
      </w:r>
    </w:p>
    <w:p>
      <w:pPr>
        <w:pStyle w:val="Compact"/>
        <w:numPr>
          <w:ilvl w:val="0"/>
          <w:numId w:val="1035"/>
        </w:numPr>
      </w:pPr>
      <w:r>
        <w:t xml:space="preserve">IP-адрес;</w:t>
      </w:r>
    </w:p>
    <w:p>
      <w:pPr>
        <w:pStyle w:val="Compact"/>
        <w:numPr>
          <w:ilvl w:val="0"/>
          <w:numId w:val="1035"/>
        </w:numPr>
      </w:pPr>
      <w:r>
        <w:t xml:space="preserve">DNS lookup;</w:t>
      </w:r>
    </w:p>
    <w:p>
      <w:pPr>
        <w:pStyle w:val="Compact"/>
        <w:numPr>
          <w:ilvl w:val="0"/>
          <w:numId w:val="1035"/>
        </w:numPr>
      </w:pPr>
      <w:r>
        <w:t xml:space="preserve">локальный DNS-кэш.</w:t>
      </w:r>
    </w:p>
    <w:p>
      <w:pPr>
        <w:pStyle w:val="FirstParagraph"/>
      </w:pPr>
      <w:r>
        <w:t xml:space="preserve">Практика:</w:t>
      </w:r>
    </w:p>
    <w:p>
      <w:pPr>
        <w:pStyle w:val="SourceCode"/>
      </w:pPr>
      <w:r>
        <w:rPr>
          <w:rStyle w:val="ExtensionTok"/>
        </w:rPr>
        <w:t xml:space="preserve">dig</w:t>
      </w:r>
      <w:r>
        <w:rPr>
          <w:rStyle w:val="NormalTok"/>
        </w:rPr>
        <w:t xml:space="preserve"> example.com</w:t>
      </w:r>
      <w:r>
        <w:br/>
      </w:r>
      <w:r>
        <w:rPr>
          <w:rStyle w:val="ExtensionTok"/>
        </w:rPr>
        <w:t xml:space="preserve">nslookup</w:t>
      </w:r>
      <w:r>
        <w:rPr>
          <w:rStyle w:val="NormalTok"/>
        </w:rPr>
        <w:t xml:space="preserve"> example.com</w:t>
      </w:r>
    </w:p>
    <w:bookmarkEnd w:id="81"/>
    <w:bookmarkStart w:id="82" w:name="tcp-и-порты"/>
    <w:p>
      <w:pPr>
        <w:pStyle w:val="Heading3"/>
      </w:pPr>
      <w:r>
        <w:t xml:space="preserve">TCP и порты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036"/>
        </w:numPr>
      </w:pPr>
      <w:r>
        <w:t xml:space="preserve">соединение;</w:t>
      </w:r>
    </w:p>
    <w:p>
      <w:pPr>
        <w:pStyle w:val="Compact"/>
        <w:numPr>
          <w:ilvl w:val="0"/>
          <w:numId w:val="1036"/>
        </w:numPr>
      </w:pPr>
      <w:r>
        <w:t xml:space="preserve">порт;</w:t>
      </w:r>
    </w:p>
    <w:p>
      <w:pPr>
        <w:pStyle w:val="Compact"/>
        <w:numPr>
          <w:ilvl w:val="0"/>
          <w:numId w:val="1036"/>
        </w:numPr>
      </w:pPr>
      <w:r>
        <w:t xml:space="preserve">сокет;</w:t>
      </w:r>
    </w:p>
    <w:p>
      <w:pPr>
        <w:pStyle w:val="Compact"/>
        <w:numPr>
          <w:ilvl w:val="0"/>
          <w:numId w:val="1036"/>
        </w:numPr>
      </w:pPr>
      <w:r>
        <w:t xml:space="preserve">listening process;</w:t>
      </w:r>
    </w:p>
    <w:p>
      <w:pPr>
        <w:pStyle w:val="Compact"/>
        <w:numPr>
          <w:ilvl w:val="0"/>
          <w:numId w:val="1036"/>
        </w:numPr>
      </w:pPr>
      <w:r>
        <w:t xml:space="preserve">разницу TCP и UDP на базовом уровне.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37"/>
        </w:numPr>
      </w:pPr>
      <w:r>
        <w:t xml:space="preserve">запустить локальный сервер;</w:t>
      </w:r>
    </w:p>
    <w:p>
      <w:pPr>
        <w:pStyle w:val="Compact"/>
        <w:numPr>
          <w:ilvl w:val="0"/>
          <w:numId w:val="1037"/>
        </w:numPr>
      </w:pPr>
      <w:r>
        <w:t xml:space="preserve">определить, какой процесс слушает порт.</w:t>
      </w:r>
    </w:p>
    <w:bookmarkEnd w:id="82"/>
    <w:bookmarkStart w:id="83" w:name="http"/>
    <w:p>
      <w:pPr>
        <w:pStyle w:val="Heading3"/>
      </w:pPr>
      <w:r>
        <w:t xml:space="preserve">HTTP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38"/>
        </w:numPr>
      </w:pPr>
      <w:r>
        <w:t xml:space="preserve">request;</w:t>
      </w:r>
    </w:p>
    <w:p>
      <w:pPr>
        <w:pStyle w:val="Compact"/>
        <w:numPr>
          <w:ilvl w:val="0"/>
          <w:numId w:val="1038"/>
        </w:numPr>
      </w:pPr>
      <w:r>
        <w:t xml:space="preserve">response;</w:t>
      </w:r>
    </w:p>
    <w:p>
      <w:pPr>
        <w:pStyle w:val="Compact"/>
        <w:numPr>
          <w:ilvl w:val="0"/>
          <w:numId w:val="1038"/>
        </w:numPr>
      </w:pPr>
      <w:r>
        <w:t xml:space="preserve">method;</w:t>
      </w:r>
    </w:p>
    <w:p>
      <w:pPr>
        <w:pStyle w:val="Compact"/>
        <w:numPr>
          <w:ilvl w:val="0"/>
          <w:numId w:val="1038"/>
        </w:numPr>
      </w:pPr>
      <w:r>
        <w:t xml:space="preserve">headers;</w:t>
      </w:r>
    </w:p>
    <w:p>
      <w:pPr>
        <w:pStyle w:val="Compact"/>
        <w:numPr>
          <w:ilvl w:val="0"/>
          <w:numId w:val="1038"/>
        </w:numPr>
      </w:pPr>
      <w:r>
        <w:t xml:space="preserve">body;</w:t>
      </w:r>
    </w:p>
    <w:p>
      <w:pPr>
        <w:pStyle w:val="Compact"/>
        <w:numPr>
          <w:ilvl w:val="0"/>
          <w:numId w:val="1038"/>
        </w:numPr>
      </w:pPr>
      <w:r>
        <w:t xml:space="preserve">status codes;</w:t>
      </w:r>
    </w:p>
    <w:p>
      <w:pPr>
        <w:pStyle w:val="Compact"/>
        <w:numPr>
          <w:ilvl w:val="0"/>
          <w:numId w:val="1038"/>
        </w:numPr>
      </w:pPr>
      <w:r>
        <w:t xml:space="preserve">cookies;</w:t>
      </w:r>
    </w:p>
    <w:p>
      <w:pPr>
        <w:pStyle w:val="Compact"/>
        <w:numPr>
          <w:ilvl w:val="0"/>
          <w:numId w:val="1038"/>
        </w:numPr>
      </w:pPr>
      <w:r>
        <w:t xml:space="preserve">keep-alive;</w:t>
      </w:r>
    </w:p>
    <w:p>
      <w:pPr>
        <w:pStyle w:val="Compact"/>
        <w:numPr>
          <w:ilvl w:val="0"/>
          <w:numId w:val="1038"/>
        </w:numPr>
      </w:pPr>
      <w:r>
        <w:t xml:space="preserve">HTTPS на концептуальном уровне.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39"/>
        </w:numPr>
      </w:pPr>
      <w:r>
        <w:t xml:space="preserve">отправить запрос через</w:t>
      </w:r>
      <w:r>
        <w:t xml:space="preserve"> </w:t>
      </w:r>
      <w:r>
        <w:rPr>
          <w:rStyle w:val="VerbatimChar"/>
        </w:rPr>
        <w:t xml:space="preserve">curl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t xml:space="preserve">посмотреть заголовки;</w:t>
      </w:r>
    </w:p>
    <w:p>
      <w:pPr>
        <w:pStyle w:val="Compact"/>
        <w:numPr>
          <w:ilvl w:val="0"/>
          <w:numId w:val="1039"/>
        </w:numPr>
      </w:pPr>
      <w:r>
        <w:t xml:space="preserve">создать локальный HTTP-handler.</w:t>
      </w:r>
    </w:p>
    <w:bookmarkEnd w:id="83"/>
    <w:bookmarkStart w:id="84" w:name="linux-для-backend"/>
    <w:p>
      <w:pPr>
        <w:pStyle w:val="Heading3"/>
      </w:pPr>
      <w:r>
        <w:t xml:space="preserve">Linux для backend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40"/>
        </w:numPr>
      </w:pPr>
      <w:r>
        <w:t xml:space="preserve">процессы;</w:t>
      </w:r>
    </w:p>
    <w:p>
      <w:pPr>
        <w:pStyle w:val="Compact"/>
        <w:numPr>
          <w:ilvl w:val="0"/>
          <w:numId w:val="1040"/>
        </w:numPr>
      </w:pPr>
      <w:r>
        <w:t xml:space="preserve">сигналы;</w:t>
      </w:r>
    </w:p>
    <w:p>
      <w:pPr>
        <w:pStyle w:val="Compact"/>
        <w:numPr>
          <w:ilvl w:val="0"/>
          <w:numId w:val="1040"/>
        </w:numPr>
      </w:pPr>
      <w:r>
        <w:t xml:space="preserve">переменные окружения;</w:t>
      </w:r>
    </w:p>
    <w:p>
      <w:pPr>
        <w:pStyle w:val="Compact"/>
        <w:numPr>
          <w:ilvl w:val="0"/>
          <w:numId w:val="1040"/>
        </w:numPr>
      </w:pPr>
      <w:r>
        <w:t xml:space="preserve">файловые права;</w:t>
      </w:r>
    </w:p>
    <w:p>
      <w:pPr>
        <w:pStyle w:val="Compact"/>
        <w:numPr>
          <w:ilvl w:val="0"/>
          <w:numId w:val="1040"/>
        </w:numPr>
      </w:pPr>
      <w:r>
        <w:t xml:space="preserve">логи;</w:t>
      </w:r>
    </w:p>
    <w:p>
      <w:pPr>
        <w:pStyle w:val="Compact"/>
        <w:numPr>
          <w:ilvl w:val="0"/>
          <w:numId w:val="1040"/>
        </w:numPr>
      </w:pPr>
      <w:r>
        <w:t xml:space="preserve">порты;</w:t>
      </w:r>
    </w:p>
    <w:p>
      <w:pPr>
        <w:pStyle w:val="Compact"/>
        <w:numPr>
          <w:ilvl w:val="0"/>
          <w:numId w:val="1040"/>
        </w:numPr>
      </w:pPr>
      <w:r>
        <w:t xml:space="preserve">systemd на базовом уровне.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41"/>
        </w:numPr>
      </w:pPr>
      <w:r>
        <w:t xml:space="preserve">запустить процесс;</w:t>
      </w:r>
    </w:p>
    <w:p>
      <w:pPr>
        <w:pStyle w:val="Compact"/>
        <w:numPr>
          <w:ilvl w:val="0"/>
          <w:numId w:val="1041"/>
        </w:numPr>
      </w:pPr>
      <w:r>
        <w:t xml:space="preserve">найти его PID;</w:t>
      </w:r>
    </w:p>
    <w:p>
      <w:pPr>
        <w:pStyle w:val="Compact"/>
        <w:numPr>
          <w:ilvl w:val="0"/>
          <w:numId w:val="1041"/>
        </w:numPr>
      </w:pPr>
      <w:r>
        <w:t xml:space="preserve">завершить через сигнал;</w:t>
      </w:r>
    </w:p>
    <w:p>
      <w:pPr>
        <w:pStyle w:val="Compact"/>
        <w:numPr>
          <w:ilvl w:val="0"/>
          <w:numId w:val="1041"/>
        </w:numPr>
      </w:pPr>
      <w:r>
        <w:t xml:space="preserve">передать конфигурацию через environment variables.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5" w:name="раздел-2.-основы-go"/>
    <w:p>
      <w:pPr>
        <w:pStyle w:val="Heading2"/>
      </w:pPr>
      <w:r>
        <w:t xml:space="preserve">15.2. Раздел 2. Основы Go</w:t>
      </w:r>
    </w:p>
    <w:bookmarkStart w:id="86" w:name="устройство-go-проекта"/>
    <w:p>
      <w:pPr>
        <w:pStyle w:val="Heading3"/>
      </w:pPr>
      <w:r>
        <w:t xml:space="preserve">Устройство Go-проекта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42"/>
        </w:numPr>
      </w:pPr>
      <w:r>
        <w:t xml:space="preserve">Go toolchain;</w:t>
      </w:r>
    </w:p>
    <w:p>
      <w:pPr>
        <w:pStyle w:val="Compact"/>
        <w:numPr>
          <w:ilvl w:val="0"/>
          <w:numId w:val="1042"/>
        </w:numPr>
      </w:pPr>
      <w:r>
        <w:t xml:space="preserve">module;</w:t>
      </w:r>
    </w:p>
    <w:p>
      <w:pPr>
        <w:pStyle w:val="Compact"/>
        <w:numPr>
          <w:ilvl w:val="0"/>
          <w:numId w:val="1042"/>
        </w:numPr>
      </w:pPr>
      <w:r>
        <w:t xml:space="preserve">package;</w:t>
      </w:r>
    </w:p>
    <w:p>
      <w:pPr>
        <w:pStyle w:val="Compact"/>
        <w:numPr>
          <w:ilvl w:val="0"/>
          <w:numId w:val="1042"/>
        </w:numPr>
      </w:pPr>
      <w:r>
        <w:t xml:space="preserve">import;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go.mod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go.sum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go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43"/>
        </w:numPr>
      </w:pPr>
      <w:r>
        <w:t xml:space="preserve">создать модуль;</w:t>
      </w:r>
    </w:p>
    <w:p>
      <w:pPr>
        <w:pStyle w:val="Compact"/>
        <w:numPr>
          <w:ilvl w:val="0"/>
          <w:numId w:val="1043"/>
        </w:numPr>
      </w:pPr>
      <w:r>
        <w:t xml:space="preserve">собрать бинарник;</w:t>
      </w:r>
    </w:p>
    <w:p>
      <w:pPr>
        <w:pStyle w:val="Compact"/>
        <w:numPr>
          <w:ilvl w:val="0"/>
          <w:numId w:val="1043"/>
        </w:numPr>
      </w:pPr>
      <w:r>
        <w:t xml:space="preserve">запустить тест.</w:t>
      </w:r>
    </w:p>
    <w:bookmarkEnd w:id="86"/>
    <w:bookmarkStart w:id="87" w:name="типы-и-управляющие-конструкции"/>
    <w:p>
      <w:pPr>
        <w:pStyle w:val="Heading3"/>
      </w:pPr>
      <w:r>
        <w:t xml:space="preserve">Типы и управляющие конструкции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44"/>
        </w:numPr>
      </w:pPr>
      <w:r>
        <w:t xml:space="preserve">базовые типы;</w:t>
      </w:r>
    </w:p>
    <w:p>
      <w:pPr>
        <w:pStyle w:val="Compact"/>
        <w:numPr>
          <w:ilvl w:val="0"/>
          <w:numId w:val="1044"/>
        </w:numPr>
      </w:pPr>
      <w:r>
        <w:t xml:space="preserve">переменные;</w:t>
      </w:r>
    </w:p>
    <w:p>
      <w:pPr>
        <w:pStyle w:val="Compact"/>
        <w:numPr>
          <w:ilvl w:val="0"/>
          <w:numId w:val="1044"/>
        </w:numPr>
      </w:pPr>
      <w:r>
        <w:t xml:space="preserve">константы;</w:t>
      </w:r>
    </w:p>
    <w:p>
      <w:pPr>
        <w:pStyle w:val="Compact"/>
        <w:numPr>
          <w:ilvl w:val="0"/>
          <w:numId w:val="1044"/>
        </w:numPr>
      </w:pPr>
      <w:r>
        <w:t xml:space="preserve">массивы;</w:t>
      </w:r>
    </w:p>
    <w:p>
      <w:pPr>
        <w:pStyle w:val="Compact"/>
        <w:numPr>
          <w:ilvl w:val="0"/>
          <w:numId w:val="1044"/>
        </w:numPr>
      </w:pPr>
      <w:r>
        <w:t xml:space="preserve">slices;</w:t>
      </w:r>
    </w:p>
    <w:p>
      <w:pPr>
        <w:pStyle w:val="Compact"/>
        <w:numPr>
          <w:ilvl w:val="0"/>
          <w:numId w:val="1044"/>
        </w:numPr>
      </w:pPr>
      <w:r>
        <w:t xml:space="preserve">maps;</w:t>
      </w:r>
    </w:p>
    <w:p>
      <w:pPr>
        <w:pStyle w:val="Compact"/>
        <w:numPr>
          <w:ilvl w:val="0"/>
          <w:numId w:val="1044"/>
        </w:numPr>
      </w:pPr>
      <w:r>
        <w:t xml:space="preserve">циклы;</w:t>
      </w:r>
    </w:p>
    <w:p>
      <w:pPr>
        <w:pStyle w:val="Compact"/>
        <w:numPr>
          <w:ilvl w:val="0"/>
          <w:numId w:val="1044"/>
        </w:numPr>
      </w:pPr>
      <w:r>
        <w:t xml:space="preserve">условия;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switch</w:t>
      </w:r>
      <w:r>
        <w:t xml:space="preserve">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45"/>
        </w:numPr>
      </w:pPr>
      <w:r>
        <w:t xml:space="preserve">написать обработчик списка значений;</w:t>
      </w:r>
    </w:p>
    <w:p>
      <w:pPr>
        <w:pStyle w:val="Compact"/>
        <w:numPr>
          <w:ilvl w:val="0"/>
          <w:numId w:val="1045"/>
        </w:numPr>
      </w:pPr>
      <w:r>
        <w:t xml:space="preserve">избежать лишних глобальных переменных.</w:t>
      </w:r>
    </w:p>
    <w:bookmarkEnd w:id="87"/>
    <w:bookmarkStart w:id="88" w:name="функции"/>
    <w:p>
      <w:pPr>
        <w:pStyle w:val="Heading3"/>
      </w:pPr>
      <w:r>
        <w:t xml:space="preserve">Функции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46"/>
        </w:numPr>
      </w:pPr>
      <w:r>
        <w:t xml:space="preserve">аргументы;</w:t>
      </w:r>
    </w:p>
    <w:p>
      <w:pPr>
        <w:pStyle w:val="Compact"/>
        <w:numPr>
          <w:ilvl w:val="0"/>
          <w:numId w:val="1046"/>
        </w:numPr>
      </w:pPr>
      <w:r>
        <w:t xml:space="preserve">возвращаемые значения;</w:t>
      </w:r>
    </w:p>
    <w:p>
      <w:pPr>
        <w:pStyle w:val="Compact"/>
        <w:numPr>
          <w:ilvl w:val="0"/>
          <w:numId w:val="1046"/>
        </w:numPr>
      </w:pPr>
      <w:r>
        <w:t xml:space="preserve">несколько возвращаемых значений;</w:t>
      </w:r>
    </w:p>
    <w:p>
      <w:pPr>
        <w:pStyle w:val="Compact"/>
        <w:numPr>
          <w:ilvl w:val="0"/>
          <w:numId w:val="1046"/>
        </w:numPr>
      </w:pPr>
      <w:r>
        <w:t xml:space="preserve">variadic functions;</w:t>
      </w:r>
    </w:p>
    <w:p>
      <w:pPr>
        <w:pStyle w:val="Compact"/>
        <w:numPr>
          <w:ilvl w:val="0"/>
          <w:numId w:val="1046"/>
        </w:numPr>
      </w:pPr>
      <w:r>
        <w:t xml:space="preserve">closures;</w:t>
      </w:r>
    </w:p>
    <w:p>
      <w:pPr>
        <w:pStyle w:val="Compact"/>
        <w:numPr>
          <w:ilvl w:val="0"/>
          <w:numId w:val="1046"/>
        </w:numPr>
      </w:pPr>
      <w:r>
        <w:t xml:space="preserve">defer.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47"/>
        </w:numPr>
      </w:pPr>
      <w:r>
        <w:t xml:space="preserve">написать функцию с результатом и ошибкой;</w:t>
      </w:r>
    </w:p>
    <w:p>
      <w:pPr>
        <w:pStyle w:val="Compact"/>
        <w:numPr>
          <w:ilvl w:val="0"/>
          <w:numId w:val="1047"/>
        </w:numPr>
      </w:pPr>
      <w:r>
        <w:t xml:space="preserve">объяснить порядок выполнения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.</w:t>
      </w:r>
    </w:p>
    <w:bookmarkEnd w:id="88"/>
    <w:bookmarkStart w:id="89" w:name="структуры-и-методы"/>
    <w:p>
      <w:pPr>
        <w:pStyle w:val="Heading3"/>
      </w:pPr>
      <w:r>
        <w:t xml:space="preserve">Структуры и методы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48"/>
        </w:numPr>
      </w:pPr>
      <w:r>
        <w:t xml:space="preserve">struct;</w:t>
      </w:r>
    </w:p>
    <w:p>
      <w:pPr>
        <w:pStyle w:val="Compact"/>
        <w:numPr>
          <w:ilvl w:val="0"/>
          <w:numId w:val="1048"/>
        </w:numPr>
      </w:pPr>
      <w:r>
        <w:t xml:space="preserve">methods;</w:t>
      </w:r>
    </w:p>
    <w:p>
      <w:pPr>
        <w:pStyle w:val="Compact"/>
        <w:numPr>
          <w:ilvl w:val="0"/>
          <w:numId w:val="1048"/>
        </w:numPr>
      </w:pPr>
      <w:r>
        <w:t xml:space="preserve">pointer receiver;</w:t>
      </w:r>
    </w:p>
    <w:p>
      <w:pPr>
        <w:pStyle w:val="Compact"/>
        <w:numPr>
          <w:ilvl w:val="0"/>
          <w:numId w:val="1048"/>
        </w:numPr>
      </w:pPr>
      <w:r>
        <w:t xml:space="preserve">value receiver;</w:t>
      </w:r>
    </w:p>
    <w:p>
      <w:pPr>
        <w:pStyle w:val="Compact"/>
        <w:numPr>
          <w:ilvl w:val="0"/>
          <w:numId w:val="1048"/>
        </w:numPr>
      </w:pPr>
      <w:r>
        <w:t xml:space="preserve">composition.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49"/>
        </w:numPr>
      </w:pPr>
      <w:r>
        <w:t xml:space="preserve">описать бизнес-сущность;</w:t>
      </w:r>
    </w:p>
    <w:p>
      <w:pPr>
        <w:pStyle w:val="Compact"/>
        <w:numPr>
          <w:ilvl w:val="0"/>
          <w:numId w:val="1049"/>
        </w:numPr>
      </w:pPr>
      <w:r>
        <w:t xml:space="preserve">добавить методы валидации и изменения состояния.</w:t>
      </w:r>
    </w:p>
    <w:bookmarkEnd w:id="89"/>
    <w:bookmarkStart w:id="90" w:name="указатели"/>
    <w:p>
      <w:pPr>
        <w:pStyle w:val="Heading3"/>
      </w:pPr>
      <w:r>
        <w:t xml:space="preserve">Указатели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050"/>
        </w:numPr>
      </w:pPr>
      <w:r>
        <w:t xml:space="preserve">зачем нужны указатели;</w:t>
      </w:r>
    </w:p>
    <w:p>
      <w:pPr>
        <w:pStyle w:val="Compact"/>
        <w:numPr>
          <w:ilvl w:val="0"/>
          <w:numId w:val="1050"/>
        </w:numPr>
      </w:pPr>
      <w:r>
        <w:t xml:space="preserve">передача по значению;</w:t>
      </w:r>
    </w:p>
    <w:p>
      <w:pPr>
        <w:pStyle w:val="Compact"/>
        <w:numPr>
          <w:ilvl w:val="0"/>
          <w:numId w:val="1050"/>
        </w:numPr>
      </w:pPr>
      <w:r>
        <w:t xml:space="preserve">изменение объекта;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nil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t xml:space="preserve">различия pointer receiver и value receiver.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51"/>
        </w:numPr>
      </w:pPr>
      <w:r>
        <w:t xml:space="preserve">показать пример, где изменение копии не влияет на оригинал.</w:t>
      </w:r>
    </w:p>
    <w:bookmarkEnd w:id="90"/>
    <w:bookmarkStart w:id="91" w:name="интерфейсы"/>
    <w:p>
      <w:pPr>
        <w:pStyle w:val="Heading3"/>
      </w:pPr>
      <w:r>
        <w:t xml:space="preserve">Интерфейсы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52"/>
        </w:numPr>
      </w:pPr>
      <w:r>
        <w:t xml:space="preserve">неявная реализация;</w:t>
      </w:r>
    </w:p>
    <w:p>
      <w:pPr>
        <w:pStyle w:val="Compact"/>
        <w:numPr>
          <w:ilvl w:val="0"/>
          <w:numId w:val="1052"/>
        </w:numPr>
      </w:pPr>
      <w:r>
        <w:t xml:space="preserve">маленькие интерфейсы;</w:t>
      </w:r>
    </w:p>
    <w:p>
      <w:pPr>
        <w:pStyle w:val="Compact"/>
        <w:numPr>
          <w:ilvl w:val="0"/>
          <w:numId w:val="1052"/>
        </w:numPr>
      </w:pPr>
      <w:r>
        <w:t xml:space="preserve">dependency inversion;</w:t>
      </w:r>
    </w:p>
    <w:p>
      <w:pPr>
        <w:pStyle w:val="Compact"/>
        <w:numPr>
          <w:ilvl w:val="0"/>
          <w:numId w:val="1052"/>
        </w:numPr>
      </w:pPr>
      <w:r>
        <w:t xml:space="preserve">interface pollution;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any</w:t>
      </w:r>
      <w:r>
        <w:t xml:space="preserve">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53"/>
        </w:numPr>
      </w:pPr>
      <w:r>
        <w:t xml:space="preserve">выделить интерфейс внешнего хранилища;</w:t>
      </w:r>
    </w:p>
    <w:p>
      <w:pPr>
        <w:pStyle w:val="Compact"/>
        <w:numPr>
          <w:ilvl w:val="0"/>
          <w:numId w:val="1053"/>
        </w:numPr>
      </w:pPr>
      <w:r>
        <w:t xml:space="preserve">не создавать интерфейс без реальной причины.</w:t>
      </w:r>
    </w:p>
    <w:bookmarkEnd w:id="91"/>
    <w:bookmarkStart w:id="92" w:name="ошибки"/>
    <w:p>
      <w:pPr>
        <w:pStyle w:val="Heading3"/>
      </w:pPr>
      <w:r>
        <w:t xml:space="preserve">Ошибки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error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создание ошибок;</w:t>
      </w:r>
    </w:p>
    <w:p>
      <w:pPr>
        <w:pStyle w:val="Compact"/>
        <w:numPr>
          <w:ilvl w:val="0"/>
          <w:numId w:val="1054"/>
        </w:numPr>
      </w:pPr>
      <w:r>
        <w:t xml:space="preserve">wrapping;</w:t>
      </w:r>
    </w:p>
    <w:p>
      <w:pPr>
        <w:pStyle w:val="Compact"/>
        <w:numPr>
          <w:ilvl w:val="0"/>
          <w:numId w:val="1054"/>
        </w:numPr>
      </w:pPr>
      <w:r>
        <w:t xml:space="preserve">проверка типа и значения;</w:t>
      </w:r>
    </w:p>
    <w:p>
      <w:pPr>
        <w:pStyle w:val="Compact"/>
        <w:numPr>
          <w:ilvl w:val="0"/>
          <w:numId w:val="1054"/>
        </w:numPr>
      </w:pPr>
      <w:r>
        <w:t xml:space="preserve">domain errors;</w:t>
      </w:r>
    </w:p>
    <w:p>
      <w:pPr>
        <w:pStyle w:val="Compact"/>
        <w:numPr>
          <w:ilvl w:val="0"/>
          <w:numId w:val="1054"/>
        </w:numPr>
      </w:pPr>
      <w:r>
        <w:t xml:space="preserve">перевод ошибок в HTTP-коды.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55"/>
        </w:numPr>
      </w:pPr>
      <w:r>
        <w:t xml:space="preserve">построить цепочку ошибок от repository до handler.</w:t>
      </w:r>
    </w:p>
    <w:bookmarkEnd w:id="92"/>
    <w:bookmarkStart w:id="93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56"/>
        </w:numPr>
      </w:pPr>
      <w:r>
        <w:t xml:space="preserve">отмена;</w:t>
      </w:r>
    </w:p>
    <w:p>
      <w:pPr>
        <w:pStyle w:val="Compact"/>
        <w:numPr>
          <w:ilvl w:val="0"/>
          <w:numId w:val="1056"/>
        </w:numPr>
      </w:pPr>
      <w:r>
        <w:t xml:space="preserve">deadline;</w:t>
      </w:r>
    </w:p>
    <w:p>
      <w:pPr>
        <w:pStyle w:val="Compact"/>
        <w:numPr>
          <w:ilvl w:val="0"/>
          <w:numId w:val="1056"/>
        </w:numPr>
      </w:pPr>
      <w:r>
        <w:t xml:space="preserve">timeout;</w:t>
      </w:r>
    </w:p>
    <w:p>
      <w:pPr>
        <w:pStyle w:val="Compact"/>
        <w:numPr>
          <w:ilvl w:val="0"/>
          <w:numId w:val="1056"/>
        </w:numPr>
      </w:pPr>
      <w:r>
        <w:t xml:space="preserve">request-scoped values;</w:t>
      </w:r>
    </w:p>
    <w:p>
      <w:pPr>
        <w:pStyle w:val="Compact"/>
        <w:numPr>
          <w:ilvl w:val="0"/>
          <w:numId w:val="1056"/>
        </w:numPr>
      </w:pPr>
      <w:r>
        <w:t xml:space="preserve">передача context первым аргументом.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57"/>
        </w:numPr>
      </w:pPr>
      <w:r>
        <w:t xml:space="preserve">отменить медленную операцию после завершения HTTP-запроса.</w:t>
      </w:r>
    </w:p>
    <w:bookmarkEnd w:id="93"/>
    <w:bookmarkStart w:id="94" w:name="generics"/>
    <w:p>
      <w:pPr>
        <w:pStyle w:val="Heading3"/>
      </w:pPr>
      <w:r>
        <w:t xml:space="preserve">Generics</w:t>
      </w:r>
    </w:p>
    <w:p>
      <w:pPr>
        <w:pStyle w:val="FirstParagraph"/>
      </w:pPr>
      <w:r>
        <w:t xml:space="preserve">Изучить на базовом уровне:</w:t>
      </w:r>
    </w:p>
    <w:p>
      <w:pPr>
        <w:pStyle w:val="Compact"/>
        <w:numPr>
          <w:ilvl w:val="0"/>
          <w:numId w:val="1058"/>
        </w:numPr>
      </w:pPr>
      <w:r>
        <w:t xml:space="preserve">type parameters;</w:t>
      </w:r>
    </w:p>
    <w:p>
      <w:pPr>
        <w:pStyle w:val="Compact"/>
        <w:numPr>
          <w:ilvl w:val="0"/>
          <w:numId w:val="1058"/>
        </w:numPr>
      </w:pPr>
      <w:r>
        <w:t xml:space="preserve">constraints;</w:t>
      </w:r>
    </w:p>
    <w:p>
      <w:pPr>
        <w:pStyle w:val="Compact"/>
        <w:numPr>
          <w:ilvl w:val="0"/>
          <w:numId w:val="1058"/>
        </w:numPr>
      </w:pPr>
      <w:r>
        <w:t xml:space="preserve">случаи, когда generics полезны;</w:t>
      </w:r>
    </w:p>
    <w:p>
      <w:pPr>
        <w:pStyle w:val="Compact"/>
        <w:numPr>
          <w:ilvl w:val="0"/>
          <w:numId w:val="1058"/>
        </w:numPr>
      </w:pPr>
      <w:r>
        <w:t xml:space="preserve">случаи, когда обычная функция проще.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59"/>
        </w:numPr>
      </w:pPr>
      <w:r>
        <w:t xml:space="preserve">реализовать одну небольшую generic-функцию;</w:t>
      </w:r>
    </w:p>
    <w:p>
      <w:pPr>
        <w:pStyle w:val="Compact"/>
        <w:numPr>
          <w:ilvl w:val="0"/>
          <w:numId w:val="1059"/>
        </w:numPr>
      </w:pPr>
      <w:r>
        <w:t xml:space="preserve">не использовать generics в основном коде без пользы.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5" w:name="раздел-3.-http-api-на-go"/>
    <w:p>
      <w:pPr>
        <w:pStyle w:val="Heading2"/>
      </w:pPr>
      <w:r>
        <w:t xml:space="preserve">15.3. Раздел 3. HTTP API на Go</w:t>
      </w:r>
    </w:p>
    <w:bookmarkStart w:id="96" w:name="nethttp"/>
    <w:p>
      <w:pPr>
        <w:pStyle w:val="Heading3"/>
      </w:pPr>
      <w:r>
        <w:t xml:space="preserve">net/http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60"/>
        </w:numPr>
      </w:pPr>
      <w:r>
        <w:t xml:space="preserve">server;</w:t>
      </w:r>
    </w:p>
    <w:p>
      <w:pPr>
        <w:pStyle w:val="Compact"/>
        <w:numPr>
          <w:ilvl w:val="0"/>
          <w:numId w:val="1060"/>
        </w:numPr>
      </w:pPr>
      <w:r>
        <w:t xml:space="preserve">handler;</w:t>
      </w:r>
    </w:p>
    <w:p>
      <w:pPr>
        <w:pStyle w:val="Compact"/>
        <w:numPr>
          <w:ilvl w:val="0"/>
          <w:numId w:val="1060"/>
        </w:numPr>
      </w:pPr>
      <w:r>
        <w:t xml:space="preserve">request;</w:t>
      </w:r>
    </w:p>
    <w:p>
      <w:pPr>
        <w:pStyle w:val="Compact"/>
        <w:numPr>
          <w:ilvl w:val="0"/>
          <w:numId w:val="1060"/>
        </w:numPr>
      </w:pPr>
      <w:r>
        <w:t xml:space="preserve">response writer;</w:t>
      </w:r>
    </w:p>
    <w:p>
      <w:pPr>
        <w:pStyle w:val="Compact"/>
        <w:numPr>
          <w:ilvl w:val="0"/>
          <w:numId w:val="1060"/>
        </w:numPr>
      </w:pPr>
      <w:r>
        <w:t xml:space="preserve">server timeouts.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61"/>
        </w:numPr>
      </w:pPr>
      <w:r>
        <w:t xml:space="preserve">создать API с двумя маршрутами.</w:t>
      </w:r>
    </w:p>
    <w:bookmarkEnd w:id="96"/>
    <w:bookmarkStart w:id="97" w:name="маршрутизация"/>
    <w:p>
      <w:pPr>
        <w:pStyle w:val="Heading3"/>
      </w:pPr>
      <w:r>
        <w:t xml:space="preserve">Маршрутизация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62"/>
        </w:numPr>
      </w:pPr>
      <w:r>
        <w:t xml:space="preserve">path parameters;</w:t>
      </w:r>
    </w:p>
    <w:p>
      <w:pPr>
        <w:pStyle w:val="Compact"/>
        <w:numPr>
          <w:ilvl w:val="0"/>
          <w:numId w:val="1062"/>
        </w:numPr>
      </w:pPr>
      <w:r>
        <w:t xml:space="preserve">query parameters;</w:t>
      </w:r>
    </w:p>
    <w:p>
      <w:pPr>
        <w:pStyle w:val="Compact"/>
        <w:numPr>
          <w:ilvl w:val="0"/>
          <w:numId w:val="1062"/>
        </w:numPr>
      </w:pPr>
      <w:r>
        <w:t xml:space="preserve">группы маршрутов;</w:t>
      </w:r>
    </w:p>
    <w:p>
      <w:pPr>
        <w:pStyle w:val="Compact"/>
        <w:numPr>
          <w:ilvl w:val="0"/>
          <w:numId w:val="1062"/>
        </w:numPr>
      </w:pPr>
      <w:r>
        <w:t xml:space="preserve">методы запросов.</w:t>
      </w:r>
    </w:p>
    <w:p>
      <w:pPr>
        <w:pStyle w:val="FirstParagraph"/>
      </w:pPr>
      <w:r>
        <w:t xml:space="preserve">Практика:</w:t>
      </w:r>
    </w:p>
    <w:p>
      <w:pPr>
        <w:pStyle w:val="SourceCode"/>
      </w:pPr>
      <w:r>
        <w:rPr>
          <w:rStyle w:val="VerbatimChar"/>
        </w:rPr>
        <w:t xml:space="preserve">GET    /tasks</w:t>
      </w:r>
      <w:r>
        <w:br/>
      </w:r>
      <w:r>
        <w:rPr>
          <w:rStyle w:val="VerbatimChar"/>
        </w:rPr>
        <w:t xml:space="preserve">POST   /tasks</w:t>
      </w:r>
      <w:r>
        <w:br/>
      </w:r>
      <w:r>
        <w:rPr>
          <w:rStyle w:val="VerbatimChar"/>
        </w:rPr>
        <w:t xml:space="preserve">GET    /tasks/{id}</w:t>
      </w:r>
      <w:r>
        <w:br/>
      </w:r>
      <w:r>
        <w:rPr>
          <w:rStyle w:val="VerbatimChar"/>
        </w:rPr>
        <w:t xml:space="preserve">PUT    /tasks/{id}</w:t>
      </w:r>
      <w:r>
        <w:br/>
      </w:r>
      <w:r>
        <w:rPr>
          <w:rStyle w:val="VerbatimChar"/>
        </w:rPr>
        <w:t xml:space="preserve">DELETE /tasks/{id}</w:t>
      </w:r>
    </w:p>
    <w:bookmarkEnd w:id="97"/>
    <w:bookmarkStart w:id="98" w:name="json"/>
    <w:p>
      <w:pPr>
        <w:pStyle w:val="Heading3"/>
      </w:pPr>
      <w:r>
        <w:t xml:space="preserve">JSON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63"/>
        </w:numPr>
      </w:pPr>
      <w:r>
        <w:t xml:space="preserve">encoding;</w:t>
      </w:r>
    </w:p>
    <w:p>
      <w:pPr>
        <w:pStyle w:val="Compact"/>
        <w:numPr>
          <w:ilvl w:val="0"/>
          <w:numId w:val="1063"/>
        </w:numPr>
      </w:pPr>
      <w:r>
        <w:t xml:space="preserve">decoding;</w:t>
      </w:r>
    </w:p>
    <w:p>
      <w:pPr>
        <w:pStyle w:val="Compact"/>
        <w:numPr>
          <w:ilvl w:val="0"/>
          <w:numId w:val="1063"/>
        </w:numPr>
      </w:pPr>
      <w:r>
        <w:t xml:space="preserve">DTO;</w:t>
      </w:r>
    </w:p>
    <w:p>
      <w:pPr>
        <w:pStyle w:val="Compact"/>
        <w:numPr>
          <w:ilvl w:val="0"/>
          <w:numId w:val="1063"/>
        </w:numPr>
      </w:pPr>
      <w:r>
        <w:t xml:space="preserve">JSON tags;</w:t>
      </w:r>
    </w:p>
    <w:p>
      <w:pPr>
        <w:pStyle w:val="Compact"/>
        <w:numPr>
          <w:ilvl w:val="0"/>
          <w:numId w:val="1063"/>
        </w:numPr>
      </w:pPr>
      <w:r>
        <w:t xml:space="preserve">неизвестные поля;</w:t>
      </w:r>
    </w:p>
    <w:p>
      <w:pPr>
        <w:pStyle w:val="Compact"/>
        <w:numPr>
          <w:ilvl w:val="0"/>
          <w:numId w:val="1063"/>
        </w:numPr>
      </w:pPr>
      <w:r>
        <w:t xml:space="preserve">ограничение размера body.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64"/>
        </w:numPr>
      </w:pPr>
      <w:r>
        <w:t xml:space="preserve">принять JSON;</w:t>
      </w:r>
    </w:p>
    <w:p>
      <w:pPr>
        <w:pStyle w:val="Compact"/>
        <w:numPr>
          <w:ilvl w:val="0"/>
          <w:numId w:val="1064"/>
        </w:numPr>
      </w:pPr>
      <w:r>
        <w:t xml:space="preserve">проверить поля;</w:t>
      </w:r>
    </w:p>
    <w:p>
      <w:pPr>
        <w:pStyle w:val="Compact"/>
        <w:numPr>
          <w:ilvl w:val="0"/>
          <w:numId w:val="1064"/>
        </w:numPr>
      </w:pPr>
      <w:r>
        <w:t xml:space="preserve">вернуть единый формат ошибки.</w:t>
      </w:r>
    </w:p>
    <w:bookmarkEnd w:id="98"/>
    <w:bookmarkStart w:id="99" w:name="валидация"/>
    <w:p>
      <w:pPr>
        <w:pStyle w:val="Heading3"/>
      </w:pPr>
      <w:r>
        <w:t xml:space="preserve">Валидация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65"/>
        </w:numPr>
      </w:pPr>
      <w:r>
        <w:t xml:space="preserve">обязательные поля;</w:t>
      </w:r>
    </w:p>
    <w:p>
      <w:pPr>
        <w:pStyle w:val="Compact"/>
        <w:numPr>
          <w:ilvl w:val="0"/>
          <w:numId w:val="1065"/>
        </w:numPr>
      </w:pPr>
      <w:r>
        <w:t xml:space="preserve">длина;</w:t>
      </w:r>
    </w:p>
    <w:p>
      <w:pPr>
        <w:pStyle w:val="Compact"/>
        <w:numPr>
          <w:ilvl w:val="0"/>
          <w:numId w:val="1065"/>
        </w:numPr>
      </w:pPr>
      <w:r>
        <w:t xml:space="preserve">допустимые значения;</w:t>
      </w:r>
    </w:p>
    <w:p>
      <w:pPr>
        <w:pStyle w:val="Compact"/>
        <w:numPr>
          <w:ilvl w:val="0"/>
          <w:numId w:val="1065"/>
        </w:numPr>
      </w:pPr>
      <w:r>
        <w:t xml:space="preserve">domain validation;</w:t>
      </w:r>
    </w:p>
    <w:p>
      <w:pPr>
        <w:pStyle w:val="Compact"/>
        <w:numPr>
          <w:ilvl w:val="0"/>
          <w:numId w:val="1065"/>
        </w:numPr>
      </w:pPr>
      <w:r>
        <w:t xml:space="preserve">HTTP validation errors.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66"/>
        </w:numPr>
      </w:pPr>
      <w:r>
        <w:t xml:space="preserve">реализовать отдельную валидацию входного DTO.</w:t>
      </w:r>
    </w:p>
    <w:bookmarkEnd w:id="99"/>
    <w:bookmarkStart w:id="100" w:name="middleware"/>
    <w:p>
      <w:pPr>
        <w:pStyle w:val="Heading3"/>
      </w:pPr>
      <w:r>
        <w:t xml:space="preserve">Middleware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67"/>
        </w:numPr>
      </w:pPr>
      <w:r>
        <w:t xml:space="preserve">логирование;</w:t>
      </w:r>
    </w:p>
    <w:p>
      <w:pPr>
        <w:pStyle w:val="Compact"/>
        <w:numPr>
          <w:ilvl w:val="0"/>
          <w:numId w:val="1067"/>
        </w:numPr>
      </w:pPr>
      <w:r>
        <w:t xml:space="preserve">request ID;</w:t>
      </w:r>
    </w:p>
    <w:p>
      <w:pPr>
        <w:pStyle w:val="Compact"/>
        <w:numPr>
          <w:ilvl w:val="0"/>
          <w:numId w:val="1067"/>
        </w:numPr>
      </w:pPr>
      <w:r>
        <w:t xml:space="preserve">recovery;</w:t>
      </w:r>
    </w:p>
    <w:p>
      <w:pPr>
        <w:pStyle w:val="Compact"/>
        <w:numPr>
          <w:ilvl w:val="0"/>
          <w:numId w:val="1067"/>
        </w:numPr>
      </w:pPr>
      <w:r>
        <w:t xml:space="preserve">timeout;</w:t>
      </w:r>
    </w:p>
    <w:p>
      <w:pPr>
        <w:pStyle w:val="Compact"/>
        <w:numPr>
          <w:ilvl w:val="0"/>
          <w:numId w:val="1067"/>
        </w:numPr>
      </w:pPr>
      <w:r>
        <w:t xml:space="preserve">CORS;</w:t>
      </w:r>
    </w:p>
    <w:p>
      <w:pPr>
        <w:pStyle w:val="Compact"/>
        <w:numPr>
          <w:ilvl w:val="0"/>
          <w:numId w:val="1067"/>
        </w:numPr>
      </w:pPr>
      <w:r>
        <w:t xml:space="preserve">порядок middleware.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68"/>
        </w:numPr>
      </w:pPr>
      <w:r>
        <w:t xml:space="preserve">написать middleware логирования и восстановления после panic.</w:t>
      </w:r>
    </w:p>
    <w:bookmarkEnd w:id="100"/>
    <w:bookmarkStart w:id="101" w:name="rest-и-проектирование-api"/>
    <w:p>
      <w:pPr>
        <w:pStyle w:val="Heading3"/>
      </w:pPr>
      <w:r>
        <w:t xml:space="preserve">REST и проектирование API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069"/>
        </w:numPr>
      </w:pPr>
      <w:r>
        <w:t xml:space="preserve">ресурсы;</w:t>
      </w:r>
    </w:p>
    <w:p>
      <w:pPr>
        <w:pStyle w:val="Compact"/>
        <w:numPr>
          <w:ilvl w:val="0"/>
          <w:numId w:val="1069"/>
        </w:numPr>
      </w:pPr>
      <w:r>
        <w:t xml:space="preserve">методы;</w:t>
      </w:r>
    </w:p>
    <w:p>
      <w:pPr>
        <w:pStyle w:val="Compact"/>
        <w:numPr>
          <w:ilvl w:val="0"/>
          <w:numId w:val="1069"/>
        </w:numPr>
      </w:pPr>
      <w:r>
        <w:t xml:space="preserve">status codes;</w:t>
      </w:r>
    </w:p>
    <w:p>
      <w:pPr>
        <w:pStyle w:val="Compact"/>
        <w:numPr>
          <w:ilvl w:val="0"/>
          <w:numId w:val="1069"/>
        </w:numPr>
      </w:pPr>
      <w:r>
        <w:t xml:space="preserve">вложенные ресурсы;</w:t>
      </w:r>
    </w:p>
    <w:p>
      <w:pPr>
        <w:pStyle w:val="Compact"/>
        <w:numPr>
          <w:ilvl w:val="0"/>
          <w:numId w:val="1069"/>
        </w:numPr>
      </w:pPr>
      <w:r>
        <w:t xml:space="preserve">идемпотентность;</w:t>
      </w:r>
    </w:p>
    <w:p>
      <w:pPr>
        <w:pStyle w:val="Compact"/>
        <w:numPr>
          <w:ilvl w:val="0"/>
          <w:numId w:val="1069"/>
        </w:numPr>
      </w:pPr>
      <w:r>
        <w:t xml:space="preserve">единый формат ошибок.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70"/>
        </w:numPr>
      </w:pPr>
      <w:r>
        <w:t xml:space="preserve">спроектировать API сервиса бронирования.</w:t>
      </w:r>
    </w:p>
    <w:bookmarkEnd w:id="101"/>
    <w:bookmarkStart w:id="102" w:name="pagination-filtering-sorting"/>
    <w:p>
      <w:pPr>
        <w:pStyle w:val="Heading3"/>
      </w:pPr>
      <w:r>
        <w:t xml:space="preserve">Pagination, filtering, sorting</w:t>
      </w:r>
    </w:p>
    <w:p>
      <w:pPr>
        <w:pStyle w:val="FirstParagraph"/>
      </w:pPr>
      <w:r>
        <w:t xml:space="preserve">Практика:</w:t>
      </w:r>
    </w:p>
    <w:p>
      <w:pPr>
        <w:pStyle w:val="SourceCode"/>
      </w:pPr>
      <w:r>
        <w:rPr>
          <w:rStyle w:val="VerbatimChar"/>
        </w:rPr>
        <w:t xml:space="preserve">GET /tasks?page=2&amp;page_size=20&amp;status=active&amp;sort=-created_at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071"/>
        </w:numPr>
      </w:pPr>
      <w:r>
        <w:t xml:space="preserve">offset pagination;</w:t>
      </w:r>
    </w:p>
    <w:p>
      <w:pPr>
        <w:pStyle w:val="Compact"/>
        <w:numPr>
          <w:ilvl w:val="0"/>
          <w:numId w:val="1071"/>
        </w:numPr>
      </w:pPr>
      <w:r>
        <w:t xml:space="preserve">cursor pagination;</w:t>
      </w:r>
    </w:p>
    <w:p>
      <w:pPr>
        <w:pStyle w:val="Compact"/>
        <w:numPr>
          <w:ilvl w:val="0"/>
          <w:numId w:val="1071"/>
        </w:numPr>
      </w:pPr>
      <w:r>
        <w:t xml:space="preserve">ограничения page size.</w:t>
      </w:r>
    </w:p>
    <w:bookmarkEnd w:id="102"/>
    <w:bookmarkStart w:id="103" w:name="idempotency"/>
    <w:p>
      <w:pPr>
        <w:pStyle w:val="Heading3"/>
      </w:pPr>
      <w:r>
        <w:t xml:space="preserve">Idempotency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072"/>
        </w:numPr>
      </w:pPr>
      <w:r>
        <w:t xml:space="preserve">повторные запросы;</w:t>
      </w:r>
    </w:p>
    <w:p>
      <w:pPr>
        <w:pStyle w:val="Compact"/>
        <w:numPr>
          <w:ilvl w:val="0"/>
          <w:numId w:val="1072"/>
        </w:numPr>
      </w:pPr>
      <w:r>
        <w:t xml:space="preserve">idempotency key;</w:t>
      </w:r>
    </w:p>
    <w:p>
      <w:pPr>
        <w:pStyle w:val="Compact"/>
        <w:numPr>
          <w:ilvl w:val="0"/>
          <w:numId w:val="1072"/>
        </w:numPr>
      </w:pPr>
      <w:r>
        <w:t xml:space="preserve">защита от повторного создания операции.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73"/>
        </w:numPr>
      </w:pPr>
      <w:r>
        <w:t xml:space="preserve">реализовать безопасное повторение команды создания платежа или заказа.</w:t>
      </w:r>
    </w:p>
    <w:bookmarkEnd w:id="103"/>
    <w:bookmarkStart w:id="104" w:name="openapi"/>
    <w:p>
      <w:pPr>
        <w:pStyle w:val="Heading3"/>
      </w:pPr>
      <w:r>
        <w:t xml:space="preserve">OpenAPI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074"/>
        </w:numPr>
      </w:pPr>
      <w:r>
        <w:t xml:space="preserve">описание endpoint;</w:t>
      </w:r>
    </w:p>
    <w:p>
      <w:pPr>
        <w:pStyle w:val="Compact"/>
        <w:numPr>
          <w:ilvl w:val="0"/>
          <w:numId w:val="1074"/>
        </w:numPr>
      </w:pPr>
      <w:r>
        <w:t xml:space="preserve">request schema;</w:t>
      </w:r>
    </w:p>
    <w:p>
      <w:pPr>
        <w:pStyle w:val="Compact"/>
        <w:numPr>
          <w:ilvl w:val="0"/>
          <w:numId w:val="1074"/>
        </w:numPr>
      </w:pPr>
      <w:r>
        <w:t xml:space="preserve">response schema;</w:t>
      </w:r>
    </w:p>
    <w:p>
      <w:pPr>
        <w:pStyle w:val="Compact"/>
        <w:numPr>
          <w:ilvl w:val="0"/>
          <w:numId w:val="1074"/>
        </w:numPr>
      </w:pPr>
      <w:r>
        <w:t xml:space="preserve">status codes;</w:t>
      </w:r>
    </w:p>
    <w:p>
      <w:pPr>
        <w:pStyle w:val="Compact"/>
        <w:numPr>
          <w:ilvl w:val="0"/>
          <w:numId w:val="1074"/>
        </w:numPr>
      </w:pPr>
      <w:r>
        <w:t xml:space="preserve">генерацию документации.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75"/>
        </w:numPr>
      </w:pPr>
      <w:r>
        <w:t xml:space="preserve">описать API одного проекта.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5" w:name="раздел-4.-sql-и-postgresql"/>
    <w:p>
      <w:pPr>
        <w:pStyle w:val="Heading2"/>
      </w:pPr>
      <w:r>
        <w:t xml:space="preserve">15.4. Раздел 4. SQL и PostgreSQL</w:t>
      </w:r>
    </w:p>
    <w:bookmarkStart w:id="106" w:name="реляционная-модель"/>
    <w:p>
      <w:pPr>
        <w:pStyle w:val="Heading3"/>
      </w:pPr>
      <w:r>
        <w:t xml:space="preserve">Реляционная модель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76"/>
        </w:numPr>
      </w:pPr>
      <w:r>
        <w:t xml:space="preserve">таблица;</w:t>
      </w:r>
    </w:p>
    <w:p>
      <w:pPr>
        <w:pStyle w:val="Compact"/>
        <w:numPr>
          <w:ilvl w:val="0"/>
          <w:numId w:val="1076"/>
        </w:numPr>
      </w:pPr>
      <w:r>
        <w:t xml:space="preserve">строка;</w:t>
      </w:r>
    </w:p>
    <w:p>
      <w:pPr>
        <w:pStyle w:val="Compact"/>
        <w:numPr>
          <w:ilvl w:val="0"/>
          <w:numId w:val="1076"/>
        </w:numPr>
      </w:pPr>
      <w:r>
        <w:t xml:space="preserve">колонка;</w:t>
      </w:r>
    </w:p>
    <w:p>
      <w:pPr>
        <w:pStyle w:val="Compact"/>
        <w:numPr>
          <w:ilvl w:val="0"/>
          <w:numId w:val="1076"/>
        </w:numPr>
      </w:pPr>
      <w:r>
        <w:t xml:space="preserve">primary key;</w:t>
      </w:r>
    </w:p>
    <w:p>
      <w:pPr>
        <w:pStyle w:val="Compact"/>
        <w:numPr>
          <w:ilvl w:val="0"/>
          <w:numId w:val="1076"/>
        </w:numPr>
      </w:pPr>
      <w:r>
        <w:t xml:space="preserve">foreign key;</w:t>
      </w:r>
    </w:p>
    <w:p>
      <w:pPr>
        <w:pStyle w:val="Compact"/>
        <w:numPr>
          <w:ilvl w:val="0"/>
          <w:numId w:val="1076"/>
        </w:numPr>
      </w:pPr>
      <w:r>
        <w:t xml:space="preserve">unique constraint;</w:t>
      </w:r>
    </w:p>
    <w:p>
      <w:pPr>
        <w:pStyle w:val="Compact"/>
        <w:numPr>
          <w:ilvl w:val="0"/>
          <w:numId w:val="1076"/>
        </w:numPr>
      </w:pPr>
      <w:r>
        <w:t xml:space="preserve">null;</w:t>
      </w:r>
    </w:p>
    <w:p>
      <w:pPr>
        <w:pStyle w:val="Compact"/>
        <w:numPr>
          <w:ilvl w:val="0"/>
          <w:numId w:val="1076"/>
        </w:numPr>
      </w:pPr>
      <w:r>
        <w:t xml:space="preserve">нормализация на базовом уровне.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77"/>
        </w:numPr>
      </w:pPr>
      <w:r>
        <w:t xml:space="preserve">спроектировать таблицы пользователей, заказов и позиций заказа.</w:t>
      </w:r>
    </w:p>
    <w:bookmarkEnd w:id="106"/>
    <w:bookmarkStart w:id="107" w:name="sql"/>
    <w:p>
      <w:pPr>
        <w:pStyle w:val="Heading3"/>
      </w:pPr>
      <w:r>
        <w:t xml:space="preserve">SQL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78"/>
        </w:numPr>
      </w:pPr>
      <w:r>
        <w:t xml:space="preserve">SELECT;</w:t>
      </w:r>
    </w:p>
    <w:p>
      <w:pPr>
        <w:pStyle w:val="Compact"/>
        <w:numPr>
          <w:ilvl w:val="0"/>
          <w:numId w:val="1078"/>
        </w:numPr>
      </w:pPr>
      <w:r>
        <w:t xml:space="preserve">INSERT;</w:t>
      </w:r>
    </w:p>
    <w:p>
      <w:pPr>
        <w:pStyle w:val="Compact"/>
        <w:numPr>
          <w:ilvl w:val="0"/>
          <w:numId w:val="1078"/>
        </w:numPr>
      </w:pPr>
      <w:r>
        <w:t xml:space="preserve">UPDATE;</w:t>
      </w:r>
    </w:p>
    <w:p>
      <w:pPr>
        <w:pStyle w:val="Compact"/>
        <w:numPr>
          <w:ilvl w:val="0"/>
          <w:numId w:val="1078"/>
        </w:numPr>
      </w:pPr>
      <w:r>
        <w:t xml:space="preserve">DELETE;</w:t>
      </w:r>
    </w:p>
    <w:p>
      <w:pPr>
        <w:pStyle w:val="Compact"/>
        <w:numPr>
          <w:ilvl w:val="0"/>
          <w:numId w:val="1078"/>
        </w:numPr>
      </w:pPr>
      <w:r>
        <w:t xml:space="preserve">JOIN;</w:t>
      </w:r>
    </w:p>
    <w:p>
      <w:pPr>
        <w:pStyle w:val="Compact"/>
        <w:numPr>
          <w:ilvl w:val="0"/>
          <w:numId w:val="1078"/>
        </w:numPr>
      </w:pPr>
      <w:r>
        <w:t xml:space="preserve">GROUP BY;</w:t>
      </w:r>
    </w:p>
    <w:p>
      <w:pPr>
        <w:pStyle w:val="Compact"/>
        <w:numPr>
          <w:ilvl w:val="0"/>
          <w:numId w:val="1078"/>
        </w:numPr>
      </w:pPr>
      <w:r>
        <w:t xml:space="preserve">HAVING;</w:t>
      </w:r>
    </w:p>
    <w:p>
      <w:pPr>
        <w:pStyle w:val="Compact"/>
        <w:numPr>
          <w:ilvl w:val="0"/>
          <w:numId w:val="1078"/>
        </w:numPr>
      </w:pPr>
      <w:r>
        <w:t xml:space="preserve">subquery;</w:t>
      </w:r>
    </w:p>
    <w:p>
      <w:pPr>
        <w:pStyle w:val="Compact"/>
        <w:numPr>
          <w:ilvl w:val="0"/>
          <w:numId w:val="1078"/>
        </w:numPr>
      </w:pPr>
      <w:r>
        <w:t xml:space="preserve">CTE.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79"/>
        </w:numPr>
      </w:pPr>
      <w:r>
        <w:t xml:space="preserve">написать запрос аналитики по заказам.</w:t>
      </w:r>
    </w:p>
    <w:bookmarkEnd w:id="107"/>
    <w:bookmarkStart w:id="108" w:name="postgresql"/>
    <w:p>
      <w:pPr>
        <w:pStyle w:val="Heading3"/>
      </w:pPr>
      <w:r>
        <w:t xml:space="preserve">PostgreSQL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80"/>
        </w:numPr>
      </w:pPr>
      <w:r>
        <w:t xml:space="preserve">типы данных;</w:t>
      </w:r>
    </w:p>
    <w:p>
      <w:pPr>
        <w:pStyle w:val="Compact"/>
        <w:numPr>
          <w:ilvl w:val="0"/>
          <w:numId w:val="1080"/>
        </w:numPr>
      </w:pPr>
      <w:r>
        <w:t xml:space="preserve">ограничения;</w:t>
      </w:r>
    </w:p>
    <w:p>
      <w:pPr>
        <w:pStyle w:val="Compact"/>
        <w:numPr>
          <w:ilvl w:val="0"/>
          <w:numId w:val="1080"/>
        </w:numPr>
      </w:pPr>
      <w:r>
        <w:t xml:space="preserve">timestamp;</w:t>
      </w:r>
    </w:p>
    <w:p>
      <w:pPr>
        <w:pStyle w:val="Compact"/>
        <w:numPr>
          <w:ilvl w:val="0"/>
          <w:numId w:val="1080"/>
        </w:numPr>
      </w:pPr>
      <w:r>
        <w:t xml:space="preserve">JSONB на базовом уровне;</w:t>
      </w:r>
    </w:p>
    <w:p>
      <w:pPr>
        <w:pStyle w:val="Compact"/>
        <w:numPr>
          <w:ilvl w:val="0"/>
          <w:numId w:val="1080"/>
        </w:numPr>
      </w:pPr>
      <w:r>
        <w:t xml:space="preserve">sequence;</w:t>
      </w:r>
    </w:p>
    <w:p>
      <w:pPr>
        <w:pStyle w:val="Compact"/>
        <w:numPr>
          <w:ilvl w:val="0"/>
          <w:numId w:val="1080"/>
        </w:numPr>
      </w:pPr>
      <w:r>
        <w:t xml:space="preserve">generated values.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81"/>
        </w:numPr>
      </w:pPr>
      <w:r>
        <w:t xml:space="preserve">создать схему данных для одного учебного проекта.</w:t>
      </w:r>
    </w:p>
    <w:bookmarkEnd w:id="108"/>
    <w:bookmarkStart w:id="109" w:name="databasesql"/>
    <w:p>
      <w:pPr>
        <w:pStyle w:val="Heading3"/>
      </w:pPr>
      <w:r>
        <w:t xml:space="preserve">database/sql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82"/>
        </w:numPr>
      </w:pPr>
      <w:r>
        <w:t xml:space="preserve">connection pool;</w:t>
      </w:r>
    </w:p>
    <w:p>
      <w:pPr>
        <w:pStyle w:val="Compact"/>
        <w:numPr>
          <w:ilvl w:val="0"/>
          <w:numId w:val="1082"/>
        </w:numPr>
      </w:pPr>
      <w:r>
        <w:t xml:space="preserve">Query;</w:t>
      </w:r>
    </w:p>
    <w:p>
      <w:pPr>
        <w:pStyle w:val="Compact"/>
        <w:numPr>
          <w:ilvl w:val="0"/>
          <w:numId w:val="1082"/>
        </w:numPr>
      </w:pPr>
      <w:r>
        <w:t xml:space="preserve">QueryRow;</w:t>
      </w:r>
    </w:p>
    <w:p>
      <w:pPr>
        <w:pStyle w:val="Compact"/>
        <w:numPr>
          <w:ilvl w:val="0"/>
          <w:numId w:val="1082"/>
        </w:numPr>
      </w:pPr>
      <w:r>
        <w:t xml:space="preserve">Exec;</w:t>
      </w:r>
    </w:p>
    <w:p>
      <w:pPr>
        <w:pStyle w:val="Compact"/>
        <w:numPr>
          <w:ilvl w:val="0"/>
          <w:numId w:val="1082"/>
        </w:numPr>
      </w:pPr>
      <w:r>
        <w:t xml:space="preserve">Scan;</w:t>
      </w:r>
    </w:p>
    <w:p>
      <w:pPr>
        <w:pStyle w:val="Compact"/>
        <w:numPr>
          <w:ilvl w:val="0"/>
          <w:numId w:val="1082"/>
        </w:numPr>
      </w:pPr>
      <w:r>
        <w:t xml:space="preserve">prepared statements;</w:t>
      </w:r>
    </w:p>
    <w:p>
      <w:pPr>
        <w:pStyle w:val="Compact"/>
        <w:numPr>
          <w:ilvl w:val="0"/>
          <w:numId w:val="1082"/>
        </w:numPr>
      </w:pPr>
      <w:r>
        <w:t xml:space="preserve">context.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83"/>
        </w:numPr>
      </w:pPr>
      <w:r>
        <w:t xml:space="preserve">реализовать repository без ORM.</w:t>
      </w:r>
    </w:p>
    <w:bookmarkEnd w:id="109"/>
    <w:bookmarkStart w:id="110" w:name="миграции"/>
    <w:p>
      <w:pPr>
        <w:pStyle w:val="Heading3"/>
      </w:pPr>
      <w:r>
        <w:t xml:space="preserve">Миграции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084"/>
        </w:numPr>
      </w:pPr>
      <w:r>
        <w:t xml:space="preserve">версия схемы;</w:t>
      </w:r>
    </w:p>
    <w:p>
      <w:pPr>
        <w:pStyle w:val="Compact"/>
        <w:numPr>
          <w:ilvl w:val="0"/>
          <w:numId w:val="1084"/>
        </w:numPr>
      </w:pPr>
      <w:r>
        <w:t xml:space="preserve">up migration;</w:t>
      </w:r>
    </w:p>
    <w:p>
      <w:pPr>
        <w:pStyle w:val="Compact"/>
        <w:numPr>
          <w:ilvl w:val="0"/>
          <w:numId w:val="1084"/>
        </w:numPr>
      </w:pPr>
      <w:r>
        <w:t xml:space="preserve">down migration;</w:t>
      </w:r>
    </w:p>
    <w:p>
      <w:pPr>
        <w:pStyle w:val="Compact"/>
        <w:numPr>
          <w:ilvl w:val="0"/>
          <w:numId w:val="1084"/>
        </w:numPr>
      </w:pPr>
      <w:r>
        <w:t xml:space="preserve">порядок применения;</w:t>
      </w:r>
    </w:p>
    <w:p>
      <w:pPr>
        <w:pStyle w:val="Compact"/>
        <w:numPr>
          <w:ilvl w:val="0"/>
          <w:numId w:val="1084"/>
        </w:numPr>
      </w:pPr>
      <w:r>
        <w:t xml:space="preserve">миграции при деплое.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85"/>
        </w:numPr>
      </w:pPr>
      <w:r>
        <w:t xml:space="preserve">создать три последовательные миграции.</w:t>
      </w:r>
    </w:p>
    <w:bookmarkEnd w:id="110"/>
    <w:bookmarkStart w:id="111" w:name="индексы"/>
    <w:p>
      <w:pPr>
        <w:pStyle w:val="Heading3"/>
      </w:pPr>
      <w:r>
        <w:t xml:space="preserve">Индексы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86"/>
        </w:numPr>
      </w:pPr>
      <w:r>
        <w:t xml:space="preserve">B-tree;</w:t>
      </w:r>
    </w:p>
    <w:p>
      <w:pPr>
        <w:pStyle w:val="Compact"/>
        <w:numPr>
          <w:ilvl w:val="0"/>
          <w:numId w:val="1086"/>
        </w:numPr>
      </w:pPr>
      <w:r>
        <w:t xml:space="preserve">составной индекс;</w:t>
      </w:r>
    </w:p>
    <w:p>
      <w:pPr>
        <w:pStyle w:val="Compact"/>
        <w:numPr>
          <w:ilvl w:val="0"/>
          <w:numId w:val="1086"/>
        </w:numPr>
      </w:pPr>
      <w:r>
        <w:t xml:space="preserve">порядок колонок;</w:t>
      </w:r>
    </w:p>
    <w:p>
      <w:pPr>
        <w:pStyle w:val="Compact"/>
        <w:numPr>
          <w:ilvl w:val="0"/>
          <w:numId w:val="1086"/>
        </w:numPr>
      </w:pPr>
      <w:r>
        <w:t xml:space="preserve">selectivity;</w:t>
      </w:r>
    </w:p>
    <w:p>
      <w:pPr>
        <w:pStyle w:val="Compact"/>
        <w:numPr>
          <w:ilvl w:val="0"/>
          <w:numId w:val="1086"/>
        </w:numPr>
      </w:pPr>
      <w:r>
        <w:t xml:space="preserve">стоимость записи;</w:t>
      </w:r>
    </w:p>
    <w:p>
      <w:pPr>
        <w:pStyle w:val="Compact"/>
        <w:numPr>
          <w:ilvl w:val="0"/>
          <w:numId w:val="1086"/>
        </w:numPr>
      </w:pPr>
      <w:r>
        <w:t xml:space="preserve">лишние индексы.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87"/>
        </w:numPr>
      </w:pPr>
      <w:r>
        <w:t xml:space="preserve">сравнить план запроса до и после создания индекса.</w:t>
      </w:r>
    </w:p>
    <w:bookmarkEnd w:id="111"/>
    <w:bookmarkStart w:id="112" w:name="explain"/>
    <w:p>
      <w:pPr>
        <w:pStyle w:val="Heading3"/>
      </w:pPr>
      <w:r>
        <w:t xml:space="preserve">EXPLAIN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88"/>
        </w:numPr>
      </w:pPr>
      <w:r>
        <w:t xml:space="preserve">sequential scan;</w:t>
      </w:r>
    </w:p>
    <w:p>
      <w:pPr>
        <w:pStyle w:val="Compact"/>
        <w:numPr>
          <w:ilvl w:val="0"/>
          <w:numId w:val="1088"/>
        </w:numPr>
      </w:pPr>
      <w:r>
        <w:t xml:space="preserve">index scan;</w:t>
      </w:r>
    </w:p>
    <w:p>
      <w:pPr>
        <w:pStyle w:val="Compact"/>
        <w:numPr>
          <w:ilvl w:val="0"/>
          <w:numId w:val="1088"/>
        </w:numPr>
      </w:pPr>
      <w:r>
        <w:t xml:space="preserve">cost;</w:t>
      </w:r>
    </w:p>
    <w:p>
      <w:pPr>
        <w:pStyle w:val="Compact"/>
        <w:numPr>
          <w:ilvl w:val="0"/>
          <w:numId w:val="1088"/>
        </w:numPr>
      </w:pPr>
      <w:r>
        <w:t xml:space="preserve">actual time;</w:t>
      </w:r>
    </w:p>
    <w:p>
      <w:pPr>
        <w:pStyle w:val="Compact"/>
        <w:numPr>
          <w:ilvl w:val="0"/>
          <w:numId w:val="1088"/>
        </w:numPr>
      </w:pPr>
      <w:r>
        <w:t xml:space="preserve">rows;</w:t>
      </w:r>
    </w:p>
    <w:p>
      <w:pPr>
        <w:pStyle w:val="Compact"/>
        <w:numPr>
          <w:ilvl w:val="0"/>
          <w:numId w:val="1088"/>
        </w:numPr>
      </w:pPr>
      <w:r>
        <w:t xml:space="preserve">разница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89"/>
        </w:numPr>
      </w:pPr>
      <w:r>
        <w:t xml:space="preserve">найти причину медленного запроса.</w:t>
      </w:r>
    </w:p>
    <w:bookmarkEnd w:id="112"/>
    <w:bookmarkStart w:id="113" w:name="транзакции"/>
    <w:p>
      <w:pPr>
        <w:pStyle w:val="Heading3"/>
      </w:pPr>
      <w:r>
        <w:t xml:space="preserve">Транзакции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90"/>
        </w:numPr>
      </w:pPr>
      <w:r>
        <w:t xml:space="preserve">BEGIN;</w:t>
      </w:r>
    </w:p>
    <w:p>
      <w:pPr>
        <w:pStyle w:val="Compact"/>
        <w:numPr>
          <w:ilvl w:val="0"/>
          <w:numId w:val="1090"/>
        </w:numPr>
      </w:pPr>
      <w:r>
        <w:t xml:space="preserve">COMMIT;</w:t>
      </w:r>
    </w:p>
    <w:p>
      <w:pPr>
        <w:pStyle w:val="Compact"/>
        <w:numPr>
          <w:ilvl w:val="0"/>
          <w:numId w:val="1090"/>
        </w:numPr>
      </w:pPr>
      <w:r>
        <w:t xml:space="preserve">ROLLBACK;</w:t>
      </w:r>
    </w:p>
    <w:p>
      <w:pPr>
        <w:pStyle w:val="Compact"/>
        <w:numPr>
          <w:ilvl w:val="0"/>
          <w:numId w:val="1090"/>
        </w:numPr>
      </w:pPr>
      <w:r>
        <w:t xml:space="preserve">атомарность;</w:t>
      </w:r>
    </w:p>
    <w:p>
      <w:pPr>
        <w:pStyle w:val="Compact"/>
        <w:numPr>
          <w:ilvl w:val="0"/>
          <w:numId w:val="1090"/>
        </w:numPr>
      </w:pPr>
      <w:r>
        <w:t xml:space="preserve">консистентность;</w:t>
      </w:r>
    </w:p>
    <w:p>
      <w:pPr>
        <w:pStyle w:val="Compact"/>
        <w:numPr>
          <w:ilvl w:val="0"/>
          <w:numId w:val="1090"/>
        </w:numPr>
      </w:pPr>
      <w:r>
        <w:t xml:space="preserve">перевод денег;</w:t>
      </w:r>
    </w:p>
    <w:p>
      <w:pPr>
        <w:pStyle w:val="Compact"/>
        <w:numPr>
          <w:ilvl w:val="0"/>
          <w:numId w:val="1090"/>
        </w:numPr>
      </w:pPr>
      <w:r>
        <w:t xml:space="preserve">ошибка внутри транзакции.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91"/>
        </w:numPr>
      </w:pPr>
      <w:r>
        <w:t xml:space="preserve">реализовать перевод между счетами;</w:t>
      </w:r>
    </w:p>
    <w:p>
      <w:pPr>
        <w:pStyle w:val="Compact"/>
        <w:numPr>
          <w:ilvl w:val="0"/>
          <w:numId w:val="1091"/>
        </w:numPr>
      </w:pPr>
      <w:r>
        <w:t xml:space="preserve">создать ошибку между двумя обновлениями;</w:t>
      </w:r>
    </w:p>
    <w:p>
      <w:pPr>
        <w:pStyle w:val="Compact"/>
        <w:numPr>
          <w:ilvl w:val="0"/>
          <w:numId w:val="1091"/>
        </w:numPr>
      </w:pPr>
      <w:r>
        <w:t xml:space="preserve">доказать, что rollback сохраняет данные.</w:t>
      </w:r>
    </w:p>
    <w:bookmarkEnd w:id="113"/>
    <w:bookmarkStart w:id="114" w:name="изоляция-и-блокировки"/>
    <w:p>
      <w:pPr>
        <w:pStyle w:val="Heading3"/>
      </w:pPr>
      <w:r>
        <w:t xml:space="preserve">Изоляция и блокировки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092"/>
        </w:numPr>
      </w:pPr>
      <w:r>
        <w:t xml:space="preserve">concurrent transactions;</w:t>
      </w:r>
    </w:p>
    <w:p>
      <w:pPr>
        <w:pStyle w:val="Compact"/>
        <w:numPr>
          <w:ilvl w:val="0"/>
          <w:numId w:val="1092"/>
        </w:numPr>
      </w:pPr>
      <w:r>
        <w:t xml:space="preserve">lost update;</w:t>
      </w:r>
    </w:p>
    <w:p>
      <w:pPr>
        <w:pStyle w:val="Compact"/>
        <w:numPr>
          <w:ilvl w:val="0"/>
          <w:numId w:val="1092"/>
        </w:numPr>
      </w:pPr>
      <w:r>
        <w:t xml:space="preserve">dirty read на концептуальном уровне;</w:t>
      </w:r>
    </w:p>
    <w:p>
      <w:pPr>
        <w:pStyle w:val="Compact"/>
        <w:numPr>
          <w:ilvl w:val="0"/>
          <w:numId w:val="1092"/>
        </w:numPr>
      </w:pPr>
      <w:r>
        <w:t xml:space="preserve">row locking;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SELECT FOR UPDATE</w:t>
      </w:r>
      <w:r>
        <w:t xml:space="preserve">;</w:t>
      </w:r>
    </w:p>
    <w:p>
      <w:pPr>
        <w:pStyle w:val="Compact"/>
        <w:numPr>
          <w:ilvl w:val="0"/>
          <w:numId w:val="1092"/>
        </w:numPr>
      </w:pPr>
      <w:r>
        <w:t xml:space="preserve">deadlock.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93"/>
        </w:numPr>
      </w:pPr>
      <w:r>
        <w:t xml:space="preserve">воспроизвести двойное бронирование;</w:t>
      </w:r>
    </w:p>
    <w:p>
      <w:pPr>
        <w:pStyle w:val="Compact"/>
        <w:numPr>
          <w:ilvl w:val="0"/>
          <w:numId w:val="1093"/>
        </w:numPr>
      </w:pPr>
      <w:r>
        <w:t xml:space="preserve">исправить его блокировкой или ограничением базы.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5" w:name="раздел-5.-архитектура-backend"/>
    <w:p>
      <w:pPr>
        <w:pStyle w:val="Heading2"/>
      </w:pPr>
      <w:r>
        <w:t xml:space="preserve">15.5. Раздел 5. Архитектура backend</w:t>
      </w:r>
    </w:p>
    <w:bookmarkStart w:id="116" w:name="границы-модулей"/>
    <w:p>
      <w:pPr>
        <w:pStyle w:val="Heading3"/>
      </w:pPr>
      <w:r>
        <w:t xml:space="preserve">Границы модулей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094"/>
        </w:numPr>
      </w:pPr>
      <w:r>
        <w:t xml:space="preserve">связность;</w:t>
      </w:r>
    </w:p>
    <w:p>
      <w:pPr>
        <w:pStyle w:val="Compact"/>
        <w:numPr>
          <w:ilvl w:val="0"/>
          <w:numId w:val="1094"/>
        </w:numPr>
      </w:pPr>
      <w:r>
        <w:t xml:space="preserve">ответственность;</w:t>
      </w:r>
    </w:p>
    <w:p>
      <w:pPr>
        <w:pStyle w:val="Compact"/>
        <w:numPr>
          <w:ilvl w:val="0"/>
          <w:numId w:val="1094"/>
        </w:numPr>
      </w:pPr>
      <w:r>
        <w:t xml:space="preserve">публичные и внутренние пакеты;</w:t>
      </w:r>
    </w:p>
    <w:p>
      <w:pPr>
        <w:pStyle w:val="Compact"/>
        <w:numPr>
          <w:ilvl w:val="0"/>
          <w:numId w:val="1094"/>
        </w:numPr>
      </w:pPr>
      <w:r>
        <w:t xml:space="preserve">циклические зависимости.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095"/>
        </w:numPr>
      </w:pPr>
      <w:r>
        <w:t xml:space="preserve">разделить проект по бизнес-модулям.</w:t>
      </w:r>
    </w:p>
    <w:bookmarkEnd w:id="116"/>
    <w:bookmarkStart w:id="117" w:name="handler"/>
    <w:p>
      <w:pPr>
        <w:pStyle w:val="Heading3"/>
      </w:pPr>
      <w:r>
        <w:t xml:space="preserve">Handler</w:t>
      </w:r>
    </w:p>
    <w:p>
      <w:pPr>
        <w:pStyle w:val="FirstParagraph"/>
      </w:pPr>
      <w:r>
        <w:t xml:space="preserve">Ответственность:</w:t>
      </w:r>
    </w:p>
    <w:p>
      <w:pPr>
        <w:pStyle w:val="Compact"/>
        <w:numPr>
          <w:ilvl w:val="0"/>
          <w:numId w:val="1096"/>
        </w:numPr>
      </w:pPr>
      <w:r>
        <w:t xml:space="preserve">принять HTTP-запрос;</w:t>
      </w:r>
    </w:p>
    <w:p>
      <w:pPr>
        <w:pStyle w:val="Compact"/>
        <w:numPr>
          <w:ilvl w:val="0"/>
          <w:numId w:val="1096"/>
        </w:numPr>
      </w:pPr>
      <w:r>
        <w:t xml:space="preserve">разобрать данные;</w:t>
      </w:r>
    </w:p>
    <w:p>
      <w:pPr>
        <w:pStyle w:val="Compact"/>
        <w:numPr>
          <w:ilvl w:val="0"/>
          <w:numId w:val="1096"/>
        </w:numPr>
      </w:pPr>
      <w:r>
        <w:t xml:space="preserve">вызвать use case;</w:t>
      </w:r>
    </w:p>
    <w:p>
      <w:pPr>
        <w:pStyle w:val="Compact"/>
        <w:numPr>
          <w:ilvl w:val="0"/>
          <w:numId w:val="1096"/>
        </w:numPr>
      </w:pPr>
      <w:r>
        <w:t xml:space="preserve">преобразовать результат в HTTP-ответ.</w:t>
      </w:r>
    </w:p>
    <w:p>
      <w:pPr>
        <w:pStyle w:val="FirstParagraph"/>
      </w:pPr>
      <w:r>
        <w:t xml:space="preserve">Handler не должен содержать SQL.</w:t>
      </w:r>
    </w:p>
    <w:bookmarkEnd w:id="117"/>
    <w:bookmarkStart w:id="118" w:name="service-или-use-case"/>
    <w:p>
      <w:pPr>
        <w:pStyle w:val="Heading3"/>
      </w:pPr>
      <w:r>
        <w:t xml:space="preserve">Service или use case</w:t>
      </w:r>
    </w:p>
    <w:p>
      <w:pPr>
        <w:pStyle w:val="FirstParagraph"/>
      </w:pPr>
      <w:r>
        <w:t xml:space="preserve">Ответственность:</w:t>
      </w:r>
    </w:p>
    <w:p>
      <w:pPr>
        <w:pStyle w:val="Compact"/>
        <w:numPr>
          <w:ilvl w:val="0"/>
          <w:numId w:val="1097"/>
        </w:numPr>
      </w:pPr>
      <w:r>
        <w:t xml:space="preserve">бизнес-правила;</w:t>
      </w:r>
    </w:p>
    <w:p>
      <w:pPr>
        <w:pStyle w:val="Compact"/>
        <w:numPr>
          <w:ilvl w:val="0"/>
          <w:numId w:val="1097"/>
        </w:numPr>
      </w:pPr>
      <w:r>
        <w:t xml:space="preserve">последовательность операций;</w:t>
      </w:r>
    </w:p>
    <w:p>
      <w:pPr>
        <w:pStyle w:val="Compact"/>
        <w:numPr>
          <w:ilvl w:val="0"/>
          <w:numId w:val="1097"/>
        </w:numPr>
      </w:pPr>
      <w:r>
        <w:t xml:space="preserve">транзакционные сценарии;</w:t>
      </w:r>
    </w:p>
    <w:p>
      <w:pPr>
        <w:pStyle w:val="Compact"/>
        <w:numPr>
          <w:ilvl w:val="0"/>
          <w:numId w:val="1097"/>
        </w:numPr>
      </w:pPr>
      <w:r>
        <w:t xml:space="preserve">работа с зависимостями.</w:t>
      </w:r>
    </w:p>
    <w:bookmarkEnd w:id="118"/>
    <w:bookmarkStart w:id="119" w:name="repository"/>
    <w:p>
      <w:pPr>
        <w:pStyle w:val="Heading3"/>
      </w:pPr>
      <w:r>
        <w:t xml:space="preserve">Repository</w:t>
      </w:r>
    </w:p>
    <w:p>
      <w:pPr>
        <w:pStyle w:val="FirstParagraph"/>
      </w:pPr>
      <w:r>
        <w:t xml:space="preserve">Ответственность:</w:t>
      </w:r>
    </w:p>
    <w:p>
      <w:pPr>
        <w:pStyle w:val="Compact"/>
        <w:numPr>
          <w:ilvl w:val="0"/>
          <w:numId w:val="1098"/>
        </w:numPr>
      </w:pPr>
      <w:r>
        <w:t xml:space="preserve">SQL;</w:t>
      </w:r>
    </w:p>
    <w:p>
      <w:pPr>
        <w:pStyle w:val="Compact"/>
        <w:numPr>
          <w:ilvl w:val="0"/>
          <w:numId w:val="1098"/>
        </w:numPr>
      </w:pPr>
      <w:r>
        <w:t xml:space="preserve">сохранение и загрузка сущностей;</w:t>
      </w:r>
    </w:p>
    <w:p>
      <w:pPr>
        <w:pStyle w:val="Compact"/>
        <w:numPr>
          <w:ilvl w:val="0"/>
          <w:numId w:val="1098"/>
        </w:numPr>
      </w:pPr>
      <w:r>
        <w:t xml:space="preserve">преобразование ошибок хранилища.</w:t>
      </w:r>
    </w:p>
    <w:p>
      <w:pPr>
        <w:pStyle w:val="FirstParagraph"/>
      </w:pPr>
      <w:r>
        <w:t xml:space="preserve">Repository не должен возвращать HTTP-коды.</w:t>
      </w:r>
    </w:p>
    <w:bookmarkEnd w:id="119"/>
    <w:bookmarkStart w:id="120" w:name="dependency-injection"/>
    <w:p>
      <w:pPr>
        <w:pStyle w:val="Heading3"/>
      </w:pPr>
      <w:r>
        <w:t xml:space="preserve">Dependency injection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099"/>
        </w:numPr>
      </w:pPr>
      <w:r>
        <w:t xml:space="preserve">constructor injection;</w:t>
      </w:r>
    </w:p>
    <w:p>
      <w:pPr>
        <w:pStyle w:val="Compact"/>
        <w:numPr>
          <w:ilvl w:val="0"/>
          <w:numId w:val="1099"/>
        </w:numPr>
      </w:pPr>
      <w:r>
        <w:t xml:space="preserve">явные зависимости;</w:t>
      </w:r>
    </w:p>
    <w:p>
      <w:pPr>
        <w:pStyle w:val="Compact"/>
        <w:numPr>
          <w:ilvl w:val="0"/>
          <w:numId w:val="1099"/>
        </w:numPr>
      </w:pPr>
      <w:r>
        <w:t xml:space="preserve">composition root;</w:t>
      </w:r>
    </w:p>
    <w:p>
      <w:pPr>
        <w:pStyle w:val="Compact"/>
        <w:numPr>
          <w:ilvl w:val="0"/>
          <w:numId w:val="1099"/>
        </w:numPr>
      </w:pPr>
      <w:r>
        <w:t xml:space="preserve">отказ от глобальных зависимостей.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00"/>
        </w:numPr>
      </w:pPr>
      <w:r>
        <w:t xml:space="preserve">собрать приложение в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.</w:t>
      </w:r>
    </w:p>
    <w:bookmarkEnd w:id="120"/>
    <w:bookmarkStart w:id="121" w:name="конфигурация"/>
    <w:p>
      <w:pPr>
        <w:pStyle w:val="Heading3"/>
      </w:pPr>
      <w:r>
        <w:t xml:space="preserve">Конфигурация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101"/>
        </w:numPr>
      </w:pPr>
      <w:r>
        <w:t xml:space="preserve">environment variables;</w:t>
      </w:r>
    </w:p>
    <w:p>
      <w:pPr>
        <w:pStyle w:val="Compact"/>
        <w:numPr>
          <w:ilvl w:val="0"/>
          <w:numId w:val="1101"/>
        </w:numPr>
      </w:pPr>
      <w:r>
        <w:t xml:space="preserve">значения по умолчанию;</w:t>
      </w:r>
    </w:p>
    <w:p>
      <w:pPr>
        <w:pStyle w:val="Compact"/>
        <w:numPr>
          <w:ilvl w:val="0"/>
          <w:numId w:val="1101"/>
        </w:numPr>
      </w:pPr>
      <w:r>
        <w:t xml:space="preserve">обязательные настройки;</w:t>
      </w:r>
    </w:p>
    <w:p>
      <w:pPr>
        <w:pStyle w:val="Compact"/>
        <w:numPr>
          <w:ilvl w:val="0"/>
          <w:numId w:val="1101"/>
        </w:numPr>
      </w:pPr>
      <w:r>
        <w:t xml:space="preserve">проверка конфигурации при запуске;</w:t>
      </w:r>
    </w:p>
    <w:p>
      <w:pPr>
        <w:pStyle w:val="Compact"/>
        <w:numPr>
          <w:ilvl w:val="0"/>
          <w:numId w:val="1101"/>
        </w:numPr>
      </w:pPr>
      <w:r>
        <w:t xml:space="preserve">секреты.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02"/>
        </w:numPr>
      </w:pPr>
      <w:r>
        <w:t xml:space="preserve">загрузить конфигурацию и завершить запуск при ошибке.</w:t>
      </w:r>
    </w:p>
    <w:bookmarkEnd w:id="121"/>
    <w:bookmarkStart w:id="122" w:name="domain-errors"/>
    <w:p>
      <w:pPr>
        <w:pStyle w:val="Heading3"/>
      </w:pPr>
      <w:r>
        <w:t xml:space="preserve">Domain errors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ErrNotFound</w:t>
      </w:r>
      <w:r>
        <w:br/>
      </w:r>
      <w:r>
        <w:rPr>
          <w:rStyle w:val="VerbatimChar"/>
        </w:rPr>
        <w:t xml:space="preserve">ErrConflict</w:t>
      </w:r>
      <w:r>
        <w:br/>
      </w:r>
      <w:r>
        <w:rPr>
          <w:rStyle w:val="VerbatimChar"/>
        </w:rPr>
        <w:t xml:space="preserve">ErrInvalidInput</w:t>
      </w:r>
      <w:r>
        <w:br/>
      </w:r>
      <w:r>
        <w:rPr>
          <w:rStyle w:val="VerbatimChar"/>
        </w:rPr>
        <w:t xml:space="preserve">ErrPermissionDenied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03"/>
        </w:numPr>
      </w:pPr>
      <w:r>
        <w:t xml:space="preserve">преобразовать domain errors в HTTP-ответы в одном месте.</w:t>
      </w:r>
    </w:p>
    <w:bookmarkEnd w:id="122"/>
    <w:bookmarkStart w:id="123" w:name="модульный-монолит"/>
    <w:p>
      <w:pPr>
        <w:pStyle w:val="Heading3"/>
      </w:pPr>
      <w:r>
        <w:t xml:space="preserve">Модульный монолит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04"/>
        </w:numPr>
      </w:pPr>
      <w:r>
        <w:t xml:space="preserve">модули внутри одного приложения;</w:t>
      </w:r>
    </w:p>
    <w:p>
      <w:pPr>
        <w:pStyle w:val="Compact"/>
        <w:numPr>
          <w:ilvl w:val="0"/>
          <w:numId w:val="1104"/>
        </w:numPr>
      </w:pPr>
      <w:r>
        <w:t xml:space="preserve">границы модулей;</w:t>
      </w:r>
    </w:p>
    <w:p>
      <w:pPr>
        <w:pStyle w:val="Compact"/>
        <w:numPr>
          <w:ilvl w:val="0"/>
          <w:numId w:val="1104"/>
        </w:numPr>
      </w:pPr>
      <w:r>
        <w:t xml:space="preserve">общая база;</w:t>
      </w:r>
    </w:p>
    <w:p>
      <w:pPr>
        <w:pStyle w:val="Compact"/>
        <w:numPr>
          <w:ilvl w:val="0"/>
          <w:numId w:val="1104"/>
        </w:numPr>
      </w:pPr>
      <w:r>
        <w:t xml:space="preserve">отсутствие сетевых вызовов между модулями;</w:t>
      </w:r>
    </w:p>
    <w:p>
      <w:pPr>
        <w:pStyle w:val="Compact"/>
        <w:numPr>
          <w:ilvl w:val="0"/>
          <w:numId w:val="1104"/>
        </w:numPr>
      </w:pPr>
      <w:r>
        <w:t xml:space="preserve">причины не начинать с микросервисов.</w:t>
      </w:r>
    </w:p>
    <w:bookmarkEnd w:id="123"/>
    <w:bookmarkStart w:id="124" w:name="основы-ddd"/>
    <w:p>
      <w:pPr>
        <w:pStyle w:val="Heading3"/>
      </w:pPr>
      <w:r>
        <w:t xml:space="preserve">Основы DDD</w:t>
      </w:r>
    </w:p>
    <w:p>
      <w:pPr>
        <w:pStyle w:val="FirstParagraph"/>
      </w:pPr>
      <w:r>
        <w:t xml:space="preserve">Изучить:</w:t>
      </w:r>
    </w:p>
    <w:p>
      <w:pPr>
        <w:pStyle w:val="Compact"/>
        <w:numPr>
          <w:ilvl w:val="0"/>
          <w:numId w:val="1105"/>
        </w:numPr>
      </w:pPr>
      <w:r>
        <w:t xml:space="preserve">entity;</w:t>
      </w:r>
    </w:p>
    <w:p>
      <w:pPr>
        <w:pStyle w:val="Compact"/>
        <w:numPr>
          <w:ilvl w:val="0"/>
          <w:numId w:val="1105"/>
        </w:numPr>
      </w:pPr>
      <w:r>
        <w:t xml:space="preserve">value object;</w:t>
      </w:r>
    </w:p>
    <w:p>
      <w:pPr>
        <w:pStyle w:val="Compact"/>
        <w:numPr>
          <w:ilvl w:val="0"/>
          <w:numId w:val="1105"/>
        </w:numPr>
      </w:pPr>
      <w:r>
        <w:t xml:space="preserve">aggregate;</w:t>
      </w:r>
    </w:p>
    <w:p>
      <w:pPr>
        <w:pStyle w:val="Compact"/>
        <w:numPr>
          <w:ilvl w:val="0"/>
          <w:numId w:val="1105"/>
        </w:numPr>
      </w:pPr>
      <w:r>
        <w:t xml:space="preserve">repository;</w:t>
      </w:r>
    </w:p>
    <w:p>
      <w:pPr>
        <w:pStyle w:val="Compact"/>
        <w:numPr>
          <w:ilvl w:val="0"/>
          <w:numId w:val="1105"/>
        </w:numPr>
      </w:pPr>
      <w:r>
        <w:t xml:space="preserve">ubiquitous language.</w:t>
      </w:r>
    </w:p>
    <w:p>
      <w:pPr>
        <w:pStyle w:val="FirstParagraph"/>
      </w:pPr>
      <w:r>
        <w:t xml:space="preserve">Не пытаться полностью применять DDD во всех учебных проектах.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2" w:name="раздел-6.-конкурентность-в-go"/>
    <w:p>
      <w:pPr>
        <w:pStyle w:val="Heading2"/>
      </w:pPr>
      <w:r>
        <w:t xml:space="preserve">15.6. Раздел 6. Конкурентность в Go</w:t>
      </w:r>
    </w:p>
    <w:bookmarkStart w:id="126" w:name="goroutines"/>
    <w:p>
      <w:pPr>
        <w:pStyle w:val="Heading3"/>
      </w:pPr>
      <w:r>
        <w:t xml:space="preserve">Goroutines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06"/>
        </w:numPr>
      </w:pPr>
      <w:r>
        <w:t xml:space="preserve">лёгкие конкурентные задачи;</w:t>
      </w:r>
    </w:p>
    <w:p>
      <w:pPr>
        <w:pStyle w:val="Compact"/>
        <w:numPr>
          <w:ilvl w:val="0"/>
          <w:numId w:val="1106"/>
        </w:numPr>
      </w:pPr>
      <w:r>
        <w:t xml:space="preserve">запуск;</w:t>
      </w:r>
    </w:p>
    <w:p>
      <w:pPr>
        <w:pStyle w:val="Compact"/>
        <w:numPr>
          <w:ilvl w:val="0"/>
          <w:numId w:val="1106"/>
        </w:numPr>
      </w:pPr>
      <w:r>
        <w:t xml:space="preserve">завершение;</w:t>
      </w:r>
    </w:p>
    <w:p>
      <w:pPr>
        <w:pStyle w:val="Compact"/>
        <w:numPr>
          <w:ilvl w:val="0"/>
          <w:numId w:val="1106"/>
        </w:numPr>
      </w:pPr>
      <w:r>
        <w:t xml:space="preserve">утечки goroutine.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07"/>
        </w:numPr>
      </w:pPr>
      <w:r>
        <w:t xml:space="preserve">запустить несколько независимых операций;</w:t>
      </w:r>
    </w:p>
    <w:p>
      <w:pPr>
        <w:pStyle w:val="Compact"/>
        <w:numPr>
          <w:ilvl w:val="0"/>
          <w:numId w:val="1107"/>
        </w:numPr>
      </w:pPr>
      <w:r>
        <w:t xml:space="preserve">корректно дождаться завершения.</w:t>
      </w:r>
    </w:p>
    <w:bookmarkEnd w:id="126"/>
    <w:bookmarkStart w:id="127" w:name="channels"/>
    <w:p>
      <w:pPr>
        <w:pStyle w:val="Heading3"/>
      </w:pPr>
      <w:r>
        <w:t xml:space="preserve">Channels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108"/>
        </w:numPr>
      </w:pPr>
      <w:r>
        <w:t xml:space="preserve">send;</w:t>
      </w:r>
    </w:p>
    <w:p>
      <w:pPr>
        <w:pStyle w:val="Compact"/>
        <w:numPr>
          <w:ilvl w:val="0"/>
          <w:numId w:val="1108"/>
        </w:numPr>
      </w:pPr>
      <w:r>
        <w:t xml:space="preserve">receive;</w:t>
      </w:r>
    </w:p>
    <w:p>
      <w:pPr>
        <w:pStyle w:val="Compact"/>
        <w:numPr>
          <w:ilvl w:val="0"/>
          <w:numId w:val="1108"/>
        </w:numPr>
      </w:pPr>
      <w:r>
        <w:t xml:space="preserve">buffered;</w:t>
      </w:r>
    </w:p>
    <w:p>
      <w:pPr>
        <w:pStyle w:val="Compact"/>
        <w:numPr>
          <w:ilvl w:val="0"/>
          <w:numId w:val="1108"/>
        </w:numPr>
      </w:pPr>
      <w:r>
        <w:t xml:space="preserve">unbuffered;</w:t>
      </w:r>
    </w:p>
    <w:p>
      <w:pPr>
        <w:pStyle w:val="Compact"/>
        <w:numPr>
          <w:ilvl w:val="0"/>
          <w:numId w:val="1108"/>
        </w:numPr>
      </w:pPr>
      <w:r>
        <w:t xml:space="preserve">close;</w:t>
      </w:r>
    </w:p>
    <w:p>
      <w:pPr>
        <w:pStyle w:val="Compact"/>
        <w:numPr>
          <w:ilvl w:val="0"/>
          <w:numId w:val="1108"/>
        </w:numPr>
      </w:pPr>
      <w:r>
        <w:t xml:space="preserve">select.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09"/>
        </w:numPr>
      </w:pPr>
      <w:r>
        <w:t xml:space="preserve">построить небольшой pipeline обработки задач.</w:t>
      </w:r>
    </w:p>
    <w:bookmarkEnd w:id="127"/>
    <w:bookmarkStart w:id="128" w:name="sync"/>
    <w:p>
      <w:pPr>
        <w:pStyle w:val="Heading3"/>
      </w:pPr>
      <w:r>
        <w:t xml:space="preserve">sync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110"/>
        </w:numPr>
      </w:pPr>
      <w:r>
        <w:t xml:space="preserve">WaitGroup;</w:t>
      </w:r>
    </w:p>
    <w:p>
      <w:pPr>
        <w:pStyle w:val="Compact"/>
        <w:numPr>
          <w:ilvl w:val="0"/>
          <w:numId w:val="1110"/>
        </w:numPr>
      </w:pPr>
      <w:r>
        <w:t xml:space="preserve">Mutex;</w:t>
      </w:r>
    </w:p>
    <w:p>
      <w:pPr>
        <w:pStyle w:val="Compact"/>
        <w:numPr>
          <w:ilvl w:val="0"/>
          <w:numId w:val="1110"/>
        </w:numPr>
      </w:pPr>
      <w:r>
        <w:t xml:space="preserve">RWMutex;</w:t>
      </w:r>
    </w:p>
    <w:p>
      <w:pPr>
        <w:pStyle w:val="Compact"/>
        <w:numPr>
          <w:ilvl w:val="0"/>
          <w:numId w:val="1110"/>
        </w:numPr>
      </w:pPr>
      <w:r>
        <w:t xml:space="preserve">Once;</w:t>
      </w:r>
    </w:p>
    <w:p>
      <w:pPr>
        <w:pStyle w:val="Compact"/>
        <w:numPr>
          <w:ilvl w:val="0"/>
          <w:numId w:val="1110"/>
        </w:numPr>
      </w:pPr>
      <w:r>
        <w:t xml:space="preserve">atomic operations на базовом уровне.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11"/>
        </w:numPr>
      </w:pPr>
      <w:r>
        <w:t xml:space="preserve">защитить общее состояние;</w:t>
      </w:r>
    </w:p>
    <w:p>
      <w:pPr>
        <w:pStyle w:val="Compact"/>
        <w:numPr>
          <w:ilvl w:val="0"/>
          <w:numId w:val="1111"/>
        </w:numPr>
      </w:pPr>
      <w:r>
        <w:t xml:space="preserve">воспроизвести data race.</w:t>
      </w:r>
    </w:p>
    <w:bookmarkEnd w:id="128"/>
    <w:bookmarkStart w:id="129" w:name="race-detector"/>
    <w:p>
      <w:pPr>
        <w:pStyle w:val="Heading3"/>
      </w:pPr>
      <w:r>
        <w:t xml:space="preserve">Race detector</w:t>
      </w:r>
    </w:p>
    <w:p>
      <w:pPr>
        <w:pStyle w:val="FirstParagraph"/>
      </w:pPr>
      <w:r>
        <w:t xml:space="preserve">Практика: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./...</w:t>
      </w:r>
    </w:p>
    <w:p>
      <w:pPr>
        <w:pStyle w:val="FirstParagraph"/>
      </w:pPr>
      <w:r>
        <w:t xml:space="preserve">Найти и исправить гонку данных.</w:t>
      </w:r>
    </w:p>
    <w:bookmarkEnd w:id="129"/>
    <w:bookmarkStart w:id="130" w:name="worker-pool"/>
    <w:p>
      <w:pPr>
        <w:pStyle w:val="Heading3"/>
      </w:pPr>
      <w:r>
        <w:t xml:space="preserve">Worker pool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112"/>
        </w:numPr>
      </w:pPr>
      <w:r>
        <w:t xml:space="preserve">очередь;</w:t>
      </w:r>
    </w:p>
    <w:p>
      <w:pPr>
        <w:pStyle w:val="Compact"/>
        <w:numPr>
          <w:ilvl w:val="0"/>
          <w:numId w:val="1112"/>
        </w:numPr>
      </w:pPr>
      <w:r>
        <w:t xml:space="preserve">ограничение количества worker;</w:t>
      </w:r>
    </w:p>
    <w:p>
      <w:pPr>
        <w:pStyle w:val="Compact"/>
        <w:numPr>
          <w:ilvl w:val="0"/>
          <w:numId w:val="1112"/>
        </w:numPr>
      </w:pPr>
      <w:r>
        <w:t xml:space="preserve">результат;</w:t>
      </w:r>
    </w:p>
    <w:p>
      <w:pPr>
        <w:pStyle w:val="Compact"/>
        <w:numPr>
          <w:ilvl w:val="0"/>
          <w:numId w:val="1112"/>
        </w:numPr>
      </w:pPr>
      <w:r>
        <w:t xml:space="preserve">ошибка;</w:t>
      </w:r>
    </w:p>
    <w:p>
      <w:pPr>
        <w:pStyle w:val="Compact"/>
        <w:numPr>
          <w:ilvl w:val="0"/>
          <w:numId w:val="1112"/>
        </w:numPr>
      </w:pPr>
      <w:r>
        <w:t xml:space="preserve">завершение;</w:t>
      </w:r>
    </w:p>
    <w:p>
      <w:pPr>
        <w:pStyle w:val="Compact"/>
        <w:numPr>
          <w:ilvl w:val="0"/>
          <w:numId w:val="1112"/>
        </w:numPr>
      </w:pPr>
      <w:r>
        <w:t xml:space="preserve">backpressure.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13"/>
        </w:numPr>
      </w:pPr>
      <w:r>
        <w:t xml:space="preserve">написать обработчик файлов с ограниченным числом worker.</w:t>
      </w:r>
    </w:p>
    <w:bookmarkEnd w:id="130"/>
    <w:bookmarkStart w:id="131" w:name="отмена-и-таймауты"/>
    <w:p>
      <w:pPr>
        <w:pStyle w:val="Heading3"/>
      </w:pPr>
      <w:r>
        <w:t xml:space="preserve">Отмена и таймауты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14"/>
        </w:numPr>
      </w:pPr>
      <w:r>
        <w:t xml:space="preserve">отменить worker pool через context;</w:t>
      </w:r>
    </w:p>
    <w:p>
      <w:pPr>
        <w:pStyle w:val="Compact"/>
        <w:numPr>
          <w:ilvl w:val="0"/>
          <w:numId w:val="1114"/>
        </w:numPr>
      </w:pPr>
      <w:r>
        <w:t xml:space="preserve">не оставлять goroutine после остановки приложения.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раздел-7.-тестирование"/>
    <w:p>
      <w:pPr>
        <w:pStyle w:val="Heading2"/>
      </w:pPr>
      <w:r>
        <w:t xml:space="preserve">15.7. Раздел 7. Тестирование</w:t>
      </w:r>
    </w:p>
    <w:bookmarkStart w:id="133" w:name="unit-тесты"/>
    <w:p>
      <w:pPr>
        <w:pStyle w:val="Heading3"/>
      </w:pPr>
      <w:r>
        <w:t xml:space="preserve">Unit-тесты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15"/>
        </w:numPr>
      </w:pPr>
      <w:r>
        <w:t xml:space="preserve">проверка бизнес-логики;</w:t>
      </w:r>
    </w:p>
    <w:p>
      <w:pPr>
        <w:pStyle w:val="Compact"/>
        <w:numPr>
          <w:ilvl w:val="0"/>
          <w:numId w:val="1115"/>
        </w:numPr>
      </w:pPr>
      <w:r>
        <w:t xml:space="preserve">table-driven tests;</w:t>
      </w:r>
    </w:p>
    <w:p>
      <w:pPr>
        <w:pStyle w:val="Compact"/>
        <w:numPr>
          <w:ilvl w:val="0"/>
          <w:numId w:val="1115"/>
        </w:numPr>
      </w:pPr>
      <w:r>
        <w:t xml:space="preserve">subtests;</w:t>
      </w:r>
    </w:p>
    <w:p>
      <w:pPr>
        <w:pStyle w:val="Compact"/>
        <w:numPr>
          <w:ilvl w:val="0"/>
          <w:numId w:val="1115"/>
        </w:numPr>
      </w:pPr>
      <w:r>
        <w:t xml:space="preserve">test cases;</w:t>
      </w:r>
    </w:p>
    <w:p>
      <w:pPr>
        <w:pStyle w:val="Compact"/>
        <w:numPr>
          <w:ilvl w:val="0"/>
          <w:numId w:val="1115"/>
        </w:numPr>
      </w:pPr>
      <w:r>
        <w:t xml:space="preserve">ошибки как часть результата.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16"/>
        </w:numPr>
      </w:pPr>
      <w:r>
        <w:t xml:space="preserve">протестировать service без реальной базы.</w:t>
      </w:r>
    </w:p>
    <w:bookmarkEnd w:id="133"/>
    <w:bookmarkStart w:id="134" w:name="integration-тесты"/>
    <w:p>
      <w:pPr>
        <w:pStyle w:val="Heading3"/>
      </w:pPr>
      <w:r>
        <w:t xml:space="preserve">Integration-тесты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17"/>
        </w:numPr>
      </w:pPr>
      <w:r>
        <w:t xml:space="preserve">реальная база;</w:t>
      </w:r>
    </w:p>
    <w:p>
      <w:pPr>
        <w:pStyle w:val="Compact"/>
        <w:numPr>
          <w:ilvl w:val="0"/>
          <w:numId w:val="1117"/>
        </w:numPr>
      </w:pPr>
      <w:r>
        <w:t xml:space="preserve">миграции;</w:t>
      </w:r>
    </w:p>
    <w:p>
      <w:pPr>
        <w:pStyle w:val="Compact"/>
        <w:numPr>
          <w:ilvl w:val="0"/>
          <w:numId w:val="1117"/>
        </w:numPr>
      </w:pPr>
      <w:r>
        <w:t xml:space="preserve">изоляция тестов;</w:t>
      </w:r>
    </w:p>
    <w:p>
      <w:pPr>
        <w:pStyle w:val="Compact"/>
        <w:numPr>
          <w:ilvl w:val="0"/>
          <w:numId w:val="1117"/>
        </w:numPr>
      </w:pPr>
      <w:r>
        <w:t xml:space="preserve">очистка данных;</w:t>
      </w:r>
    </w:p>
    <w:p>
      <w:pPr>
        <w:pStyle w:val="Compact"/>
        <w:numPr>
          <w:ilvl w:val="0"/>
          <w:numId w:val="1117"/>
        </w:numPr>
      </w:pPr>
      <w:r>
        <w:t xml:space="preserve">проверка SQL и транзакций.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18"/>
        </w:numPr>
      </w:pPr>
      <w:r>
        <w:t xml:space="preserve">протестировать repository и транзакционный сценарий.</w:t>
      </w:r>
    </w:p>
    <w:bookmarkEnd w:id="134"/>
    <w:bookmarkStart w:id="135" w:name="http-тесты"/>
    <w:p>
      <w:pPr>
        <w:pStyle w:val="Heading3"/>
      </w:pPr>
      <w:r>
        <w:t xml:space="preserve">HTTP-тесты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httptest</w:t>
      </w:r>
      <w:r>
        <w:t xml:space="preserve">;</w:t>
      </w:r>
    </w:p>
    <w:p>
      <w:pPr>
        <w:pStyle w:val="Compact"/>
        <w:numPr>
          <w:ilvl w:val="0"/>
          <w:numId w:val="1119"/>
        </w:numPr>
      </w:pPr>
      <w:r>
        <w:t xml:space="preserve">тестирование status code;</w:t>
      </w:r>
    </w:p>
    <w:p>
      <w:pPr>
        <w:pStyle w:val="Compact"/>
        <w:numPr>
          <w:ilvl w:val="0"/>
          <w:numId w:val="1119"/>
        </w:numPr>
      </w:pPr>
      <w:r>
        <w:t xml:space="preserve">JSON response;</w:t>
      </w:r>
    </w:p>
    <w:p>
      <w:pPr>
        <w:pStyle w:val="Compact"/>
        <w:numPr>
          <w:ilvl w:val="0"/>
          <w:numId w:val="1119"/>
        </w:numPr>
      </w:pPr>
      <w:r>
        <w:t xml:space="preserve">validation;</w:t>
      </w:r>
    </w:p>
    <w:p>
      <w:pPr>
        <w:pStyle w:val="Compact"/>
        <w:numPr>
          <w:ilvl w:val="0"/>
          <w:numId w:val="1119"/>
        </w:numPr>
      </w:pPr>
      <w:r>
        <w:t xml:space="preserve">middleware.</w:t>
      </w:r>
    </w:p>
    <w:bookmarkEnd w:id="135"/>
    <w:bookmarkStart w:id="136" w:name="mocks-stubs-и-fakes"/>
    <w:p>
      <w:pPr>
        <w:pStyle w:val="Heading3"/>
      </w:pPr>
      <w:r>
        <w:t xml:space="preserve">Mocks, stubs и fakes</w:t>
      </w:r>
    </w:p>
    <w:p>
      <w:pPr>
        <w:pStyle w:val="FirstParagraph"/>
      </w:pPr>
      <w:r>
        <w:t xml:space="preserve">Понять различия.</w:t>
      </w:r>
    </w:p>
    <w:p>
      <w:pPr>
        <w:pStyle w:val="BodyText"/>
      </w:pPr>
      <w:r>
        <w:t xml:space="preserve">Не генерировать mock для каждой структуры автоматически.</w:t>
      </w:r>
    </w:p>
    <w:bookmarkEnd w:id="136"/>
    <w:bookmarkStart w:id="137" w:name="coverage"/>
    <w:p>
      <w:pPr>
        <w:pStyle w:val="Heading3"/>
      </w:pPr>
      <w:r>
        <w:t xml:space="preserve">Coverage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20"/>
        </w:numPr>
      </w:pPr>
      <w:r>
        <w:t xml:space="preserve">coverage не равен качеству;</w:t>
      </w:r>
    </w:p>
    <w:p>
      <w:pPr>
        <w:pStyle w:val="Compact"/>
        <w:numPr>
          <w:ilvl w:val="0"/>
          <w:numId w:val="1120"/>
        </w:numPr>
      </w:pPr>
      <w:r>
        <w:t xml:space="preserve">важные сценарии;</w:t>
      </w:r>
    </w:p>
    <w:p>
      <w:pPr>
        <w:pStyle w:val="Compact"/>
        <w:numPr>
          <w:ilvl w:val="0"/>
          <w:numId w:val="1120"/>
        </w:numPr>
      </w:pPr>
      <w:r>
        <w:t xml:space="preserve">негативные случаи;</w:t>
      </w:r>
    </w:p>
    <w:p>
      <w:pPr>
        <w:pStyle w:val="Compact"/>
        <w:numPr>
          <w:ilvl w:val="0"/>
          <w:numId w:val="1120"/>
        </w:numPr>
      </w:pPr>
      <w:r>
        <w:t xml:space="preserve">ветвления;</w:t>
      </w:r>
    </w:p>
    <w:p>
      <w:pPr>
        <w:pStyle w:val="Compact"/>
        <w:numPr>
          <w:ilvl w:val="0"/>
          <w:numId w:val="1120"/>
        </w:numPr>
      </w:pPr>
      <w:r>
        <w:t xml:space="preserve">транзакционные ошибки.</w:t>
      </w:r>
    </w:p>
    <w:bookmarkEnd w:id="137"/>
    <w:bookmarkStart w:id="138" w:name="benchmarks"/>
    <w:p>
      <w:pPr>
        <w:pStyle w:val="Heading3"/>
      </w:pPr>
      <w:r>
        <w:t xml:space="preserve">Benchmarks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go test -bench</w:t>
      </w:r>
      <w:r>
        <w:t xml:space="preserve">;</w:t>
      </w:r>
    </w:p>
    <w:p>
      <w:pPr>
        <w:pStyle w:val="Compact"/>
        <w:numPr>
          <w:ilvl w:val="0"/>
          <w:numId w:val="1121"/>
        </w:numPr>
      </w:pPr>
      <w:r>
        <w:t xml:space="preserve">allocations;</w:t>
      </w:r>
    </w:p>
    <w:p>
      <w:pPr>
        <w:pStyle w:val="Compact"/>
        <w:numPr>
          <w:ilvl w:val="0"/>
          <w:numId w:val="1121"/>
        </w:numPr>
      </w:pPr>
      <w:r>
        <w:t xml:space="preserve">сравнение реализаций.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22"/>
        </w:numPr>
      </w:pPr>
      <w:r>
        <w:t xml:space="preserve">написать benchmark для одной горячей функции.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51" w:name="раздел-8.-надёжность-и-безопасность"/>
    <w:p>
      <w:pPr>
        <w:pStyle w:val="Heading2"/>
      </w:pPr>
      <w:r>
        <w:t xml:space="preserve">15.8. Раздел 8. Надёжность и безопасность</w:t>
      </w:r>
    </w:p>
    <w:bookmarkStart w:id="140" w:name="пароли"/>
    <w:p>
      <w:pPr>
        <w:pStyle w:val="Heading3"/>
      </w:pPr>
      <w:r>
        <w:t xml:space="preserve">Пароли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123"/>
        </w:numPr>
      </w:pPr>
      <w:r>
        <w:t xml:space="preserve">пароль нельзя хранить открыто;</w:t>
      </w:r>
    </w:p>
    <w:p>
      <w:pPr>
        <w:pStyle w:val="Compact"/>
        <w:numPr>
          <w:ilvl w:val="0"/>
          <w:numId w:val="1123"/>
        </w:numPr>
      </w:pPr>
      <w:r>
        <w:t xml:space="preserve">password hashing;</w:t>
      </w:r>
    </w:p>
    <w:p>
      <w:pPr>
        <w:pStyle w:val="Compact"/>
        <w:numPr>
          <w:ilvl w:val="0"/>
          <w:numId w:val="1123"/>
        </w:numPr>
      </w:pPr>
      <w:r>
        <w:t xml:space="preserve">salt;</w:t>
      </w:r>
    </w:p>
    <w:p>
      <w:pPr>
        <w:pStyle w:val="Compact"/>
        <w:numPr>
          <w:ilvl w:val="0"/>
          <w:numId w:val="1123"/>
        </w:numPr>
      </w:pPr>
      <w:r>
        <w:t xml:space="preserve">сравнение хеша;</w:t>
      </w:r>
    </w:p>
    <w:p>
      <w:pPr>
        <w:pStyle w:val="Compact"/>
        <w:numPr>
          <w:ilvl w:val="0"/>
          <w:numId w:val="1123"/>
        </w:numPr>
      </w:pPr>
      <w:r>
        <w:t xml:space="preserve">защита от слишком быстрых попыток.</w:t>
      </w:r>
    </w:p>
    <w:bookmarkEnd w:id="140"/>
    <w:bookmarkStart w:id="141" w:name="сессии-и-jwt"/>
    <w:p>
      <w:pPr>
        <w:pStyle w:val="Heading3"/>
      </w:pPr>
      <w:r>
        <w:t xml:space="preserve">Сессии и JWT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24"/>
        </w:numPr>
      </w:pPr>
      <w:r>
        <w:t xml:space="preserve">server-side session;</w:t>
      </w:r>
    </w:p>
    <w:p>
      <w:pPr>
        <w:pStyle w:val="Compact"/>
        <w:numPr>
          <w:ilvl w:val="0"/>
          <w:numId w:val="1124"/>
        </w:numPr>
      </w:pPr>
      <w:r>
        <w:t xml:space="preserve">cookie;</w:t>
      </w:r>
    </w:p>
    <w:p>
      <w:pPr>
        <w:pStyle w:val="Compact"/>
        <w:numPr>
          <w:ilvl w:val="0"/>
          <w:numId w:val="1124"/>
        </w:numPr>
      </w:pPr>
      <w:r>
        <w:t xml:space="preserve">access token;</w:t>
      </w:r>
    </w:p>
    <w:p>
      <w:pPr>
        <w:pStyle w:val="Compact"/>
        <w:numPr>
          <w:ilvl w:val="0"/>
          <w:numId w:val="1124"/>
        </w:numPr>
      </w:pPr>
      <w:r>
        <w:t xml:space="preserve">refresh token;</w:t>
      </w:r>
    </w:p>
    <w:p>
      <w:pPr>
        <w:pStyle w:val="Compact"/>
        <w:numPr>
          <w:ilvl w:val="0"/>
          <w:numId w:val="1124"/>
        </w:numPr>
      </w:pPr>
      <w:r>
        <w:t xml:space="preserve">отзыв токена;</w:t>
      </w:r>
    </w:p>
    <w:p>
      <w:pPr>
        <w:pStyle w:val="Compact"/>
        <w:numPr>
          <w:ilvl w:val="0"/>
          <w:numId w:val="1124"/>
        </w:numPr>
      </w:pPr>
      <w:r>
        <w:t xml:space="preserve">плюсы и ограничения каждого подхода.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25"/>
        </w:numPr>
      </w:pPr>
      <w:r>
        <w:t xml:space="preserve">реализовать авторизацию через cookie-сессию.</w:t>
      </w:r>
    </w:p>
    <w:bookmarkEnd w:id="141"/>
    <w:bookmarkStart w:id="142" w:name="авторизация"/>
    <w:p>
      <w:pPr>
        <w:pStyle w:val="Heading3"/>
      </w:pPr>
      <w:r>
        <w:t xml:space="preserve">Авторизация</w:t>
      </w:r>
    </w:p>
    <w:p>
      <w:pPr>
        <w:pStyle w:val="FirstParagraph"/>
      </w:pPr>
      <w:r>
        <w:t xml:space="preserve">Подтемы:</w:t>
      </w:r>
    </w:p>
    <w:p>
      <w:pPr>
        <w:pStyle w:val="Compact"/>
        <w:numPr>
          <w:ilvl w:val="0"/>
          <w:numId w:val="1126"/>
        </w:numPr>
      </w:pPr>
      <w:r>
        <w:t xml:space="preserve">authentication;</w:t>
      </w:r>
    </w:p>
    <w:p>
      <w:pPr>
        <w:pStyle w:val="Compact"/>
        <w:numPr>
          <w:ilvl w:val="0"/>
          <w:numId w:val="1126"/>
        </w:numPr>
      </w:pPr>
      <w:r>
        <w:t xml:space="preserve">authorization;</w:t>
      </w:r>
    </w:p>
    <w:p>
      <w:pPr>
        <w:pStyle w:val="Compact"/>
        <w:numPr>
          <w:ilvl w:val="0"/>
          <w:numId w:val="1126"/>
        </w:numPr>
      </w:pPr>
      <w:r>
        <w:t xml:space="preserve">roles;</w:t>
      </w:r>
    </w:p>
    <w:p>
      <w:pPr>
        <w:pStyle w:val="Compact"/>
        <w:numPr>
          <w:ilvl w:val="0"/>
          <w:numId w:val="1126"/>
        </w:numPr>
      </w:pPr>
      <w:r>
        <w:t xml:space="preserve">permissions;</w:t>
      </w:r>
    </w:p>
    <w:p>
      <w:pPr>
        <w:pStyle w:val="Compact"/>
        <w:numPr>
          <w:ilvl w:val="0"/>
          <w:numId w:val="1126"/>
        </w:numPr>
      </w:pPr>
      <w:r>
        <w:t xml:space="preserve">ownership.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27"/>
        </w:numPr>
      </w:pPr>
      <w:r>
        <w:t xml:space="preserve">запретить пользователю редактировать чужой ресурс.</w:t>
      </w:r>
    </w:p>
    <w:bookmarkEnd w:id="142"/>
    <w:bookmarkStart w:id="143" w:name="валидация-и-доверие-к-данным"/>
    <w:p>
      <w:pPr>
        <w:pStyle w:val="Heading3"/>
      </w:pPr>
      <w:r>
        <w:t xml:space="preserve">Валидация и доверие к данным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28"/>
        </w:numPr>
      </w:pPr>
      <w:r>
        <w:t xml:space="preserve">все внешние данные недоверенные;</w:t>
      </w:r>
    </w:p>
    <w:p>
      <w:pPr>
        <w:pStyle w:val="Compact"/>
        <w:numPr>
          <w:ilvl w:val="0"/>
          <w:numId w:val="1128"/>
        </w:numPr>
      </w:pPr>
      <w:r>
        <w:t xml:space="preserve">ограничения размера;</w:t>
      </w:r>
    </w:p>
    <w:p>
      <w:pPr>
        <w:pStyle w:val="Compact"/>
        <w:numPr>
          <w:ilvl w:val="0"/>
          <w:numId w:val="1128"/>
        </w:numPr>
      </w:pPr>
      <w:r>
        <w:t xml:space="preserve">допустимые значения;</w:t>
      </w:r>
    </w:p>
    <w:p>
      <w:pPr>
        <w:pStyle w:val="Compact"/>
        <w:numPr>
          <w:ilvl w:val="0"/>
          <w:numId w:val="1128"/>
        </w:numPr>
      </w:pPr>
      <w:r>
        <w:t xml:space="preserve">path traversal;</w:t>
      </w:r>
    </w:p>
    <w:p>
      <w:pPr>
        <w:pStyle w:val="Compact"/>
        <w:numPr>
          <w:ilvl w:val="0"/>
          <w:numId w:val="1128"/>
        </w:numPr>
      </w:pPr>
      <w:r>
        <w:t xml:space="preserve">SQL injection;</w:t>
      </w:r>
    </w:p>
    <w:p>
      <w:pPr>
        <w:pStyle w:val="Compact"/>
        <w:numPr>
          <w:ilvl w:val="0"/>
          <w:numId w:val="1128"/>
        </w:numPr>
      </w:pPr>
      <w:r>
        <w:t xml:space="preserve">shell injection.</w:t>
      </w:r>
    </w:p>
    <w:bookmarkEnd w:id="143"/>
    <w:bookmarkStart w:id="144" w:name="rate-limiting"/>
    <w:p>
      <w:pPr>
        <w:pStyle w:val="Heading3"/>
      </w:pPr>
      <w:r>
        <w:t xml:space="preserve">Rate limiting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29"/>
        </w:numPr>
      </w:pPr>
      <w:r>
        <w:t xml:space="preserve">ограничить частоту запросов к одному endpoint.</w:t>
      </w:r>
    </w:p>
    <w:bookmarkEnd w:id="144"/>
    <w:bookmarkStart w:id="145" w:name="timeouts"/>
    <w:p>
      <w:pPr>
        <w:pStyle w:val="Heading3"/>
      </w:pPr>
      <w:r>
        <w:t xml:space="preserve">Timeouts</w:t>
      </w:r>
    </w:p>
    <w:p>
      <w:pPr>
        <w:pStyle w:val="FirstParagraph"/>
      </w:pPr>
      <w:r>
        <w:t xml:space="preserve">Добавить:</w:t>
      </w:r>
    </w:p>
    <w:p>
      <w:pPr>
        <w:pStyle w:val="Compact"/>
        <w:numPr>
          <w:ilvl w:val="0"/>
          <w:numId w:val="1130"/>
        </w:numPr>
      </w:pPr>
      <w:r>
        <w:t xml:space="preserve">HTTP server timeouts;</w:t>
      </w:r>
    </w:p>
    <w:p>
      <w:pPr>
        <w:pStyle w:val="Compact"/>
        <w:numPr>
          <w:ilvl w:val="0"/>
          <w:numId w:val="1130"/>
        </w:numPr>
      </w:pPr>
      <w:r>
        <w:t xml:space="preserve">database timeout;</w:t>
      </w:r>
    </w:p>
    <w:p>
      <w:pPr>
        <w:pStyle w:val="Compact"/>
        <w:numPr>
          <w:ilvl w:val="0"/>
          <w:numId w:val="1130"/>
        </w:numPr>
      </w:pPr>
      <w:r>
        <w:t xml:space="preserve">external API timeout.</w:t>
      </w:r>
    </w:p>
    <w:bookmarkEnd w:id="145"/>
    <w:bookmarkStart w:id="146" w:name="retry"/>
    <w:p>
      <w:pPr>
        <w:pStyle w:val="Heading3"/>
      </w:pPr>
      <w:r>
        <w:t xml:space="preserve">Retry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31"/>
        </w:numPr>
      </w:pPr>
      <w:r>
        <w:t xml:space="preserve">повторять можно не любую операцию;</w:t>
      </w:r>
    </w:p>
    <w:p>
      <w:pPr>
        <w:pStyle w:val="Compact"/>
        <w:numPr>
          <w:ilvl w:val="0"/>
          <w:numId w:val="1131"/>
        </w:numPr>
      </w:pPr>
      <w:r>
        <w:t xml:space="preserve">exponential backoff;</w:t>
      </w:r>
    </w:p>
    <w:p>
      <w:pPr>
        <w:pStyle w:val="Compact"/>
        <w:numPr>
          <w:ilvl w:val="0"/>
          <w:numId w:val="1131"/>
        </w:numPr>
      </w:pPr>
      <w:r>
        <w:t xml:space="preserve">jitter;</w:t>
      </w:r>
    </w:p>
    <w:p>
      <w:pPr>
        <w:pStyle w:val="Compact"/>
        <w:numPr>
          <w:ilvl w:val="0"/>
          <w:numId w:val="1131"/>
        </w:numPr>
      </w:pPr>
      <w:r>
        <w:t xml:space="preserve">максимальное количество попыток;</w:t>
      </w:r>
    </w:p>
    <w:p>
      <w:pPr>
        <w:pStyle w:val="Compact"/>
        <w:numPr>
          <w:ilvl w:val="0"/>
          <w:numId w:val="1131"/>
        </w:numPr>
      </w:pPr>
      <w:r>
        <w:t xml:space="preserve">идемпотентность.</w:t>
      </w:r>
    </w:p>
    <w:bookmarkEnd w:id="146"/>
    <w:bookmarkStart w:id="147" w:name="graceful-shutdown"/>
    <w:p>
      <w:pPr>
        <w:pStyle w:val="Heading3"/>
      </w:pPr>
      <w:r>
        <w:t xml:space="preserve">Graceful shutdown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32"/>
        </w:numPr>
      </w:pPr>
      <w:r>
        <w:t xml:space="preserve">принять системный сигнал;</w:t>
      </w:r>
    </w:p>
    <w:p>
      <w:pPr>
        <w:pStyle w:val="Compact"/>
        <w:numPr>
          <w:ilvl w:val="0"/>
          <w:numId w:val="1132"/>
        </w:numPr>
      </w:pPr>
      <w:r>
        <w:t xml:space="preserve">перестать принимать новые запросы;</w:t>
      </w:r>
    </w:p>
    <w:p>
      <w:pPr>
        <w:pStyle w:val="Compact"/>
        <w:numPr>
          <w:ilvl w:val="0"/>
          <w:numId w:val="1132"/>
        </w:numPr>
      </w:pPr>
      <w:r>
        <w:t xml:space="preserve">дождаться текущих операций;</w:t>
      </w:r>
    </w:p>
    <w:p>
      <w:pPr>
        <w:pStyle w:val="Compact"/>
        <w:numPr>
          <w:ilvl w:val="0"/>
          <w:numId w:val="1132"/>
        </w:numPr>
      </w:pPr>
      <w:r>
        <w:t xml:space="preserve">закрыть соединения.</w:t>
      </w:r>
    </w:p>
    <w:bookmarkEnd w:id="147"/>
    <w:bookmarkStart w:id="148" w:name="health-checks"/>
    <w:p>
      <w:pPr>
        <w:pStyle w:val="Heading3"/>
      </w:pPr>
      <w:r>
        <w:t xml:space="preserve">Health checks</w:t>
      </w:r>
    </w:p>
    <w:p>
      <w:pPr>
        <w:pStyle w:val="FirstParagraph"/>
      </w:pPr>
      <w:r>
        <w:t xml:space="preserve">Реализовать:</w:t>
      </w:r>
    </w:p>
    <w:p>
      <w:pPr>
        <w:pStyle w:val="SourceCode"/>
      </w:pPr>
      <w:r>
        <w:rPr>
          <w:rStyle w:val="VerbatimChar"/>
        </w:rPr>
        <w:t xml:space="preserve">GET /health/live</w:t>
      </w:r>
      <w:r>
        <w:br/>
      </w:r>
      <w:r>
        <w:rPr>
          <w:rStyle w:val="VerbatimChar"/>
        </w:rPr>
        <w:t xml:space="preserve">GET /health/ready</w:t>
      </w:r>
    </w:p>
    <w:bookmarkEnd w:id="148"/>
    <w:bookmarkStart w:id="149" w:name="логирование"/>
    <w:p>
      <w:pPr>
        <w:pStyle w:val="Heading3"/>
      </w:pPr>
      <w:r>
        <w:t xml:space="preserve">Логирование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33"/>
        </w:numPr>
      </w:pPr>
      <w:r>
        <w:t xml:space="preserve">уровни;</w:t>
      </w:r>
    </w:p>
    <w:p>
      <w:pPr>
        <w:pStyle w:val="Compact"/>
        <w:numPr>
          <w:ilvl w:val="0"/>
          <w:numId w:val="1133"/>
        </w:numPr>
      </w:pPr>
      <w:r>
        <w:t xml:space="preserve">структурированные поля;</w:t>
      </w:r>
    </w:p>
    <w:p>
      <w:pPr>
        <w:pStyle w:val="Compact"/>
        <w:numPr>
          <w:ilvl w:val="0"/>
          <w:numId w:val="1133"/>
        </w:numPr>
      </w:pPr>
      <w:r>
        <w:t xml:space="preserve">request ID;</w:t>
      </w:r>
    </w:p>
    <w:p>
      <w:pPr>
        <w:pStyle w:val="Compact"/>
        <w:numPr>
          <w:ilvl w:val="0"/>
          <w:numId w:val="1133"/>
        </w:numPr>
      </w:pPr>
      <w:r>
        <w:t xml:space="preserve">отсутствие секретов в логах.</w:t>
      </w:r>
    </w:p>
    <w:bookmarkEnd w:id="149"/>
    <w:bookmarkStart w:id="150" w:name="метрики"/>
    <w:p>
      <w:pPr>
        <w:pStyle w:val="Heading3"/>
      </w:pPr>
      <w:r>
        <w:t xml:space="preserve">Метрики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34"/>
        </w:numPr>
      </w:pPr>
      <w:r>
        <w:t xml:space="preserve">request count;</w:t>
      </w:r>
    </w:p>
    <w:p>
      <w:pPr>
        <w:pStyle w:val="Compact"/>
        <w:numPr>
          <w:ilvl w:val="0"/>
          <w:numId w:val="1134"/>
        </w:numPr>
      </w:pPr>
      <w:r>
        <w:t xml:space="preserve">error count;</w:t>
      </w:r>
    </w:p>
    <w:p>
      <w:pPr>
        <w:pStyle w:val="Compact"/>
        <w:numPr>
          <w:ilvl w:val="0"/>
          <w:numId w:val="1134"/>
        </w:numPr>
      </w:pPr>
      <w:r>
        <w:t xml:space="preserve">latency;</w:t>
      </w:r>
    </w:p>
    <w:p>
      <w:pPr>
        <w:pStyle w:val="Compact"/>
        <w:numPr>
          <w:ilvl w:val="0"/>
          <w:numId w:val="1134"/>
        </w:numPr>
      </w:pPr>
      <w:r>
        <w:t xml:space="preserve">активные операции;</w:t>
      </w:r>
    </w:p>
    <w:p>
      <w:pPr>
        <w:pStyle w:val="Compact"/>
        <w:numPr>
          <w:ilvl w:val="0"/>
          <w:numId w:val="1134"/>
        </w:numPr>
      </w:pPr>
      <w:r>
        <w:t xml:space="preserve">состояние очереди.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9" w:name="раздел-9.-инфраструктура-и-деплой"/>
    <w:p>
      <w:pPr>
        <w:pStyle w:val="Heading2"/>
      </w:pPr>
      <w:r>
        <w:t xml:space="preserve">15.9. Раздел 9. Инфраструктура и деплой</w:t>
      </w:r>
    </w:p>
    <w:bookmarkStart w:id="152" w:name="docker"/>
    <w:p>
      <w:pPr>
        <w:pStyle w:val="Heading3"/>
      </w:pPr>
      <w:r>
        <w:t xml:space="preserve">Docker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35"/>
        </w:numPr>
      </w:pPr>
      <w:r>
        <w:t xml:space="preserve">image;</w:t>
      </w:r>
    </w:p>
    <w:p>
      <w:pPr>
        <w:pStyle w:val="Compact"/>
        <w:numPr>
          <w:ilvl w:val="0"/>
          <w:numId w:val="1135"/>
        </w:numPr>
      </w:pPr>
      <w:r>
        <w:t xml:space="preserve">container;</w:t>
      </w:r>
    </w:p>
    <w:p>
      <w:pPr>
        <w:pStyle w:val="Compact"/>
        <w:numPr>
          <w:ilvl w:val="0"/>
          <w:numId w:val="1135"/>
        </w:numPr>
      </w:pPr>
      <w:r>
        <w:t xml:space="preserve">layer;</w:t>
      </w:r>
    </w:p>
    <w:p>
      <w:pPr>
        <w:pStyle w:val="Compact"/>
        <w:numPr>
          <w:ilvl w:val="0"/>
          <w:numId w:val="1135"/>
        </w:numPr>
      </w:pPr>
      <w:r>
        <w:t xml:space="preserve">volume;</w:t>
      </w:r>
    </w:p>
    <w:p>
      <w:pPr>
        <w:pStyle w:val="Compact"/>
        <w:numPr>
          <w:ilvl w:val="0"/>
          <w:numId w:val="1135"/>
        </w:numPr>
      </w:pPr>
      <w:r>
        <w:t xml:space="preserve">network;</w:t>
      </w:r>
    </w:p>
    <w:p>
      <w:pPr>
        <w:pStyle w:val="Compact"/>
        <w:numPr>
          <w:ilvl w:val="0"/>
          <w:numId w:val="1135"/>
        </w:numPr>
      </w:pPr>
      <w:r>
        <w:t xml:space="preserve">environment;</w:t>
      </w:r>
    </w:p>
    <w:p>
      <w:pPr>
        <w:pStyle w:val="Compact"/>
        <w:numPr>
          <w:ilvl w:val="0"/>
          <w:numId w:val="1135"/>
        </w:numPr>
      </w:pPr>
      <w:r>
        <w:t xml:space="preserve">multi-stage build.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36"/>
        </w:numPr>
      </w:pPr>
      <w:r>
        <w:t xml:space="preserve">собрать Go-приложение в минимальный image.</w:t>
      </w:r>
    </w:p>
    <w:bookmarkEnd w:id="152"/>
    <w:bookmarkStart w:id="153" w:name="docker-compose"/>
    <w:p>
      <w:pPr>
        <w:pStyle w:val="Heading3"/>
      </w:pPr>
      <w:r>
        <w:t xml:space="preserve">Docker Compose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37"/>
        </w:numPr>
      </w:pPr>
      <w:r>
        <w:t xml:space="preserve">поднять backend и PostgreSQL;</w:t>
      </w:r>
    </w:p>
    <w:p>
      <w:pPr>
        <w:pStyle w:val="Compact"/>
        <w:numPr>
          <w:ilvl w:val="0"/>
          <w:numId w:val="1137"/>
        </w:numPr>
      </w:pPr>
      <w:r>
        <w:t xml:space="preserve">добавить health check;</w:t>
      </w:r>
    </w:p>
    <w:p>
      <w:pPr>
        <w:pStyle w:val="Compact"/>
        <w:numPr>
          <w:ilvl w:val="0"/>
          <w:numId w:val="1137"/>
        </w:numPr>
      </w:pPr>
      <w:r>
        <w:t xml:space="preserve">сохранить данные в volume.</w:t>
      </w:r>
    </w:p>
    <w:bookmarkEnd w:id="153"/>
    <w:bookmarkStart w:id="154" w:name="reverse-proxy"/>
    <w:p>
      <w:pPr>
        <w:pStyle w:val="Heading3"/>
      </w:pPr>
      <w:r>
        <w:t xml:space="preserve">Reverse proxy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38"/>
        </w:numPr>
      </w:pPr>
      <w:r>
        <w:t xml:space="preserve">входящий трафик;</w:t>
      </w:r>
    </w:p>
    <w:p>
      <w:pPr>
        <w:pStyle w:val="Compact"/>
        <w:numPr>
          <w:ilvl w:val="0"/>
          <w:numId w:val="1138"/>
        </w:numPr>
      </w:pPr>
      <w:r>
        <w:t xml:space="preserve">TLS termination;</w:t>
      </w:r>
    </w:p>
    <w:p>
      <w:pPr>
        <w:pStyle w:val="Compact"/>
        <w:numPr>
          <w:ilvl w:val="0"/>
          <w:numId w:val="1138"/>
        </w:numPr>
      </w:pPr>
      <w:r>
        <w:t xml:space="preserve">proxy headers;</w:t>
      </w:r>
    </w:p>
    <w:p>
      <w:pPr>
        <w:pStyle w:val="Compact"/>
        <w:numPr>
          <w:ilvl w:val="0"/>
          <w:numId w:val="1138"/>
        </w:numPr>
      </w:pPr>
      <w:r>
        <w:t xml:space="preserve">ограничения размера запроса.</w:t>
      </w:r>
    </w:p>
    <w:bookmarkEnd w:id="154"/>
    <w:bookmarkStart w:id="155" w:name="ci"/>
    <w:p>
      <w:pPr>
        <w:pStyle w:val="Heading3"/>
      </w:pPr>
      <w:r>
        <w:t xml:space="preserve">CI</w:t>
      </w:r>
    </w:p>
    <w:p>
      <w:pPr>
        <w:pStyle w:val="FirstParagraph"/>
      </w:pPr>
      <w:r>
        <w:t xml:space="preserve">Pipeline должен:</w:t>
      </w:r>
    </w:p>
    <w:p>
      <w:pPr>
        <w:pStyle w:val="Compact"/>
        <w:numPr>
          <w:ilvl w:val="0"/>
          <w:numId w:val="1139"/>
        </w:numPr>
      </w:pPr>
      <w:r>
        <w:t xml:space="preserve">форматировать или проверять форматирование;</w:t>
      </w:r>
    </w:p>
    <w:p>
      <w:pPr>
        <w:pStyle w:val="Compact"/>
        <w:numPr>
          <w:ilvl w:val="0"/>
          <w:numId w:val="1139"/>
        </w:numPr>
      </w:pPr>
      <w:r>
        <w:t xml:space="preserve">запускать тесты;</w:t>
      </w:r>
    </w:p>
    <w:p>
      <w:pPr>
        <w:pStyle w:val="Compact"/>
        <w:numPr>
          <w:ilvl w:val="0"/>
          <w:numId w:val="1139"/>
        </w:numPr>
      </w:pPr>
      <w:r>
        <w:t xml:space="preserve">запускать race detector;</w:t>
      </w:r>
    </w:p>
    <w:p>
      <w:pPr>
        <w:pStyle w:val="Compact"/>
        <w:numPr>
          <w:ilvl w:val="0"/>
          <w:numId w:val="1139"/>
        </w:numPr>
      </w:pPr>
      <w:r>
        <w:t xml:space="preserve">собирать backend;</w:t>
      </w:r>
    </w:p>
    <w:p>
      <w:pPr>
        <w:pStyle w:val="Compact"/>
        <w:numPr>
          <w:ilvl w:val="0"/>
          <w:numId w:val="1139"/>
        </w:numPr>
      </w:pPr>
      <w:r>
        <w:t xml:space="preserve">собирать frontend;</w:t>
      </w:r>
    </w:p>
    <w:p>
      <w:pPr>
        <w:pStyle w:val="Compact"/>
        <w:numPr>
          <w:ilvl w:val="0"/>
          <w:numId w:val="1139"/>
        </w:numPr>
      </w:pPr>
      <w:r>
        <w:t xml:space="preserve">проверять миграции;</w:t>
      </w:r>
    </w:p>
    <w:p>
      <w:pPr>
        <w:pStyle w:val="Compact"/>
        <w:numPr>
          <w:ilvl w:val="0"/>
          <w:numId w:val="1139"/>
        </w:numPr>
      </w:pPr>
      <w:r>
        <w:t xml:space="preserve">собирать Docker image.</w:t>
      </w:r>
    </w:p>
    <w:bookmarkEnd w:id="155"/>
    <w:bookmarkStart w:id="156" w:name="конфигурация-и-секреты"/>
    <w:p>
      <w:pPr>
        <w:pStyle w:val="Heading3"/>
      </w:pPr>
      <w:r>
        <w:t xml:space="preserve">Конфигурация и секреты</w:t>
      </w:r>
    </w:p>
    <w:p>
      <w:pPr>
        <w:pStyle w:val="FirstParagraph"/>
      </w:pPr>
      <w:r>
        <w:t xml:space="preserve">Не хранить секреты в Git.</w:t>
      </w:r>
    </w:p>
    <w:p>
      <w:pPr>
        <w:pStyle w:val="BodyText"/>
      </w:pPr>
      <w:r>
        <w:t xml:space="preserve">Понять:</w:t>
      </w:r>
    </w:p>
    <w:p>
      <w:pPr>
        <w:pStyle w:val="Compact"/>
        <w:numPr>
          <w:ilvl w:val="0"/>
          <w:numId w:val="1140"/>
        </w:numPr>
      </w:pPr>
      <w:r>
        <w:t xml:space="preserve">environment variables;</w:t>
      </w:r>
    </w:p>
    <w:p>
      <w:pPr>
        <w:pStyle w:val="Compact"/>
        <w:numPr>
          <w:ilvl w:val="0"/>
          <w:numId w:val="1140"/>
        </w:numPr>
      </w:pPr>
      <w:r>
        <w:t xml:space="preserve">CI secrets;</w:t>
      </w:r>
    </w:p>
    <w:p>
      <w:pPr>
        <w:pStyle w:val="Compact"/>
        <w:numPr>
          <w:ilvl w:val="0"/>
          <w:numId w:val="1140"/>
        </w:numPr>
      </w:pPr>
      <w:r>
        <w:t xml:space="preserve">локальный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</w:t>
      </w:r>
    </w:p>
    <w:p>
      <w:pPr>
        <w:pStyle w:val="Compact"/>
        <w:numPr>
          <w:ilvl w:val="0"/>
          <w:numId w:val="1140"/>
        </w:numPr>
      </w:pPr>
      <w:r>
        <w:t xml:space="preserve">production configuration.</w:t>
      </w:r>
    </w:p>
    <w:bookmarkEnd w:id="156"/>
    <w:bookmarkStart w:id="157" w:name="деплой-миграций"/>
    <w:p>
      <w:pPr>
        <w:pStyle w:val="Heading3"/>
      </w:pPr>
      <w:r>
        <w:t xml:space="preserve">Деплой миграций</w:t>
      </w:r>
    </w:p>
    <w:p>
      <w:pPr>
        <w:pStyle w:val="FirstParagraph"/>
      </w:pPr>
      <w:r>
        <w:t xml:space="preserve">Понять:</w:t>
      </w:r>
    </w:p>
    <w:p>
      <w:pPr>
        <w:pStyle w:val="Compact"/>
        <w:numPr>
          <w:ilvl w:val="0"/>
          <w:numId w:val="1141"/>
        </w:numPr>
      </w:pPr>
      <w:r>
        <w:t xml:space="preserve">миграция до запуска приложения;</w:t>
      </w:r>
    </w:p>
    <w:p>
      <w:pPr>
        <w:pStyle w:val="Compact"/>
        <w:numPr>
          <w:ilvl w:val="0"/>
          <w:numId w:val="1141"/>
        </w:numPr>
      </w:pPr>
      <w:r>
        <w:t xml:space="preserve">несовместимые изменения;</w:t>
      </w:r>
    </w:p>
    <w:p>
      <w:pPr>
        <w:pStyle w:val="Compact"/>
        <w:numPr>
          <w:ilvl w:val="0"/>
          <w:numId w:val="1141"/>
        </w:numPr>
      </w:pPr>
      <w:r>
        <w:t xml:space="preserve">rollback;</w:t>
      </w:r>
    </w:p>
    <w:p>
      <w:pPr>
        <w:pStyle w:val="Compact"/>
        <w:numPr>
          <w:ilvl w:val="0"/>
          <w:numId w:val="1141"/>
        </w:numPr>
      </w:pPr>
      <w:r>
        <w:t xml:space="preserve">резервная копия.</w:t>
      </w:r>
    </w:p>
    <w:bookmarkEnd w:id="157"/>
    <w:bookmarkStart w:id="158" w:name="резервное-копирование"/>
    <w:p>
      <w:pPr>
        <w:pStyle w:val="Heading3"/>
      </w:pPr>
      <w:r>
        <w:t xml:space="preserve">Резервное копирование</w:t>
      </w:r>
    </w:p>
    <w:p>
      <w:pPr>
        <w:pStyle w:val="FirstParagraph"/>
      </w:pPr>
      <w:r>
        <w:t xml:space="preserve">Практика:</w:t>
      </w:r>
    </w:p>
    <w:p>
      <w:pPr>
        <w:pStyle w:val="Compact"/>
        <w:numPr>
          <w:ilvl w:val="0"/>
          <w:numId w:val="1142"/>
        </w:numPr>
      </w:pPr>
      <w:r>
        <w:t xml:space="preserve">создать backup базы;</w:t>
      </w:r>
    </w:p>
    <w:p>
      <w:pPr>
        <w:pStyle w:val="Compact"/>
        <w:numPr>
          <w:ilvl w:val="0"/>
          <w:numId w:val="1142"/>
        </w:numPr>
      </w:pPr>
      <w:r>
        <w:t xml:space="preserve">восстановить базу из backup;</w:t>
      </w:r>
    </w:p>
    <w:p>
      <w:pPr>
        <w:pStyle w:val="Compact"/>
        <w:numPr>
          <w:ilvl w:val="0"/>
          <w:numId w:val="1142"/>
        </w:numPr>
      </w:pPr>
      <w:r>
        <w:t xml:space="preserve">проверить восстановление.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5" w:name="раздел-10.-практические-проекты"/>
    <w:p>
      <w:pPr>
        <w:pStyle w:val="Heading2"/>
      </w:pPr>
      <w:r>
        <w:t xml:space="preserve">15.10. Раздел 10. Практические проекты</w:t>
      </w:r>
    </w:p>
    <w:bookmarkStart w:id="160" w:name="проект-1.-url-shortener"/>
    <w:p>
      <w:pPr>
        <w:pStyle w:val="Heading3"/>
      </w:pPr>
      <w:r>
        <w:t xml:space="preserve">Проект 1. URL Shortener</w:t>
      </w:r>
    </w:p>
    <w:p>
      <w:pPr>
        <w:pStyle w:val="FirstParagraph"/>
      </w:pPr>
      <w:r>
        <w:t xml:space="preserve">Изучаем:</w:t>
      </w:r>
    </w:p>
    <w:p>
      <w:pPr>
        <w:pStyle w:val="Compact"/>
        <w:numPr>
          <w:ilvl w:val="0"/>
          <w:numId w:val="1143"/>
        </w:numPr>
      </w:pPr>
      <w:r>
        <w:t xml:space="preserve">HTTP;</w:t>
      </w:r>
    </w:p>
    <w:p>
      <w:pPr>
        <w:pStyle w:val="Compact"/>
        <w:numPr>
          <w:ilvl w:val="0"/>
          <w:numId w:val="1143"/>
        </w:numPr>
      </w:pPr>
      <w:r>
        <w:t xml:space="preserve">роутинг;</w:t>
      </w:r>
    </w:p>
    <w:p>
      <w:pPr>
        <w:pStyle w:val="Compact"/>
        <w:numPr>
          <w:ilvl w:val="0"/>
          <w:numId w:val="1143"/>
        </w:numPr>
      </w:pPr>
      <w:r>
        <w:t xml:space="preserve">JSON;</w:t>
      </w:r>
    </w:p>
    <w:p>
      <w:pPr>
        <w:pStyle w:val="Compact"/>
        <w:numPr>
          <w:ilvl w:val="0"/>
          <w:numId w:val="1143"/>
        </w:numPr>
      </w:pPr>
      <w:r>
        <w:t xml:space="preserve">PostgreSQL;</w:t>
      </w:r>
    </w:p>
    <w:p>
      <w:pPr>
        <w:pStyle w:val="Compact"/>
        <w:numPr>
          <w:ilvl w:val="0"/>
          <w:numId w:val="1143"/>
        </w:numPr>
      </w:pPr>
      <w:r>
        <w:t xml:space="preserve">уникальные коды;</w:t>
      </w:r>
    </w:p>
    <w:p>
      <w:pPr>
        <w:pStyle w:val="Compact"/>
        <w:numPr>
          <w:ilvl w:val="0"/>
          <w:numId w:val="1143"/>
        </w:numPr>
      </w:pPr>
      <w:r>
        <w:t xml:space="preserve">индексы;</w:t>
      </w:r>
    </w:p>
    <w:p>
      <w:pPr>
        <w:pStyle w:val="Compact"/>
        <w:numPr>
          <w:ilvl w:val="0"/>
          <w:numId w:val="1143"/>
        </w:numPr>
      </w:pPr>
      <w:r>
        <w:t xml:space="preserve">редиректы;</w:t>
      </w:r>
    </w:p>
    <w:p>
      <w:pPr>
        <w:pStyle w:val="Compact"/>
        <w:numPr>
          <w:ilvl w:val="0"/>
          <w:numId w:val="1143"/>
        </w:numPr>
      </w:pPr>
      <w:r>
        <w:t xml:space="preserve">Docker;</w:t>
      </w:r>
    </w:p>
    <w:p>
      <w:pPr>
        <w:pStyle w:val="Compact"/>
        <w:numPr>
          <w:ilvl w:val="0"/>
          <w:numId w:val="1143"/>
        </w:numPr>
      </w:pPr>
      <w:r>
        <w:t xml:space="preserve">тесты.</w:t>
      </w:r>
    </w:p>
    <w:p>
      <w:pPr>
        <w:pStyle w:val="FirstParagraph"/>
      </w:pPr>
      <w:r>
        <w:t xml:space="preserve">Минимальные endpoint:</w:t>
      </w:r>
    </w:p>
    <w:p>
      <w:pPr>
        <w:pStyle w:val="SourceCode"/>
      </w:pPr>
      <w:r>
        <w:rPr>
          <w:rStyle w:val="VerbatimChar"/>
        </w:rPr>
        <w:t xml:space="preserve">POST /links</w:t>
      </w:r>
      <w:r>
        <w:br/>
      </w:r>
      <w:r>
        <w:rPr>
          <w:rStyle w:val="VerbatimChar"/>
        </w:rPr>
        <w:t xml:space="preserve">GET  /links/{code}</w:t>
      </w:r>
      <w:r>
        <w:br/>
      </w:r>
      <w:r>
        <w:rPr>
          <w:rStyle w:val="VerbatimChar"/>
        </w:rPr>
        <w:t xml:space="preserve">GET  /links/{code}/stats</w:t>
      </w:r>
    </w:p>
    <w:bookmarkEnd w:id="160"/>
    <w:bookmarkStart w:id="161" w:name="проект-2.-система-бронирования"/>
    <w:p>
      <w:pPr>
        <w:pStyle w:val="Heading3"/>
      </w:pPr>
      <w:r>
        <w:t xml:space="preserve">Проект 2. Система бронирования</w:t>
      </w:r>
    </w:p>
    <w:p>
      <w:pPr>
        <w:pStyle w:val="FirstParagraph"/>
      </w:pPr>
      <w:r>
        <w:t xml:space="preserve">Изучаем:</w:t>
      </w:r>
    </w:p>
    <w:p>
      <w:pPr>
        <w:pStyle w:val="Compact"/>
        <w:numPr>
          <w:ilvl w:val="0"/>
          <w:numId w:val="1144"/>
        </w:numPr>
      </w:pPr>
      <w:r>
        <w:t xml:space="preserve">транзакции;</w:t>
      </w:r>
    </w:p>
    <w:p>
      <w:pPr>
        <w:pStyle w:val="Compact"/>
        <w:numPr>
          <w:ilvl w:val="0"/>
          <w:numId w:val="1144"/>
        </w:numPr>
      </w:pPr>
      <w:r>
        <w:t xml:space="preserve">конкурентность;</w:t>
      </w:r>
    </w:p>
    <w:p>
      <w:pPr>
        <w:pStyle w:val="Compact"/>
        <w:numPr>
          <w:ilvl w:val="0"/>
          <w:numId w:val="1144"/>
        </w:numPr>
      </w:pPr>
      <w:r>
        <w:t xml:space="preserve">блокировки;</w:t>
      </w:r>
    </w:p>
    <w:p>
      <w:pPr>
        <w:pStyle w:val="Compact"/>
        <w:numPr>
          <w:ilvl w:val="0"/>
          <w:numId w:val="1144"/>
        </w:numPr>
      </w:pPr>
      <w:r>
        <w:t xml:space="preserve">уникальные ограничения;</w:t>
      </w:r>
    </w:p>
    <w:p>
      <w:pPr>
        <w:pStyle w:val="Compact"/>
        <w:numPr>
          <w:ilvl w:val="0"/>
          <w:numId w:val="1144"/>
        </w:numPr>
      </w:pPr>
      <w:r>
        <w:t xml:space="preserve">идемпотентность;</w:t>
      </w:r>
    </w:p>
    <w:p>
      <w:pPr>
        <w:pStyle w:val="Compact"/>
        <w:numPr>
          <w:ilvl w:val="0"/>
          <w:numId w:val="1144"/>
        </w:numPr>
      </w:pPr>
      <w:r>
        <w:t xml:space="preserve">integration-тесты.</w:t>
      </w:r>
    </w:p>
    <w:p>
      <w:pPr>
        <w:pStyle w:val="FirstParagraph"/>
      </w:pPr>
      <w:r>
        <w:t xml:space="preserve">Главный сценарий:</w:t>
      </w:r>
    </w:p>
    <w:p>
      <w:pPr>
        <w:pStyle w:val="BodyText"/>
      </w:pPr>
      <w:r>
        <w:t xml:space="preserve">Два пользователя одновременно пытаются забронировать один слот.</w:t>
      </w:r>
    </w:p>
    <w:bookmarkEnd w:id="161"/>
    <w:bookmarkStart w:id="162" w:name="проект-3.-фоновая-обработка-задач"/>
    <w:p>
      <w:pPr>
        <w:pStyle w:val="Heading3"/>
      </w:pPr>
      <w:r>
        <w:t xml:space="preserve">Проект 3. Фоновая обработка задач</w:t>
      </w:r>
    </w:p>
    <w:p>
      <w:pPr>
        <w:pStyle w:val="FirstParagraph"/>
      </w:pPr>
      <w:r>
        <w:t xml:space="preserve">Изучаем:</w:t>
      </w:r>
    </w:p>
    <w:p>
      <w:pPr>
        <w:pStyle w:val="Compact"/>
        <w:numPr>
          <w:ilvl w:val="0"/>
          <w:numId w:val="1145"/>
        </w:numPr>
      </w:pPr>
      <w:r>
        <w:t xml:space="preserve">goroutines;</w:t>
      </w:r>
    </w:p>
    <w:p>
      <w:pPr>
        <w:pStyle w:val="Compact"/>
        <w:numPr>
          <w:ilvl w:val="0"/>
          <w:numId w:val="1145"/>
        </w:numPr>
      </w:pPr>
      <w:r>
        <w:t xml:space="preserve">channels;</w:t>
      </w:r>
    </w:p>
    <w:p>
      <w:pPr>
        <w:pStyle w:val="Compact"/>
        <w:numPr>
          <w:ilvl w:val="0"/>
          <w:numId w:val="1145"/>
        </w:numPr>
      </w:pPr>
      <w:r>
        <w:t xml:space="preserve">worker pool;</w:t>
      </w:r>
    </w:p>
    <w:p>
      <w:pPr>
        <w:pStyle w:val="Compact"/>
        <w:numPr>
          <w:ilvl w:val="0"/>
          <w:numId w:val="1145"/>
        </w:numPr>
      </w:pPr>
      <w:r>
        <w:t xml:space="preserve">retry;</w:t>
      </w:r>
    </w:p>
    <w:p>
      <w:pPr>
        <w:pStyle w:val="Compact"/>
        <w:numPr>
          <w:ilvl w:val="0"/>
          <w:numId w:val="1145"/>
        </w:numPr>
      </w:pPr>
      <w:r>
        <w:t xml:space="preserve">состояния задач;</w:t>
      </w:r>
    </w:p>
    <w:p>
      <w:pPr>
        <w:pStyle w:val="Compact"/>
        <w:numPr>
          <w:ilvl w:val="0"/>
          <w:numId w:val="1145"/>
        </w:numPr>
      </w:pPr>
      <w:r>
        <w:t xml:space="preserve">graceful shutdown.</w:t>
      </w:r>
    </w:p>
    <w:bookmarkEnd w:id="162"/>
    <w:bookmarkStart w:id="163" w:name="проект-4.-сервис-авторизации"/>
    <w:p>
      <w:pPr>
        <w:pStyle w:val="Heading3"/>
      </w:pPr>
      <w:r>
        <w:t xml:space="preserve">Проект 4. Сервис авторизации</w:t>
      </w:r>
    </w:p>
    <w:p>
      <w:pPr>
        <w:pStyle w:val="FirstParagraph"/>
      </w:pPr>
      <w:r>
        <w:t xml:space="preserve">Изучаем:</w:t>
      </w:r>
    </w:p>
    <w:p>
      <w:pPr>
        <w:pStyle w:val="Compact"/>
        <w:numPr>
          <w:ilvl w:val="0"/>
          <w:numId w:val="1146"/>
        </w:numPr>
      </w:pPr>
      <w:r>
        <w:t xml:space="preserve">регистрация;</w:t>
      </w:r>
    </w:p>
    <w:p>
      <w:pPr>
        <w:pStyle w:val="Compact"/>
        <w:numPr>
          <w:ilvl w:val="0"/>
          <w:numId w:val="1146"/>
        </w:numPr>
      </w:pPr>
      <w:r>
        <w:t xml:space="preserve">password hashing;</w:t>
      </w:r>
    </w:p>
    <w:p>
      <w:pPr>
        <w:pStyle w:val="Compact"/>
        <w:numPr>
          <w:ilvl w:val="0"/>
          <w:numId w:val="1146"/>
        </w:numPr>
      </w:pPr>
      <w:r>
        <w:t xml:space="preserve">cookie sessions;</w:t>
      </w:r>
    </w:p>
    <w:p>
      <w:pPr>
        <w:pStyle w:val="Compact"/>
        <w:numPr>
          <w:ilvl w:val="0"/>
          <w:numId w:val="1146"/>
        </w:numPr>
      </w:pPr>
      <w:r>
        <w:t xml:space="preserve">middleware;</w:t>
      </w:r>
    </w:p>
    <w:p>
      <w:pPr>
        <w:pStyle w:val="Compact"/>
        <w:numPr>
          <w:ilvl w:val="0"/>
          <w:numId w:val="1146"/>
        </w:numPr>
      </w:pPr>
      <w:r>
        <w:t xml:space="preserve">роли;</w:t>
      </w:r>
    </w:p>
    <w:p>
      <w:pPr>
        <w:pStyle w:val="Compact"/>
        <w:numPr>
          <w:ilvl w:val="0"/>
          <w:numId w:val="1146"/>
        </w:numPr>
      </w:pPr>
      <w:r>
        <w:t xml:space="preserve">безопасность.</w:t>
      </w:r>
    </w:p>
    <w:bookmarkEnd w:id="163"/>
    <w:bookmarkStart w:id="164" w:name="проект-5.-analytics-api"/>
    <w:p>
      <w:pPr>
        <w:pStyle w:val="Heading3"/>
      </w:pPr>
      <w:r>
        <w:t xml:space="preserve">Проект 5. Analytics API</w:t>
      </w:r>
    </w:p>
    <w:p>
      <w:pPr>
        <w:pStyle w:val="FirstParagraph"/>
      </w:pPr>
      <w:r>
        <w:t xml:space="preserve">Изучаем:</w:t>
      </w:r>
    </w:p>
    <w:p>
      <w:pPr>
        <w:pStyle w:val="Compact"/>
        <w:numPr>
          <w:ilvl w:val="0"/>
          <w:numId w:val="1147"/>
        </w:numPr>
      </w:pPr>
      <w:r>
        <w:t xml:space="preserve">агрегирующие SQL-запросы;</w:t>
      </w:r>
    </w:p>
    <w:p>
      <w:pPr>
        <w:pStyle w:val="Compact"/>
        <w:numPr>
          <w:ilvl w:val="0"/>
          <w:numId w:val="1147"/>
        </w:numPr>
      </w:pPr>
      <w:r>
        <w:t xml:space="preserve">индексы;</w:t>
      </w:r>
    </w:p>
    <w:p>
      <w:pPr>
        <w:pStyle w:val="Compact"/>
        <w:numPr>
          <w:ilvl w:val="0"/>
          <w:numId w:val="1147"/>
        </w:numPr>
      </w:pPr>
      <w:r>
        <w:t xml:space="preserve">кеширование;</w:t>
      </w:r>
    </w:p>
    <w:p>
      <w:pPr>
        <w:pStyle w:val="Compact"/>
        <w:numPr>
          <w:ilvl w:val="0"/>
          <w:numId w:val="1147"/>
        </w:numPr>
      </w:pPr>
      <w:r>
        <w:t xml:space="preserve">экспорт CSV;</w:t>
      </w:r>
    </w:p>
    <w:p>
      <w:pPr>
        <w:pStyle w:val="Compact"/>
        <w:numPr>
          <w:ilvl w:val="0"/>
          <w:numId w:val="1147"/>
        </w:numPr>
      </w:pPr>
      <w:r>
        <w:t xml:space="preserve">profiling;</w:t>
      </w:r>
    </w:p>
    <w:p>
      <w:pPr>
        <w:pStyle w:val="Compact"/>
        <w:numPr>
          <w:ilvl w:val="0"/>
          <w:numId w:val="1147"/>
        </w:numPr>
      </w:pPr>
      <w:r>
        <w:t xml:space="preserve">нагрузочные тесты.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67" w:name="начальные-зависимости-roadmap"/>
    <w:p>
      <w:pPr>
        <w:pStyle w:val="Heading1"/>
      </w:pPr>
      <w:r>
        <w:t xml:space="preserve">16. Начальные зависимости roadmap</w:t>
      </w:r>
    </w:p>
    <w:p>
      <w:pPr>
        <w:pStyle w:val="FirstParagraph"/>
      </w:pPr>
      <w:r>
        <w:t xml:space="preserve">Создать зависимости:</w:t>
      </w:r>
    </w:p>
    <w:p>
      <w:pPr>
        <w:pStyle w:val="SourceCode"/>
      </w:pPr>
      <w:r>
        <w:rPr>
          <w:rStyle w:val="VerbatimChar"/>
        </w:rPr>
        <w:t xml:space="preserve">HTTP API</w:t>
      </w:r>
      <w:r>
        <w:br/>
      </w:r>
      <w:r>
        <w:rPr>
          <w:rStyle w:val="VerbatimChar"/>
        </w:rPr>
        <w:t xml:space="preserve">    зависит от</w:t>
      </w:r>
      <w:r>
        <w:br/>
      </w:r>
      <w:r>
        <w:rPr>
          <w:rStyle w:val="VerbatimChar"/>
        </w:rPr>
        <w:t xml:space="preserve">HTTP</w:t>
      </w:r>
      <w:r>
        <w:br/>
      </w:r>
      <w:r>
        <w:br/>
      </w:r>
      <w:r>
        <w:rPr>
          <w:rStyle w:val="VerbatimChar"/>
        </w:rPr>
        <w:t xml:space="preserve">database/sql</w:t>
      </w:r>
      <w:r>
        <w:br/>
      </w:r>
      <w:r>
        <w:rPr>
          <w:rStyle w:val="VerbatimChar"/>
        </w:rPr>
        <w:t xml:space="preserve">    зависит от</w:t>
      </w:r>
      <w:r>
        <w:br/>
      </w:r>
      <w:r>
        <w:rPr>
          <w:rStyle w:val="VerbatimChar"/>
        </w:rPr>
        <w:t xml:space="preserve">SQL</w:t>
      </w:r>
      <w:r>
        <w:br/>
      </w:r>
      <w:r>
        <w:br/>
      </w:r>
      <w:r>
        <w:rPr>
          <w:rStyle w:val="VerbatimChar"/>
        </w:rPr>
        <w:t xml:space="preserve">Транзакции</w:t>
      </w:r>
      <w:r>
        <w:br/>
      </w:r>
      <w:r>
        <w:rPr>
          <w:rStyle w:val="VerbatimChar"/>
        </w:rPr>
        <w:t xml:space="preserve">    зависят от</w:t>
      </w:r>
      <w:r>
        <w:br/>
      </w:r>
      <w:r>
        <w:rPr>
          <w:rStyle w:val="VerbatimChar"/>
        </w:rPr>
        <w:t xml:space="preserve">database/sql</w:t>
      </w:r>
      <w:r>
        <w:br/>
      </w:r>
      <w:r>
        <w:br/>
      </w:r>
      <w:r>
        <w:rPr>
          <w:rStyle w:val="VerbatimChar"/>
        </w:rPr>
        <w:t xml:space="preserve">Изоляция и блокировки</w:t>
      </w:r>
      <w:r>
        <w:br/>
      </w:r>
      <w:r>
        <w:rPr>
          <w:rStyle w:val="VerbatimChar"/>
        </w:rPr>
        <w:t xml:space="preserve">    зависят от</w:t>
      </w:r>
      <w:r>
        <w:br/>
      </w:r>
      <w:r>
        <w:rPr>
          <w:rStyle w:val="VerbatimChar"/>
        </w:rPr>
        <w:t xml:space="preserve">Транзакции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  зависит от</w:t>
      </w:r>
      <w:r>
        <w:br/>
      </w:r>
      <w:r>
        <w:rPr>
          <w:rStyle w:val="VerbatimChar"/>
        </w:rPr>
        <w:t xml:space="preserve">HTTP API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зависит от</w:t>
      </w:r>
      <w:r>
        <w:br/>
      </w:r>
      <w:r>
        <w:rPr>
          <w:rStyle w:val="VerbatimChar"/>
        </w:rPr>
        <w:t xml:space="preserve">database/sql</w:t>
      </w:r>
      <w:r>
        <w:br/>
      </w:r>
      <w:r>
        <w:br/>
      </w:r>
      <w:r>
        <w:rPr>
          <w:rStyle w:val="VerbatimChar"/>
        </w:rPr>
        <w:t xml:space="preserve">Worker pool</w:t>
      </w:r>
      <w:r>
        <w:br/>
      </w:r>
      <w:r>
        <w:rPr>
          <w:rStyle w:val="VerbatimChar"/>
        </w:rPr>
        <w:t xml:space="preserve">    зависит от</w:t>
      </w:r>
      <w:r>
        <w:br/>
      </w:r>
      <w:r>
        <w:rPr>
          <w:rStyle w:val="VerbatimChar"/>
        </w:rPr>
        <w:t xml:space="preserve">Goroutines</w:t>
      </w:r>
      <w:r>
        <w:br/>
      </w:r>
      <w:r>
        <w:rPr>
          <w:rStyle w:val="VerbatimChar"/>
        </w:rPr>
        <w:t xml:space="preserve">    и</w:t>
      </w:r>
      <w:r>
        <w:br/>
      </w:r>
      <w:r>
        <w:rPr>
          <w:rStyle w:val="VerbatimChar"/>
        </w:rPr>
        <w:t xml:space="preserve">Channels</w:t>
      </w:r>
      <w:r>
        <w:br/>
      </w:r>
      <w:r>
        <w:br/>
      </w:r>
      <w:r>
        <w:rPr>
          <w:rStyle w:val="VerbatimChar"/>
        </w:rPr>
        <w:t xml:space="preserve">Integration-тесты</w:t>
      </w:r>
      <w:r>
        <w:br/>
      </w:r>
      <w:r>
        <w:rPr>
          <w:rStyle w:val="VerbatimChar"/>
        </w:rPr>
        <w:t xml:space="preserve">    зависят от</w:t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    и</w:t>
      </w:r>
      <w:r>
        <w:br/>
      </w:r>
      <w:r>
        <w:rPr>
          <w:rStyle w:val="VerbatimChar"/>
        </w:rPr>
        <w:t xml:space="preserve">Тестирование</w:t>
      </w:r>
      <w:r>
        <w:br/>
      </w:r>
      <w:r>
        <w:br/>
      </w:r>
      <w:r>
        <w:rPr>
          <w:rStyle w:val="VerbatimChar"/>
        </w:rPr>
        <w:t xml:space="preserve">Авторизация</w:t>
      </w:r>
      <w:r>
        <w:br/>
      </w:r>
      <w:r>
        <w:rPr>
          <w:rStyle w:val="VerbatimChar"/>
        </w:rPr>
        <w:t xml:space="preserve">    зависит от</w:t>
      </w:r>
      <w:r>
        <w:br/>
      </w:r>
      <w:r>
        <w:rPr>
          <w:rStyle w:val="VerbatimChar"/>
        </w:rPr>
        <w:t xml:space="preserve">HTTP API</w:t>
      </w:r>
      <w:r>
        <w:br/>
      </w:r>
      <w:r>
        <w:br/>
      </w:r>
      <w:r>
        <w:rPr>
          <w:rStyle w:val="VerbatimChar"/>
        </w:rPr>
        <w:t xml:space="preserve">Docker Compose</w:t>
      </w:r>
      <w:r>
        <w:br/>
      </w:r>
      <w:r>
        <w:rPr>
          <w:rStyle w:val="VerbatimChar"/>
        </w:rPr>
        <w:t xml:space="preserve">    зависит от</w:t>
      </w:r>
      <w:r>
        <w:br/>
      </w:r>
      <w:r>
        <w:rPr>
          <w:rStyle w:val="VerbatimChar"/>
        </w:rPr>
        <w:t xml:space="preserve">Docker</w:t>
      </w:r>
      <w:r>
        <w:br/>
      </w:r>
      <w:r>
        <w:br/>
      </w:r>
      <w:r>
        <w:rPr>
          <w:rStyle w:val="VerbatimChar"/>
        </w:rPr>
        <w:t xml:space="preserve">CI</w:t>
      </w:r>
      <w:r>
        <w:br/>
      </w:r>
      <w:r>
        <w:rPr>
          <w:rStyle w:val="VerbatimChar"/>
        </w:rPr>
        <w:t xml:space="preserve">    зависит от</w:t>
      </w:r>
      <w:r>
        <w:br/>
      </w:r>
      <w:r>
        <w:rPr>
          <w:rStyle w:val="VerbatimChar"/>
        </w:rPr>
        <w:t xml:space="preserve">Тестирование</w:t>
      </w:r>
      <w:r>
        <w:br/>
      </w:r>
      <w:r>
        <w:rPr>
          <w:rStyle w:val="VerbatimChar"/>
        </w:rPr>
        <w:t xml:space="preserve">    и</w:t>
      </w:r>
      <w:r>
        <w:br/>
      </w:r>
      <w:r>
        <w:rPr>
          <w:rStyle w:val="VerbatimChar"/>
        </w:rPr>
        <w:t xml:space="preserve">Docker</w:t>
      </w:r>
      <w:r>
        <w:br/>
      </w:r>
      <w:r>
        <w:br/>
      </w:r>
      <w:r>
        <w:rPr>
          <w:rStyle w:val="VerbatimChar"/>
        </w:rPr>
        <w:t xml:space="preserve">Система бронирования</w:t>
      </w:r>
      <w:r>
        <w:br/>
      </w:r>
      <w:r>
        <w:rPr>
          <w:rStyle w:val="VerbatimChar"/>
        </w:rPr>
        <w:t xml:space="preserve">    зависит от</w:t>
      </w:r>
      <w:r>
        <w:br/>
      </w:r>
      <w:r>
        <w:rPr>
          <w:rStyle w:val="VerbatimChar"/>
        </w:rPr>
        <w:t xml:space="preserve">Транзакции</w:t>
      </w:r>
      <w:r>
        <w:br/>
      </w:r>
      <w:r>
        <w:rPr>
          <w:rStyle w:val="VerbatimChar"/>
        </w:rPr>
        <w:t xml:space="preserve">    и</w:t>
      </w:r>
      <w:r>
        <w:br/>
      </w:r>
      <w:r>
        <w:rPr>
          <w:rStyle w:val="VerbatimChar"/>
        </w:rPr>
        <w:t xml:space="preserve">Изоляция и блокировки</w:t>
      </w:r>
    </w:p>
    <w:p>
      <w:r>
        <w:pict>
          <v:rect style="width:0;height:1.5pt" o:hralign="center" o:hrstd="t" o:hr="t"/>
        </w:pict>
      </w:r>
    </w:p>
    <w:bookmarkEnd w:id="167"/>
    <w:bookmarkStart w:id="168" w:name="начальные-следующие-действия"/>
    <w:p>
      <w:pPr>
        <w:pStyle w:val="Heading1"/>
      </w:pPr>
      <w:r>
        <w:t xml:space="preserve">17. Начальные следующие действия</w:t>
      </w:r>
    </w:p>
    <w:p>
      <w:pPr>
        <w:pStyle w:val="FirstParagraph"/>
      </w:pPr>
      <w:r>
        <w:t xml:space="preserve">После импорта roadmap установить:</w:t>
      </w:r>
    </w:p>
    <w:p>
      <w:pPr>
        <w:pStyle w:val="SourceCode"/>
      </w:pPr>
      <w:r>
        <w:rPr>
          <w:rStyle w:val="VerbatimChar"/>
        </w:rPr>
        <w:t xml:space="preserve">Backend Go → Основа backend → Клиент и сервер</w:t>
      </w:r>
      <w:r>
        <w:br/>
      </w:r>
      <w:r>
        <w:rPr>
          <w:rStyle w:val="VerbatimChar"/>
        </w:rPr>
        <w:t xml:space="preserve">status: learning</w:t>
      </w:r>
      <w:r>
        <w:br/>
      </w:r>
      <w:r>
        <w:rPr>
          <w:rStyle w:val="VerbatimChar"/>
        </w:rPr>
        <w:t xml:space="preserve">next_action: Нарисовать путь HTTP-запроса от браузера до базы данных и обратно</w:t>
      </w:r>
    </w:p>
    <w:p>
      <w:pPr>
        <w:pStyle w:val="FirstParagraph"/>
      </w:pPr>
      <w:r>
        <w:t xml:space="preserve">Для раздела «Основы Go»:</w:t>
      </w:r>
    </w:p>
    <w:p>
      <w:pPr>
        <w:pStyle w:val="SourceCode"/>
      </w:pPr>
      <w:r>
        <w:rPr>
          <w:rStyle w:val="VerbatimChar"/>
        </w:rPr>
        <w:t xml:space="preserve">status: not_started</w:t>
      </w:r>
      <w:r>
        <w:br/>
      </w:r>
      <w:r>
        <w:rPr>
          <w:rStyle w:val="VerbatimChar"/>
        </w:rPr>
        <w:t xml:space="preserve">next_action: Установить Go, создать модуль и собрать первый бинарник</w:t>
      </w:r>
    </w:p>
    <w:p>
      <w:pPr>
        <w:pStyle w:val="FirstParagraph"/>
      </w:pPr>
      <w:r>
        <w:t xml:space="preserve">Для проекта URL Shortener:</w:t>
      </w:r>
    </w:p>
    <w:p>
      <w:pPr>
        <w:pStyle w:val="SourceCode"/>
      </w:pPr>
      <w:r>
        <w:rPr>
          <w:rStyle w:val="VerbatimChar"/>
        </w:rPr>
        <w:t xml:space="preserve">status: not_started</w:t>
      </w:r>
      <w:r>
        <w:br/>
      </w:r>
      <w:r>
        <w:rPr>
          <w:rStyle w:val="VerbatimChar"/>
        </w:rPr>
        <w:t xml:space="preserve">next_action: Описать API и схему базы данных</w:t>
      </w:r>
    </w:p>
    <w:p>
      <w:r>
        <w:pict>
          <v:rect style="width:0;height:1.5pt" o:hralign="center" o:hrstd="t" o:hr="t"/>
        </w:pict>
      </w:r>
    </w:p>
    <w:bookmarkEnd w:id="168"/>
    <w:bookmarkStart w:id="173" w:name="пользовательские-сценарии"/>
    <w:p>
      <w:pPr>
        <w:pStyle w:val="Heading1"/>
      </w:pPr>
      <w:r>
        <w:t xml:space="preserve">18. Пользовательские сценарии</w:t>
      </w:r>
    </w:p>
    <w:bookmarkStart w:id="169" w:name="сценарий-1.-начало-изучения-темы"/>
    <w:p>
      <w:pPr>
        <w:pStyle w:val="Heading2"/>
      </w:pPr>
      <w:r>
        <w:t xml:space="preserve">Сценарий 1. Начало изучения темы</w:t>
      </w:r>
    </w:p>
    <w:p>
      <w:pPr>
        <w:pStyle w:val="Compact"/>
        <w:numPr>
          <w:ilvl w:val="0"/>
          <w:numId w:val="1148"/>
        </w:numPr>
      </w:pPr>
      <w:r>
        <w:t xml:space="preserve">Пользователь открывает roadmap.</w:t>
      </w:r>
    </w:p>
    <w:p>
      <w:pPr>
        <w:pStyle w:val="Compact"/>
        <w:numPr>
          <w:ilvl w:val="0"/>
          <w:numId w:val="1148"/>
        </w:numPr>
      </w:pPr>
      <w:r>
        <w:t xml:space="preserve">Выбирает тему.</w:t>
      </w:r>
    </w:p>
    <w:p>
      <w:pPr>
        <w:pStyle w:val="Compact"/>
        <w:numPr>
          <w:ilvl w:val="0"/>
          <w:numId w:val="1148"/>
        </w:numPr>
      </w:pPr>
      <w:r>
        <w:t xml:space="preserve">Меняет статус на</w:t>
      </w:r>
      <w:r>
        <w:t xml:space="preserve"> </w:t>
      </w:r>
      <w:r>
        <w:rPr>
          <w:rStyle w:val="VerbatimChar"/>
        </w:rPr>
        <w:t xml:space="preserve">learning</w:t>
      </w:r>
      <w:r>
        <w:t xml:space="preserve">.</w:t>
      </w:r>
    </w:p>
    <w:p>
      <w:pPr>
        <w:pStyle w:val="Compact"/>
        <w:numPr>
          <w:ilvl w:val="0"/>
          <w:numId w:val="1148"/>
        </w:numPr>
      </w:pPr>
      <w:r>
        <w:t xml:space="preserve">Записывает следующее действие.</w:t>
      </w:r>
    </w:p>
    <w:p>
      <w:pPr>
        <w:pStyle w:val="Compact"/>
        <w:numPr>
          <w:ilvl w:val="0"/>
          <w:numId w:val="1148"/>
        </w:numPr>
      </w:pPr>
      <w:r>
        <w:t xml:space="preserve">Запускает таймер.</w:t>
      </w:r>
    </w:p>
    <w:p>
      <w:pPr>
        <w:pStyle w:val="Compact"/>
        <w:numPr>
          <w:ilvl w:val="0"/>
          <w:numId w:val="1148"/>
        </w:numPr>
      </w:pPr>
      <w:r>
        <w:t xml:space="preserve">Учится вне приложения.</w:t>
      </w:r>
    </w:p>
    <w:p>
      <w:pPr>
        <w:pStyle w:val="Compact"/>
        <w:numPr>
          <w:ilvl w:val="0"/>
          <w:numId w:val="1148"/>
        </w:numPr>
      </w:pPr>
      <w:r>
        <w:t xml:space="preserve">Останавливает таймер.</w:t>
      </w:r>
    </w:p>
    <w:p>
      <w:pPr>
        <w:pStyle w:val="Compact"/>
        <w:numPr>
          <w:ilvl w:val="0"/>
          <w:numId w:val="1148"/>
        </w:numPr>
      </w:pPr>
      <w:r>
        <w:t xml:space="preserve">Записывает результат.</w:t>
      </w:r>
    </w:p>
    <w:p>
      <w:pPr>
        <w:pStyle w:val="Compact"/>
        <w:numPr>
          <w:ilvl w:val="0"/>
          <w:numId w:val="1148"/>
        </w:numPr>
      </w:pPr>
      <w:r>
        <w:t xml:space="preserve">Меняет статус или confidence.</w:t>
      </w:r>
    </w:p>
    <w:bookmarkEnd w:id="169"/>
    <w:bookmarkStart w:id="170" w:name="сценарий-2.-добавление-курса"/>
    <w:p>
      <w:pPr>
        <w:pStyle w:val="Heading2"/>
      </w:pPr>
      <w:r>
        <w:t xml:space="preserve">Сценарий 2. Добавление курса</w:t>
      </w:r>
    </w:p>
    <w:p>
      <w:pPr>
        <w:pStyle w:val="Compact"/>
        <w:numPr>
          <w:ilvl w:val="0"/>
          <w:numId w:val="1149"/>
        </w:numPr>
      </w:pPr>
      <w:r>
        <w:t xml:space="preserve">Пользователь создаёт курс.</w:t>
      </w:r>
    </w:p>
    <w:p>
      <w:pPr>
        <w:pStyle w:val="Compact"/>
        <w:numPr>
          <w:ilvl w:val="0"/>
          <w:numId w:val="1149"/>
        </w:numPr>
      </w:pPr>
      <w:r>
        <w:t xml:space="preserve">Добавляет ссылку или локальный путь.</w:t>
      </w:r>
    </w:p>
    <w:p>
      <w:pPr>
        <w:pStyle w:val="Compact"/>
        <w:numPr>
          <w:ilvl w:val="0"/>
          <w:numId w:val="1149"/>
        </w:numPr>
      </w:pPr>
      <w:r>
        <w:t xml:space="preserve">Импортирует Markdown.</w:t>
      </w:r>
    </w:p>
    <w:p>
      <w:pPr>
        <w:pStyle w:val="Compact"/>
        <w:numPr>
          <w:ilvl w:val="0"/>
          <w:numId w:val="1149"/>
        </w:numPr>
      </w:pPr>
      <w:r>
        <w:t xml:space="preserve">Проверяет структуру.</w:t>
      </w:r>
    </w:p>
    <w:p>
      <w:pPr>
        <w:pStyle w:val="Compact"/>
        <w:numPr>
          <w:ilvl w:val="0"/>
          <w:numId w:val="1149"/>
        </w:numPr>
      </w:pPr>
      <w:r>
        <w:t xml:space="preserve">Сохраняет курс.</w:t>
      </w:r>
    </w:p>
    <w:p>
      <w:pPr>
        <w:pStyle w:val="Compact"/>
        <w:numPr>
          <w:ilvl w:val="0"/>
          <w:numId w:val="1149"/>
        </w:numPr>
      </w:pPr>
      <w:r>
        <w:t xml:space="preserve">Связывает модули с roadmap.</w:t>
      </w:r>
    </w:p>
    <w:bookmarkEnd w:id="170"/>
    <w:bookmarkStart w:id="171" w:name="сценарий-3.-работа-над-проектом"/>
    <w:p>
      <w:pPr>
        <w:pStyle w:val="Heading2"/>
      </w:pPr>
      <w:r>
        <w:t xml:space="preserve">Сценарий 3. Работа над проектом</w:t>
      </w:r>
    </w:p>
    <w:p>
      <w:pPr>
        <w:pStyle w:val="Compact"/>
        <w:numPr>
          <w:ilvl w:val="0"/>
          <w:numId w:val="1150"/>
        </w:numPr>
      </w:pPr>
      <w:r>
        <w:t xml:space="preserve">Пользователь создаёт проект.</w:t>
      </w:r>
    </w:p>
    <w:p>
      <w:pPr>
        <w:pStyle w:val="Compact"/>
        <w:numPr>
          <w:ilvl w:val="0"/>
          <w:numId w:val="1150"/>
        </w:numPr>
      </w:pPr>
      <w:r>
        <w:t xml:space="preserve">Добавляет путь к репозиторию.</w:t>
      </w:r>
    </w:p>
    <w:p>
      <w:pPr>
        <w:pStyle w:val="Compact"/>
        <w:numPr>
          <w:ilvl w:val="0"/>
          <w:numId w:val="1150"/>
        </w:numPr>
      </w:pPr>
      <w:r>
        <w:t xml:space="preserve">Связывает проект с темами.</w:t>
      </w:r>
    </w:p>
    <w:p>
      <w:pPr>
        <w:pStyle w:val="Compact"/>
        <w:numPr>
          <w:ilvl w:val="0"/>
          <w:numId w:val="1150"/>
        </w:numPr>
      </w:pPr>
      <w:r>
        <w:t xml:space="preserve">Записывает следующий шаг.</w:t>
      </w:r>
    </w:p>
    <w:p>
      <w:pPr>
        <w:pStyle w:val="Compact"/>
        <w:numPr>
          <w:ilvl w:val="0"/>
          <w:numId w:val="1150"/>
        </w:numPr>
      </w:pPr>
      <w:r>
        <w:t xml:space="preserve">Создаёт учебные сессии.</w:t>
      </w:r>
    </w:p>
    <w:p>
      <w:pPr>
        <w:pStyle w:val="Compact"/>
        <w:numPr>
          <w:ilvl w:val="0"/>
          <w:numId w:val="1150"/>
        </w:numPr>
      </w:pPr>
      <w:r>
        <w:t xml:space="preserve">После завершения переводит связанные темы в</w:t>
      </w:r>
      <w:r>
        <w:t xml:space="preserve"> </w:t>
      </w:r>
      <w:r>
        <w:rPr>
          <w:rStyle w:val="VerbatimChar"/>
        </w:rPr>
        <w:t xml:space="preserve">practicing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understood</w:t>
      </w:r>
      <w:r>
        <w:t xml:space="preserve">.</w:t>
      </w:r>
    </w:p>
    <w:bookmarkEnd w:id="171"/>
    <w:bookmarkStart w:id="172" w:name="сценарий-4.-недельный-обзор"/>
    <w:p>
      <w:pPr>
        <w:pStyle w:val="Heading2"/>
      </w:pPr>
      <w:r>
        <w:t xml:space="preserve">Сценарий 4. Недельный обзор</w:t>
      </w:r>
    </w:p>
    <w:p>
      <w:pPr>
        <w:pStyle w:val="Compact"/>
        <w:numPr>
          <w:ilvl w:val="0"/>
          <w:numId w:val="1151"/>
        </w:numPr>
      </w:pPr>
      <w:r>
        <w:t xml:space="preserve">Пользователь открывает Dashboard.</w:t>
      </w:r>
    </w:p>
    <w:p>
      <w:pPr>
        <w:pStyle w:val="Compact"/>
        <w:numPr>
          <w:ilvl w:val="0"/>
          <w:numId w:val="1151"/>
        </w:numPr>
      </w:pPr>
      <w:r>
        <w:t xml:space="preserve">Смотрит время за неделю.</w:t>
      </w:r>
    </w:p>
    <w:p>
      <w:pPr>
        <w:pStyle w:val="Compact"/>
        <w:numPr>
          <w:ilvl w:val="0"/>
          <w:numId w:val="1151"/>
        </w:numPr>
      </w:pPr>
      <w:r>
        <w:t xml:space="preserve">Видит темы без активности.</w:t>
      </w:r>
    </w:p>
    <w:p>
      <w:pPr>
        <w:pStyle w:val="Compact"/>
        <w:numPr>
          <w:ilvl w:val="0"/>
          <w:numId w:val="1151"/>
        </w:numPr>
      </w:pPr>
      <w:r>
        <w:t xml:space="preserve">Отмечает темы для повторения.</w:t>
      </w:r>
    </w:p>
    <w:p>
      <w:pPr>
        <w:pStyle w:val="Compact"/>
        <w:numPr>
          <w:ilvl w:val="0"/>
          <w:numId w:val="1151"/>
        </w:numPr>
      </w:pPr>
      <w:r>
        <w:t xml:space="preserve">Выбирает следующие действия на новую неделю.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правила-интерфейса"/>
    <w:p>
      <w:pPr>
        <w:pStyle w:val="Heading1"/>
      </w:pPr>
      <w:r>
        <w:t xml:space="preserve">19. Правила интерфейса</w:t>
      </w:r>
    </w:p>
    <w:p>
      <w:pPr>
        <w:pStyle w:val="FirstParagraph"/>
      </w:pPr>
      <w:r>
        <w:t xml:space="preserve">Интерфейс должен быть спокойным и рабочим.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152"/>
        </w:numPr>
      </w:pPr>
      <w:r>
        <w:t xml:space="preserve">нормальная плотность информации;</w:t>
      </w:r>
    </w:p>
    <w:p>
      <w:pPr>
        <w:pStyle w:val="Compact"/>
        <w:numPr>
          <w:ilvl w:val="0"/>
          <w:numId w:val="1152"/>
        </w:numPr>
      </w:pPr>
      <w:r>
        <w:t xml:space="preserve">светлая и тёмная тема;</w:t>
      </w:r>
    </w:p>
    <w:p>
      <w:pPr>
        <w:pStyle w:val="Compact"/>
        <w:numPr>
          <w:ilvl w:val="0"/>
          <w:numId w:val="1152"/>
        </w:numPr>
      </w:pPr>
      <w:r>
        <w:t xml:space="preserve">читаемые размеры шрифта;</w:t>
      </w:r>
    </w:p>
    <w:p>
      <w:pPr>
        <w:pStyle w:val="Compact"/>
        <w:numPr>
          <w:ilvl w:val="0"/>
          <w:numId w:val="1152"/>
        </w:numPr>
      </w:pPr>
      <w:r>
        <w:t xml:space="preserve">desktop-first;</w:t>
      </w:r>
    </w:p>
    <w:p>
      <w:pPr>
        <w:pStyle w:val="Compact"/>
        <w:numPr>
          <w:ilvl w:val="0"/>
          <w:numId w:val="1152"/>
        </w:numPr>
      </w:pPr>
      <w:r>
        <w:t xml:space="preserve">минимальная ширина 1024 px;</w:t>
      </w:r>
    </w:p>
    <w:p>
      <w:pPr>
        <w:pStyle w:val="Compact"/>
        <w:numPr>
          <w:ilvl w:val="0"/>
          <w:numId w:val="1152"/>
        </w:numPr>
      </w:pPr>
      <w:r>
        <w:t xml:space="preserve">отсутствие крупных пустых hero-блоков;</w:t>
      </w:r>
    </w:p>
    <w:p>
      <w:pPr>
        <w:pStyle w:val="Compact"/>
        <w:numPr>
          <w:ilvl w:val="0"/>
          <w:numId w:val="1152"/>
        </w:numPr>
      </w:pPr>
      <w:r>
        <w:t xml:space="preserve">отсутствие маркетинговых экранов;</w:t>
      </w:r>
    </w:p>
    <w:p>
      <w:pPr>
        <w:pStyle w:val="Compact"/>
        <w:numPr>
          <w:ilvl w:val="0"/>
          <w:numId w:val="1152"/>
        </w:numPr>
      </w:pPr>
      <w:r>
        <w:t xml:space="preserve">отсутствие лишней анимации;</w:t>
      </w:r>
    </w:p>
    <w:p>
      <w:pPr>
        <w:pStyle w:val="Compact"/>
        <w:numPr>
          <w:ilvl w:val="0"/>
          <w:numId w:val="1152"/>
        </w:numPr>
      </w:pPr>
      <w:r>
        <w:t xml:space="preserve">модальные окна только для подтверждения и коротких форм;</w:t>
      </w:r>
    </w:p>
    <w:p>
      <w:pPr>
        <w:pStyle w:val="Compact"/>
        <w:numPr>
          <w:ilvl w:val="0"/>
          <w:numId w:val="1152"/>
        </w:numPr>
      </w:pPr>
      <w:r>
        <w:t xml:space="preserve">сложное редактирование делать на отдельных страницах или в боковой панели;</w:t>
      </w:r>
    </w:p>
    <w:p>
      <w:pPr>
        <w:pStyle w:val="Compact"/>
        <w:numPr>
          <w:ilvl w:val="0"/>
          <w:numId w:val="1152"/>
        </w:numPr>
      </w:pPr>
      <w:r>
        <w:t xml:space="preserve">состояние загрузки;</w:t>
      </w:r>
    </w:p>
    <w:p>
      <w:pPr>
        <w:pStyle w:val="Compact"/>
        <w:numPr>
          <w:ilvl w:val="0"/>
          <w:numId w:val="1152"/>
        </w:numPr>
      </w:pPr>
      <w:r>
        <w:t xml:space="preserve">пустые состояния;</w:t>
      </w:r>
    </w:p>
    <w:p>
      <w:pPr>
        <w:pStyle w:val="Compact"/>
        <w:numPr>
          <w:ilvl w:val="0"/>
          <w:numId w:val="1152"/>
        </w:numPr>
      </w:pPr>
      <w:r>
        <w:t xml:space="preserve">понятные сообщения об ошибках;</w:t>
      </w:r>
    </w:p>
    <w:p>
      <w:pPr>
        <w:pStyle w:val="Compact"/>
        <w:numPr>
          <w:ilvl w:val="0"/>
          <w:numId w:val="1152"/>
        </w:numPr>
      </w:pPr>
      <w:r>
        <w:t xml:space="preserve">подтверждение опасных действий;</w:t>
      </w:r>
    </w:p>
    <w:p>
      <w:pPr>
        <w:pStyle w:val="Compact"/>
        <w:numPr>
          <w:ilvl w:val="0"/>
          <w:numId w:val="1152"/>
        </w:numPr>
      </w:pPr>
      <w:r>
        <w:t xml:space="preserve">autosave для заметок с визуальным статусом сохранения.</w:t>
      </w:r>
    </w:p>
    <w:p>
      <w:pPr>
        <w:pStyle w:val="FirstParagraph"/>
      </w:pPr>
      <w:r>
        <w:t xml:space="preserve">Цвета статусов должны иметь текстовые подписи. Нельзя передавать смысл только цветом.</w:t>
      </w:r>
    </w:p>
    <w:p>
      <w:r>
        <w:pict>
          <v:rect style="width:0;height:1.5pt" o:hralign="center" o:hrstd="t" o:hr="t"/>
        </w:pict>
      </w:r>
    </w:p>
    <w:bookmarkEnd w:id="174"/>
    <w:bookmarkStart w:id="179" w:name="нефункциональные-требования"/>
    <w:p>
      <w:pPr>
        <w:pStyle w:val="Heading1"/>
      </w:pPr>
      <w:r>
        <w:t xml:space="preserve">20. Нефункциональные требования</w:t>
      </w:r>
    </w:p>
    <w:bookmarkStart w:id="175" w:name="производительность"/>
    <w:p>
      <w:pPr>
        <w:pStyle w:val="Heading2"/>
      </w:pPr>
      <w:r>
        <w:t xml:space="preserve">Производительность</w:t>
      </w:r>
    </w:p>
    <w:p>
      <w:pPr>
        <w:pStyle w:val="FirstParagraph"/>
      </w:pPr>
      <w:r>
        <w:t xml:space="preserve">Для локальной базы с:</w:t>
      </w:r>
    </w:p>
    <w:p>
      <w:pPr>
        <w:pStyle w:val="Compact"/>
        <w:numPr>
          <w:ilvl w:val="0"/>
          <w:numId w:val="1153"/>
        </w:numPr>
      </w:pPr>
      <w:r>
        <w:t xml:space="preserve">10 000 roadmap nodes;</w:t>
      </w:r>
    </w:p>
    <w:p>
      <w:pPr>
        <w:pStyle w:val="Compact"/>
        <w:numPr>
          <w:ilvl w:val="0"/>
          <w:numId w:val="1153"/>
        </w:numPr>
      </w:pPr>
      <w:r>
        <w:t xml:space="preserve">1 000 курсов;</w:t>
      </w:r>
    </w:p>
    <w:p>
      <w:pPr>
        <w:pStyle w:val="Compact"/>
        <w:numPr>
          <w:ilvl w:val="0"/>
          <w:numId w:val="1153"/>
        </w:numPr>
      </w:pPr>
      <w:r>
        <w:t xml:space="preserve">100 000 учебных сессий;</w:t>
      </w:r>
    </w:p>
    <w:p>
      <w:pPr>
        <w:pStyle w:val="FirstParagraph"/>
      </w:pPr>
      <w:r>
        <w:t xml:space="preserve">основные списки должны открываться без заметной задержки.</w:t>
      </w:r>
    </w:p>
    <w:p>
      <w:pPr>
        <w:pStyle w:val="BodyText"/>
      </w:pPr>
      <w:r>
        <w:t xml:space="preserve">Добавить:</w:t>
      </w:r>
    </w:p>
    <w:p>
      <w:pPr>
        <w:pStyle w:val="Compact"/>
        <w:numPr>
          <w:ilvl w:val="0"/>
          <w:numId w:val="1154"/>
        </w:numPr>
      </w:pPr>
      <w:r>
        <w:t xml:space="preserve">pagination;</w:t>
      </w:r>
    </w:p>
    <w:p>
      <w:pPr>
        <w:pStyle w:val="Compact"/>
        <w:numPr>
          <w:ilvl w:val="0"/>
          <w:numId w:val="1154"/>
        </w:numPr>
      </w:pPr>
      <w:r>
        <w:t xml:space="preserve">индексы;</w:t>
      </w:r>
    </w:p>
    <w:p>
      <w:pPr>
        <w:pStyle w:val="Compact"/>
        <w:numPr>
          <w:ilvl w:val="0"/>
          <w:numId w:val="1154"/>
        </w:numPr>
      </w:pPr>
      <w:r>
        <w:t xml:space="preserve">ограничение размеров ответов;</w:t>
      </w:r>
    </w:p>
    <w:p>
      <w:pPr>
        <w:pStyle w:val="Compact"/>
        <w:numPr>
          <w:ilvl w:val="0"/>
          <w:numId w:val="1154"/>
        </w:numPr>
      </w:pPr>
      <w:r>
        <w:t xml:space="preserve">фильтрацию на уровне SQL.</w:t>
      </w:r>
    </w:p>
    <w:bookmarkEnd w:id="175"/>
    <w:bookmarkStart w:id="176" w:name="надёжность"/>
    <w:p>
      <w:pPr>
        <w:pStyle w:val="Heading2"/>
      </w:pPr>
      <w:r>
        <w:t xml:space="preserve">Надёжность</w:t>
      </w:r>
    </w:p>
    <w:p>
      <w:pPr>
        <w:pStyle w:val="Compact"/>
        <w:numPr>
          <w:ilvl w:val="0"/>
          <w:numId w:val="1155"/>
        </w:numPr>
      </w:pPr>
      <w:r>
        <w:t xml:space="preserve">Все изменения схемы выполнять через миграции.</w:t>
      </w:r>
    </w:p>
    <w:p>
      <w:pPr>
        <w:pStyle w:val="Compact"/>
        <w:numPr>
          <w:ilvl w:val="0"/>
          <w:numId w:val="1155"/>
        </w:numPr>
      </w:pPr>
      <w:r>
        <w:t xml:space="preserve">Не изменять старые применённые миграции.</w:t>
      </w:r>
    </w:p>
    <w:p>
      <w:pPr>
        <w:pStyle w:val="Compact"/>
        <w:numPr>
          <w:ilvl w:val="0"/>
          <w:numId w:val="1155"/>
        </w:numPr>
      </w:pPr>
      <w:r>
        <w:t xml:space="preserve">Перед импортом полного backup создавать резервную копию.</w:t>
      </w:r>
    </w:p>
    <w:p>
      <w:pPr>
        <w:pStyle w:val="Compact"/>
        <w:numPr>
          <w:ilvl w:val="0"/>
          <w:numId w:val="1155"/>
        </w:numPr>
      </w:pPr>
      <w:r>
        <w:t xml:space="preserve">Транзакционно сохранять связанные данные.</w:t>
      </w:r>
    </w:p>
    <w:p>
      <w:pPr>
        <w:pStyle w:val="Compact"/>
        <w:numPr>
          <w:ilvl w:val="0"/>
          <w:numId w:val="1155"/>
        </w:numPr>
      </w:pPr>
      <w:r>
        <w:t xml:space="preserve">Не оставлять частично импортированный курс после ошибки.</w:t>
      </w:r>
    </w:p>
    <w:bookmarkEnd w:id="176"/>
    <w:bookmarkStart w:id="177" w:name="безопасность"/>
    <w:p>
      <w:pPr>
        <w:pStyle w:val="Heading2"/>
      </w:pPr>
      <w:r>
        <w:t xml:space="preserve">Безопасность</w:t>
      </w:r>
    </w:p>
    <w:p>
      <w:pPr>
        <w:pStyle w:val="Compact"/>
        <w:numPr>
          <w:ilvl w:val="0"/>
          <w:numId w:val="1156"/>
        </w:numPr>
      </w:pPr>
      <w:r>
        <w:t xml:space="preserve">Слушать только localhost.</w:t>
      </w:r>
    </w:p>
    <w:p>
      <w:pPr>
        <w:pStyle w:val="Compact"/>
        <w:numPr>
          <w:ilvl w:val="0"/>
          <w:numId w:val="1156"/>
        </w:numPr>
      </w:pPr>
      <w:r>
        <w:t xml:space="preserve">Ограничить размер JSON body.</w:t>
      </w:r>
    </w:p>
    <w:p>
      <w:pPr>
        <w:pStyle w:val="Compact"/>
        <w:numPr>
          <w:ilvl w:val="0"/>
          <w:numId w:val="1156"/>
        </w:numPr>
      </w:pPr>
      <w:r>
        <w:t xml:space="preserve">Проверять локальные пути.</w:t>
      </w:r>
    </w:p>
    <w:p>
      <w:pPr>
        <w:pStyle w:val="Compact"/>
        <w:numPr>
          <w:ilvl w:val="0"/>
          <w:numId w:val="1156"/>
        </w:numPr>
      </w:pPr>
      <w:r>
        <w:t xml:space="preserve">Не выполнять shell-строки.</w:t>
      </w:r>
    </w:p>
    <w:p>
      <w:pPr>
        <w:pStyle w:val="Compact"/>
        <w:numPr>
          <w:ilvl w:val="0"/>
          <w:numId w:val="1156"/>
        </w:numPr>
      </w:pPr>
      <w:r>
        <w:t xml:space="preserve">Не выводить секреты и конфигурацию в логи.</w:t>
      </w:r>
    </w:p>
    <w:p>
      <w:pPr>
        <w:pStyle w:val="Compact"/>
        <w:numPr>
          <w:ilvl w:val="0"/>
          <w:numId w:val="1156"/>
        </w:numPr>
      </w:pPr>
      <w:r>
        <w:t xml:space="preserve">Не разрешать произвольный SQL из интерфейса.</w:t>
      </w:r>
    </w:p>
    <w:p>
      <w:pPr>
        <w:pStyle w:val="Compact"/>
        <w:numPr>
          <w:ilvl w:val="0"/>
          <w:numId w:val="1156"/>
        </w:numPr>
      </w:pPr>
      <w:r>
        <w:t xml:space="preserve">Не принимать HTML без очистки.</w:t>
      </w:r>
    </w:p>
    <w:p>
      <w:pPr>
        <w:pStyle w:val="Compact"/>
        <w:numPr>
          <w:ilvl w:val="0"/>
          <w:numId w:val="1156"/>
        </w:numPr>
      </w:pPr>
      <w:r>
        <w:t xml:space="preserve">Markdown рендерить безопасно.</w:t>
      </w:r>
    </w:p>
    <w:bookmarkEnd w:id="177"/>
    <w:bookmarkStart w:id="178" w:name="доступность"/>
    <w:p>
      <w:pPr>
        <w:pStyle w:val="Heading2"/>
      </w:pPr>
      <w:r>
        <w:t xml:space="preserve">Доступность</w:t>
      </w:r>
    </w:p>
    <w:p>
      <w:pPr>
        <w:pStyle w:val="Compact"/>
        <w:numPr>
          <w:ilvl w:val="0"/>
          <w:numId w:val="1157"/>
        </w:numPr>
      </w:pPr>
      <w:r>
        <w:t xml:space="preserve">Основные действия доступны с клавиатуры.</w:t>
      </w:r>
    </w:p>
    <w:p>
      <w:pPr>
        <w:pStyle w:val="Compact"/>
        <w:numPr>
          <w:ilvl w:val="0"/>
          <w:numId w:val="1157"/>
        </w:numPr>
      </w:pPr>
      <w:r>
        <w:t xml:space="preserve">Формы имеют label.</w:t>
      </w:r>
    </w:p>
    <w:p>
      <w:pPr>
        <w:pStyle w:val="Compact"/>
        <w:numPr>
          <w:ilvl w:val="0"/>
          <w:numId w:val="1157"/>
        </w:numPr>
      </w:pPr>
      <w:r>
        <w:t xml:space="preserve">Кнопки имеют понятные названия.</w:t>
      </w:r>
    </w:p>
    <w:p>
      <w:pPr>
        <w:pStyle w:val="Compact"/>
        <w:numPr>
          <w:ilvl w:val="0"/>
          <w:numId w:val="1157"/>
        </w:numPr>
      </w:pPr>
      <w:r>
        <w:t xml:space="preserve">У элементов есть focus-state.</w:t>
      </w:r>
    </w:p>
    <w:p>
      <w:pPr>
        <w:pStyle w:val="Compact"/>
        <w:numPr>
          <w:ilvl w:val="0"/>
          <w:numId w:val="1157"/>
        </w:numPr>
      </w:pPr>
      <w:r>
        <w:t xml:space="preserve">Контраст текста достаточный.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5" w:name="тестирование"/>
    <w:p>
      <w:pPr>
        <w:pStyle w:val="Heading1"/>
      </w:pPr>
      <w:r>
        <w:t xml:space="preserve">21. Тестирование</w:t>
      </w:r>
    </w:p>
    <w:bookmarkStart w:id="180" w:name="backend-unit-тесты"/>
    <w:p>
      <w:pPr>
        <w:pStyle w:val="Heading2"/>
      </w:pPr>
      <w:r>
        <w:t xml:space="preserve">Backend unit-тесты</w:t>
      </w:r>
    </w:p>
    <w:p>
      <w:pPr>
        <w:pStyle w:val="FirstParagraph"/>
      </w:pPr>
      <w:r>
        <w:t xml:space="preserve">Покрыть:</w:t>
      </w:r>
    </w:p>
    <w:p>
      <w:pPr>
        <w:pStyle w:val="Compact"/>
        <w:numPr>
          <w:ilvl w:val="0"/>
          <w:numId w:val="1158"/>
        </w:numPr>
      </w:pPr>
      <w:r>
        <w:t xml:space="preserve">изменение статуса темы;</w:t>
      </w:r>
    </w:p>
    <w:p>
      <w:pPr>
        <w:pStyle w:val="Compact"/>
        <w:numPr>
          <w:ilvl w:val="0"/>
          <w:numId w:val="1158"/>
        </w:numPr>
      </w:pPr>
      <w:r>
        <w:t xml:space="preserve">проверку confidence;</w:t>
      </w:r>
    </w:p>
    <w:p>
      <w:pPr>
        <w:pStyle w:val="Compact"/>
        <w:numPr>
          <w:ilvl w:val="0"/>
          <w:numId w:val="1158"/>
        </w:numPr>
      </w:pPr>
      <w:r>
        <w:t xml:space="preserve">работу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;</w:t>
      </w:r>
    </w:p>
    <w:p>
      <w:pPr>
        <w:pStyle w:val="Compact"/>
        <w:numPr>
          <w:ilvl w:val="0"/>
          <w:numId w:val="1158"/>
        </w:numPr>
      </w:pPr>
      <w:r>
        <w:t xml:space="preserve">создание учебной сессии;</w:t>
      </w:r>
    </w:p>
    <w:p>
      <w:pPr>
        <w:pStyle w:val="Compact"/>
        <w:numPr>
          <w:ilvl w:val="0"/>
          <w:numId w:val="1158"/>
        </w:numPr>
      </w:pPr>
      <w:r>
        <w:t xml:space="preserve">расчёт duration;</w:t>
      </w:r>
    </w:p>
    <w:p>
      <w:pPr>
        <w:pStyle w:val="Compact"/>
        <w:numPr>
          <w:ilvl w:val="0"/>
          <w:numId w:val="1158"/>
        </w:numPr>
      </w:pPr>
      <w:r>
        <w:t xml:space="preserve">проверку активного таймера;</w:t>
      </w:r>
    </w:p>
    <w:p>
      <w:pPr>
        <w:pStyle w:val="Compact"/>
        <w:numPr>
          <w:ilvl w:val="0"/>
          <w:numId w:val="1158"/>
        </w:numPr>
      </w:pPr>
      <w:r>
        <w:t xml:space="preserve">импорт Markdown;</w:t>
      </w:r>
    </w:p>
    <w:p>
      <w:pPr>
        <w:pStyle w:val="Compact"/>
        <w:numPr>
          <w:ilvl w:val="0"/>
          <w:numId w:val="1158"/>
        </w:numPr>
      </w:pPr>
      <w:r>
        <w:t xml:space="preserve">импорт JSON;</w:t>
      </w:r>
    </w:p>
    <w:p>
      <w:pPr>
        <w:pStyle w:val="Compact"/>
        <w:numPr>
          <w:ilvl w:val="0"/>
          <w:numId w:val="1158"/>
        </w:numPr>
      </w:pPr>
      <w:r>
        <w:t xml:space="preserve">валидацию путей;</w:t>
      </w:r>
    </w:p>
    <w:p>
      <w:pPr>
        <w:pStyle w:val="Compact"/>
        <w:numPr>
          <w:ilvl w:val="0"/>
          <w:numId w:val="1158"/>
        </w:numPr>
      </w:pPr>
      <w:r>
        <w:t xml:space="preserve">правила удаления.</w:t>
      </w:r>
    </w:p>
    <w:bookmarkEnd w:id="180"/>
    <w:bookmarkStart w:id="181" w:name="backend-integration-тесты"/>
    <w:p>
      <w:pPr>
        <w:pStyle w:val="Heading2"/>
      </w:pPr>
      <w:r>
        <w:t xml:space="preserve">Backend integration-тесты</w:t>
      </w:r>
    </w:p>
    <w:p>
      <w:pPr>
        <w:pStyle w:val="FirstParagraph"/>
      </w:pPr>
      <w:r>
        <w:t xml:space="preserve">Покрыть:</w:t>
      </w:r>
    </w:p>
    <w:p>
      <w:pPr>
        <w:pStyle w:val="Compact"/>
        <w:numPr>
          <w:ilvl w:val="0"/>
          <w:numId w:val="1159"/>
        </w:numPr>
      </w:pPr>
      <w:r>
        <w:t xml:space="preserve">миграции;</w:t>
      </w:r>
    </w:p>
    <w:p>
      <w:pPr>
        <w:pStyle w:val="Compact"/>
        <w:numPr>
          <w:ilvl w:val="0"/>
          <w:numId w:val="1159"/>
        </w:numPr>
      </w:pPr>
      <w:r>
        <w:t xml:space="preserve">repository;</w:t>
      </w:r>
    </w:p>
    <w:p>
      <w:pPr>
        <w:pStyle w:val="Compact"/>
        <w:numPr>
          <w:ilvl w:val="0"/>
          <w:numId w:val="1159"/>
        </w:numPr>
      </w:pPr>
      <w:r>
        <w:t xml:space="preserve">транзакционный импорт курса;</w:t>
      </w:r>
    </w:p>
    <w:p>
      <w:pPr>
        <w:pStyle w:val="Compact"/>
        <w:numPr>
          <w:ilvl w:val="0"/>
          <w:numId w:val="1159"/>
        </w:numPr>
      </w:pPr>
      <w:r>
        <w:t xml:space="preserve">seed roadmap;</w:t>
      </w:r>
    </w:p>
    <w:p>
      <w:pPr>
        <w:pStyle w:val="Compact"/>
        <w:numPr>
          <w:ilvl w:val="0"/>
          <w:numId w:val="1159"/>
        </w:numPr>
      </w:pPr>
      <w:r>
        <w:t xml:space="preserve">повторный seed без дубликатов;</w:t>
      </w:r>
    </w:p>
    <w:p>
      <w:pPr>
        <w:pStyle w:val="Compact"/>
        <w:numPr>
          <w:ilvl w:val="0"/>
          <w:numId w:val="1159"/>
        </w:numPr>
      </w:pPr>
      <w:r>
        <w:t xml:space="preserve">аналитику;</w:t>
      </w:r>
    </w:p>
    <w:p>
      <w:pPr>
        <w:pStyle w:val="Compact"/>
        <w:numPr>
          <w:ilvl w:val="0"/>
          <w:numId w:val="1159"/>
        </w:numPr>
      </w:pPr>
      <w:r>
        <w:t xml:space="preserve">backup и restore.</w:t>
      </w:r>
    </w:p>
    <w:bookmarkEnd w:id="181"/>
    <w:bookmarkStart w:id="182" w:name="http-тесты-1"/>
    <w:p>
      <w:pPr>
        <w:pStyle w:val="Heading2"/>
      </w:pPr>
      <w:r>
        <w:t xml:space="preserve">HTTP-тесты</w:t>
      </w:r>
    </w:p>
    <w:p>
      <w:pPr>
        <w:pStyle w:val="FirstParagraph"/>
      </w:pPr>
      <w:r>
        <w:t xml:space="preserve">Покрыть:</w:t>
      </w:r>
    </w:p>
    <w:p>
      <w:pPr>
        <w:pStyle w:val="Compact"/>
        <w:numPr>
          <w:ilvl w:val="0"/>
          <w:numId w:val="1160"/>
        </w:numPr>
      </w:pPr>
      <w:r>
        <w:t xml:space="preserve">CRUD направления;</w:t>
      </w:r>
    </w:p>
    <w:p>
      <w:pPr>
        <w:pStyle w:val="Compact"/>
        <w:numPr>
          <w:ilvl w:val="0"/>
          <w:numId w:val="1160"/>
        </w:numPr>
      </w:pPr>
      <w:r>
        <w:t xml:space="preserve">CRUD roadmap node;</w:t>
      </w:r>
    </w:p>
    <w:p>
      <w:pPr>
        <w:pStyle w:val="Compact"/>
        <w:numPr>
          <w:ilvl w:val="0"/>
          <w:numId w:val="1160"/>
        </w:numPr>
      </w:pPr>
      <w:r>
        <w:t xml:space="preserve">изменение статуса;</w:t>
      </w:r>
    </w:p>
    <w:p>
      <w:pPr>
        <w:pStyle w:val="Compact"/>
        <w:numPr>
          <w:ilvl w:val="0"/>
          <w:numId w:val="1160"/>
        </w:numPr>
      </w:pPr>
      <w:r>
        <w:t xml:space="preserve">создание курса;</w:t>
      </w:r>
    </w:p>
    <w:p>
      <w:pPr>
        <w:pStyle w:val="Compact"/>
        <w:numPr>
          <w:ilvl w:val="0"/>
          <w:numId w:val="1160"/>
        </w:numPr>
      </w:pPr>
      <w:r>
        <w:t xml:space="preserve">импорт;</w:t>
      </w:r>
    </w:p>
    <w:p>
      <w:pPr>
        <w:pStyle w:val="Compact"/>
        <w:numPr>
          <w:ilvl w:val="0"/>
          <w:numId w:val="1160"/>
        </w:numPr>
      </w:pPr>
      <w:r>
        <w:t xml:space="preserve">запуск и остановку таймера;</w:t>
      </w:r>
    </w:p>
    <w:p>
      <w:pPr>
        <w:pStyle w:val="Compact"/>
        <w:numPr>
          <w:ilvl w:val="0"/>
          <w:numId w:val="1160"/>
        </w:numPr>
      </w:pPr>
      <w:r>
        <w:t xml:space="preserve">единый формат ошибок.</w:t>
      </w:r>
    </w:p>
    <w:bookmarkEnd w:id="182"/>
    <w:bookmarkStart w:id="183" w:name="frontend-тесты"/>
    <w:p>
      <w:pPr>
        <w:pStyle w:val="Heading2"/>
      </w:pPr>
      <w:r>
        <w:t xml:space="preserve">Frontend-тесты</w:t>
      </w:r>
    </w:p>
    <w:p>
      <w:pPr>
        <w:pStyle w:val="FirstParagraph"/>
      </w:pPr>
      <w:r>
        <w:t xml:space="preserve">Покрыть:</w:t>
      </w:r>
    </w:p>
    <w:p>
      <w:pPr>
        <w:pStyle w:val="Compact"/>
        <w:numPr>
          <w:ilvl w:val="0"/>
          <w:numId w:val="1161"/>
        </w:numPr>
      </w:pPr>
      <w:r>
        <w:t xml:space="preserve">рендер дерева roadmap;</w:t>
      </w:r>
    </w:p>
    <w:p>
      <w:pPr>
        <w:pStyle w:val="Compact"/>
        <w:numPr>
          <w:ilvl w:val="0"/>
          <w:numId w:val="1161"/>
        </w:numPr>
      </w:pPr>
      <w:r>
        <w:t xml:space="preserve">изменение статуса;</w:t>
      </w:r>
    </w:p>
    <w:p>
      <w:pPr>
        <w:pStyle w:val="Compact"/>
        <w:numPr>
          <w:ilvl w:val="0"/>
          <w:numId w:val="1161"/>
        </w:numPr>
      </w:pPr>
      <w:r>
        <w:t xml:space="preserve">создание курса;</w:t>
      </w:r>
    </w:p>
    <w:p>
      <w:pPr>
        <w:pStyle w:val="Compact"/>
        <w:numPr>
          <w:ilvl w:val="0"/>
          <w:numId w:val="1161"/>
        </w:numPr>
      </w:pPr>
      <w:r>
        <w:t xml:space="preserve">форму учебной сессии;</w:t>
      </w:r>
    </w:p>
    <w:p>
      <w:pPr>
        <w:pStyle w:val="Compact"/>
        <w:numPr>
          <w:ilvl w:val="0"/>
          <w:numId w:val="1161"/>
        </w:numPr>
      </w:pPr>
      <w:r>
        <w:t xml:space="preserve">импорт preview;</w:t>
      </w:r>
    </w:p>
    <w:p>
      <w:pPr>
        <w:pStyle w:val="Compact"/>
        <w:numPr>
          <w:ilvl w:val="0"/>
          <w:numId w:val="1161"/>
        </w:numPr>
      </w:pPr>
      <w:r>
        <w:t xml:space="preserve">отображение ошибок API.</w:t>
      </w:r>
    </w:p>
    <w:bookmarkEnd w:id="183"/>
    <w:bookmarkStart w:id="184" w:name="ручной-smoke-test"/>
    <w:p>
      <w:pPr>
        <w:pStyle w:val="Heading2"/>
      </w:pPr>
      <w:r>
        <w:t xml:space="preserve">Ручной smoke-test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162"/>
        </w:numPr>
      </w:pPr>
      <w:r>
        <w:t xml:space="preserve">чистый первый запуск;</w:t>
      </w:r>
    </w:p>
    <w:p>
      <w:pPr>
        <w:pStyle w:val="Compact"/>
        <w:numPr>
          <w:ilvl w:val="0"/>
          <w:numId w:val="1162"/>
        </w:numPr>
      </w:pPr>
      <w:r>
        <w:t xml:space="preserve">создание базы;</w:t>
      </w:r>
    </w:p>
    <w:p>
      <w:pPr>
        <w:pStyle w:val="Compact"/>
        <w:numPr>
          <w:ilvl w:val="0"/>
          <w:numId w:val="1162"/>
        </w:numPr>
      </w:pPr>
      <w:r>
        <w:t xml:space="preserve">применение миграций;</w:t>
      </w:r>
    </w:p>
    <w:p>
      <w:pPr>
        <w:pStyle w:val="Compact"/>
        <w:numPr>
          <w:ilvl w:val="0"/>
          <w:numId w:val="1162"/>
        </w:numPr>
      </w:pPr>
      <w:r>
        <w:t xml:space="preserve">импорт Backend Go roadmap;</w:t>
      </w:r>
    </w:p>
    <w:p>
      <w:pPr>
        <w:pStyle w:val="Compact"/>
        <w:numPr>
          <w:ilvl w:val="0"/>
          <w:numId w:val="1162"/>
        </w:numPr>
      </w:pPr>
      <w:r>
        <w:t xml:space="preserve">создание курса;</w:t>
      </w:r>
    </w:p>
    <w:p>
      <w:pPr>
        <w:pStyle w:val="Compact"/>
        <w:numPr>
          <w:ilvl w:val="0"/>
          <w:numId w:val="1162"/>
        </w:numPr>
      </w:pPr>
      <w:r>
        <w:t xml:space="preserve">импорт Markdown;</w:t>
      </w:r>
    </w:p>
    <w:p>
      <w:pPr>
        <w:pStyle w:val="Compact"/>
        <w:numPr>
          <w:ilvl w:val="0"/>
          <w:numId w:val="1162"/>
        </w:numPr>
      </w:pPr>
      <w:r>
        <w:t xml:space="preserve">привязку модуля к теме;</w:t>
      </w:r>
    </w:p>
    <w:p>
      <w:pPr>
        <w:pStyle w:val="Compact"/>
        <w:numPr>
          <w:ilvl w:val="0"/>
          <w:numId w:val="1162"/>
        </w:numPr>
      </w:pPr>
      <w:r>
        <w:t xml:space="preserve">запуск таймера;</w:t>
      </w:r>
    </w:p>
    <w:p>
      <w:pPr>
        <w:pStyle w:val="Compact"/>
        <w:numPr>
          <w:ilvl w:val="0"/>
          <w:numId w:val="1162"/>
        </w:numPr>
      </w:pPr>
      <w:r>
        <w:t xml:space="preserve">остановку таймера;</w:t>
      </w:r>
    </w:p>
    <w:p>
      <w:pPr>
        <w:pStyle w:val="Compact"/>
        <w:numPr>
          <w:ilvl w:val="0"/>
          <w:numId w:val="1162"/>
        </w:numPr>
      </w:pPr>
      <w:r>
        <w:t xml:space="preserve">отображение аналитики;</w:t>
      </w:r>
    </w:p>
    <w:p>
      <w:pPr>
        <w:pStyle w:val="Compact"/>
        <w:numPr>
          <w:ilvl w:val="0"/>
          <w:numId w:val="1162"/>
        </w:numPr>
      </w:pPr>
      <w:r>
        <w:t xml:space="preserve">создание backup;</w:t>
      </w:r>
    </w:p>
    <w:p>
      <w:pPr>
        <w:pStyle w:val="Compact"/>
        <w:numPr>
          <w:ilvl w:val="0"/>
          <w:numId w:val="1162"/>
        </w:numPr>
      </w:pPr>
      <w:r>
        <w:t xml:space="preserve">повторный запуск приложения.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логирование-1"/>
    <w:p>
      <w:pPr>
        <w:pStyle w:val="Heading1"/>
      </w:pPr>
      <w:r>
        <w:t xml:space="preserve">22. Логирование</w:t>
      </w:r>
    </w:p>
    <w:p>
      <w:pPr>
        <w:pStyle w:val="FirstParagraph"/>
      </w:pPr>
      <w:r>
        <w:t xml:space="preserve">Каждый HTTP-запрос логировать полями: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duration_ms</w:t>
      </w:r>
    </w:p>
    <w:p>
      <w:pPr>
        <w:pStyle w:val="FirstParagraph"/>
      </w:pPr>
      <w:r>
        <w:t xml:space="preserve">Ошибки логировать с:</w:t>
      </w:r>
    </w:p>
    <w:p>
      <w:pPr>
        <w:pStyle w:val="SourceCode"/>
      </w:pP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error_code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operation</w:t>
      </w:r>
    </w:p>
    <w:p>
      <w:pPr>
        <w:pStyle w:val="FirstParagraph"/>
      </w:pPr>
      <w:r>
        <w:t xml:space="preserve">Не логировать:</w:t>
      </w:r>
    </w:p>
    <w:p>
      <w:pPr>
        <w:pStyle w:val="Compact"/>
        <w:numPr>
          <w:ilvl w:val="0"/>
          <w:numId w:val="1163"/>
        </w:numPr>
      </w:pPr>
      <w:r>
        <w:t xml:space="preserve">содержимое заметок;</w:t>
      </w:r>
    </w:p>
    <w:p>
      <w:pPr>
        <w:pStyle w:val="Compact"/>
        <w:numPr>
          <w:ilvl w:val="0"/>
          <w:numId w:val="1163"/>
        </w:numPr>
      </w:pPr>
      <w:r>
        <w:t xml:space="preserve">полный импортируемый файл;</w:t>
      </w:r>
    </w:p>
    <w:p>
      <w:pPr>
        <w:pStyle w:val="Compact"/>
        <w:numPr>
          <w:ilvl w:val="0"/>
          <w:numId w:val="1163"/>
        </w:numPr>
      </w:pPr>
      <w:r>
        <w:t xml:space="preserve">локальные пути без необходимости;</w:t>
      </w:r>
    </w:p>
    <w:p>
      <w:pPr>
        <w:pStyle w:val="Compact"/>
        <w:numPr>
          <w:ilvl w:val="0"/>
          <w:numId w:val="1163"/>
        </w:numPr>
      </w:pPr>
      <w:r>
        <w:t xml:space="preserve">секреты;</w:t>
      </w:r>
    </w:p>
    <w:p>
      <w:pPr>
        <w:pStyle w:val="Compact"/>
        <w:numPr>
          <w:ilvl w:val="0"/>
          <w:numId w:val="1163"/>
        </w:numPr>
      </w:pPr>
      <w:r>
        <w:t xml:space="preserve">весь request body.</w:t>
      </w:r>
    </w:p>
    <w:p>
      <w:r>
        <w:pict>
          <v:rect style="width:0;height:1.5pt" o:hralign="center" o:hrstd="t" o:hr="t"/>
        </w:pict>
      </w:r>
    </w:p>
    <w:bookmarkEnd w:id="186"/>
    <w:bookmarkStart w:id="187" w:name="команды-проекта"/>
    <w:p>
      <w:pPr>
        <w:pStyle w:val="Heading1"/>
      </w:pPr>
      <w:r>
        <w:t xml:space="preserve">23. Команды проекта</w:t>
      </w:r>
    </w:p>
    <w:p>
      <w:pPr>
        <w:pStyle w:val="FirstParagraph"/>
      </w:pPr>
      <w:r>
        <w:t xml:space="preserve">Реализовать: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dev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dev-backend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dev-frontend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test-backend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test-frontend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lint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seed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</w:p>
    <w:p>
      <w:pPr>
        <w:pStyle w:val="FirstParagraph"/>
      </w:pPr>
      <w:r>
        <w:t xml:space="preserve">Команда production-сборки должна создавать:</w:t>
      </w:r>
    </w:p>
    <w:p>
      <w:pPr>
        <w:pStyle w:val="SourceCode"/>
      </w:pPr>
      <w:r>
        <w:rPr>
          <w:rStyle w:val="VerbatimChar"/>
        </w:rPr>
        <w:t xml:space="preserve">dist/learning-roadmap</w:t>
      </w:r>
    </w:p>
    <w:p>
      <w:r>
        <w:pict>
          <v:rect style="width:0;height:1.5pt" o:hralign="center" o:hrstd="t" o:hr="t"/>
        </w:pict>
      </w:r>
    </w:p>
    <w:bookmarkEnd w:id="187"/>
    <w:bookmarkStart w:id="188" w:name="readme"/>
    <w:p>
      <w:pPr>
        <w:pStyle w:val="Heading1"/>
      </w:pPr>
      <w:r>
        <w:t xml:space="preserve">24. README</w:t>
      </w:r>
    </w:p>
    <w:p>
      <w:pPr>
        <w:pStyle w:val="FirstParagraph"/>
      </w:pPr>
      <w:r>
        <w:t xml:space="preserve">README должен содержать:</w:t>
      </w:r>
    </w:p>
    <w:p>
      <w:pPr>
        <w:pStyle w:val="Compact"/>
        <w:numPr>
          <w:ilvl w:val="0"/>
          <w:numId w:val="1164"/>
        </w:numPr>
      </w:pPr>
      <w:r>
        <w:t xml:space="preserve">назначение проекта;</w:t>
      </w:r>
    </w:p>
    <w:p>
      <w:pPr>
        <w:pStyle w:val="Compact"/>
        <w:numPr>
          <w:ilvl w:val="0"/>
          <w:numId w:val="1164"/>
        </w:numPr>
      </w:pPr>
      <w:r>
        <w:t xml:space="preserve">скриншоты или место под них;</w:t>
      </w:r>
    </w:p>
    <w:p>
      <w:pPr>
        <w:pStyle w:val="Compact"/>
        <w:numPr>
          <w:ilvl w:val="0"/>
          <w:numId w:val="1164"/>
        </w:numPr>
      </w:pPr>
      <w:r>
        <w:t xml:space="preserve">требования;</w:t>
      </w:r>
    </w:p>
    <w:p>
      <w:pPr>
        <w:pStyle w:val="Compact"/>
        <w:numPr>
          <w:ilvl w:val="0"/>
          <w:numId w:val="1164"/>
        </w:numPr>
      </w:pPr>
      <w:r>
        <w:t xml:space="preserve">запуск development;</w:t>
      </w:r>
    </w:p>
    <w:p>
      <w:pPr>
        <w:pStyle w:val="Compact"/>
        <w:numPr>
          <w:ilvl w:val="0"/>
          <w:numId w:val="1164"/>
        </w:numPr>
      </w:pPr>
      <w:r>
        <w:t xml:space="preserve">production-сборку;</w:t>
      </w:r>
    </w:p>
    <w:p>
      <w:pPr>
        <w:pStyle w:val="Compact"/>
        <w:numPr>
          <w:ilvl w:val="0"/>
          <w:numId w:val="1164"/>
        </w:numPr>
      </w:pPr>
      <w:r>
        <w:t xml:space="preserve">путь к базе;</w:t>
      </w:r>
    </w:p>
    <w:p>
      <w:pPr>
        <w:pStyle w:val="Compact"/>
        <w:numPr>
          <w:ilvl w:val="0"/>
          <w:numId w:val="1164"/>
        </w:numPr>
      </w:pPr>
      <w:r>
        <w:t xml:space="preserve">устройство backup;</w:t>
      </w:r>
    </w:p>
    <w:p>
      <w:pPr>
        <w:pStyle w:val="Compact"/>
        <w:numPr>
          <w:ilvl w:val="0"/>
          <w:numId w:val="1164"/>
        </w:numPr>
      </w:pPr>
      <w:r>
        <w:t xml:space="preserve">импорт Markdown;</w:t>
      </w:r>
    </w:p>
    <w:p>
      <w:pPr>
        <w:pStyle w:val="Compact"/>
        <w:numPr>
          <w:ilvl w:val="0"/>
          <w:numId w:val="1164"/>
        </w:numPr>
      </w:pPr>
      <w:r>
        <w:t xml:space="preserve">импорт JSON;</w:t>
      </w:r>
    </w:p>
    <w:p>
      <w:pPr>
        <w:pStyle w:val="Compact"/>
        <w:numPr>
          <w:ilvl w:val="0"/>
          <w:numId w:val="1164"/>
        </w:numPr>
      </w:pPr>
      <w:r>
        <w:t xml:space="preserve">архитектуру;</w:t>
      </w:r>
    </w:p>
    <w:p>
      <w:pPr>
        <w:pStyle w:val="Compact"/>
        <w:numPr>
          <w:ilvl w:val="0"/>
          <w:numId w:val="1164"/>
        </w:numPr>
      </w:pPr>
      <w:r>
        <w:t xml:space="preserve">структуру директорий;</w:t>
      </w:r>
    </w:p>
    <w:p>
      <w:pPr>
        <w:pStyle w:val="Compact"/>
        <w:numPr>
          <w:ilvl w:val="0"/>
          <w:numId w:val="1164"/>
        </w:numPr>
      </w:pPr>
      <w:r>
        <w:t xml:space="preserve">команды Makefile;</w:t>
      </w:r>
    </w:p>
    <w:p>
      <w:pPr>
        <w:pStyle w:val="Compact"/>
        <w:numPr>
          <w:ilvl w:val="0"/>
          <w:numId w:val="1164"/>
        </w:numPr>
      </w:pPr>
      <w:r>
        <w:t xml:space="preserve">запуск тестов;</w:t>
      </w:r>
    </w:p>
    <w:p>
      <w:pPr>
        <w:pStyle w:val="Compact"/>
        <w:numPr>
          <w:ilvl w:val="0"/>
          <w:numId w:val="1164"/>
        </w:numPr>
      </w:pPr>
      <w:r>
        <w:t xml:space="preserve">известные ограничения.</w:t>
      </w:r>
    </w:p>
    <w:p>
      <w:r>
        <w:pict>
          <v:rect style="width:0;height:1.5pt" o:hralign="center" o:hrstd="t" o:hr="t"/>
        </w:pict>
      </w:r>
    </w:p>
    <w:bookmarkEnd w:id="188"/>
    <w:bookmarkStart w:id="195" w:name="этапы-реализации"/>
    <w:p>
      <w:pPr>
        <w:pStyle w:val="Heading1"/>
      </w:pPr>
      <w:r>
        <w:t xml:space="preserve">25. Этапы реализации</w:t>
      </w:r>
    </w:p>
    <w:bookmarkStart w:id="189" w:name="этап-1.-каркас"/>
    <w:p>
      <w:pPr>
        <w:pStyle w:val="Heading2"/>
      </w:pPr>
      <w:r>
        <w:t xml:space="preserve">Этап 1. Каркас</w:t>
      </w:r>
    </w:p>
    <w:p>
      <w:pPr>
        <w:pStyle w:val="FirstParagraph"/>
      </w:pPr>
      <w:r>
        <w:t xml:space="preserve">Сделать:</w:t>
      </w:r>
    </w:p>
    <w:p>
      <w:pPr>
        <w:pStyle w:val="Compact"/>
        <w:numPr>
          <w:ilvl w:val="0"/>
          <w:numId w:val="1165"/>
        </w:numPr>
      </w:pPr>
      <w:r>
        <w:t xml:space="preserve">структуру репозитория;</w:t>
      </w:r>
    </w:p>
    <w:p>
      <w:pPr>
        <w:pStyle w:val="Compact"/>
        <w:numPr>
          <w:ilvl w:val="0"/>
          <w:numId w:val="1165"/>
        </w:numPr>
      </w:pPr>
      <w:r>
        <w:t xml:space="preserve">Go server;</w:t>
      </w:r>
    </w:p>
    <w:p>
      <w:pPr>
        <w:pStyle w:val="Compact"/>
        <w:numPr>
          <w:ilvl w:val="0"/>
          <w:numId w:val="1165"/>
        </w:numPr>
      </w:pPr>
      <w:r>
        <w:t xml:space="preserve">React frontend;</w:t>
      </w:r>
    </w:p>
    <w:p>
      <w:pPr>
        <w:pStyle w:val="Compact"/>
        <w:numPr>
          <w:ilvl w:val="0"/>
          <w:numId w:val="1165"/>
        </w:numPr>
      </w:pPr>
      <w:r>
        <w:t xml:space="preserve">SQLite;</w:t>
      </w:r>
    </w:p>
    <w:p>
      <w:pPr>
        <w:pStyle w:val="Compact"/>
        <w:numPr>
          <w:ilvl w:val="0"/>
          <w:numId w:val="1165"/>
        </w:numPr>
      </w:pPr>
      <w:r>
        <w:t xml:space="preserve">миграции;</w:t>
      </w:r>
    </w:p>
    <w:p>
      <w:pPr>
        <w:pStyle w:val="Compact"/>
        <w:numPr>
          <w:ilvl w:val="0"/>
          <w:numId w:val="1165"/>
        </w:numPr>
      </w:pPr>
      <w:r>
        <w:t xml:space="preserve">health endpoint;</w:t>
      </w:r>
    </w:p>
    <w:p>
      <w:pPr>
        <w:pStyle w:val="Compact"/>
        <w:numPr>
          <w:ilvl w:val="0"/>
          <w:numId w:val="1165"/>
        </w:numPr>
      </w:pPr>
      <w:r>
        <w:t xml:space="preserve">production embedding;</w:t>
      </w:r>
    </w:p>
    <w:p>
      <w:pPr>
        <w:pStyle w:val="Compact"/>
        <w:numPr>
          <w:ilvl w:val="0"/>
          <w:numId w:val="1165"/>
        </w:numPr>
      </w:pPr>
      <w:r>
        <w:t xml:space="preserve">конфигурацию;</w:t>
      </w:r>
    </w:p>
    <w:p>
      <w:pPr>
        <w:pStyle w:val="Compact"/>
        <w:numPr>
          <w:ilvl w:val="0"/>
          <w:numId w:val="1165"/>
        </w:numPr>
      </w:pPr>
      <w:r>
        <w:t xml:space="preserve">Makefile.</w:t>
      </w:r>
    </w:p>
    <w:p>
      <w:pPr>
        <w:pStyle w:val="FirstParagraph"/>
      </w:pPr>
      <w:r>
        <w:t xml:space="preserve">Результат:</w:t>
      </w:r>
    </w:p>
    <w:p>
      <w:pPr>
        <w:pStyle w:val="BodyText"/>
      </w:pPr>
      <w:r>
        <w:t xml:space="preserve">Приложение собирается и открывает пустой интерфейс.</w:t>
      </w:r>
    </w:p>
    <w:bookmarkEnd w:id="189"/>
    <w:bookmarkStart w:id="190" w:name="этап-2.-roadmap"/>
    <w:p>
      <w:pPr>
        <w:pStyle w:val="Heading2"/>
      </w:pPr>
      <w:r>
        <w:t xml:space="preserve">Этап 2. Roadmap</w:t>
      </w:r>
    </w:p>
    <w:p>
      <w:pPr>
        <w:pStyle w:val="FirstParagraph"/>
      </w:pPr>
      <w:r>
        <w:t xml:space="preserve">Сделать:</w:t>
      </w:r>
    </w:p>
    <w:p>
      <w:pPr>
        <w:pStyle w:val="Compact"/>
        <w:numPr>
          <w:ilvl w:val="0"/>
          <w:numId w:val="1166"/>
        </w:numPr>
      </w:pPr>
      <w:r>
        <w:t xml:space="preserve">directions;</w:t>
      </w:r>
    </w:p>
    <w:p>
      <w:pPr>
        <w:pStyle w:val="Compact"/>
        <w:numPr>
          <w:ilvl w:val="0"/>
          <w:numId w:val="1166"/>
        </w:numPr>
      </w:pPr>
      <w:r>
        <w:t xml:space="preserve">roadmap nodes;</w:t>
      </w:r>
    </w:p>
    <w:p>
      <w:pPr>
        <w:pStyle w:val="Compact"/>
        <w:numPr>
          <w:ilvl w:val="0"/>
          <w:numId w:val="1166"/>
        </w:numPr>
      </w:pPr>
      <w:r>
        <w:t xml:space="preserve">дерево;</w:t>
      </w:r>
    </w:p>
    <w:p>
      <w:pPr>
        <w:pStyle w:val="Compact"/>
        <w:numPr>
          <w:ilvl w:val="0"/>
          <w:numId w:val="1166"/>
        </w:numPr>
      </w:pPr>
      <w:r>
        <w:t xml:space="preserve">статусы;</w:t>
      </w:r>
    </w:p>
    <w:p>
      <w:pPr>
        <w:pStyle w:val="Compact"/>
        <w:numPr>
          <w:ilvl w:val="0"/>
          <w:numId w:val="1166"/>
        </w:numPr>
      </w:pPr>
      <w:r>
        <w:t xml:space="preserve">confidence;</w:t>
      </w:r>
    </w:p>
    <w:p>
      <w:pPr>
        <w:pStyle w:val="Compact"/>
        <w:numPr>
          <w:ilvl w:val="0"/>
          <w:numId w:val="1166"/>
        </w:numPr>
      </w:pPr>
      <w:r>
        <w:t xml:space="preserve">needs review;</w:t>
      </w:r>
    </w:p>
    <w:p>
      <w:pPr>
        <w:pStyle w:val="Compact"/>
        <w:numPr>
          <w:ilvl w:val="0"/>
          <w:numId w:val="1166"/>
        </w:numPr>
      </w:pPr>
      <w:r>
        <w:t xml:space="preserve">dependencies;</w:t>
      </w:r>
    </w:p>
    <w:p>
      <w:pPr>
        <w:pStyle w:val="Compact"/>
        <w:numPr>
          <w:ilvl w:val="0"/>
          <w:numId w:val="1166"/>
        </w:numPr>
      </w:pPr>
      <w:r>
        <w:t xml:space="preserve">next action;</w:t>
      </w:r>
    </w:p>
    <w:p>
      <w:pPr>
        <w:pStyle w:val="Compact"/>
        <w:numPr>
          <w:ilvl w:val="0"/>
          <w:numId w:val="1166"/>
        </w:numPr>
      </w:pPr>
      <w:r>
        <w:t xml:space="preserve">Backend Go seed.</w:t>
      </w:r>
    </w:p>
    <w:p>
      <w:pPr>
        <w:pStyle w:val="FirstParagraph"/>
      </w:pPr>
      <w:r>
        <w:t xml:space="preserve">Результат:</w:t>
      </w:r>
    </w:p>
    <w:p>
      <w:pPr>
        <w:pStyle w:val="BodyText"/>
      </w:pPr>
      <w:r>
        <w:t xml:space="preserve">После первого запуска пользователь видит заполненный roadmap Backend Go.</w:t>
      </w:r>
    </w:p>
    <w:bookmarkEnd w:id="190"/>
    <w:bookmarkStart w:id="191" w:name="этап-3.-курсы-и-материалы"/>
    <w:p>
      <w:pPr>
        <w:pStyle w:val="Heading2"/>
      </w:pPr>
      <w:r>
        <w:t xml:space="preserve">Этап 3. Курсы и материалы</w:t>
      </w:r>
    </w:p>
    <w:p>
      <w:pPr>
        <w:pStyle w:val="FirstParagraph"/>
      </w:pPr>
      <w:r>
        <w:t xml:space="preserve">Сделать:</w:t>
      </w:r>
    </w:p>
    <w:p>
      <w:pPr>
        <w:pStyle w:val="Compact"/>
        <w:numPr>
          <w:ilvl w:val="0"/>
          <w:numId w:val="1167"/>
        </w:numPr>
      </w:pPr>
      <w:r>
        <w:t xml:space="preserve">courses;</w:t>
      </w:r>
    </w:p>
    <w:p>
      <w:pPr>
        <w:pStyle w:val="Compact"/>
        <w:numPr>
          <w:ilvl w:val="0"/>
          <w:numId w:val="1167"/>
        </w:numPr>
      </w:pPr>
      <w:r>
        <w:t xml:space="preserve">modules;</w:t>
      </w:r>
    </w:p>
    <w:p>
      <w:pPr>
        <w:pStyle w:val="Compact"/>
        <w:numPr>
          <w:ilvl w:val="0"/>
          <w:numId w:val="1167"/>
        </w:numPr>
      </w:pPr>
      <w:r>
        <w:t xml:space="preserve">resources;</w:t>
      </w:r>
    </w:p>
    <w:p>
      <w:pPr>
        <w:pStyle w:val="Compact"/>
        <w:numPr>
          <w:ilvl w:val="0"/>
          <w:numId w:val="1167"/>
        </w:numPr>
      </w:pPr>
      <w:r>
        <w:t xml:space="preserve">связи с roadmap;</w:t>
      </w:r>
    </w:p>
    <w:p>
      <w:pPr>
        <w:pStyle w:val="Compact"/>
        <w:numPr>
          <w:ilvl w:val="0"/>
          <w:numId w:val="1167"/>
        </w:numPr>
      </w:pPr>
      <w:r>
        <w:t xml:space="preserve">ручное создание;</w:t>
      </w:r>
    </w:p>
    <w:p>
      <w:pPr>
        <w:pStyle w:val="Compact"/>
        <w:numPr>
          <w:ilvl w:val="0"/>
          <w:numId w:val="1167"/>
        </w:numPr>
      </w:pPr>
      <w:r>
        <w:t xml:space="preserve">Markdown import;</w:t>
      </w:r>
    </w:p>
    <w:p>
      <w:pPr>
        <w:pStyle w:val="Compact"/>
        <w:numPr>
          <w:ilvl w:val="0"/>
          <w:numId w:val="1167"/>
        </w:numPr>
      </w:pPr>
      <w:r>
        <w:t xml:space="preserve">JSON import;</w:t>
      </w:r>
    </w:p>
    <w:p>
      <w:pPr>
        <w:pStyle w:val="Compact"/>
        <w:numPr>
          <w:ilvl w:val="0"/>
          <w:numId w:val="1167"/>
        </w:numPr>
      </w:pPr>
      <w:r>
        <w:t xml:space="preserve">preview.</w:t>
      </w:r>
    </w:p>
    <w:p>
      <w:pPr>
        <w:pStyle w:val="FirstParagraph"/>
      </w:pPr>
      <w:r>
        <w:t xml:space="preserve">Результат:</w:t>
      </w:r>
    </w:p>
    <w:p>
      <w:pPr>
        <w:pStyle w:val="BodyText"/>
      </w:pPr>
      <w:r>
        <w:t xml:space="preserve">Пользователь добавляет курс и связывает его с темами roadmap.</w:t>
      </w:r>
    </w:p>
    <w:bookmarkEnd w:id="191"/>
    <w:bookmarkStart w:id="192" w:name="этап-4.-сессии-и-проекты"/>
    <w:p>
      <w:pPr>
        <w:pStyle w:val="Heading2"/>
      </w:pPr>
      <w:r>
        <w:t xml:space="preserve">Этап 4. Сессии и проекты</w:t>
      </w:r>
    </w:p>
    <w:p>
      <w:pPr>
        <w:pStyle w:val="FirstParagraph"/>
      </w:pPr>
      <w:r>
        <w:t xml:space="preserve">Сделать:</w:t>
      </w:r>
    </w:p>
    <w:p>
      <w:pPr>
        <w:pStyle w:val="Compact"/>
        <w:numPr>
          <w:ilvl w:val="0"/>
          <w:numId w:val="1168"/>
        </w:numPr>
      </w:pPr>
      <w:r>
        <w:t xml:space="preserve">журнал;</w:t>
      </w:r>
    </w:p>
    <w:p>
      <w:pPr>
        <w:pStyle w:val="Compact"/>
        <w:numPr>
          <w:ilvl w:val="0"/>
          <w:numId w:val="1168"/>
        </w:numPr>
      </w:pPr>
      <w:r>
        <w:t xml:space="preserve">таймер;</w:t>
      </w:r>
    </w:p>
    <w:p>
      <w:pPr>
        <w:pStyle w:val="Compact"/>
        <w:numPr>
          <w:ilvl w:val="0"/>
          <w:numId w:val="1168"/>
        </w:numPr>
      </w:pPr>
      <w:r>
        <w:t xml:space="preserve">проекты;</w:t>
      </w:r>
    </w:p>
    <w:p>
      <w:pPr>
        <w:pStyle w:val="Compact"/>
        <w:numPr>
          <w:ilvl w:val="0"/>
          <w:numId w:val="1168"/>
        </w:numPr>
      </w:pPr>
      <w:r>
        <w:t xml:space="preserve">заметки;</w:t>
      </w:r>
    </w:p>
    <w:p>
      <w:pPr>
        <w:pStyle w:val="Compact"/>
        <w:numPr>
          <w:ilvl w:val="0"/>
          <w:numId w:val="1168"/>
        </w:numPr>
      </w:pPr>
      <w:r>
        <w:t xml:space="preserve">локальные пути;</w:t>
      </w:r>
    </w:p>
    <w:p>
      <w:pPr>
        <w:pStyle w:val="Compact"/>
        <w:numPr>
          <w:ilvl w:val="0"/>
          <w:numId w:val="1168"/>
        </w:numPr>
      </w:pPr>
      <w:r>
        <w:t xml:space="preserve">открытие пути через Linux.</w:t>
      </w:r>
    </w:p>
    <w:p>
      <w:pPr>
        <w:pStyle w:val="FirstParagraph"/>
      </w:pPr>
      <w:r>
        <w:t xml:space="preserve">Результат:</w:t>
      </w:r>
    </w:p>
    <w:p>
      <w:pPr>
        <w:pStyle w:val="BodyText"/>
      </w:pPr>
      <w:r>
        <w:t xml:space="preserve">Пользователь фиксирует реальное обучение и работу над проектами.</w:t>
      </w:r>
    </w:p>
    <w:bookmarkEnd w:id="192"/>
    <w:bookmarkStart w:id="193" w:name="этап-5.-dashboard-и-аналитика"/>
    <w:p>
      <w:pPr>
        <w:pStyle w:val="Heading2"/>
      </w:pPr>
      <w:r>
        <w:t xml:space="preserve">Этап 5. Dashboard и аналитика</w:t>
      </w:r>
    </w:p>
    <w:p>
      <w:pPr>
        <w:pStyle w:val="FirstParagraph"/>
      </w:pPr>
      <w:r>
        <w:t xml:space="preserve">Сделать:</w:t>
      </w:r>
    </w:p>
    <w:p>
      <w:pPr>
        <w:pStyle w:val="Compact"/>
        <w:numPr>
          <w:ilvl w:val="0"/>
          <w:numId w:val="1169"/>
        </w:numPr>
      </w:pPr>
      <w:r>
        <w:t xml:space="preserve">dashboard;</w:t>
      </w:r>
    </w:p>
    <w:p>
      <w:pPr>
        <w:pStyle w:val="Compact"/>
        <w:numPr>
          <w:ilvl w:val="0"/>
          <w:numId w:val="1169"/>
        </w:numPr>
      </w:pPr>
      <w:r>
        <w:t xml:space="preserve">недельную статистику;</w:t>
      </w:r>
    </w:p>
    <w:p>
      <w:pPr>
        <w:pStyle w:val="Compact"/>
        <w:numPr>
          <w:ilvl w:val="0"/>
          <w:numId w:val="1169"/>
        </w:numPr>
      </w:pPr>
      <w:r>
        <w:t xml:space="preserve">темы без активности;</w:t>
      </w:r>
    </w:p>
    <w:p>
      <w:pPr>
        <w:pStyle w:val="Compact"/>
        <w:numPr>
          <w:ilvl w:val="0"/>
          <w:numId w:val="1169"/>
        </w:numPr>
      </w:pPr>
      <w:r>
        <w:t xml:space="preserve">темы для повторения;</w:t>
      </w:r>
    </w:p>
    <w:p>
      <w:pPr>
        <w:pStyle w:val="Compact"/>
        <w:numPr>
          <w:ilvl w:val="0"/>
          <w:numId w:val="1169"/>
        </w:numPr>
      </w:pPr>
      <w:r>
        <w:t xml:space="preserve">текущие действия;</w:t>
      </w:r>
    </w:p>
    <w:p>
      <w:pPr>
        <w:pStyle w:val="Compact"/>
        <w:numPr>
          <w:ilvl w:val="0"/>
          <w:numId w:val="1169"/>
        </w:numPr>
      </w:pPr>
      <w:r>
        <w:t xml:space="preserve">графики активности.</w:t>
      </w:r>
    </w:p>
    <w:p>
      <w:pPr>
        <w:pStyle w:val="FirstParagraph"/>
      </w:pPr>
      <w:r>
        <w:t xml:space="preserve">Результат:</w:t>
      </w:r>
    </w:p>
    <w:p>
      <w:pPr>
        <w:pStyle w:val="BodyText"/>
      </w:pPr>
      <w:r>
        <w:t xml:space="preserve">Главная страница отвечает на вопрос: «Чем мне заниматься дальше?»</w:t>
      </w:r>
    </w:p>
    <w:bookmarkEnd w:id="193"/>
    <w:bookmarkStart w:id="194" w:name="этап-6.-backup-и-полировка"/>
    <w:p>
      <w:pPr>
        <w:pStyle w:val="Heading2"/>
      </w:pPr>
      <w:r>
        <w:t xml:space="preserve">Этап 6. Backup и полировка</w:t>
      </w:r>
    </w:p>
    <w:p>
      <w:pPr>
        <w:pStyle w:val="FirstParagraph"/>
      </w:pPr>
      <w:r>
        <w:t xml:space="preserve">Сделать:</w:t>
      </w:r>
    </w:p>
    <w:p>
      <w:pPr>
        <w:pStyle w:val="Compact"/>
        <w:numPr>
          <w:ilvl w:val="0"/>
          <w:numId w:val="1170"/>
        </w:numPr>
      </w:pPr>
      <w:r>
        <w:t xml:space="preserve">JSON export;</w:t>
      </w:r>
    </w:p>
    <w:p>
      <w:pPr>
        <w:pStyle w:val="Compact"/>
        <w:numPr>
          <w:ilvl w:val="0"/>
          <w:numId w:val="1170"/>
        </w:numPr>
      </w:pPr>
      <w:r>
        <w:t xml:space="preserve">backup;</w:t>
      </w:r>
    </w:p>
    <w:p>
      <w:pPr>
        <w:pStyle w:val="Compact"/>
        <w:numPr>
          <w:ilvl w:val="0"/>
          <w:numId w:val="1170"/>
        </w:numPr>
      </w:pPr>
      <w:r>
        <w:t xml:space="preserve">restore;</w:t>
      </w:r>
    </w:p>
    <w:p>
      <w:pPr>
        <w:pStyle w:val="Compact"/>
        <w:numPr>
          <w:ilvl w:val="0"/>
          <w:numId w:val="1170"/>
        </w:numPr>
      </w:pPr>
      <w:r>
        <w:t xml:space="preserve">автоматические копии;</w:t>
      </w:r>
    </w:p>
    <w:p>
      <w:pPr>
        <w:pStyle w:val="Compact"/>
        <w:numPr>
          <w:ilvl w:val="0"/>
          <w:numId w:val="1170"/>
        </w:numPr>
      </w:pPr>
      <w:r>
        <w:t xml:space="preserve">настройки;</w:t>
      </w:r>
    </w:p>
    <w:p>
      <w:pPr>
        <w:pStyle w:val="Compact"/>
        <w:numPr>
          <w:ilvl w:val="0"/>
          <w:numId w:val="1170"/>
        </w:numPr>
      </w:pPr>
      <w:r>
        <w:t xml:space="preserve">светлую и тёмную тему;</w:t>
      </w:r>
    </w:p>
    <w:p>
      <w:pPr>
        <w:pStyle w:val="Compact"/>
        <w:numPr>
          <w:ilvl w:val="0"/>
          <w:numId w:val="1170"/>
        </w:numPr>
      </w:pPr>
      <w:r>
        <w:t xml:space="preserve">обработку ошибок;</w:t>
      </w:r>
    </w:p>
    <w:p>
      <w:pPr>
        <w:pStyle w:val="Compact"/>
        <w:numPr>
          <w:ilvl w:val="0"/>
          <w:numId w:val="1170"/>
        </w:numPr>
      </w:pPr>
      <w:r>
        <w:t xml:space="preserve">accessibility;</w:t>
      </w:r>
    </w:p>
    <w:p>
      <w:pPr>
        <w:pStyle w:val="Compact"/>
        <w:numPr>
          <w:ilvl w:val="0"/>
          <w:numId w:val="1170"/>
        </w:numPr>
      </w:pPr>
      <w:r>
        <w:t xml:space="preserve">документацию.</w:t>
      </w:r>
    </w:p>
    <w:p>
      <w:pPr>
        <w:pStyle w:val="FirstParagraph"/>
      </w:pPr>
      <w:r>
        <w:t xml:space="preserve">Результат:</w:t>
      </w:r>
    </w:p>
    <w:p>
      <w:pPr>
        <w:pStyle w:val="BodyText"/>
      </w:pPr>
      <w:r>
        <w:t xml:space="preserve">Приложение пригодно для ежедневного локального использования.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критерии-приёмки-mvp"/>
    <w:p>
      <w:pPr>
        <w:pStyle w:val="Heading1"/>
      </w:pPr>
      <w:r>
        <w:t xml:space="preserve">26. Критерии приёмки MVP</w:t>
      </w:r>
    </w:p>
    <w:p>
      <w:pPr>
        <w:pStyle w:val="FirstParagraph"/>
      </w:pPr>
      <w:r>
        <w:t xml:space="preserve">MVP считается готовым, когда выполняются все условия:</w:t>
      </w:r>
    </w:p>
    <w:p>
      <w:pPr>
        <w:pStyle w:val="Compact"/>
        <w:numPr>
          <w:ilvl w:val="0"/>
          <w:numId w:val="1171"/>
        </w:numPr>
      </w:pPr>
      <w:r>
        <w:t xml:space="preserve">Приложение запускается одной командой.</w:t>
      </w:r>
    </w:p>
    <w:p>
      <w:pPr>
        <w:pStyle w:val="Compact"/>
        <w:numPr>
          <w:ilvl w:val="0"/>
          <w:numId w:val="1171"/>
        </w:numPr>
      </w:pPr>
      <w:r>
        <w:t xml:space="preserve">Backend слушает только localhost.</w:t>
      </w:r>
    </w:p>
    <w:p>
      <w:pPr>
        <w:pStyle w:val="Compact"/>
        <w:numPr>
          <w:ilvl w:val="0"/>
          <w:numId w:val="1171"/>
        </w:numPr>
      </w:pPr>
      <w:r>
        <w:t xml:space="preserve">SQLite создаётся автоматически.</w:t>
      </w:r>
    </w:p>
    <w:p>
      <w:pPr>
        <w:pStyle w:val="Compact"/>
        <w:numPr>
          <w:ilvl w:val="0"/>
          <w:numId w:val="1171"/>
        </w:numPr>
      </w:pPr>
      <w:r>
        <w:t xml:space="preserve">Миграции применяются автоматически.</w:t>
      </w:r>
    </w:p>
    <w:p>
      <w:pPr>
        <w:pStyle w:val="Compact"/>
        <w:numPr>
          <w:ilvl w:val="0"/>
          <w:numId w:val="1171"/>
        </w:numPr>
      </w:pPr>
      <w:r>
        <w:t xml:space="preserve">Backend Go roadmap создаётся при первом запуске.</w:t>
      </w:r>
    </w:p>
    <w:p>
      <w:pPr>
        <w:pStyle w:val="Compact"/>
        <w:numPr>
          <w:ilvl w:val="0"/>
          <w:numId w:val="1171"/>
        </w:numPr>
      </w:pPr>
      <w:r>
        <w:t xml:space="preserve">Повторный запуск не создаёт дубликаты.</w:t>
      </w:r>
    </w:p>
    <w:p>
      <w:pPr>
        <w:pStyle w:val="Compact"/>
        <w:numPr>
          <w:ilvl w:val="0"/>
          <w:numId w:val="1171"/>
        </w:numPr>
      </w:pPr>
      <w:r>
        <w:t xml:space="preserve">Пользователь меняет статус темы.</w:t>
      </w:r>
    </w:p>
    <w:p>
      <w:pPr>
        <w:pStyle w:val="Compact"/>
        <w:numPr>
          <w:ilvl w:val="0"/>
          <w:numId w:val="1171"/>
        </w:numPr>
      </w:pPr>
      <w:r>
        <w:t xml:space="preserve">Пользователь задаёт confidence и next action.</w:t>
      </w:r>
    </w:p>
    <w:p>
      <w:pPr>
        <w:pStyle w:val="Compact"/>
        <w:numPr>
          <w:ilvl w:val="0"/>
          <w:numId w:val="1171"/>
        </w:numPr>
      </w:pPr>
      <w:r>
        <w:t xml:space="preserve">Пользователь создаёт собственные направления и темы.</w:t>
      </w:r>
    </w:p>
    <w:p>
      <w:pPr>
        <w:pStyle w:val="Compact"/>
        <w:numPr>
          <w:ilvl w:val="0"/>
          <w:numId w:val="1171"/>
        </w:numPr>
      </w:pPr>
      <w:r>
        <w:t xml:space="preserve">Пользователь добавляет курс вручную.</w:t>
      </w:r>
    </w:p>
    <w:p>
      <w:pPr>
        <w:pStyle w:val="Compact"/>
        <w:numPr>
          <w:ilvl w:val="0"/>
          <w:numId w:val="1171"/>
        </w:numPr>
      </w:pPr>
      <w:r>
        <w:t xml:space="preserve">Пользователь импортирует курс из Markdown.</w:t>
      </w:r>
    </w:p>
    <w:p>
      <w:pPr>
        <w:pStyle w:val="Compact"/>
        <w:numPr>
          <w:ilvl w:val="0"/>
          <w:numId w:val="1171"/>
        </w:numPr>
      </w:pPr>
      <w:r>
        <w:t xml:space="preserve">Пользователь связывает модуль курса с roadmap.</w:t>
      </w:r>
    </w:p>
    <w:p>
      <w:pPr>
        <w:pStyle w:val="Compact"/>
        <w:numPr>
          <w:ilvl w:val="0"/>
          <w:numId w:val="1171"/>
        </w:numPr>
      </w:pPr>
      <w:r>
        <w:t xml:space="preserve">Пользователь создаёт учебную сессию.</w:t>
      </w:r>
    </w:p>
    <w:p>
      <w:pPr>
        <w:pStyle w:val="Compact"/>
        <w:numPr>
          <w:ilvl w:val="0"/>
          <w:numId w:val="1171"/>
        </w:numPr>
      </w:pPr>
      <w:r>
        <w:t xml:space="preserve">Таймер продолжает отображаться после обновления страницы.</w:t>
      </w:r>
    </w:p>
    <w:p>
      <w:pPr>
        <w:pStyle w:val="Compact"/>
        <w:numPr>
          <w:ilvl w:val="0"/>
          <w:numId w:val="1171"/>
        </w:numPr>
      </w:pPr>
      <w:r>
        <w:t xml:space="preserve">Пользователь создаёт учебный проект.</w:t>
      </w:r>
    </w:p>
    <w:p>
      <w:pPr>
        <w:pStyle w:val="Compact"/>
        <w:numPr>
          <w:ilvl w:val="0"/>
          <w:numId w:val="1171"/>
        </w:numPr>
      </w:pPr>
      <w:r>
        <w:t xml:space="preserve">Пользователь прикрепляет локальный путь.</w:t>
      </w:r>
    </w:p>
    <w:p>
      <w:pPr>
        <w:pStyle w:val="Compact"/>
        <w:numPr>
          <w:ilvl w:val="0"/>
          <w:numId w:val="1171"/>
        </w:numPr>
      </w:pPr>
      <w:r>
        <w:t xml:space="preserve">Dashboard показывает текущие действия.</w:t>
      </w:r>
    </w:p>
    <w:p>
      <w:pPr>
        <w:pStyle w:val="Compact"/>
        <w:numPr>
          <w:ilvl w:val="0"/>
          <w:numId w:val="1171"/>
        </w:numPr>
      </w:pPr>
      <w:r>
        <w:t xml:space="preserve">Analytics показывает время за неделю.</w:t>
      </w:r>
    </w:p>
    <w:p>
      <w:pPr>
        <w:pStyle w:val="Compact"/>
        <w:numPr>
          <w:ilvl w:val="0"/>
          <w:numId w:val="1171"/>
        </w:numPr>
      </w:pPr>
      <w:r>
        <w:t xml:space="preserve">JSON export создаёт корректный файл.</w:t>
      </w:r>
    </w:p>
    <w:p>
      <w:pPr>
        <w:pStyle w:val="Compact"/>
        <w:numPr>
          <w:ilvl w:val="0"/>
          <w:numId w:val="1171"/>
        </w:numPr>
      </w:pPr>
      <w:r>
        <w:t xml:space="preserve">Backup создаётся и восстанавливается.</w:t>
      </w:r>
    </w:p>
    <w:p>
      <w:pPr>
        <w:pStyle w:val="Compact"/>
        <w:numPr>
          <w:ilvl w:val="0"/>
          <w:numId w:val="1171"/>
        </w:numPr>
      </w:pPr>
      <w:r>
        <w:t xml:space="preserve">Backend-тесты проходят.</w:t>
      </w:r>
    </w:p>
    <w:p>
      <w:pPr>
        <w:pStyle w:val="Compact"/>
        <w:numPr>
          <w:ilvl w:val="0"/>
          <w:numId w:val="1171"/>
        </w:numPr>
      </w:pPr>
      <w:r>
        <w:t xml:space="preserve">Frontend-тесты проходят.</w:t>
      </w:r>
    </w:p>
    <w:p>
      <w:pPr>
        <w:pStyle w:val="Compact"/>
        <w:numPr>
          <w:ilvl w:val="0"/>
          <w:numId w:val="1171"/>
        </w:numPr>
      </w:pPr>
      <w:r>
        <w:t xml:space="preserve">Production-бинарник раздаёт frontend.</w:t>
      </w:r>
    </w:p>
    <w:p>
      <w:pPr>
        <w:pStyle w:val="Compact"/>
        <w:numPr>
          <w:ilvl w:val="0"/>
          <w:numId w:val="1171"/>
        </w:numPr>
      </w:pPr>
      <w:r>
        <w:t xml:space="preserve">README содержит инструкции запуска.</w:t>
      </w:r>
    </w:p>
    <w:p>
      <w:r>
        <w:pict>
          <v:rect style="width:0;height:1.5pt" o:hralign="center" o:hrstd="t" o:hr="t"/>
        </w:pict>
      </w:r>
    </w:p>
    <w:bookmarkEnd w:id="196"/>
    <w:bookmarkStart w:id="197" w:name="что-не-входит-в-mvp"/>
    <w:p>
      <w:pPr>
        <w:pStyle w:val="Heading1"/>
      </w:pPr>
      <w:r>
        <w:t xml:space="preserve">27. Что не входит в MVP</w:t>
      </w:r>
    </w:p>
    <w:p>
      <w:pPr>
        <w:pStyle w:val="FirstParagraph"/>
      </w:pPr>
      <w:r>
        <w:t xml:space="preserve">Не реализовывать:</w:t>
      </w:r>
    </w:p>
    <w:p>
      <w:pPr>
        <w:pStyle w:val="Compact"/>
        <w:numPr>
          <w:ilvl w:val="0"/>
          <w:numId w:val="1172"/>
        </w:numPr>
      </w:pPr>
      <w:r>
        <w:t xml:space="preserve">аккаунты;</w:t>
      </w:r>
    </w:p>
    <w:p>
      <w:pPr>
        <w:pStyle w:val="Compact"/>
        <w:numPr>
          <w:ilvl w:val="0"/>
          <w:numId w:val="1172"/>
        </w:numPr>
      </w:pPr>
      <w:r>
        <w:t xml:space="preserve">OAuth;</w:t>
      </w:r>
    </w:p>
    <w:p>
      <w:pPr>
        <w:pStyle w:val="Compact"/>
        <w:numPr>
          <w:ilvl w:val="0"/>
          <w:numId w:val="1172"/>
        </w:numPr>
      </w:pPr>
      <w:r>
        <w:t xml:space="preserve">несколько пользователей;</w:t>
      </w:r>
    </w:p>
    <w:p>
      <w:pPr>
        <w:pStyle w:val="Compact"/>
        <w:numPr>
          <w:ilvl w:val="0"/>
          <w:numId w:val="1172"/>
        </w:numPr>
      </w:pPr>
      <w:r>
        <w:t xml:space="preserve">облачную синхронизацию;</w:t>
      </w:r>
    </w:p>
    <w:p>
      <w:pPr>
        <w:pStyle w:val="Compact"/>
        <w:numPr>
          <w:ilvl w:val="0"/>
          <w:numId w:val="1172"/>
        </w:numPr>
      </w:pPr>
      <w:r>
        <w:t xml:space="preserve">мобильное приложение;</w:t>
      </w:r>
    </w:p>
    <w:p>
      <w:pPr>
        <w:pStyle w:val="Compact"/>
        <w:numPr>
          <w:ilvl w:val="0"/>
          <w:numId w:val="1172"/>
        </w:numPr>
      </w:pPr>
      <w:r>
        <w:t xml:space="preserve">публичные профили;</w:t>
      </w:r>
    </w:p>
    <w:p>
      <w:pPr>
        <w:pStyle w:val="Compact"/>
        <w:numPr>
          <w:ilvl w:val="0"/>
          <w:numId w:val="1172"/>
        </w:numPr>
      </w:pPr>
      <w:r>
        <w:t xml:space="preserve">социальную сеть;</w:t>
      </w:r>
    </w:p>
    <w:p>
      <w:pPr>
        <w:pStyle w:val="Compact"/>
        <w:numPr>
          <w:ilvl w:val="0"/>
          <w:numId w:val="1172"/>
        </w:numPr>
      </w:pPr>
      <w:r>
        <w:t xml:space="preserve">комментарии;</w:t>
      </w:r>
    </w:p>
    <w:p>
      <w:pPr>
        <w:pStyle w:val="Compact"/>
        <w:numPr>
          <w:ilvl w:val="0"/>
          <w:numId w:val="1172"/>
        </w:numPr>
      </w:pPr>
      <w:r>
        <w:t xml:space="preserve">подписки;</w:t>
      </w:r>
    </w:p>
    <w:p>
      <w:pPr>
        <w:pStyle w:val="Compact"/>
        <w:numPr>
          <w:ilvl w:val="0"/>
          <w:numId w:val="1172"/>
        </w:numPr>
      </w:pPr>
      <w:r>
        <w:t xml:space="preserve">платежи;</w:t>
      </w:r>
    </w:p>
    <w:p>
      <w:pPr>
        <w:pStyle w:val="Compact"/>
        <w:numPr>
          <w:ilvl w:val="0"/>
          <w:numId w:val="1172"/>
        </w:numPr>
      </w:pPr>
      <w:r>
        <w:t xml:space="preserve">встроенный видеоплеер;</w:t>
      </w:r>
    </w:p>
    <w:p>
      <w:pPr>
        <w:pStyle w:val="Compact"/>
        <w:numPr>
          <w:ilvl w:val="0"/>
          <w:numId w:val="1172"/>
        </w:numPr>
      </w:pPr>
      <w:r>
        <w:t xml:space="preserve">встроенную IDE;</w:t>
      </w:r>
    </w:p>
    <w:p>
      <w:pPr>
        <w:pStyle w:val="Compact"/>
        <w:numPr>
          <w:ilvl w:val="0"/>
          <w:numId w:val="1172"/>
        </w:numPr>
      </w:pPr>
      <w:r>
        <w:t xml:space="preserve">запуск пользовательского кода;</w:t>
      </w:r>
    </w:p>
    <w:p>
      <w:pPr>
        <w:pStyle w:val="Compact"/>
        <w:numPr>
          <w:ilvl w:val="0"/>
          <w:numId w:val="1172"/>
        </w:numPr>
      </w:pPr>
      <w:r>
        <w:t xml:space="preserve">Docker sandbox;</w:t>
      </w:r>
    </w:p>
    <w:p>
      <w:pPr>
        <w:pStyle w:val="Compact"/>
        <w:numPr>
          <w:ilvl w:val="0"/>
          <w:numId w:val="1172"/>
        </w:numPr>
      </w:pPr>
      <w:r>
        <w:t xml:space="preserve">автоматическое прохождение курсов;</w:t>
      </w:r>
    </w:p>
    <w:p>
      <w:pPr>
        <w:pStyle w:val="Compact"/>
        <w:numPr>
          <w:ilvl w:val="0"/>
          <w:numId w:val="1172"/>
        </w:numPr>
      </w:pPr>
      <w:r>
        <w:t xml:space="preserve">AI-наставника;</w:t>
      </w:r>
    </w:p>
    <w:p>
      <w:pPr>
        <w:pStyle w:val="Compact"/>
        <w:numPr>
          <w:ilvl w:val="0"/>
          <w:numId w:val="1172"/>
        </w:numPr>
      </w:pPr>
      <w:r>
        <w:t xml:space="preserve">AI-генерацию roadmap;</w:t>
      </w:r>
    </w:p>
    <w:p>
      <w:pPr>
        <w:pStyle w:val="Compact"/>
        <w:numPr>
          <w:ilvl w:val="0"/>
          <w:numId w:val="1172"/>
        </w:numPr>
      </w:pPr>
      <w:r>
        <w:t xml:space="preserve">интеграцию с GitHub API;</w:t>
      </w:r>
    </w:p>
    <w:p>
      <w:pPr>
        <w:pStyle w:val="Compact"/>
        <w:numPr>
          <w:ilvl w:val="0"/>
          <w:numId w:val="1172"/>
        </w:numPr>
      </w:pPr>
      <w:r>
        <w:t xml:space="preserve">интеграцию с календарём;</w:t>
      </w:r>
    </w:p>
    <w:p>
      <w:pPr>
        <w:pStyle w:val="Compact"/>
        <w:numPr>
          <w:ilvl w:val="0"/>
          <w:numId w:val="1172"/>
        </w:numPr>
      </w:pPr>
      <w:r>
        <w:t xml:space="preserve">push-уведомления;</w:t>
      </w:r>
    </w:p>
    <w:p>
      <w:pPr>
        <w:pStyle w:val="Compact"/>
        <w:numPr>
          <w:ilvl w:val="0"/>
          <w:numId w:val="1172"/>
        </w:numPr>
      </w:pPr>
      <w:r>
        <w:t xml:space="preserve">микросервисы;</w:t>
      </w:r>
    </w:p>
    <w:p>
      <w:pPr>
        <w:pStyle w:val="Compact"/>
        <w:numPr>
          <w:ilvl w:val="0"/>
          <w:numId w:val="1172"/>
        </w:numPr>
      </w:pPr>
      <w:r>
        <w:t xml:space="preserve">Kubernetes;</w:t>
      </w:r>
    </w:p>
    <w:p>
      <w:pPr>
        <w:pStyle w:val="Compact"/>
        <w:numPr>
          <w:ilvl w:val="0"/>
          <w:numId w:val="1172"/>
        </w:numPr>
      </w:pPr>
      <w:r>
        <w:t xml:space="preserve">очереди сообщений.</w:t>
      </w:r>
    </w:p>
    <w:p>
      <w:r>
        <w:pict>
          <v:rect style="width:0;height:1.5pt" o:hralign="center" o:hrstd="t" o:hr="t"/>
        </w:pict>
      </w:r>
    </w:p>
    <w:bookmarkEnd w:id="197"/>
    <w:bookmarkStart w:id="198" w:name="правила-работы-ai-агента"/>
    <w:p>
      <w:pPr>
        <w:pStyle w:val="Heading1"/>
      </w:pPr>
      <w:r>
        <w:t xml:space="preserve">28. Правила работы AI-агента</w:t>
      </w:r>
    </w:p>
    <w:p>
      <w:pPr>
        <w:pStyle w:val="FirstParagraph"/>
      </w:pPr>
      <w:r>
        <w:t xml:space="preserve">Агент должен:</w:t>
      </w:r>
    </w:p>
    <w:p>
      <w:pPr>
        <w:pStyle w:val="Compact"/>
        <w:numPr>
          <w:ilvl w:val="0"/>
          <w:numId w:val="1173"/>
        </w:numPr>
      </w:pPr>
      <w:r>
        <w:t xml:space="preserve">Сначала изучить всё ТЗ.</w:t>
      </w:r>
    </w:p>
    <w:p>
      <w:pPr>
        <w:pStyle w:val="Compact"/>
        <w:numPr>
          <w:ilvl w:val="0"/>
          <w:numId w:val="1173"/>
        </w:numPr>
      </w:pPr>
      <w:r>
        <w:t xml:space="preserve">Создать короткий план реализации по этапам.</w:t>
      </w:r>
    </w:p>
    <w:p>
      <w:pPr>
        <w:pStyle w:val="Compact"/>
        <w:numPr>
          <w:ilvl w:val="0"/>
          <w:numId w:val="1173"/>
        </w:numPr>
      </w:pPr>
      <w:r>
        <w:t xml:space="preserve">Не расширять scope без необходимости.</w:t>
      </w:r>
    </w:p>
    <w:p>
      <w:pPr>
        <w:pStyle w:val="Compact"/>
        <w:numPr>
          <w:ilvl w:val="0"/>
          <w:numId w:val="1173"/>
        </w:numPr>
      </w:pPr>
      <w:r>
        <w:t xml:space="preserve">Начать с работающего вертикального среза.</w:t>
      </w:r>
    </w:p>
    <w:p>
      <w:pPr>
        <w:pStyle w:val="Compact"/>
        <w:numPr>
          <w:ilvl w:val="0"/>
          <w:numId w:val="1173"/>
        </w:numPr>
      </w:pPr>
      <w:r>
        <w:t xml:space="preserve">После каждого этапа запускать тесты.</w:t>
      </w:r>
    </w:p>
    <w:p>
      <w:pPr>
        <w:pStyle w:val="Compact"/>
        <w:numPr>
          <w:ilvl w:val="0"/>
          <w:numId w:val="1173"/>
        </w:numPr>
      </w:pPr>
      <w:r>
        <w:t xml:space="preserve">Исправлять ошибки до перехода к следующему этапу.</w:t>
      </w:r>
    </w:p>
    <w:p>
      <w:pPr>
        <w:pStyle w:val="Compact"/>
        <w:numPr>
          <w:ilvl w:val="0"/>
          <w:numId w:val="1173"/>
        </w:numPr>
      </w:pPr>
      <w:r>
        <w:t xml:space="preserve">Не оставлять заглушки вместо основной логики.</w:t>
      </w:r>
    </w:p>
    <w:p>
      <w:pPr>
        <w:pStyle w:val="Compact"/>
        <w:numPr>
          <w:ilvl w:val="0"/>
          <w:numId w:val="1173"/>
        </w:numPr>
      </w:pPr>
      <w:r>
        <w:t xml:space="preserve">Не имитировать API через статический frontend.</w:t>
      </w:r>
    </w:p>
    <w:p>
      <w:pPr>
        <w:pStyle w:val="Compact"/>
        <w:numPr>
          <w:ilvl w:val="0"/>
          <w:numId w:val="1173"/>
        </w:numPr>
      </w:pPr>
      <w:r>
        <w:t xml:space="preserve">Не хранить данные только в памяти.</w:t>
      </w:r>
    </w:p>
    <w:p>
      <w:pPr>
        <w:pStyle w:val="Compact"/>
        <w:numPr>
          <w:ilvl w:val="0"/>
          <w:numId w:val="1173"/>
        </w:numPr>
      </w:pPr>
      <w:r>
        <w:t xml:space="preserve">Не добавлять авторизацию.</w:t>
      </w:r>
    </w:p>
    <w:p>
      <w:pPr>
        <w:pStyle w:val="Compact"/>
        <w:numPr>
          <w:ilvl w:val="0"/>
          <w:numId w:val="1173"/>
        </w:numPr>
      </w:pPr>
      <w:r>
        <w:t xml:space="preserve">Не переходить на микросервисы.</w:t>
      </w:r>
    </w:p>
    <w:p>
      <w:pPr>
        <w:pStyle w:val="Compact"/>
        <w:numPr>
          <w:ilvl w:val="0"/>
          <w:numId w:val="1173"/>
        </w:numPr>
      </w:pPr>
      <w:r>
        <w:t xml:space="preserve">Не использовать ORM без обоснования.</w:t>
      </w:r>
    </w:p>
    <w:p>
      <w:pPr>
        <w:pStyle w:val="Compact"/>
        <w:numPr>
          <w:ilvl w:val="0"/>
          <w:numId w:val="1173"/>
        </w:numPr>
      </w:pPr>
      <w:r>
        <w:t xml:space="preserve">Все изменения базы оформлять миграциями.</w:t>
      </w:r>
    </w:p>
    <w:p>
      <w:pPr>
        <w:pStyle w:val="Compact"/>
        <w:numPr>
          <w:ilvl w:val="0"/>
          <w:numId w:val="1173"/>
        </w:numPr>
      </w:pPr>
      <w:r>
        <w:t xml:space="preserve">Создать seed Backend Go в отдельном JSON-файле.</w:t>
      </w:r>
    </w:p>
    <w:p>
      <w:pPr>
        <w:pStyle w:val="Compact"/>
        <w:numPr>
          <w:ilvl w:val="0"/>
          <w:numId w:val="1173"/>
        </w:numPr>
      </w:pPr>
      <w:r>
        <w:t xml:space="preserve">Сохранять проект в состоянии, которое запускается.</w:t>
      </w:r>
    </w:p>
    <w:p>
      <w:pPr>
        <w:pStyle w:val="Compact"/>
        <w:numPr>
          <w:ilvl w:val="0"/>
          <w:numId w:val="1173"/>
        </w:numPr>
      </w:pPr>
      <w:r>
        <w:t xml:space="preserve">Обновлять README после каждого крупного этапа.</w:t>
      </w:r>
    </w:p>
    <w:p>
      <w:pPr>
        <w:pStyle w:val="Compact"/>
        <w:numPr>
          <w:ilvl w:val="0"/>
          <w:numId w:val="1173"/>
        </w:numPr>
      </w:pPr>
      <w:r>
        <w:t xml:space="preserve">Не удалять рабочую функциональность при рефакторинге.</w:t>
      </w:r>
    </w:p>
    <w:p>
      <w:pPr>
        <w:pStyle w:val="Compact"/>
        <w:numPr>
          <w:ilvl w:val="0"/>
          <w:numId w:val="1173"/>
        </w:numPr>
      </w:pPr>
      <w:r>
        <w:t xml:space="preserve">Предпочитать понятный код сложным абстракциям.</w:t>
      </w:r>
    </w:p>
    <w:p>
      <w:pPr>
        <w:pStyle w:val="Compact"/>
        <w:numPr>
          <w:ilvl w:val="0"/>
          <w:numId w:val="1173"/>
        </w:numPr>
      </w:pPr>
      <w:r>
        <w:t xml:space="preserve">Комментировать причины архитектурных решений, а не очевидный синтаксис.</w:t>
      </w:r>
    </w:p>
    <w:p>
      <w:pPr>
        <w:pStyle w:val="Compact"/>
        <w:numPr>
          <w:ilvl w:val="0"/>
          <w:numId w:val="1173"/>
        </w:numPr>
      </w:pPr>
      <w:r>
        <w:t xml:space="preserve">После завершения предоставить список выполненного и известных ограничений.</w:t>
      </w:r>
    </w:p>
    <w:p>
      <w:r>
        <w:pict>
          <v:rect style="width:0;height:1.5pt" o:hralign="center" o:hrstd="t" o:hr="t"/>
        </w:pict>
      </w:r>
    </w:p>
    <w:bookmarkEnd w:id="198"/>
    <w:bookmarkStart w:id="199" w:name="первый-запрос-ai-агенту"/>
    <w:p>
      <w:pPr>
        <w:pStyle w:val="Heading1"/>
      </w:pPr>
      <w:r>
        <w:t xml:space="preserve">29. Первый запрос AI-агенту</w:t>
      </w:r>
    </w:p>
    <w:p>
      <w:pPr>
        <w:pStyle w:val="FirstParagraph"/>
      </w:pPr>
      <w:r>
        <w:t xml:space="preserve">Использовать следующий стартовый запрос:</w:t>
      </w:r>
    </w:p>
    <w:p>
      <w:pPr>
        <w:pStyle w:val="SourceCode"/>
      </w:pPr>
      <w:r>
        <w:rPr>
          <w:rStyle w:val="VerbatimChar"/>
        </w:rPr>
        <w:t xml:space="preserve">Изучи приложенное техническое задание полностью.</w:t>
      </w:r>
      <w:r>
        <w:br/>
      </w:r>
      <w:r>
        <w:br/>
      </w:r>
      <w:r>
        <w:rPr>
          <w:rStyle w:val="VerbatimChar"/>
        </w:rPr>
        <w:t xml:space="preserve">Создай локальное приложение Learning Roadmap на Go, React, TypeScript и SQLite.</w:t>
      </w:r>
      <w:r>
        <w:br/>
      </w:r>
      <w:r>
        <w:br/>
      </w:r>
      <w:r>
        <w:rPr>
          <w:rStyle w:val="VerbatimChar"/>
        </w:rPr>
        <w:t xml:space="preserve">Начни с этапов 1 и 2:</w:t>
      </w:r>
      <w:r>
        <w:br/>
      </w:r>
      <w:r>
        <w:br/>
      </w:r>
      <w:r>
        <w:rPr>
          <w:rStyle w:val="VerbatimChar"/>
        </w:rPr>
        <w:t xml:space="preserve">1. Каркас приложения.</w:t>
      </w:r>
      <w:r>
        <w:br/>
      </w:r>
      <w:r>
        <w:rPr>
          <w:rStyle w:val="VerbatimChar"/>
        </w:rPr>
        <w:t xml:space="preserve">2. Миграции.</w:t>
      </w:r>
      <w:r>
        <w:br/>
      </w:r>
      <w:r>
        <w:rPr>
          <w:rStyle w:val="VerbatimChar"/>
        </w:rPr>
        <w:t xml:space="preserve">3. Directions.</w:t>
      </w:r>
      <w:r>
        <w:br/>
      </w:r>
      <w:r>
        <w:rPr>
          <w:rStyle w:val="VerbatimChar"/>
        </w:rPr>
        <w:t xml:space="preserve">4. Roadmap nodes.</w:t>
      </w:r>
      <w:r>
        <w:br/>
      </w:r>
      <w:r>
        <w:rPr>
          <w:rStyle w:val="VerbatimChar"/>
        </w:rPr>
        <w:t xml:space="preserve">5. Дерево roadmap.</w:t>
      </w:r>
      <w:r>
        <w:br/>
      </w:r>
      <w:r>
        <w:rPr>
          <w:rStyle w:val="VerbatimChar"/>
        </w:rPr>
        <w:t xml:space="preserve">6. Статусы, confidence, needs_review и next_action.</w:t>
      </w:r>
      <w:r>
        <w:br/>
      </w:r>
      <w:r>
        <w:rPr>
          <w:rStyle w:val="VerbatimChar"/>
        </w:rPr>
        <w:t xml:space="preserve">7. Seed Backend Go из отдельного JSON-файла.</w:t>
      </w:r>
      <w:r>
        <w:br/>
      </w:r>
      <w:r>
        <w:rPr>
          <w:rStyle w:val="VerbatimChar"/>
        </w:rPr>
        <w:t xml:space="preserve">8. Production-сборка frontend внутрь Go-бинарника.</w:t>
      </w:r>
      <w:r>
        <w:br/>
      </w:r>
      <w:r>
        <w:rPr>
          <w:rStyle w:val="VerbatimChar"/>
        </w:rPr>
        <w:t xml:space="preserve">9. Backend и frontend тесты.</w:t>
      </w:r>
      <w:r>
        <w:br/>
      </w:r>
      <w:r>
        <w:rPr>
          <w:rStyle w:val="VerbatimChar"/>
        </w:rPr>
        <w:t xml:space="preserve">10. README и Makefile.</w:t>
      </w:r>
      <w:r>
        <w:br/>
      </w:r>
      <w:r>
        <w:br/>
      </w:r>
      <w:r>
        <w:rPr>
          <w:rStyle w:val="VerbatimChar"/>
        </w:rPr>
        <w:t xml:space="preserve">Не реализовывай курсы, аналитику и backup до завершения первых двух этапов.</w:t>
      </w:r>
      <w:r>
        <w:br/>
      </w:r>
      <w:r>
        <w:br/>
      </w:r>
      <w:r>
        <w:rPr>
          <w:rStyle w:val="VerbatimChar"/>
        </w:rPr>
        <w:t xml:space="preserve">Backend должен слушать только 127.0.0.1.</w:t>
      </w:r>
      <w:r>
        <w:br/>
      </w:r>
      <w:r>
        <w:rPr>
          <w:rStyle w:val="VerbatimChar"/>
        </w:rPr>
        <w:t xml:space="preserve">Данные должны храниться в SQLite.</w:t>
      </w:r>
      <w:r>
        <w:br/>
      </w:r>
      <w:r>
        <w:rPr>
          <w:rStyle w:val="VerbatimChar"/>
        </w:rPr>
        <w:t xml:space="preserve">Повторный запуск seed не должен создавать дубликаты.</w:t>
      </w:r>
      <w:r>
        <w:br/>
      </w:r>
      <w:r>
        <w:br/>
      </w:r>
      <w:r>
        <w:rPr>
          <w:rStyle w:val="VerbatimChar"/>
        </w:rPr>
        <w:t xml:space="preserve">Сначала покажи структуру проекта и план файлов. Затем реализуй код. После реализации запусти тесты и production-сборку. Исправь найденные ошибки.</w:t>
      </w:r>
    </w:p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1"/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2026-07-10T12:52:38Z</dcterms:created>
  <dcterms:modified xsi:type="dcterms:W3CDTF">2026-07-10T12:52:38Z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