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93A122" w14:textId="7AF0A681" w:rsidR="0080554B" w:rsidRDefault="0080554B">
      <w:pPr>
        <w:rPr>
          <w:b/>
          <w:bCs/>
          <w:u w:val="single"/>
          <w:lang w:val="en-US"/>
        </w:rPr>
      </w:pPr>
      <w:r w:rsidRPr="0080554B">
        <w:rPr>
          <w:b/>
          <w:bCs/>
          <w:u w:val="single"/>
          <w:lang w:val="en-US"/>
        </w:rPr>
        <w:t>BUS SYSTEMS</w:t>
      </w:r>
    </w:p>
    <w:p w14:paraId="41900AC7" w14:textId="23327E5D" w:rsidR="00EC3804" w:rsidRPr="00B21014" w:rsidRDefault="00EC3804">
      <w:pPr>
        <w:rPr>
          <w:b/>
          <w:bCs/>
          <w:lang w:val="en-US"/>
        </w:rPr>
      </w:pPr>
      <w:r>
        <w:rPr>
          <w:b/>
          <w:bCs/>
          <w:lang w:val="en-US"/>
        </w:rPr>
        <w:t>Profibus-DP</w:t>
      </w:r>
    </w:p>
    <w:p w14:paraId="4A51EEDD" w14:textId="77777777" w:rsidR="00EC3804" w:rsidRPr="004804F5" w:rsidRDefault="00EC3804" w:rsidP="00EC3804">
      <w:pPr>
        <w:rPr>
          <w:lang w:val="en-US"/>
        </w:rPr>
      </w:pPr>
      <w:r w:rsidRPr="004804F5">
        <w:rPr>
          <w:lang w:val="en-US"/>
        </w:rPr>
        <w:t>Physical layer: RS-485</w:t>
      </w:r>
    </w:p>
    <w:p w14:paraId="44457D1C" w14:textId="77777777" w:rsidR="00EC3804" w:rsidRPr="004804F5" w:rsidRDefault="00EC3804" w:rsidP="00EC3804">
      <w:pPr>
        <w:rPr>
          <w:lang w:val="en-US"/>
        </w:rPr>
      </w:pPr>
      <w:r w:rsidRPr="004804F5">
        <w:rPr>
          <w:lang w:val="en-US"/>
        </w:rPr>
        <w:t>Topology: Trunk with drops</w:t>
      </w:r>
    </w:p>
    <w:p w14:paraId="38DD796F" w14:textId="0078D872" w:rsidR="00EC3804" w:rsidRPr="004804F5" w:rsidRDefault="00EC3804" w:rsidP="00EC3804">
      <w:pPr>
        <w:rPr>
          <w:lang w:val="en-US"/>
        </w:rPr>
      </w:pPr>
      <w:r w:rsidRPr="004804F5">
        <w:rPr>
          <w:lang w:val="en-US"/>
        </w:rPr>
        <w:t>Transmission rate</w:t>
      </w:r>
      <w:r w:rsidRPr="004804F5">
        <w:rPr>
          <w:lang w:val="en-US"/>
        </w:rPr>
        <w:t xml:space="preserve"> (Speed)</w:t>
      </w:r>
      <w:r w:rsidRPr="004804F5">
        <w:rPr>
          <w:lang w:val="en-US"/>
        </w:rPr>
        <w:t>: 9.6 K to 12 M bits/second</w:t>
      </w:r>
    </w:p>
    <w:p w14:paraId="3BEA9C58" w14:textId="0D04E526" w:rsidR="00EC3804" w:rsidRDefault="004804F5" w:rsidP="00EC3804">
      <w:pPr>
        <w:rPr>
          <w:lang w:val="en-US"/>
        </w:rPr>
      </w:pPr>
      <w:r w:rsidRPr="004804F5">
        <w:rPr>
          <w:lang w:val="en-US"/>
        </w:rPr>
        <w:t>Data transfer: max 246 bytes (input &amp; output)</w:t>
      </w:r>
    </w:p>
    <w:p w14:paraId="434E9ADB" w14:textId="196B01C0" w:rsidR="004804F5" w:rsidRDefault="004804F5" w:rsidP="004804F5">
      <w:pPr>
        <w:rPr>
          <w:rFonts w:eastAsia="Times New Roman" w:cstheme="minorHAnsi"/>
          <w:color w:val="333333"/>
          <w:lang w:eastAsia="en-MY"/>
        </w:rPr>
      </w:pPr>
      <w:r>
        <w:rPr>
          <w:lang w:val="en-US"/>
        </w:rPr>
        <w:t xml:space="preserve">Advantages: </w:t>
      </w:r>
      <w:r>
        <w:rPr>
          <w:rFonts w:eastAsia="Times New Roman" w:cstheme="minorHAnsi"/>
          <w:color w:val="333333"/>
          <w:lang w:eastAsia="en-MY"/>
        </w:rPr>
        <w:t>C</w:t>
      </w:r>
      <w:r w:rsidRPr="004804F5">
        <w:rPr>
          <w:rFonts w:eastAsia="Times New Roman" w:cstheme="minorHAnsi"/>
          <w:color w:val="333333"/>
          <w:lang w:eastAsia="en-MY"/>
        </w:rPr>
        <w:t>apable of handling time critical functions</w:t>
      </w:r>
      <w:r>
        <w:rPr>
          <w:rFonts w:eastAsia="Times New Roman" w:cstheme="minorHAnsi"/>
          <w:color w:val="333333"/>
          <w:lang w:eastAsia="en-MY"/>
        </w:rPr>
        <w:t xml:space="preserve"> with high-speed data access</w:t>
      </w:r>
      <w:r w:rsidRPr="004804F5">
        <w:rPr>
          <w:rFonts w:eastAsia="Times New Roman" w:cstheme="minorHAnsi"/>
          <w:color w:val="333333"/>
          <w:lang w:eastAsia="en-MY"/>
        </w:rPr>
        <w:t>.</w:t>
      </w:r>
    </w:p>
    <w:p w14:paraId="5A9C0FFE" w14:textId="77777777" w:rsidR="004804F5" w:rsidRPr="004804F5" w:rsidRDefault="004804F5" w:rsidP="004804F5">
      <w:pPr>
        <w:rPr>
          <w:lang w:val="en-US"/>
        </w:rPr>
      </w:pPr>
    </w:p>
    <w:p w14:paraId="0E517E60" w14:textId="54B0BE09" w:rsidR="00EC3804" w:rsidRPr="00B21014" w:rsidRDefault="00EC3804" w:rsidP="00EC3804">
      <w:pPr>
        <w:rPr>
          <w:b/>
          <w:bCs/>
          <w:lang w:val="en-US"/>
        </w:rPr>
      </w:pPr>
      <w:r>
        <w:rPr>
          <w:b/>
          <w:bCs/>
          <w:lang w:val="en-US"/>
        </w:rPr>
        <w:t>Profibus-</w:t>
      </w:r>
      <w:r w:rsidR="004804F5">
        <w:rPr>
          <w:b/>
          <w:bCs/>
          <w:lang w:val="en-US"/>
        </w:rPr>
        <w:t>PA</w:t>
      </w:r>
    </w:p>
    <w:p w14:paraId="58BFC60A" w14:textId="578B2EF1" w:rsidR="00EC3804" w:rsidRPr="004804F5" w:rsidRDefault="00EC3804">
      <w:pPr>
        <w:rPr>
          <w:lang w:val="en-US"/>
        </w:rPr>
      </w:pPr>
      <w:r w:rsidRPr="004804F5">
        <w:rPr>
          <w:lang w:val="en-US"/>
        </w:rPr>
        <w:t>Physical layer: IEC 61158-2</w:t>
      </w:r>
    </w:p>
    <w:p w14:paraId="1194C9CA" w14:textId="62F3051E" w:rsidR="00EC3804" w:rsidRPr="004804F5" w:rsidRDefault="00EC3804">
      <w:pPr>
        <w:rPr>
          <w:lang w:val="en-US"/>
        </w:rPr>
      </w:pPr>
      <w:r w:rsidRPr="004804F5">
        <w:rPr>
          <w:lang w:val="en-US"/>
        </w:rPr>
        <w:t>Topology: Trunk with branching</w:t>
      </w:r>
    </w:p>
    <w:p w14:paraId="201845FD" w14:textId="2EE6CDF9" w:rsidR="00EC3804" w:rsidRPr="004804F5" w:rsidRDefault="00EC3804">
      <w:pPr>
        <w:rPr>
          <w:lang w:val="en-US"/>
        </w:rPr>
      </w:pPr>
      <w:r w:rsidRPr="004804F5">
        <w:rPr>
          <w:lang w:val="en-US"/>
        </w:rPr>
        <w:t>Transmission rate (Speed): 31.25 Kbits/second</w:t>
      </w:r>
    </w:p>
    <w:p w14:paraId="67789A3A" w14:textId="308B7050" w:rsidR="00EC3804" w:rsidRPr="004804F5" w:rsidRDefault="00EC3804">
      <w:pPr>
        <w:rPr>
          <w:lang w:val="en-US"/>
        </w:rPr>
      </w:pPr>
      <w:r w:rsidRPr="004804F5">
        <w:rPr>
          <w:lang w:val="en-US"/>
        </w:rPr>
        <w:t>Data transfer:</w:t>
      </w:r>
    </w:p>
    <w:p w14:paraId="61E9C95E" w14:textId="392EE8E2" w:rsidR="00EC3804" w:rsidRPr="004804F5" w:rsidRDefault="004804F5">
      <w:pPr>
        <w:rPr>
          <w:lang w:val="en-US"/>
        </w:rPr>
      </w:pPr>
      <w:r w:rsidRPr="004804F5">
        <w:rPr>
          <w:lang w:val="en-US"/>
        </w:rPr>
        <w:t>Developed</w:t>
      </w:r>
      <w:r>
        <w:rPr>
          <w:lang w:val="en-US"/>
        </w:rPr>
        <w:t xml:space="preserve"> to connect directly into Profibus-</w:t>
      </w:r>
      <w:proofErr w:type="gramStart"/>
      <w:r>
        <w:rPr>
          <w:lang w:val="en-US"/>
        </w:rPr>
        <w:t>DP</w:t>
      </w:r>
      <w:r w:rsidRPr="004804F5">
        <w:rPr>
          <w:lang w:val="en-US"/>
        </w:rPr>
        <w:t xml:space="preserve"> </w:t>
      </w:r>
      <w:r>
        <w:rPr>
          <w:lang w:val="en-US"/>
        </w:rPr>
        <w:t>.</w:t>
      </w:r>
      <w:proofErr w:type="gramEnd"/>
    </w:p>
    <w:p w14:paraId="4915CA7D" w14:textId="77777777" w:rsidR="004804F5" w:rsidRDefault="004804F5">
      <w:pPr>
        <w:rPr>
          <w:b/>
          <w:bCs/>
          <w:lang w:val="en-US"/>
        </w:rPr>
      </w:pPr>
    </w:p>
    <w:p w14:paraId="7EC15247" w14:textId="14473393" w:rsidR="00B21014" w:rsidRDefault="00B21014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DeviceNet</w:t>
      </w:r>
      <w:proofErr w:type="spellEnd"/>
    </w:p>
    <w:p w14:paraId="1EB6A2E1" w14:textId="77777777" w:rsidR="00B21014" w:rsidRDefault="00B21014">
      <w:pPr>
        <w:rPr>
          <w:b/>
          <w:bCs/>
          <w:lang w:val="en-US"/>
        </w:rPr>
      </w:pPr>
    </w:p>
    <w:p w14:paraId="60015BF8" w14:textId="0A0F3C53" w:rsidR="00B21014" w:rsidRDefault="004804F5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CANOpen</w:t>
      </w:r>
      <w:proofErr w:type="spellEnd"/>
    </w:p>
    <w:p w14:paraId="0589FB78" w14:textId="1980F0BB" w:rsidR="004804F5" w:rsidRDefault="004804F5">
      <w:pPr>
        <w:rPr>
          <w:b/>
          <w:bCs/>
          <w:lang w:val="en-US"/>
        </w:rPr>
      </w:pPr>
    </w:p>
    <w:p w14:paraId="029FEA03" w14:textId="7B15959B" w:rsidR="004804F5" w:rsidRDefault="004804F5">
      <w:pPr>
        <w:rPr>
          <w:b/>
          <w:bCs/>
          <w:lang w:val="en-US"/>
        </w:rPr>
      </w:pPr>
      <w:r>
        <w:rPr>
          <w:b/>
          <w:bCs/>
          <w:lang w:val="en-US"/>
        </w:rPr>
        <w:t>Foundation Fieldbus H1</w:t>
      </w:r>
    </w:p>
    <w:p w14:paraId="06194C61" w14:textId="77777777" w:rsidR="004804F5" w:rsidRDefault="004804F5">
      <w:pPr>
        <w:rPr>
          <w:b/>
          <w:bCs/>
          <w:lang w:val="en-US"/>
        </w:rPr>
      </w:pPr>
    </w:p>
    <w:p w14:paraId="785EDB95" w14:textId="597B5A0A" w:rsidR="0077041B" w:rsidRDefault="00D6615A">
      <w:pPr>
        <w:rPr>
          <w:b/>
          <w:bCs/>
          <w:lang w:val="en-US"/>
        </w:rPr>
      </w:pPr>
      <w:r>
        <w:rPr>
          <w:b/>
          <w:bCs/>
          <w:lang w:val="en-US"/>
        </w:rPr>
        <w:t>Ethernet</w:t>
      </w:r>
    </w:p>
    <w:p w14:paraId="451C231F" w14:textId="77777777" w:rsidR="0077041B" w:rsidRPr="0080554B" w:rsidRDefault="0077041B">
      <w:pPr>
        <w:rPr>
          <w:b/>
          <w:bCs/>
          <w:u w:val="single"/>
          <w:lang w:val="en-US"/>
        </w:rPr>
      </w:pPr>
    </w:p>
    <w:p w14:paraId="3595D9E0" w14:textId="264EAC3D" w:rsidR="00A26E6E" w:rsidRDefault="00B2105C">
      <w:pPr>
        <w:rPr>
          <w:b/>
          <w:bCs/>
          <w:lang w:val="en-US"/>
        </w:rPr>
      </w:pPr>
      <w:r>
        <w:rPr>
          <w:b/>
          <w:bCs/>
          <w:lang w:val="en-US"/>
        </w:rPr>
        <w:t>National Marine Electronics Association (</w:t>
      </w:r>
      <w:r w:rsidRPr="00B2105C">
        <w:rPr>
          <w:b/>
          <w:bCs/>
          <w:lang w:val="en-US"/>
        </w:rPr>
        <w:t>NMEA</w:t>
      </w:r>
      <w:r>
        <w:rPr>
          <w:b/>
          <w:bCs/>
          <w:lang w:val="en-US"/>
        </w:rPr>
        <w:t>)</w:t>
      </w:r>
    </w:p>
    <w:p w14:paraId="4D391466" w14:textId="047D340F" w:rsidR="00B2105C" w:rsidRPr="00B2105C" w:rsidRDefault="00B2105C">
      <w:pPr>
        <w:rPr>
          <w:lang w:val="en-US"/>
        </w:rPr>
      </w:pPr>
      <w:r>
        <w:rPr>
          <w:b/>
          <w:bCs/>
          <w:lang w:val="en-US"/>
        </w:rPr>
        <w:t xml:space="preserve">NMEA </w:t>
      </w:r>
      <w:r>
        <w:rPr>
          <w:lang w:val="en-US"/>
        </w:rPr>
        <w:t>has 2 main protocols:</w:t>
      </w:r>
    </w:p>
    <w:p w14:paraId="0D69A387" w14:textId="10806B63" w:rsidR="00B2105C" w:rsidRDefault="0080554B">
      <w:pPr>
        <w:rPr>
          <w:b/>
          <w:bCs/>
          <w:lang w:val="en-US"/>
        </w:rPr>
      </w:pPr>
      <w:r>
        <w:rPr>
          <w:b/>
          <w:bCs/>
          <w:lang w:val="en-US"/>
        </w:rPr>
        <w:t>a.</w:t>
      </w:r>
      <w:r w:rsidR="00B2105C">
        <w:rPr>
          <w:b/>
          <w:bCs/>
          <w:lang w:val="en-US"/>
        </w:rPr>
        <w:t xml:space="preserve"> </w:t>
      </w:r>
      <w:r w:rsidR="00B2105C" w:rsidRPr="00B2105C">
        <w:rPr>
          <w:b/>
          <w:bCs/>
          <w:lang w:val="en-US"/>
        </w:rPr>
        <w:t>NMEA 0183</w:t>
      </w:r>
      <w:r w:rsidR="00B2105C">
        <w:rPr>
          <w:lang w:val="en-US"/>
        </w:rPr>
        <w:t xml:space="preserve"> is based on </w:t>
      </w:r>
      <w:r w:rsidR="00B2105C" w:rsidRPr="00B2105C">
        <w:rPr>
          <w:b/>
          <w:bCs/>
          <w:lang w:val="en-US"/>
        </w:rPr>
        <w:t>serial communication network.</w:t>
      </w:r>
      <w:r w:rsidR="00B2105C">
        <w:rPr>
          <w:b/>
          <w:bCs/>
          <w:lang w:val="en-US"/>
        </w:rPr>
        <w:t xml:space="preserve"> </w:t>
      </w:r>
    </w:p>
    <w:p w14:paraId="1E7E227E" w14:textId="36EAD923" w:rsidR="0080554B" w:rsidRPr="0080554B" w:rsidRDefault="0080554B">
      <w:pPr>
        <w:rPr>
          <w:lang w:val="en-US"/>
        </w:rPr>
      </w:pPr>
      <w:r>
        <w:rPr>
          <w:lang w:val="en-US"/>
        </w:rPr>
        <w:t xml:space="preserve">It is common standard to manage electronic system input and output connection. </w:t>
      </w:r>
    </w:p>
    <w:p w14:paraId="4272C013" w14:textId="637404DD" w:rsidR="00B2105C" w:rsidRDefault="0080554B">
      <w:pPr>
        <w:rPr>
          <w:lang w:val="en-US"/>
        </w:rPr>
      </w:pPr>
      <w:r>
        <w:rPr>
          <w:b/>
          <w:bCs/>
          <w:lang w:val="en-US"/>
        </w:rPr>
        <w:t>b.</w:t>
      </w:r>
      <w:r w:rsidR="00B2105C">
        <w:rPr>
          <w:b/>
          <w:bCs/>
          <w:lang w:val="en-US"/>
        </w:rPr>
        <w:t xml:space="preserve"> </w:t>
      </w:r>
      <w:r w:rsidR="00B2105C" w:rsidRPr="00B2105C">
        <w:rPr>
          <w:b/>
          <w:bCs/>
          <w:lang w:val="en-US"/>
        </w:rPr>
        <w:t>NMEA 2000</w:t>
      </w:r>
      <w:r w:rsidR="00B2105C">
        <w:rPr>
          <w:lang w:val="en-US"/>
        </w:rPr>
        <w:t xml:space="preserve"> is </w:t>
      </w:r>
      <w:r w:rsidR="00B2105C" w:rsidRPr="00B2105C">
        <w:rPr>
          <w:b/>
          <w:bCs/>
          <w:lang w:val="en-US"/>
        </w:rPr>
        <w:t>controller area network (CAN)</w:t>
      </w:r>
      <w:r w:rsidR="00B2105C">
        <w:rPr>
          <w:lang w:val="en-US"/>
        </w:rPr>
        <w:t xml:space="preserve"> based technology.</w:t>
      </w:r>
    </w:p>
    <w:p w14:paraId="15D5A4A5" w14:textId="41A26801" w:rsidR="0080554B" w:rsidRDefault="0080554B">
      <w:pPr>
        <w:rPr>
          <w:lang w:val="en-US"/>
        </w:rPr>
      </w:pPr>
      <w:r>
        <w:rPr>
          <w:lang w:val="en-US"/>
        </w:rPr>
        <w:t>It is designed as a single cable (backbone) replaces most of the NMEA 0183 wiring interconnections and can handle data content between 50 to 100 NMEA 0183 data streams.</w:t>
      </w:r>
    </w:p>
    <w:p w14:paraId="57CF4B94" w14:textId="33326911" w:rsidR="0080554B" w:rsidRPr="0080554B" w:rsidRDefault="0080554B">
      <w:pPr>
        <w:rPr>
          <w:b/>
          <w:bCs/>
          <w:lang w:val="en-US"/>
        </w:rPr>
      </w:pPr>
    </w:p>
    <w:sectPr w:rsidR="0080554B" w:rsidRPr="008055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44A3ACD"/>
    <w:multiLevelType w:val="multilevel"/>
    <w:tmpl w:val="0076F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AxMjaxNDC0NDQxMjVU0lEKTi0uzszPAykwrAUAUQdRWiwAAAA="/>
  </w:docVars>
  <w:rsids>
    <w:rsidRoot w:val="00B2105C"/>
    <w:rsid w:val="004804F5"/>
    <w:rsid w:val="006A4894"/>
    <w:rsid w:val="007341DF"/>
    <w:rsid w:val="0077041B"/>
    <w:rsid w:val="0080554B"/>
    <w:rsid w:val="008E474E"/>
    <w:rsid w:val="0091411E"/>
    <w:rsid w:val="009B7A69"/>
    <w:rsid w:val="00A26E6E"/>
    <w:rsid w:val="00B21014"/>
    <w:rsid w:val="00B2105C"/>
    <w:rsid w:val="00D6615A"/>
    <w:rsid w:val="00EC3804"/>
    <w:rsid w:val="00F97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6ED31"/>
  <w15:chartTrackingRefBased/>
  <w15:docId w15:val="{08C882FE-3114-4B8C-82CA-BA7DAB897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2448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HAFIZI BIN ABDUL MALIK</dc:creator>
  <cp:keywords/>
  <dc:description/>
  <cp:lastModifiedBy>MUHAMMAD HAFIZI BIN ABDUL MALIK</cp:lastModifiedBy>
  <cp:revision>1</cp:revision>
  <dcterms:created xsi:type="dcterms:W3CDTF">2021-03-17T02:58:00Z</dcterms:created>
  <dcterms:modified xsi:type="dcterms:W3CDTF">2021-03-17T04:45:00Z</dcterms:modified>
</cp:coreProperties>
</file>