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GB"/>
        </w:rPr>
        <w:id w:val="588046990"/>
        <w:docPartObj>
          <w:docPartGallery w:val="Table of Contents"/>
          <w:docPartUnique/>
        </w:docPartObj>
      </w:sdtPr>
      <w:sdtEndPr>
        <w:rPr>
          <w:b/>
          <w:bCs/>
        </w:rPr>
      </w:sdtEndPr>
      <w:sdtContent>
        <w:p w14:paraId="5C91F327" w14:textId="1318A1BA" w:rsidR="00047623" w:rsidRDefault="00047623">
          <w:pPr>
            <w:pStyle w:val="TOCHeading"/>
            <w:rPr>
              <w:lang w:val="en-GB"/>
            </w:rPr>
          </w:pPr>
          <w:r>
            <w:rPr>
              <w:lang w:val="en-GB"/>
            </w:rPr>
            <w:t>Contents</w:t>
          </w:r>
        </w:p>
        <w:p w14:paraId="33010C13" w14:textId="77777777" w:rsidR="00C533A2" w:rsidRPr="00C533A2" w:rsidRDefault="00C533A2" w:rsidP="00C533A2">
          <w:pPr>
            <w:rPr>
              <w:lang w:val="en-GB"/>
            </w:rPr>
          </w:pPr>
        </w:p>
        <w:p w14:paraId="137A3527" w14:textId="7C162A61" w:rsidR="00756427" w:rsidRDefault="00047623">
          <w:pPr>
            <w:pStyle w:val="TOC1"/>
            <w:tabs>
              <w:tab w:val="right" w:leader="dot" w:pos="8630"/>
            </w:tabs>
            <w:rPr>
              <w:noProof/>
            </w:rPr>
          </w:pPr>
          <w:r>
            <w:fldChar w:fldCharType="begin"/>
          </w:r>
          <w:r>
            <w:instrText xml:space="preserve"> TOC \o "1-3" \h \z \u </w:instrText>
          </w:r>
          <w:r>
            <w:fldChar w:fldCharType="separate"/>
          </w:r>
          <w:hyperlink w:anchor="_Toc98943512" w:history="1">
            <w:r w:rsidR="00756427" w:rsidRPr="00922454">
              <w:rPr>
                <w:rStyle w:val="Hyperlink"/>
                <w:noProof/>
              </w:rPr>
              <w:t>Literature Survey (draft)</w:t>
            </w:r>
            <w:r w:rsidR="00756427">
              <w:rPr>
                <w:noProof/>
                <w:webHidden/>
              </w:rPr>
              <w:tab/>
            </w:r>
            <w:r w:rsidR="00756427">
              <w:rPr>
                <w:noProof/>
                <w:webHidden/>
              </w:rPr>
              <w:fldChar w:fldCharType="begin"/>
            </w:r>
            <w:r w:rsidR="00756427">
              <w:rPr>
                <w:noProof/>
                <w:webHidden/>
              </w:rPr>
              <w:instrText xml:space="preserve"> PAGEREF _Toc98943512 \h </w:instrText>
            </w:r>
            <w:r w:rsidR="00756427">
              <w:rPr>
                <w:noProof/>
                <w:webHidden/>
              </w:rPr>
            </w:r>
            <w:r w:rsidR="00756427">
              <w:rPr>
                <w:noProof/>
                <w:webHidden/>
              </w:rPr>
              <w:fldChar w:fldCharType="separate"/>
            </w:r>
            <w:r w:rsidR="00756427">
              <w:rPr>
                <w:noProof/>
                <w:webHidden/>
              </w:rPr>
              <w:t>1</w:t>
            </w:r>
            <w:r w:rsidR="00756427">
              <w:rPr>
                <w:noProof/>
                <w:webHidden/>
              </w:rPr>
              <w:fldChar w:fldCharType="end"/>
            </w:r>
          </w:hyperlink>
        </w:p>
        <w:p w14:paraId="5255D1E3" w14:textId="5A1084F2" w:rsidR="00756427" w:rsidRDefault="00756427">
          <w:pPr>
            <w:pStyle w:val="TOC2"/>
            <w:tabs>
              <w:tab w:val="right" w:leader="dot" w:pos="8630"/>
            </w:tabs>
            <w:rPr>
              <w:noProof/>
            </w:rPr>
          </w:pPr>
          <w:hyperlink w:anchor="_Toc98943513" w:history="1">
            <w:r w:rsidRPr="00922454">
              <w:rPr>
                <w:rStyle w:val="Hyperlink"/>
                <w:noProof/>
              </w:rPr>
              <w:t>Acoustic phonetics</w:t>
            </w:r>
            <w:r>
              <w:rPr>
                <w:noProof/>
                <w:webHidden/>
              </w:rPr>
              <w:tab/>
            </w:r>
            <w:r>
              <w:rPr>
                <w:noProof/>
                <w:webHidden/>
              </w:rPr>
              <w:fldChar w:fldCharType="begin"/>
            </w:r>
            <w:r>
              <w:rPr>
                <w:noProof/>
                <w:webHidden/>
              </w:rPr>
              <w:instrText xml:space="preserve"> PAGEREF _Toc98943513 \h </w:instrText>
            </w:r>
            <w:r>
              <w:rPr>
                <w:noProof/>
                <w:webHidden/>
              </w:rPr>
            </w:r>
            <w:r>
              <w:rPr>
                <w:noProof/>
                <w:webHidden/>
              </w:rPr>
              <w:fldChar w:fldCharType="separate"/>
            </w:r>
            <w:r>
              <w:rPr>
                <w:noProof/>
                <w:webHidden/>
              </w:rPr>
              <w:t>1</w:t>
            </w:r>
            <w:r>
              <w:rPr>
                <w:noProof/>
                <w:webHidden/>
              </w:rPr>
              <w:fldChar w:fldCharType="end"/>
            </w:r>
          </w:hyperlink>
        </w:p>
        <w:p w14:paraId="4161DE90" w14:textId="22D57484" w:rsidR="00756427" w:rsidRDefault="00756427">
          <w:pPr>
            <w:pStyle w:val="TOC2"/>
            <w:tabs>
              <w:tab w:val="right" w:leader="dot" w:pos="8630"/>
            </w:tabs>
            <w:rPr>
              <w:noProof/>
            </w:rPr>
          </w:pPr>
          <w:hyperlink w:anchor="_Toc98943514" w:history="1">
            <w:r w:rsidRPr="00922454">
              <w:rPr>
                <w:rStyle w:val="Hyperlink"/>
                <w:noProof/>
              </w:rPr>
              <w:t>Automatic Speech Recognition</w:t>
            </w:r>
            <w:r>
              <w:rPr>
                <w:noProof/>
                <w:webHidden/>
              </w:rPr>
              <w:tab/>
            </w:r>
            <w:r>
              <w:rPr>
                <w:noProof/>
                <w:webHidden/>
              </w:rPr>
              <w:fldChar w:fldCharType="begin"/>
            </w:r>
            <w:r>
              <w:rPr>
                <w:noProof/>
                <w:webHidden/>
              </w:rPr>
              <w:instrText xml:space="preserve"> PAGEREF _Toc98943514 \h </w:instrText>
            </w:r>
            <w:r>
              <w:rPr>
                <w:noProof/>
                <w:webHidden/>
              </w:rPr>
            </w:r>
            <w:r>
              <w:rPr>
                <w:noProof/>
                <w:webHidden/>
              </w:rPr>
              <w:fldChar w:fldCharType="separate"/>
            </w:r>
            <w:r>
              <w:rPr>
                <w:noProof/>
                <w:webHidden/>
              </w:rPr>
              <w:t>1</w:t>
            </w:r>
            <w:r>
              <w:rPr>
                <w:noProof/>
                <w:webHidden/>
              </w:rPr>
              <w:fldChar w:fldCharType="end"/>
            </w:r>
          </w:hyperlink>
        </w:p>
        <w:p w14:paraId="62A3FFC5" w14:textId="62219A09" w:rsidR="00756427" w:rsidRDefault="00756427">
          <w:pPr>
            <w:pStyle w:val="TOC3"/>
            <w:tabs>
              <w:tab w:val="right" w:leader="dot" w:pos="8630"/>
            </w:tabs>
            <w:rPr>
              <w:noProof/>
            </w:rPr>
          </w:pPr>
          <w:hyperlink w:anchor="_Toc98943515" w:history="1">
            <w:r w:rsidRPr="00922454">
              <w:rPr>
                <w:rStyle w:val="Hyperlink"/>
                <w:noProof/>
              </w:rPr>
              <w:t>Preprocessing</w:t>
            </w:r>
            <w:r>
              <w:rPr>
                <w:noProof/>
                <w:webHidden/>
              </w:rPr>
              <w:tab/>
            </w:r>
            <w:r>
              <w:rPr>
                <w:noProof/>
                <w:webHidden/>
              </w:rPr>
              <w:fldChar w:fldCharType="begin"/>
            </w:r>
            <w:r>
              <w:rPr>
                <w:noProof/>
                <w:webHidden/>
              </w:rPr>
              <w:instrText xml:space="preserve"> PAGEREF _Toc98943515 \h </w:instrText>
            </w:r>
            <w:r>
              <w:rPr>
                <w:noProof/>
                <w:webHidden/>
              </w:rPr>
            </w:r>
            <w:r>
              <w:rPr>
                <w:noProof/>
                <w:webHidden/>
              </w:rPr>
              <w:fldChar w:fldCharType="separate"/>
            </w:r>
            <w:r>
              <w:rPr>
                <w:noProof/>
                <w:webHidden/>
              </w:rPr>
              <w:t>1</w:t>
            </w:r>
            <w:r>
              <w:rPr>
                <w:noProof/>
                <w:webHidden/>
              </w:rPr>
              <w:fldChar w:fldCharType="end"/>
            </w:r>
          </w:hyperlink>
        </w:p>
        <w:p w14:paraId="48981104" w14:textId="5D38E7C4" w:rsidR="00756427" w:rsidRDefault="00756427">
          <w:pPr>
            <w:pStyle w:val="TOC3"/>
            <w:tabs>
              <w:tab w:val="right" w:leader="dot" w:pos="8630"/>
            </w:tabs>
            <w:rPr>
              <w:noProof/>
            </w:rPr>
          </w:pPr>
          <w:hyperlink w:anchor="_Toc98943516" w:history="1">
            <w:r w:rsidRPr="00922454">
              <w:rPr>
                <w:rStyle w:val="Hyperlink"/>
                <w:noProof/>
              </w:rPr>
              <w:t>Input Format</w:t>
            </w:r>
            <w:r>
              <w:rPr>
                <w:noProof/>
                <w:webHidden/>
              </w:rPr>
              <w:tab/>
            </w:r>
            <w:r>
              <w:rPr>
                <w:noProof/>
                <w:webHidden/>
              </w:rPr>
              <w:fldChar w:fldCharType="begin"/>
            </w:r>
            <w:r>
              <w:rPr>
                <w:noProof/>
                <w:webHidden/>
              </w:rPr>
              <w:instrText xml:space="preserve"> PAGEREF _Toc98943516 \h </w:instrText>
            </w:r>
            <w:r>
              <w:rPr>
                <w:noProof/>
                <w:webHidden/>
              </w:rPr>
            </w:r>
            <w:r>
              <w:rPr>
                <w:noProof/>
                <w:webHidden/>
              </w:rPr>
              <w:fldChar w:fldCharType="separate"/>
            </w:r>
            <w:r>
              <w:rPr>
                <w:noProof/>
                <w:webHidden/>
              </w:rPr>
              <w:t>1</w:t>
            </w:r>
            <w:r>
              <w:rPr>
                <w:noProof/>
                <w:webHidden/>
              </w:rPr>
              <w:fldChar w:fldCharType="end"/>
            </w:r>
          </w:hyperlink>
        </w:p>
        <w:p w14:paraId="0CD1A83D" w14:textId="53F126D1" w:rsidR="00756427" w:rsidRDefault="00756427">
          <w:pPr>
            <w:pStyle w:val="TOC3"/>
            <w:tabs>
              <w:tab w:val="right" w:leader="dot" w:pos="8630"/>
            </w:tabs>
            <w:rPr>
              <w:noProof/>
            </w:rPr>
          </w:pPr>
          <w:hyperlink w:anchor="_Toc98943517" w:history="1">
            <w:r w:rsidRPr="00922454">
              <w:rPr>
                <w:rStyle w:val="Hyperlink"/>
                <w:noProof/>
              </w:rPr>
              <w:t>Model Architecture</w:t>
            </w:r>
            <w:r>
              <w:rPr>
                <w:noProof/>
                <w:webHidden/>
              </w:rPr>
              <w:tab/>
            </w:r>
            <w:r>
              <w:rPr>
                <w:noProof/>
                <w:webHidden/>
              </w:rPr>
              <w:fldChar w:fldCharType="begin"/>
            </w:r>
            <w:r>
              <w:rPr>
                <w:noProof/>
                <w:webHidden/>
              </w:rPr>
              <w:instrText xml:space="preserve"> PAGEREF _Toc98943517 \h </w:instrText>
            </w:r>
            <w:r>
              <w:rPr>
                <w:noProof/>
                <w:webHidden/>
              </w:rPr>
            </w:r>
            <w:r>
              <w:rPr>
                <w:noProof/>
                <w:webHidden/>
              </w:rPr>
              <w:fldChar w:fldCharType="separate"/>
            </w:r>
            <w:r>
              <w:rPr>
                <w:noProof/>
                <w:webHidden/>
              </w:rPr>
              <w:t>3</w:t>
            </w:r>
            <w:r>
              <w:rPr>
                <w:noProof/>
                <w:webHidden/>
              </w:rPr>
              <w:fldChar w:fldCharType="end"/>
            </w:r>
          </w:hyperlink>
        </w:p>
        <w:p w14:paraId="622FE135" w14:textId="58771871" w:rsidR="00756427" w:rsidRDefault="00756427">
          <w:pPr>
            <w:pStyle w:val="TOC3"/>
            <w:tabs>
              <w:tab w:val="right" w:leader="dot" w:pos="8630"/>
            </w:tabs>
            <w:rPr>
              <w:noProof/>
            </w:rPr>
          </w:pPr>
          <w:hyperlink w:anchor="_Toc98943518" w:history="1">
            <w:r w:rsidRPr="00922454">
              <w:rPr>
                <w:rStyle w:val="Hyperlink"/>
                <w:noProof/>
              </w:rPr>
              <w:t>Language Model</w:t>
            </w:r>
            <w:r>
              <w:rPr>
                <w:noProof/>
                <w:webHidden/>
              </w:rPr>
              <w:tab/>
            </w:r>
            <w:r>
              <w:rPr>
                <w:noProof/>
                <w:webHidden/>
              </w:rPr>
              <w:fldChar w:fldCharType="begin"/>
            </w:r>
            <w:r>
              <w:rPr>
                <w:noProof/>
                <w:webHidden/>
              </w:rPr>
              <w:instrText xml:space="preserve"> PAGEREF _Toc98943518 \h </w:instrText>
            </w:r>
            <w:r>
              <w:rPr>
                <w:noProof/>
                <w:webHidden/>
              </w:rPr>
            </w:r>
            <w:r>
              <w:rPr>
                <w:noProof/>
                <w:webHidden/>
              </w:rPr>
              <w:fldChar w:fldCharType="separate"/>
            </w:r>
            <w:r>
              <w:rPr>
                <w:noProof/>
                <w:webHidden/>
              </w:rPr>
              <w:t>5</w:t>
            </w:r>
            <w:r>
              <w:rPr>
                <w:noProof/>
                <w:webHidden/>
              </w:rPr>
              <w:fldChar w:fldCharType="end"/>
            </w:r>
          </w:hyperlink>
        </w:p>
        <w:p w14:paraId="61DF9F2B" w14:textId="284EDC17" w:rsidR="00756427" w:rsidRDefault="00756427">
          <w:pPr>
            <w:pStyle w:val="TOC3"/>
            <w:tabs>
              <w:tab w:val="right" w:leader="dot" w:pos="8630"/>
            </w:tabs>
            <w:rPr>
              <w:noProof/>
            </w:rPr>
          </w:pPr>
          <w:hyperlink w:anchor="_Toc98943519" w:history="1">
            <w:r w:rsidRPr="00922454">
              <w:rPr>
                <w:rStyle w:val="Hyperlink"/>
                <w:noProof/>
              </w:rPr>
              <w:t>Performance Metrics</w:t>
            </w:r>
            <w:r>
              <w:rPr>
                <w:noProof/>
                <w:webHidden/>
              </w:rPr>
              <w:tab/>
            </w:r>
            <w:r>
              <w:rPr>
                <w:noProof/>
                <w:webHidden/>
              </w:rPr>
              <w:fldChar w:fldCharType="begin"/>
            </w:r>
            <w:r>
              <w:rPr>
                <w:noProof/>
                <w:webHidden/>
              </w:rPr>
              <w:instrText xml:space="preserve"> PAGEREF _Toc98943519 \h </w:instrText>
            </w:r>
            <w:r>
              <w:rPr>
                <w:noProof/>
                <w:webHidden/>
              </w:rPr>
            </w:r>
            <w:r>
              <w:rPr>
                <w:noProof/>
                <w:webHidden/>
              </w:rPr>
              <w:fldChar w:fldCharType="separate"/>
            </w:r>
            <w:r>
              <w:rPr>
                <w:noProof/>
                <w:webHidden/>
              </w:rPr>
              <w:t>5</w:t>
            </w:r>
            <w:r>
              <w:rPr>
                <w:noProof/>
                <w:webHidden/>
              </w:rPr>
              <w:fldChar w:fldCharType="end"/>
            </w:r>
          </w:hyperlink>
        </w:p>
        <w:p w14:paraId="5AEA2A8F" w14:textId="25CDB72A" w:rsidR="00756427" w:rsidRDefault="00756427">
          <w:pPr>
            <w:pStyle w:val="TOC2"/>
            <w:tabs>
              <w:tab w:val="right" w:leader="dot" w:pos="8630"/>
            </w:tabs>
            <w:rPr>
              <w:noProof/>
            </w:rPr>
          </w:pPr>
          <w:hyperlink w:anchor="_Toc98943520" w:history="1">
            <w:r w:rsidRPr="00922454">
              <w:rPr>
                <w:rStyle w:val="Hyperlink"/>
                <w:noProof/>
              </w:rPr>
              <w:t>Text to Speech</w:t>
            </w:r>
            <w:r>
              <w:rPr>
                <w:noProof/>
                <w:webHidden/>
              </w:rPr>
              <w:tab/>
            </w:r>
            <w:r>
              <w:rPr>
                <w:noProof/>
                <w:webHidden/>
              </w:rPr>
              <w:fldChar w:fldCharType="begin"/>
            </w:r>
            <w:r>
              <w:rPr>
                <w:noProof/>
                <w:webHidden/>
              </w:rPr>
              <w:instrText xml:space="preserve"> PAGEREF _Toc98943520 \h </w:instrText>
            </w:r>
            <w:r>
              <w:rPr>
                <w:noProof/>
                <w:webHidden/>
              </w:rPr>
            </w:r>
            <w:r>
              <w:rPr>
                <w:noProof/>
                <w:webHidden/>
              </w:rPr>
              <w:fldChar w:fldCharType="separate"/>
            </w:r>
            <w:r>
              <w:rPr>
                <w:noProof/>
                <w:webHidden/>
              </w:rPr>
              <w:t>6</w:t>
            </w:r>
            <w:r>
              <w:rPr>
                <w:noProof/>
                <w:webHidden/>
              </w:rPr>
              <w:fldChar w:fldCharType="end"/>
            </w:r>
          </w:hyperlink>
        </w:p>
        <w:p w14:paraId="646F860A" w14:textId="1B1BD011" w:rsidR="00756427" w:rsidRDefault="00756427">
          <w:pPr>
            <w:pStyle w:val="TOC2"/>
            <w:tabs>
              <w:tab w:val="right" w:leader="dot" w:pos="8630"/>
            </w:tabs>
            <w:rPr>
              <w:noProof/>
            </w:rPr>
          </w:pPr>
          <w:hyperlink w:anchor="_Toc98943521" w:history="1">
            <w:r w:rsidRPr="00922454">
              <w:rPr>
                <w:rStyle w:val="Hyperlink"/>
                <w:noProof/>
              </w:rPr>
              <w:t>Overview of Speech System</w:t>
            </w:r>
            <w:r>
              <w:rPr>
                <w:noProof/>
                <w:webHidden/>
              </w:rPr>
              <w:tab/>
            </w:r>
            <w:r>
              <w:rPr>
                <w:noProof/>
                <w:webHidden/>
              </w:rPr>
              <w:fldChar w:fldCharType="begin"/>
            </w:r>
            <w:r>
              <w:rPr>
                <w:noProof/>
                <w:webHidden/>
              </w:rPr>
              <w:instrText xml:space="preserve"> PAGEREF _Toc98943521 \h </w:instrText>
            </w:r>
            <w:r>
              <w:rPr>
                <w:noProof/>
                <w:webHidden/>
              </w:rPr>
            </w:r>
            <w:r>
              <w:rPr>
                <w:noProof/>
                <w:webHidden/>
              </w:rPr>
              <w:fldChar w:fldCharType="separate"/>
            </w:r>
            <w:r>
              <w:rPr>
                <w:noProof/>
                <w:webHidden/>
              </w:rPr>
              <w:t>7</w:t>
            </w:r>
            <w:r>
              <w:rPr>
                <w:noProof/>
                <w:webHidden/>
              </w:rPr>
              <w:fldChar w:fldCharType="end"/>
            </w:r>
          </w:hyperlink>
        </w:p>
        <w:p w14:paraId="25762286" w14:textId="579747D9" w:rsidR="00756427" w:rsidRDefault="00756427">
          <w:pPr>
            <w:pStyle w:val="TOC2"/>
            <w:tabs>
              <w:tab w:val="right" w:leader="dot" w:pos="8630"/>
            </w:tabs>
            <w:rPr>
              <w:noProof/>
            </w:rPr>
          </w:pPr>
          <w:hyperlink w:anchor="_Toc98943522" w:history="1">
            <w:r w:rsidRPr="00922454">
              <w:rPr>
                <w:rStyle w:val="Hyperlink"/>
                <w:noProof/>
              </w:rPr>
              <w:t>Capsule Neural Network</w:t>
            </w:r>
            <w:r>
              <w:rPr>
                <w:noProof/>
                <w:webHidden/>
              </w:rPr>
              <w:tab/>
            </w:r>
            <w:r>
              <w:rPr>
                <w:noProof/>
                <w:webHidden/>
              </w:rPr>
              <w:fldChar w:fldCharType="begin"/>
            </w:r>
            <w:r>
              <w:rPr>
                <w:noProof/>
                <w:webHidden/>
              </w:rPr>
              <w:instrText xml:space="preserve"> PAGEREF _Toc98943522 \h </w:instrText>
            </w:r>
            <w:r>
              <w:rPr>
                <w:noProof/>
                <w:webHidden/>
              </w:rPr>
            </w:r>
            <w:r>
              <w:rPr>
                <w:noProof/>
                <w:webHidden/>
              </w:rPr>
              <w:fldChar w:fldCharType="separate"/>
            </w:r>
            <w:r>
              <w:rPr>
                <w:noProof/>
                <w:webHidden/>
              </w:rPr>
              <w:t>8</w:t>
            </w:r>
            <w:r>
              <w:rPr>
                <w:noProof/>
                <w:webHidden/>
              </w:rPr>
              <w:fldChar w:fldCharType="end"/>
            </w:r>
          </w:hyperlink>
        </w:p>
        <w:p w14:paraId="40172FF1" w14:textId="56FB5892" w:rsidR="00756427" w:rsidRDefault="00756427">
          <w:pPr>
            <w:pStyle w:val="TOC1"/>
            <w:tabs>
              <w:tab w:val="right" w:leader="dot" w:pos="8630"/>
            </w:tabs>
            <w:rPr>
              <w:noProof/>
            </w:rPr>
          </w:pPr>
          <w:hyperlink w:anchor="_Toc98943523" w:history="1">
            <w:r w:rsidRPr="00922454">
              <w:rPr>
                <w:rStyle w:val="Hyperlink"/>
                <w:noProof/>
              </w:rPr>
              <w:t>Methodology (plan)</w:t>
            </w:r>
            <w:r>
              <w:rPr>
                <w:noProof/>
                <w:webHidden/>
              </w:rPr>
              <w:tab/>
            </w:r>
            <w:r>
              <w:rPr>
                <w:noProof/>
                <w:webHidden/>
              </w:rPr>
              <w:fldChar w:fldCharType="begin"/>
            </w:r>
            <w:r>
              <w:rPr>
                <w:noProof/>
                <w:webHidden/>
              </w:rPr>
              <w:instrText xml:space="preserve"> PAGEREF _Toc98943523 \h </w:instrText>
            </w:r>
            <w:r>
              <w:rPr>
                <w:noProof/>
                <w:webHidden/>
              </w:rPr>
            </w:r>
            <w:r>
              <w:rPr>
                <w:noProof/>
                <w:webHidden/>
              </w:rPr>
              <w:fldChar w:fldCharType="separate"/>
            </w:r>
            <w:r>
              <w:rPr>
                <w:noProof/>
                <w:webHidden/>
              </w:rPr>
              <w:t>9</w:t>
            </w:r>
            <w:r>
              <w:rPr>
                <w:noProof/>
                <w:webHidden/>
              </w:rPr>
              <w:fldChar w:fldCharType="end"/>
            </w:r>
          </w:hyperlink>
        </w:p>
        <w:p w14:paraId="54971268" w14:textId="7A907EE8" w:rsidR="00756427" w:rsidRDefault="00756427">
          <w:pPr>
            <w:pStyle w:val="TOC2"/>
            <w:tabs>
              <w:tab w:val="right" w:leader="dot" w:pos="8630"/>
            </w:tabs>
            <w:rPr>
              <w:noProof/>
            </w:rPr>
          </w:pPr>
          <w:hyperlink w:anchor="_Toc98943524" w:history="1">
            <w:r w:rsidRPr="00922454">
              <w:rPr>
                <w:rStyle w:val="Hyperlink"/>
                <w:noProof/>
              </w:rPr>
              <w:t>ASR only</w:t>
            </w:r>
            <w:r>
              <w:rPr>
                <w:noProof/>
                <w:webHidden/>
              </w:rPr>
              <w:tab/>
            </w:r>
            <w:r>
              <w:rPr>
                <w:noProof/>
                <w:webHidden/>
              </w:rPr>
              <w:fldChar w:fldCharType="begin"/>
            </w:r>
            <w:r>
              <w:rPr>
                <w:noProof/>
                <w:webHidden/>
              </w:rPr>
              <w:instrText xml:space="preserve"> PAGEREF _Toc98943524 \h </w:instrText>
            </w:r>
            <w:r>
              <w:rPr>
                <w:noProof/>
                <w:webHidden/>
              </w:rPr>
            </w:r>
            <w:r>
              <w:rPr>
                <w:noProof/>
                <w:webHidden/>
              </w:rPr>
              <w:fldChar w:fldCharType="separate"/>
            </w:r>
            <w:r>
              <w:rPr>
                <w:noProof/>
                <w:webHidden/>
              </w:rPr>
              <w:t>9</w:t>
            </w:r>
            <w:r>
              <w:rPr>
                <w:noProof/>
                <w:webHidden/>
              </w:rPr>
              <w:fldChar w:fldCharType="end"/>
            </w:r>
          </w:hyperlink>
        </w:p>
        <w:p w14:paraId="42AA022A" w14:textId="419DD7C0" w:rsidR="00756427" w:rsidRDefault="00756427">
          <w:pPr>
            <w:pStyle w:val="TOC2"/>
            <w:tabs>
              <w:tab w:val="right" w:leader="dot" w:pos="8630"/>
            </w:tabs>
            <w:rPr>
              <w:noProof/>
            </w:rPr>
          </w:pPr>
          <w:hyperlink w:anchor="_Toc98943525" w:history="1">
            <w:r w:rsidRPr="00922454">
              <w:rPr>
                <w:rStyle w:val="Hyperlink"/>
                <w:noProof/>
              </w:rPr>
              <w:t>ASR+TTS</w:t>
            </w:r>
            <w:r>
              <w:rPr>
                <w:noProof/>
                <w:webHidden/>
              </w:rPr>
              <w:tab/>
            </w:r>
            <w:r>
              <w:rPr>
                <w:noProof/>
                <w:webHidden/>
              </w:rPr>
              <w:fldChar w:fldCharType="begin"/>
            </w:r>
            <w:r>
              <w:rPr>
                <w:noProof/>
                <w:webHidden/>
              </w:rPr>
              <w:instrText xml:space="preserve"> PAGEREF _Toc98943525 \h </w:instrText>
            </w:r>
            <w:r>
              <w:rPr>
                <w:noProof/>
                <w:webHidden/>
              </w:rPr>
            </w:r>
            <w:r>
              <w:rPr>
                <w:noProof/>
                <w:webHidden/>
              </w:rPr>
              <w:fldChar w:fldCharType="separate"/>
            </w:r>
            <w:r>
              <w:rPr>
                <w:noProof/>
                <w:webHidden/>
              </w:rPr>
              <w:t>10</w:t>
            </w:r>
            <w:r>
              <w:rPr>
                <w:noProof/>
                <w:webHidden/>
              </w:rPr>
              <w:fldChar w:fldCharType="end"/>
            </w:r>
          </w:hyperlink>
        </w:p>
        <w:p w14:paraId="662A11CE" w14:textId="0F21CBB2" w:rsidR="00047623" w:rsidRDefault="00047623">
          <w:r>
            <w:rPr>
              <w:b/>
              <w:bCs/>
              <w:lang w:val="en-GB"/>
            </w:rPr>
            <w:fldChar w:fldCharType="end"/>
          </w:r>
        </w:p>
      </w:sdtContent>
    </w:sdt>
    <w:p w14:paraId="6105F593" w14:textId="77777777" w:rsidR="00473DA1" w:rsidRDefault="00047623">
      <w:pPr>
        <w:sectPr w:rsidR="00473DA1">
          <w:pgSz w:w="12240" w:h="15840"/>
          <w:pgMar w:top="1440" w:right="1800" w:bottom="1440" w:left="1800" w:header="720" w:footer="720" w:gutter="0"/>
          <w:cols w:space="720"/>
          <w:docGrid w:linePitch="360"/>
        </w:sectPr>
      </w:pPr>
      <w:r>
        <w:br w:type="page"/>
      </w:r>
    </w:p>
    <w:p w14:paraId="36F33490" w14:textId="29ED996C" w:rsidR="001B498F" w:rsidRDefault="001B498F" w:rsidP="001B498F">
      <w:pPr>
        <w:pStyle w:val="Heading1"/>
      </w:pPr>
      <w:bookmarkStart w:id="0" w:name="_Toc98943512"/>
      <w:r w:rsidRPr="001B498F">
        <w:lastRenderedPageBreak/>
        <w:t>Literature Survey</w:t>
      </w:r>
      <w:r w:rsidR="00F31EFF">
        <w:t xml:space="preserve"> (draft)</w:t>
      </w:r>
      <w:bookmarkEnd w:id="0"/>
    </w:p>
    <w:p w14:paraId="1B237BD5" w14:textId="3250756E" w:rsidR="00CB3D0C" w:rsidRDefault="00CB3D0C" w:rsidP="00CB3D0C">
      <w:pPr>
        <w:pStyle w:val="Heading2"/>
      </w:pPr>
      <w:bookmarkStart w:id="1" w:name="_Toc98943513"/>
      <w:r w:rsidRPr="00CB3D0C">
        <w:t>Acoustic phonetics</w:t>
      </w:r>
      <w:bookmarkEnd w:id="1"/>
    </w:p>
    <w:p w14:paraId="53B5CBA3" w14:textId="77777777" w:rsidR="00CB3D0C" w:rsidRDefault="00CB3D0C" w:rsidP="00CB3D0C"/>
    <w:p w14:paraId="53680587" w14:textId="4A158745" w:rsidR="005045EB" w:rsidRDefault="001B498F" w:rsidP="001B498F">
      <w:pPr>
        <w:pStyle w:val="Heading2"/>
      </w:pPr>
      <w:bookmarkStart w:id="2" w:name="_Toc98943514"/>
      <w:r w:rsidRPr="001B498F">
        <w:t>Automatic Speech Recognition</w:t>
      </w:r>
      <w:bookmarkEnd w:id="2"/>
    </w:p>
    <w:p w14:paraId="1444ABC3" w14:textId="179F1ACB" w:rsidR="005177DD" w:rsidRPr="00FF2245" w:rsidRDefault="00D54B93" w:rsidP="001B498F">
      <w:pPr>
        <w:rPr>
          <w:lang w:val="en"/>
        </w:rPr>
      </w:pPr>
      <w:r w:rsidRPr="00D54B93">
        <w:rPr>
          <w:rStyle w:val="jlqj4b"/>
          <w:lang w:val="en"/>
        </w:rPr>
        <w:t>Automatic Speech Recognition</w:t>
      </w:r>
      <w:r>
        <w:rPr>
          <w:rStyle w:val="jlqj4b"/>
          <w:lang w:val="en"/>
        </w:rPr>
        <w:t xml:space="preserve"> (</w:t>
      </w:r>
      <w:r w:rsidR="00804B6F">
        <w:rPr>
          <w:rStyle w:val="jlqj4b"/>
          <w:lang w:val="en"/>
        </w:rPr>
        <w:t>ASR</w:t>
      </w:r>
      <w:r>
        <w:rPr>
          <w:rStyle w:val="jlqj4b"/>
          <w:lang w:val="en"/>
        </w:rPr>
        <w:t>)</w:t>
      </w:r>
      <w:r w:rsidR="00804B6F">
        <w:rPr>
          <w:rStyle w:val="jlqj4b"/>
          <w:lang w:val="en"/>
        </w:rPr>
        <w:t xml:space="preserve"> is a technology that uses machines to convert human speech into text, </w:t>
      </w:r>
      <w:r w:rsidR="00804B6F">
        <w:rPr>
          <w:rStyle w:val="jlqj4b"/>
          <w:rFonts w:hint="eastAsia"/>
          <w:lang w:val="en"/>
        </w:rPr>
        <w:t>which</w:t>
      </w:r>
      <w:r w:rsidR="00804B6F">
        <w:rPr>
          <w:rStyle w:val="jlqj4b"/>
          <w:lang w:val="en"/>
        </w:rPr>
        <w:t xml:space="preserve"> can be traced back to the Audrey speech recognition system developed by Bell Labs in the 1950s.</w:t>
      </w:r>
    </w:p>
    <w:p w14:paraId="6761C79C" w14:textId="4DD39305" w:rsidR="005177DD" w:rsidRDefault="00D54B93" w:rsidP="001B498F">
      <w:r w:rsidRPr="00D54B93">
        <w:t xml:space="preserve">Dynamic time warping </w:t>
      </w:r>
      <w:r>
        <w:t xml:space="preserve">(DWT) </w:t>
      </w:r>
      <w:r w:rsidRPr="00D54B93">
        <w:t>was the mainstream of ASR before Hidden Markov model</w:t>
      </w:r>
      <w:r>
        <w:t xml:space="preserve"> (</w:t>
      </w:r>
      <w:r w:rsidRPr="00D54B93">
        <w:t>HMM</w:t>
      </w:r>
      <w:r>
        <w:t>)</w:t>
      </w:r>
      <w:r w:rsidRPr="00D54B93">
        <w:t xml:space="preserve"> was introduced into ASR in the 1980s and replaced it.</w:t>
      </w:r>
      <w:r>
        <w:t xml:space="preserve"> </w:t>
      </w:r>
      <w:r w:rsidR="007A20C7" w:rsidRPr="007A20C7">
        <w:t xml:space="preserve">Then </w:t>
      </w:r>
      <w:r w:rsidR="007A20C7">
        <w:rPr>
          <w:rFonts w:hint="eastAsia"/>
        </w:rPr>
        <w:t>neural</w:t>
      </w:r>
      <w:r w:rsidR="007A20C7">
        <w:t xml:space="preserve"> network</w:t>
      </w:r>
      <w:r w:rsidR="007A20C7" w:rsidRPr="007A20C7">
        <w:t xml:space="preserve"> was introduced and used widely. In 2010, the </w:t>
      </w:r>
      <w:r w:rsidR="007A20C7">
        <w:t>model</w:t>
      </w:r>
      <w:r w:rsidR="007A20C7" w:rsidRPr="007A20C7">
        <w:t xml:space="preserve"> of combining DNN and HMM </w:t>
      </w:r>
      <w:r w:rsidR="007A20C7">
        <w:t>achieved success</w:t>
      </w:r>
      <w:r w:rsidR="007A20C7" w:rsidRPr="007A20C7">
        <w:t xml:space="preserve">, and some recent ASR works began to focus on end-to-end </w:t>
      </w:r>
      <w:r w:rsidR="007A20C7">
        <w:t>models</w:t>
      </w:r>
      <w:r w:rsidR="007A20C7" w:rsidRPr="007A20C7">
        <w:t>.</w:t>
      </w:r>
    </w:p>
    <w:p w14:paraId="2555779A" w14:textId="48BC0646" w:rsidR="005177DD" w:rsidRDefault="00C80708" w:rsidP="001B498F">
      <w:r w:rsidRPr="00C80708">
        <w:t xml:space="preserve">Modern ASR models </w:t>
      </w:r>
      <w:r>
        <w:rPr>
          <w:rFonts w:hint="eastAsia"/>
        </w:rPr>
        <w:t>normally</w:t>
      </w:r>
      <w:r>
        <w:t xml:space="preserve"> </w:t>
      </w:r>
      <w:r>
        <w:rPr>
          <w:rFonts w:hint="eastAsia"/>
        </w:rPr>
        <w:t>have</w:t>
      </w:r>
      <w:r>
        <w:t xml:space="preserve"> </w:t>
      </w:r>
      <w:r w:rsidR="00642602">
        <w:rPr>
          <w:rFonts w:hint="eastAsia"/>
        </w:rPr>
        <w:t>five</w:t>
      </w:r>
      <w:r w:rsidR="00642602">
        <w:t xml:space="preserve"> </w:t>
      </w:r>
      <w:r w:rsidRPr="00C80708">
        <w:t>parts</w:t>
      </w:r>
      <w:r>
        <w:t xml:space="preserve"> to consider</w:t>
      </w:r>
      <w:r w:rsidRPr="00C80708">
        <w:t>: preprocessing, input</w:t>
      </w:r>
      <w:r w:rsidR="003652F1">
        <w:t xml:space="preserve"> </w:t>
      </w:r>
      <w:r w:rsidR="003652F1">
        <w:rPr>
          <w:rFonts w:hint="eastAsia"/>
        </w:rPr>
        <w:t>format</w:t>
      </w:r>
      <w:r w:rsidRPr="00C80708">
        <w:t>,</w:t>
      </w:r>
      <w:r>
        <w:t xml:space="preserve"> </w:t>
      </w:r>
      <w:r w:rsidR="004E1791">
        <w:t xml:space="preserve">model </w:t>
      </w:r>
      <w:r w:rsidRPr="00C80708">
        <w:t xml:space="preserve">architecture, </w:t>
      </w:r>
      <w:r w:rsidR="003161DA">
        <w:t>language model</w:t>
      </w:r>
      <w:r w:rsidR="00642602">
        <w:t xml:space="preserve"> and performance metrics</w:t>
      </w:r>
      <w:r w:rsidR="00216793">
        <w:t xml:space="preserve">, as shown in </w:t>
      </w:r>
      <w:r w:rsidR="00216793" w:rsidRPr="00216793">
        <w:t>Figure 2.1.</w:t>
      </w:r>
    </w:p>
    <w:p w14:paraId="066E7D58" w14:textId="7FD31CA4" w:rsidR="00216793" w:rsidRDefault="00216793" w:rsidP="00216793">
      <w:pPr>
        <w:jc w:val="center"/>
      </w:pPr>
      <w:r>
        <w:rPr>
          <w:noProof/>
        </w:rPr>
        <w:drawing>
          <wp:inline distT="0" distB="0" distL="0" distR="0" wp14:anchorId="2CDD89BB" wp14:editId="1294BB87">
            <wp:extent cx="3623481" cy="251302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4963" cy="2520987"/>
                    </a:xfrm>
                    <a:prstGeom prst="rect">
                      <a:avLst/>
                    </a:prstGeom>
                    <a:noFill/>
                  </pic:spPr>
                </pic:pic>
              </a:graphicData>
            </a:graphic>
          </wp:inline>
        </w:drawing>
      </w:r>
    </w:p>
    <w:p w14:paraId="60FEB37E" w14:textId="76995AA6" w:rsidR="00216793" w:rsidRDefault="00216793" w:rsidP="00216793">
      <w:pPr>
        <w:jc w:val="center"/>
      </w:pPr>
      <w:bookmarkStart w:id="3" w:name="_Hlk98894394"/>
      <w:r w:rsidRPr="00216793">
        <w:t>Figure 2.1</w:t>
      </w:r>
      <w:r>
        <w:t>: The structure of basic ASR model.</w:t>
      </w:r>
    </w:p>
    <w:bookmarkEnd w:id="3"/>
    <w:p w14:paraId="537589CC" w14:textId="77777777" w:rsidR="00815027" w:rsidRDefault="00815027" w:rsidP="001B498F"/>
    <w:p w14:paraId="4D62E78B" w14:textId="6E894551" w:rsidR="00A8193B" w:rsidRDefault="00A8193B" w:rsidP="00A8193B">
      <w:pPr>
        <w:pStyle w:val="Heading3"/>
      </w:pPr>
      <w:bookmarkStart w:id="4" w:name="_Toc98943515"/>
      <w:r>
        <w:t>Preprocessing</w:t>
      </w:r>
      <w:bookmarkEnd w:id="4"/>
    </w:p>
    <w:p w14:paraId="277528AC" w14:textId="5ADA04D1" w:rsidR="0059045E" w:rsidRDefault="00815FC3" w:rsidP="00A8193B">
      <w:r>
        <w:t xml:space="preserve">The preprocessing methods are those methods </w:t>
      </w:r>
      <w:r>
        <w:rPr>
          <w:rFonts w:hint="eastAsia"/>
        </w:rPr>
        <w:t>that</w:t>
      </w:r>
      <w:r>
        <w:t xml:space="preserve"> have no fundamental relation </w:t>
      </w:r>
      <w:r w:rsidR="0004363A">
        <w:t>of the input format</w:t>
      </w:r>
      <w:r w:rsidR="005177DD">
        <w:t xml:space="preserve">, including </w:t>
      </w:r>
      <w:r w:rsidR="005177DD" w:rsidRPr="005177DD">
        <w:t>framing, normalization, end-point detection and pre-emphasis</w:t>
      </w:r>
      <w:r w:rsidR="005177DD">
        <w:t>.</w:t>
      </w:r>
    </w:p>
    <w:p w14:paraId="4EACA1F9" w14:textId="77777777" w:rsidR="00A8193B" w:rsidRDefault="00A8193B" w:rsidP="00A8193B"/>
    <w:p w14:paraId="37DE8461" w14:textId="4FA4A8C8" w:rsidR="00A8193B" w:rsidRDefault="005177DD" w:rsidP="00A8193B">
      <w:pPr>
        <w:pStyle w:val="Heading3"/>
      </w:pPr>
      <w:bookmarkStart w:id="5" w:name="_Toc98943516"/>
      <w:r>
        <w:t xml:space="preserve">Input </w:t>
      </w:r>
      <w:r w:rsidR="00A35496">
        <w:t>F</w:t>
      </w:r>
      <w:r>
        <w:t>ormat</w:t>
      </w:r>
      <w:bookmarkEnd w:id="5"/>
    </w:p>
    <w:p w14:paraId="2CCD775C" w14:textId="730AC918" w:rsidR="005177DD" w:rsidRDefault="00313CFA" w:rsidP="005177DD">
      <w:r>
        <w:t xml:space="preserve">Input format, also called acoustic feature, represent the final input of the model architecture. It also </w:t>
      </w:r>
      <w:r w:rsidR="003B7F4C">
        <w:t>distinguishes</w:t>
      </w:r>
      <w:r>
        <w:t xml:space="preserve"> whether the model is end-to-end. There are four typical format</w:t>
      </w:r>
      <w:r w:rsidR="003B7F4C">
        <w:t>s</w:t>
      </w:r>
      <w:r>
        <w:t xml:space="preserve"> </w:t>
      </w:r>
      <w:r w:rsidR="003B7F4C">
        <w:t xml:space="preserve">including waveform, spectrogram, filter bank output and </w:t>
      </w:r>
      <w:r w:rsidR="00CD6452">
        <w:rPr>
          <w:rFonts w:hint="eastAsia"/>
        </w:rPr>
        <w:t>m</w:t>
      </w:r>
      <w:r w:rsidR="003B7F4C" w:rsidRPr="003B7F4C">
        <w:t>el-frequency cepstral coefficients</w:t>
      </w:r>
      <w:r w:rsidR="003B7F4C">
        <w:t xml:space="preserve"> (MFCC). </w:t>
      </w:r>
    </w:p>
    <w:p w14:paraId="7FD19095" w14:textId="77777777" w:rsidR="00FF2245" w:rsidRDefault="00FF2245" w:rsidP="005177DD"/>
    <w:p w14:paraId="0EF58416" w14:textId="006E2EC8" w:rsidR="005177DD" w:rsidRDefault="00E02D02" w:rsidP="003B7F4C">
      <w:pPr>
        <w:pStyle w:val="Heading4"/>
      </w:pPr>
      <w:r>
        <w:lastRenderedPageBreak/>
        <w:t>W</w:t>
      </w:r>
      <w:r w:rsidR="003B7F4C" w:rsidRPr="003B7F4C">
        <w:t>aveform</w:t>
      </w:r>
    </w:p>
    <w:p w14:paraId="17AD0516" w14:textId="25C512EB" w:rsidR="003B7F4C" w:rsidRDefault="009B4345" w:rsidP="005177DD">
      <w:r>
        <w:t>Waveform is the</w:t>
      </w:r>
      <w:r w:rsidRPr="009B4345">
        <w:t xml:space="preserve"> graphical representation of the shape and form of </w:t>
      </w:r>
      <w:r>
        <w:t>the sound</w:t>
      </w:r>
      <w:r w:rsidRPr="009B4345">
        <w:t xml:space="preserve"> signal</w:t>
      </w:r>
      <w:r>
        <w:t>, which means it</w:t>
      </w:r>
      <w:r w:rsidR="00902F21">
        <w:t xml:space="preserve"> i</w:t>
      </w:r>
      <w:r>
        <w:t>s the original form of the raw data without any transformation.</w:t>
      </w:r>
    </w:p>
    <w:p w14:paraId="61E19444" w14:textId="2601F26F" w:rsidR="003B7F4C" w:rsidRDefault="003B7F4C" w:rsidP="005177DD"/>
    <w:p w14:paraId="33BE5E39" w14:textId="3EBE728C" w:rsidR="003B7F4C" w:rsidRDefault="009B4345" w:rsidP="00E02D02">
      <w:pPr>
        <w:pStyle w:val="Heading4"/>
      </w:pPr>
      <w:r>
        <w:t>S</w:t>
      </w:r>
      <w:r w:rsidRPr="009B4345">
        <w:t>pectrogram</w:t>
      </w:r>
    </w:p>
    <w:p w14:paraId="1CD0BE88" w14:textId="70499500" w:rsidR="005177DD" w:rsidRDefault="009B4345" w:rsidP="005177DD">
      <w:r>
        <w:t>S</w:t>
      </w:r>
      <w:r w:rsidRPr="009B4345">
        <w:t>pectrogram is a visual representation of the spectrum of frequencies of a signal as it varies with time.</w:t>
      </w:r>
      <w:r>
        <w:t xml:space="preserve"> </w:t>
      </w:r>
      <w:r w:rsidR="00902F21">
        <w:t xml:space="preserve">It is normally generated by </w:t>
      </w:r>
      <w:r w:rsidR="00902F21" w:rsidRPr="00902F21">
        <w:t>Fourier transform</w:t>
      </w:r>
      <w:r w:rsidR="00902F21">
        <w:t xml:space="preserve">. </w:t>
      </w:r>
    </w:p>
    <w:p w14:paraId="51E61E94" w14:textId="77777777" w:rsidR="00FF2245" w:rsidRDefault="00FF2245" w:rsidP="005177DD"/>
    <w:p w14:paraId="139496A2" w14:textId="4663878A" w:rsidR="00A11CC0" w:rsidRDefault="00A11CC0" w:rsidP="00A11CC0">
      <w:pPr>
        <w:pStyle w:val="Heading5"/>
      </w:pPr>
      <w:r>
        <w:t>F</w:t>
      </w:r>
      <w:r>
        <w:rPr>
          <w:rFonts w:hint="eastAsia"/>
        </w:rPr>
        <w:t>ormant</w:t>
      </w:r>
    </w:p>
    <w:p w14:paraId="5FA64721" w14:textId="660C8EDB" w:rsidR="005177DD" w:rsidRDefault="00AB6144" w:rsidP="005177DD">
      <w:r>
        <w:t>A</w:t>
      </w:r>
      <w:r w:rsidRPr="00AB6144">
        <w:t xml:space="preserve"> formant</w:t>
      </w:r>
      <w:r>
        <w:t xml:space="preserve">, </w:t>
      </w:r>
      <w:r w:rsidRPr="00AB6144">
        <w:t>a dark band on a wide band spectrogram</w:t>
      </w:r>
      <w:r>
        <w:t>,</w:t>
      </w:r>
      <w:r w:rsidRPr="00AB6144">
        <w:t xml:space="preserve"> is the broad spectral maximum that results from an acoustic resonance of the human vocal tract.</w:t>
      </w:r>
      <w:r>
        <w:t xml:space="preserve"> </w:t>
      </w:r>
    </w:p>
    <w:p w14:paraId="61F81280" w14:textId="538B1F2C" w:rsidR="001B4D0D" w:rsidRDefault="0028615B" w:rsidP="005177DD">
      <w:r w:rsidRPr="0028615B">
        <w:t>The corresponding formant</w:t>
      </w:r>
      <w:r>
        <w:t>s</w:t>
      </w:r>
      <w:r w:rsidRPr="0028615B">
        <w:t xml:space="preserve"> on the spectrogram of different </w:t>
      </w:r>
      <w:r>
        <w:rPr>
          <w:rFonts w:hint="eastAsia"/>
        </w:rPr>
        <w:t>voices</w:t>
      </w:r>
      <w:r>
        <w:t xml:space="preserve"> are</w:t>
      </w:r>
      <w:r w:rsidRPr="0028615B">
        <w:t xml:space="preserve"> also different, so formant is a very useful feature in ASR and TTS.</w:t>
      </w:r>
    </w:p>
    <w:p w14:paraId="1B37CFA6" w14:textId="3B9B4F8D" w:rsidR="002210D5" w:rsidRDefault="002210D5" w:rsidP="002210D5">
      <w:pPr>
        <w:jc w:val="center"/>
      </w:pPr>
      <w:r w:rsidRPr="002210D5">
        <w:rPr>
          <w:noProof/>
        </w:rPr>
        <w:drawing>
          <wp:inline distT="0" distB="0" distL="0" distR="0" wp14:anchorId="0B7ECE56" wp14:editId="5145D01F">
            <wp:extent cx="3241343" cy="2069110"/>
            <wp:effectExtent l="0" t="0" r="0" b="762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9"/>
                    <a:stretch>
                      <a:fillRect/>
                    </a:stretch>
                  </pic:blipFill>
                  <pic:spPr>
                    <a:xfrm>
                      <a:off x="0" y="0"/>
                      <a:ext cx="3245066" cy="2071486"/>
                    </a:xfrm>
                    <a:prstGeom prst="rect">
                      <a:avLst/>
                    </a:prstGeom>
                  </pic:spPr>
                </pic:pic>
              </a:graphicData>
            </a:graphic>
          </wp:inline>
        </w:drawing>
      </w:r>
    </w:p>
    <w:p w14:paraId="5047A54C" w14:textId="1BCE4821" w:rsidR="002210D5" w:rsidRDefault="002210D5" w:rsidP="002210D5">
      <w:pPr>
        <w:jc w:val="center"/>
      </w:pPr>
      <w:r w:rsidRPr="002210D5">
        <w:t>Figure 2.</w:t>
      </w:r>
      <w:r>
        <w:t>2</w:t>
      </w:r>
      <w:r w:rsidRPr="002210D5">
        <w:t xml:space="preserve">: </w:t>
      </w:r>
      <w:r>
        <w:t>V</w:t>
      </w:r>
      <w:r w:rsidRPr="002210D5">
        <w:t>arious kinds of sounds appear on a spectrogram.</w:t>
      </w:r>
      <w:r>
        <w:t xml:space="preserve"> F1 and F2 are two formants with different frequency.</w:t>
      </w:r>
    </w:p>
    <w:p w14:paraId="197FD838" w14:textId="77777777" w:rsidR="0028615B" w:rsidRDefault="0028615B" w:rsidP="005177DD"/>
    <w:p w14:paraId="458ED70B" w14:textId="56A21D69" w:rsidR="00E02D02" w:rsidRDefault="00F430F5" w:rsidP="00E02D02">
      <w:pPr>
        <w:pStyle w:val="Heading4"/>
      </w:pPr>
      <w:r>
        <w:t>F</w:t>
      </w:r>
      <w:r w:rsidRPr="00F430F5">
        <w:t xml:space="preserve">ilter </w:t>
      </w:r>
      <w:r w:rsidR="00A35496">
        <w:t>B</w:t>
      </w:r>
      <w:r w:rsidRPr="00F430F5">
        <w:t>ank</w:t>
      </w:r>
      <w:r>
        <w:t xml:space="preserve"> </w:t>
      </w:r>
      <w:r w:rsidR="00A35496">
        <w:t>O</w:t>
      </w:r>
      <w:r>
        <w:t>utput</w:t>
      </w:r>
    </w:p>
    <w:p w14:paraId="0F7D1691" w14:textId="566A5353" w:rsidR="00E02D02" w:rsidRDefault="00896B94" w:rsidP="005177DD">
      <w:r>
        <w:t>A</w:t>
      </w:r>
      <w:r w:rsidRPr="00896B94">
        <w:t xml:space="preserve"> filter bank is an array of bandpass filters that separates the input signal into multiple components, each one carrying a single frequency sub-band of the original signal.</w:t>
      </w:r>
      <w:r>
        <w:t xml:space="preserve"> </w:t>
      </w:r>
      <w:r w:rsidR="00CD6452" w:rsidRPr="00CD6452">
        <w:t>Filter bank output</w:t>
      </w:r>
      <w:r w:rsidR="00CD6452">
        <w:t xml:space="preserve"> is widely used in ASR model.</w:t>
      </w:r>
    </w:p>
    <w:p w14:paraId="01486FBB" w14:textId="52F2FDCC" w:rsidR="00E02D02" w:rsidRDefault="00E02D02" w:rsidP="005177DD"/>
    <w:p w14:paraId="4EFF6309" w14:textId="00DCB348" w:rsidR="00E02D02" w:rsidRDefault="00CD6452" w:rsidP="00E02D02">
      <w:pPr>
        <w:pStyle w:val="Heading4"/>
      </w:pPr>
      <w:r w:rsidRPr="00CD6452">
        <w:t xml:space="preserve">Mel-frequency </w:t>
      </w:r>
      <w:r w:rsidR="00A35496">
        <w:t>C</w:t>
      </w:r>
      <w:r w:rsidRPr="00CD6452">
        <w:t xml:space="preserve">epstral </w:t>
      </w:r>
      <w:r w:rsidR="00A35496">
        <w:t>C</w:t>
      </w:r>
      <w:r w:rsidRPr="00CD6452">
        <w:t>oefficients</w:t>
      </w:r>
    </w:p>
    <w:p w14:paraId="6E212C49" w14:textId="7FAA5FFE" w:rsidR="00E02D02" w:rsidRDefault="00CD6452" w:rsidP="005177DD">
      <w:r>
        <w:t xml:space="preserve">After </w:t>
      </w:r>
      <w:r w:rsidRPr="00CD6452">
        <w:t>apply</w:t>
      </w:r>
      <w:r>
        <w:t>ing</w:t>
      </w:r>
      <w:r w:rsidRPr="00CD6452">
        <w:t xml:space="preserve"> </w:t>
      </w:r>
      <w:r>
        <w:t>d</w:t>
      </w:r>
      <w:r w:rsidRPr="00CD6452">
        <w:t xml:space="preserve">iscrete </w:t>
      </w:r>
      <w:r>
        <w:t>c</w:t>
      </w:r>
      <w:r w:rsidRPr="00CD6452">
        <w:t xml:space="preserve">osine </w:t>
      </w:r>
      <w:r>
        <w:t>t</w:t>
      </w:r>
      <w:r w:rsidRPr="00CD6452">
        <w:t xml:space="preserve">ransform (DCT) to decorrelate the filter bank </w:t>
      </w:r>
      <w:r>
        <w:t xml:space="preserve">output, </w:t>
      </w:r>
      <w:r w:rsidR="00B800BF">
        <w:t>we get MFCC as another form of input, which used to be popular in ASR. However, due to the p</w:t>
      </w:r>
      <w:r w:rsidR="00B800BF">
        <w:rPr>
          <w:rFonts w:hint="eastAsia"/>
        </w:rPr>
        <w:t>ursue</w:t>
      </w:r>
      <w:r w:rsidR="00B800BF">
        <w:t xml:space="preserve"> of end-to-end models, MFCC is already taken place by previous three input formats.</w:t>
      </w:r>
    </w:p>
    <w:p w14:paraId="45567CC1" w14:textId="09ACCD8E" w:rsidR="00E02D02" w:rsidRDefault="00E02D02" w:rsidP="005177DD"/>
    <w:p w14:paraId="265B599A" w14:textId="1A4085CD" w:rsidR="00E02D02" w:rsidRDefault="00B800BF" w:rsidP="00E02D02">
      <w:pPr>
        <w:pStyle w:val="Heading3"/>
      </w:pPr>
      <w:bookmarkStart w:id="6" w:name="_Toc98943517"/>
      <w:r>
        <w:lastRenderedPageBreak/>
        <w:t xml:space="preserve">Model </w:t>
      </w:r>
      <w:r w:rsidR="00A35496">
        <w:t>A</w:t>
      </w:r>
      <w:r>
        <w:t>rchitecture</w:t>
      </w:r>
      <w:bookmarkEnd w:id="6"/>
    </w:p>
    <w:p w14:paraId="39A556AA" w14:textId="25A48F81" w:rsidR="00E02D02" w:rsidRDefault="00BA0FC5" w:rsidP="00E02D02">
      <w:r w:rsidRPr="00BA0FC5">
        <w:t xml:space="preserve">Earlier ASR models used HMM and ANN as the main architecture of the model, and later RNN and LSTM were introduced into ASR </w:t>
      </w:r>
      <w:r>
        <w:rPr>
          <w:rFonts w:hint="eastAsia"/>
        </w:rPr>
        <w:t>making</w:t>
      </w:r>
      <w:r>
        <w:t xml:space="preserve"> </w:t>
      </w:r>
      <w:r w:rsidRPr="00BA0FC5">
        <w:t>the end-to-end model gradually became the mainstream. This paper mainly analyzes several classic end-to-end model structures, especially those that use transformers as encoder</w:t>
      </w:r>
      <w:r>
        <w:t>/decoder</w:t>
      </w:r>
      <w:r w:rsidRPr="00BA0FC5">
        <w:t>.</w:t>
      </w:r>
    </w:p>
    <w:p w14:paraId="35220694" w14:textId="77777777" w:rsidR="00FF2245" w:rsidRDefault="00FF2245" w:rsidP="00E02D02"/>
    <w:p w14:paraId="1EA055B6" w14:textId="3509DE82" w:rsidR="00A35496" w:rsidRDefault="00A35496" w:rsidP="00A35496">
      <w:pPr>
        <w:pStyle w:val="Heading4"/>
      </w:pPr>
      <w:r w:rsidRPr="00A35496">
        <w:t>Connectionist Temporal Classification (CTC)</w:t>
      </w:r>
    </w:p>
    <w:p w14:paraId="5BB2CAF5" w14:textId="77777777" w:rsidR="00D75B25" w:rsidRDefault="00D75B25" w:rsidP="00D75B25">
      <w:r>
        <w:t>CTC is an output model proposed as early as 2006 to solve the problem of correspondence and repetition in sequence prediction. The classic CTC model uses the Mel filter bank output as the input of the network, uses the RNN as the encoder, and finally uses the CTC to obtain the prediction result.</w:t>
      </w:r>
    </w:p>
    <w:p w14:paraId="417B9A44" w14:textId="7520FC48" w:rsidR="00A35496" w:rsidRDefault="00D75B25" w:rsidP="00D75B25">
      <w:r>
        <w:t>The idea of CTC is to add a Ɛ as a marker to the result of the predicted sequence. Ɛ itself has no meaning, but all the same output between two Ɛ is regarded as the same result and only one text is output.</w:t>
      </w:r>
    </w:p>
    <w:p w14:paraId="6C6A0CCF" w14:textId="77777777" w:rsidR="00A35496" w:rsidRDefault="00A35496" w:rsidP="00E02D02"/>
    <w:p w14:paraId="22C22E03" w14:textId="6E7AAACD" w:rsidR="00E02D02" w:rsidRDefault="00F2401F" w:rsidP="00F2401F">
      <w:pPr>
        <w:pStyle w:val="Heading4"/>
      </w:pPr>
      <w:r w:rsidRPr="00F2401F">
        <w:t>Listen, Attend and Spell (LAS)</w:t>
      </w:r>
    </w:p>
    <w:p w14:paraId="31F1D0AB" w14:textId="05B766CB" w:rsidR="00F2401F" w:rsidRDefault="00180858" w:rsidP="00E02D02">
      <w:r w:rsidRPr="00180858">
        <w:t>LAS is an earlier end-to-end ASR model that uses an attention-based encoder-decoder model. The encoder (</w:t>
      </w:r>
      <w:r>
        <w:t>L</w:t>
      </w:r>
      <w:r w:rsidRPr="00180858">
        <w:t>isten) part uses down</w:t>
      </w:r>
      <w:r>
        <w:t>-</w:t>
      </w:r>
      <w:r w:rsidRPr="00180858">
        <w:t>sampling such as pyramid RNN and pooling over time to shorten the sequence length. The encoded</w:t>
      </w:r>
      <w:r>
        <w:t xml:space="preserve"> </w:t>
      </w:r>
      <w:r w:rsidRPr="00180858">
        <w:t>result is input to the RNN decoder</w:t>
      </w:r>
      <w:r>
        <w:t xml:space="preserve"> (Spell)</w:t>
      </w:r>
      <w:r w:rsidRPr="00180858">
        <w:t xml:space="preserve"> through the dot-product attention module.</w:t>
      </w:r>
    </w:p>
    <w:p w14:paraId="19DEC771" w14:textId="756336E0" w:rsidR="00F2401F" w:rsidRDefault="00180858" w:rsidP="00E02D02">
      <w:r w:rsidRPr="00180858">
        <w:t xml:space="preserve">In the model training design, beam search and teacher forcing are used to ensure that the model can get the expected results. Beam search is to solve the problem that the global optimal solution may not be obtained when the model sequence outputs the results, and the solution it provides is to retain the top N solutions when selecting the results to ensure the stability of the output results. Teacher forcing is designed to solve the situation where the error caused by sequence prediction is amplified </w:t>
      </w:r>
      <w:r w:rsidR="009244EA" w:rsidRPr="009244EA">
        <w:t xml:space="preserve">eventually </w:t>
      </w:r>
      <w:r w:rsidR="009244EA">
        <w:t>making the model untrainable</w:t>
      </w:r>
      <w:r w:rsidRPr="00180858">
        <w:t xml:space="preserve">. Since the input of the decoder also includes the output of the previous sequence, once the previous sequence is predicted incorrectly, the subsequent results will be </w:t>
      </w:r>
      <w:r w:rsidR="00F778C6">
        <w:t>affected</w:t>
      </w:r>
      <w:r w:rsidRPr="00180858">
        <w:t xml:space="preserve">. Teacher forcing means that only the </w:t>
      </w:r>
      <w:r w:rsidR="00AA6AA2">
        <w:t>truth value</w:t>
      </w:r>
      <w:r w:rsidR="003C16D0">
        <w:t>s</w:t>
      </w:r>
      <w:r w:rsidRPr="00180858">
        <w:t xml:space="preserve"> of the previous sequence are input into the prediction of the next sequence during training, which ensures that the previous errors will not affect the subsequent results.</w:t>
      </w:r>
    </w:p>
    <w:p w14:paraId="7A3D2AC7" w14:textId="77777777" w:rsidR="00FF2245" w:rsidRDefault="00FF2245" w:rsidP="00E02D02"/>
    <w:p w14:paraId="1D5B9EFE" w14:textId="50602CFD" w:rsidR="00F2401F" w:rsidRDefault="00993413" w:rsidP="00993413">
      <w:pPr>
        <w:pStyle w:val="Heading4"/>
      </w:pPr>
      <w:r w:rsidRPr="00993413">
        <w:t>RNN-T</w:t>
      </w:r>
      <w:r>
        <w:t xml:space="preserve">, </w:t>
      </w:r>
      <w:r w:rsidRPr="00993413">
        <w:t>Transducers</w:t>
      </w:r>
      <w:r>
        <w:t xml:space="preserve"> and </w:t>
      </w:r>
      <w:r w:rsidRPr="00993413">
        <w:t>MoChA</w:t>
      </w:r>
    </w:p>
    <w:p w14:paraId="1A71A1C9" w14:textId="04642480" w:rsidR="00F2401F" w:rsidRDefault="001872E2" w:rsidP="00E02D02">
      <w:r w:rsidRPr="001872E2">
        <w:t xml:space="preserve">When CTC makes predictions, each input will have a prediction result. However, not all inputs correspond to only one output, such as the </w:t>
      </w:r>
      <w:r>
        <w:t>‘</w:t>
      </w:r>
      <w:r w:rsidRPr="001872E2">
        <w:t>th</w:t>
      </w:r>
      <w:r>
        <w:t>’</w:t>
      </w:r>
      <w:r w:rsidRPr="001872E2">
        <w:t xml:space="preserve"> pronunciation in English. </w:t>
      </w:r>
      <w:r>
        <w:t>Therefore,</w:t>
      </w:r>
      <w:r w:rsidRPr="001872E2">
        <w:t xml:space="preserve"> RNN-T, Transducers and MoChA are designed to solve this problem. Among them, RNN-T allows one output to generate multiple outputs until the network thinks that the optimal solution is reached; Transducers go a step further on the basis of RNN-T, allowing the model to have multiple inputs at the same time; MoChA adopts a different idea, using Similar to the sliding window mechanism, the model automatically determines when new data is entered.</w:t>
      </w:r>
    </w:p>
    <w:p w14:paraId="1A1F961F" w14:textId="48CEF276" w:rsidR="00F2401F" w:rsidRDefault="00F2401F" w:rsidP="00E02D02"/>
    <w:p w14:paraId="4638727B" w14:textId="4EFA549B" w:rsidR="00F2401F" w:rsidRDefault="001872E2" w:rsidP="001872E2">
      <w:pPr>
        <w:pStyle w:val="Heading4"/>
      </w:pPr>
      <w:r w:rsidRPr="001872E2">
        <w:t>Transformer</w:t>
      </w:r>
    </w:p>
    <w:p w14:paraId="780E0050" w14:textId="7AEFC81F" w:rsidR="00F2401F" w:rsidRDefault="000A40B9" w:rsidP="00E02D02">
      <w:r w:rsidRPr="000A40B9">
        <w:t xml:space="preserve">Transformer </w:t>
      </w:r>
      <w:r w:rsidR="00D60266">
        <w:t>was</w:t>
      </w:r>
      <w:r w:rsidRPr="000A40B9">
        <w:t xml:space="preserve"> introduced in 2017 by Google Brain</w:t>
      </w:r>
      <w:r>
        <w:t xml:space="preserve"> </w:t>
      </w:r>
      <w:r w:rsidRPr="000A40B9">
        <w:t>and are increasingly the model of choice for NLP problems, replacing RNN models such as LSTM.</w:t>
      </w:r>
    </w:p>
    <w:p w14:paraId="3FD4012D" w14:textId="042FFE18" w:rsidR="00F2401F" w:rsidRDefault="006649D8" w:rsidP="00E02D02">
      <w:r w:rsidRPr="006649D8">
        <w:t xml:space="preserve">The transformer is also a seq2seq model with an encoder-decoder structure. </w:t>
      </w:r>
      <w:r>
        <w:t>I</w:t>
      </w:r>
      <w:r>
        <w:rPr>
          <w:rFonts w:hint="eastAsia"/>
        </w:rPr>
        <w:t>ts</w:t>
      </w:r>
      <w:r w:rsidRPr="006649D8">
        <w:t xml:space="preserve"> biggest improvement is to replace the previous RNN structure with self-attention. Self-attention has been proven to be a very powerful module, which not only has the same representation ability as RNN and CNN, but also can realize parallel processing of sequence generation. In the previous RNN network, the prediction depends on previous </w:t>
      </w:r>
      <w:r>
        <w:t>outputs so that</w:t>
      </w:r>
      <w:r w:rsidRPr="006649D8">
        <w:t xml:space="preserve"> the</w:t>
      </w:r>
      <w:r>
        <w:t xml:space="preserve"> whole</w:t>
      </w:r>
      <w:r w:rsidRPr="006649D8">
        <w:t xml:space="preserve"> sequence is generated sequentially, which is not efficient. The introduction of self-attention solves this problem, which greatly </w:t>
      </w:r>
      <w:r>
        <w:t>boost</w:t>
      </w:r>
      <w:r w:rsidRPr="006649D8">
        <w:t>s up the training speed.</w:t>
      </w:r>
    </w:p>
    <w:p w14:paraId="40338887" w14:textId="77777777" w:rsidR="00FF2245" w:rsidRDefault="00FF2245" w:rsidP="00E02D02"/>
    <w:p w14:paraId="3C3315C1" w14:textId="19A70355" w:rsidR="00F2401F" w:rsidRDefault="006649D8" w:rsidP="006649D8">
      <w:pPr>
        <w:pStyle w:val="Heading5"/>
      </w:pPr>
      <w:r>
        <w:t>Self-Attention</w:t>
      </w:r>
    </w:p>
    <w:p w14:paraId="37379BE3" w14:textId="3B019471" w:rsidR="006649D8" w:rsidRDefault="006B3D0A" w:rsidP="006649D8">
      <w:r w:rsidRPr="006B3D0A">
        <w:t>Self-attention is a technique for processing sequence data and obtaining the relationship between data, which is very effective in processing seq2seq tasks. Although the processing of self-attention does not consider the order of the sequence, it can still be used well for ASR with the additional input of position information.</w:t>
      </w:r>
    </w:p>
    <w:p w14:paraId="46A89655" w14:textId="638C4466" w:rsidR="006B3D0A" w:rsidRDefault="0062473C" w:rsidP="006649D8">
      <w:r w:rsidRPr="0062473C">
        <w:t>The key components of self-attention are query, key and value vectors, which are also the parameters that need to be trained in the self-attention model. For each segment in the sequence, there are three vectors Q, K and V. The output is to calculate the correlation between Q and K corresponding to other data of the sequence, and finally use the correlation to weight V to obtain the output.</w:t>
      </w:r>
    </w:p>
    <w:p w14:paraId="1728DF70" w14:textId="15F4177D" w:rsidR="0062473C" w:rsidRDefault="0062473C" w:rsidP="002C123B">
      <w:pPr>
        <w:jc w:val="center"/>
      </w:pPr>
      <w:r w:rsidRPr="0062473C">
        <w:rPr>
          <w:noProof/>
        </w:rPr>
        <w:drawing>
          <wp:inline distT="0" distB="0" distL="0" distR="0" wp14:anchorId="5035D7E6" wp14:editId="2CEF3EA8">
            <wp:extent cx="4048125" cy="2442931"/>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0"/>
                    <a:stretch>
                      <a:fillRect/>
                    </a:stretch>
                  </pic:blipFill>
                  <pic:spPr>
                    <a:xfrm>
                      <a:off x="0" y="0"/>
                      <a:ext cx="4051223" cy="2444801"/>
                    </a:xfrm>
                    <a:prstGeom prst="rect">
                      <a:avLst/>
                    </a:prstGeom>
                  </pic:spPr>
                </pic:pic>
              </a:graphicData>
            </a:graphic>
          </wp:inline>
        </w:drawing>
      </w:r>
    </w:p>
    <w:p w14:paraId="52974C0B" w14:textId="40EE2DF0" w:rsidR="00F2401F" w:rsidRDefault="002C123B" w:rsidP="002C123B">
      <w:pPr>
        <w:jc w:val="center"/>
      </w:pPr>
      <w:r w:rsidRPr="0020089F">
        <w:t>Figure 2.</w:t>
      </w:r>
      <w:r w:rsidR="002210D5">
        <w:t>3</w:t>
      </w:r>
      <w:r w:rsidRPr="0020089F">
        <w:t xml:space="preserve">: The </w:t>
      </w:r>
      <w:r>
        <w:t>demonstration of self-attention by Voita (https://lena-voita.github.io/nlp_course.html)</w:t>
      </w:r>
    </w:p>
    <w:p w14:paraId="30C60268" w14:textId="773BE58F" w:rsidR="002C123B" w:rsidRDefault="00B64DC4" w:rsidP="005E1DDE">
      <w:pPr>
        <w:pStyle w:val="Heading5"/>
      </w:pPr>
      <w:r>
        <w:t>Structure</w:t>
      </w:r>
    </w:p>
    <w:p w14:paraId="1F353EBE" w14:textId="56ECE82E" w:rsidR="005E1DDE" w:rsidRDefault="00B64DC4" w:rsidP="00E02D02">
      <w:r>
        <w:t xml:space="preserve">Both encoder and decoder of transformer are built by one or two self-attention blocks. </w:t>
      </w:r>
      <w:r w:rsidR="001635D7" w:rsidRPr="001635D7">
        <w:t>An encoder that reads the text input and a decoder that produces a prediction for the task.</w:t>
      </w:r>
    </w:p>
    <w:p w14:paraId="716BDF25" w14:textId="3EA96BFA" w:rsidR="00B64DC4" w:rsidRDefault="00B64DC4" w:rsidP="00B64DC4">
      <w:pPr>
        <w:jc w:val="center"/>
      </w:pPr>
      <w:r w:rsidRPr="00B64DC4">
        <w:rPr>
          <w:noProof/>
        </w:rPr>
        <w:lastRenderedPageBreak/>
        <w:drawing>
          <wp:inline distT="0" distB="0" distL="0" distR="0" wp14:anchorId="21DB39E8" wp14:editId="6F8AE613">
            <wp:extent cx="2321781" cy="2858426"/>
            <wp:effectExtent l="0" t="0" r="254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1"/>
                    <a:stretch>
                      <a:fillRect/>
                    </a:stretch>
                  </pic:blipFill>
                  <pic:spPr>
                    <a:xfrm>
                      <a:off x="0" y="0"/>
                      <a:ext cx="2340355" cy="2881293"/>
                    </a:xfrm>
                    <a:prstGeom prst="rect">
                      <a:avLst/>
                    </a:prstGeom>
                  </pic:spPr>
                </pic:pic>
              </a:graphicData>
            </a:graphic>
          </wp:inline>
        </w:drawing>
      </w:r>
    </w:p>
    <w:p w14:paraId="04A02014" w14:textId="1EB12FBC" w:rsidR="00B64DC4" w:rsidRDefault="00B64DC4" w:rsidP="00B64DC4">
      <w:pPr>
        <w:jc w:val="center"/>
      </w:pPr>
      <w:r w:rsidRPr="00B64DC4">
        <w:t>Figure 2.</w:t>
      </w:r>
      <w:r w:rsidR="002210D5">
        <w:t>4</w:t>
      </w:r>
      <w:r w:rsidRPr="00B64DC4">
        <w:t xml:space="preserve">: The structure of </w:t>
      </w:r>
      <w:r w:rsidR="0056749F">
        <w:t>speech transformer by Li, Jie et al. (</w:t>
      </w:r>
      <w:r w:rsidR="0056749F" w:rsidRPr="0056749F">
        <w:t>The Speech</w:t>
      </w:r>
      <w:r w:rsidR="0056749F">
        <w:t xml:space="preserve"> </w:t>
      </w:r>
      <w:r w:rsidR="0056749F" w:rsidRPr="0056749F">
        <w:t>transformer for Large-scale Mandarin Chinese Speech Recognition</w:t>
      </w:r>
      <w:r w:rsidR="0056749F">
        <w:t>)</w:t>
      </w:r>
    </w:p>
    <w:p w14:paraId="750F5F8B" w14:textId="77777777" w:rsidR="005E1DDE" w:rsidRDefault="005E1DDE" w:rsidP="00E02D02"/>
    <w:p w14:paraId="58BE350E" w14:textId="4C4094F6" w:rsidR="00F2401F" w:rsidRDefault="003161DA" w:rsidP="00F23536">
      <w:pPr>
        <w:pStyle w:val="Heading3"/>
      </w:pPr>
      <w:bookmarkStart w:id="7" w:name="_Toc98943518"/>
      <w:r>
        <w:t>Language Model</w:t>
      </w:r>
      <w:bookmarkEnd w:id="7"/>
    </w:p>
    <w:p w14:paraId="6DE44C15" w14:textId="2164FEB3" w:rsidR="00F2401F" w:rsidRDefault="006D40AE" w:rsidP="00E02D02">
      <w:r>
        <w:t>L</w:t>
      </w:r>
      <w:r w:rsidRPr="006D40AE">
        <w:t>anguage model is a probability distribution over sequences of words</w:t>
      </w:r>
      <w:r>
        <w:t>.</w:t>
      </w:r>
      <w:r w:rsidR="003611D2">
        <w:t xml:space="preserve"> </w:t>
      </w:r>
      <w:r w:rsidR="003611D2" w:rsidRPr="003611D2">
        <w:t xml:space="preserve">It obtains more probable semantic features by </w:t>
      </w:r>
      <w:r w:rsidR="003611D2">
        <w:rPr>
          <w:rFonts w:hint="eastAsia"/>
        </w:rPr>
        <w:t>analyzing</w:t>
      </w:r>
      <w:r w:rsidR="003611D2">
        <w:t xml:space="preserve"> </w:t>
      </w:r>
      <w:r w:rsidR="003611D2" w:rsidRPr="003611D2">
        <w:t>large amount of text data to correct the prediction of the model</w:t>
      </w:r>
      <w:r w:rsidR="003611D2">
        <w:t xml:space="preserve">. </w:t>
      </w:r>
    </w:p>
    <w:p w14:paraId="3A8BD545" w14:textId="14098A86" w:rsidR="003611D2" w:rsidRDefault="003611D2" w:rsidP="00E02D02">
      <w:r w:rsidRPr="003611D2">
        <w:t xml:space="preserve">Before the widespread use of neural networks, the more commonly used language model </w:t>
      </w:r>
      <w:r>
        <w:t>is</w:t>
      </w:r>
      <w:r w:rsidRPr="003611D2">
        <w:t xml:space="preserve"> n-grams. Continuous space language models are often used in current neural network models.</w:t>
      </w:r>
    </w:p>
    <w:p w14:paraId="4D13E43C" w14:textId="77777777" w:rsidR="00FF2245" w:rsidRDefault="00FF2245" w:rsidP="00E02D02"/>
    <w:p w14:paraId="5E37364C" w14:textId="2699168E" w:rsidR="00F2401F" w:rsidRDefault="005B4C3C" w:rsidP="005B4C3C">
      <w:pPr>
        <w:pStyle w:val="Heading3"/>
      </w:pPr>
      <w:bookmarkStart w:id="8" w:name="_Toc98943519"/>
      <w:r>
        <w:t>Performance Metrics</w:t>
      </w:r>
      <w:bookmarkEnd w:id="8"/>
    </w:p>
    <w:p w14:paraId="3BC530F4" w14:textId="2A9ACA0A" w:rsidR="00A01AFC" w:rsidRDefault="005B4C3C" w:rsidP="005B4C3C">
      <w:r w:rsidRPr="005B4C3C">
        <w:t xml:space="preserve">The last part of ASR is </w:t>
      </w:r>
      <w:r>
        <w:t xml:space="preserve">the metrics </w:t>
      </w:r>
      <w:r w:rsidRPr="005B4C3C">
        <w:t>of model performance. It mainly includes speed and accuracy.</w:t>
      </w:r>
      <w:r w:rsidR="00A01AFC">
        <w:t xml:space="preserve"> S</w:t>
      </w:r>
      <w:r w:rsidR="00A01AFC" w:rsidRPr="00A01AFC">
        <w:t xml:space="preserve">peed </w:t>
      </w:r>
      <w:r w:rsidR="00A01AFC">
        <w:t>metrics indicate</w:t>
      </w:r>
      <w:r w:rsidR="00A01AFC" w:rsidRPr="00A01AFC">
        <w:t xml:space="preserve"> the prediction speed of the model. Common</w:t>
      </w:r>
      <w:r w:rsidR="00024DC6">
        <w:t>ly used</w:t>
      </w:r>
      <w:r w:rsidR="00A01AFC" w:rsidRPr="00A01AFC">
        <w:t xml:space="preserve"> </w:t>
      </w:r>
      <w:r w:rsidR="00024DC6">
        <w:t>metrics</w:t>
      </w:r>
      <w:r w:rsidR="00A01AFC" w:rsidRPr="00A01AFC">
        <w:t xml:space="preserve"> are </w:t>
      </w:r>
      <w:r w:rsidR="00024DC6">
        <w:t>t</w:t>
      </w:r>
      <w:r w:rsidR="00A01AFC" w:rsidRPr="00A01AFC">
        <w:t>ext entry rate</w:t>
      </w:r>
      <w:r w:rsidR="00024DC6">
        <w:t xml:space="preserve"> in </w:t>
      </w:r>
      <w:r w:rsidR="00024DC6" w:rsidRPr="00024DC6">
        <w:t>words per minute</w:t>
      </w:r>
      <w:r w:rsidR="00024DC6">
        <w:t xml:space="preserve"> (wpm) </w:t>
      </w:r>
      <w:r w:rsidR="00A01AFC" w:rsidRPr="00A01AFC">
        <w:t xml:space="preserve">and </w:t>
      </w:r>
      <w:r w:rsidR="00024DC6">
        <w:t>r</w:t>
      </w:r>
      <w:r w:rsidR="00A01AFC" w:rsidRPr="00A01AFC">
        <w:t>eal-time factor</w:t>
      </w:r>
      <w:r w:rsidR="00024DC6">
        <w:t xml:space="preserve"> (RTF)</w:t>
      </w:r>
      <w:r w:rsidR="00A01AFC" w:rsidRPr="00A01AFC">
        <w:t>.</w:t>
      </w:r>
    </w:p>
    <w:p w14:paraId="56C000B3" w14:textId="77777777" w:rsidR="00A01AFC" w:rsidRDefault="00A01AFC" w:rsidP="005B4C3C"/>
    <w:p w14:paraId="54A0BE58" w14:textId="77777777" w:rsidR="00042528" w:rsidRDefault="00042528">
      <w:pPr>
        <w:rPr>
          <w:rFonts w:asciiTheme="majorHAnsi" w:eastAsiaTheme="majorEastAsia" w:hAnsiTheme="majorHAnsi" w:cstheme="majorBidi"/>
          <w:color w:val="2F5496" w:themeColor="accent1" w:themeShade="BF"/>
          <w:sz w:val="26"/>
          <w:szCs w:val="26"/>
        </w:rPr>
      </w:pPr>
      <w:r>
        <w:br w:type="page"/>
      </w:r>
    </w:p>
    <w:p w14:paraId="39A6F254" w14:textId="3A11B6DB" w:rsidR="001B498F" w:rsidRDefault="001B498F" w:rsidP="001B498F">
      <w:pPr>
        <w:pStyle w:val="Heading2"/>
      </w:pPr>
      <w:bookmarkStart w:id="9" w:name="_Toc98943520"/>
      <w:r>
        <w:lastRenderedPageBreak/>
        <w:t>T</w:t>
      </w:r>
      <w:r w:rsidRPr="001B498F">
        <w:t>ext to Speech</w:t>
      </w:r>
      <w:bookmarkEnd w:id="9"/>
    </w:p>
    <w:p w14:paraId="4EEF6717" w14:textId="0B1ECF81" w:rsidR="001F2C63" w:rsidRDefault="001F2C63" w:rsidP="001F2C63"/>
    <w:p w14:paraId="380B3D96" w14:textId="05304825" w:rsidR="001F2C63" w:rsidRDefault="0020089F" w:rsidP="0020089F">
      <w:pPr>
        <w:jc w:val="center"/>
      </w:pPr>
      <w:r w:rsidRPr="0020089F">
        <w:rPr>
          <w:noProof/>
        </w:rPr>
        <w:drawing>
          <wp:inline distT="0" distB="0" distL="0" distR="0" wp14:anchorId="2BCECB23" wp14:editId="780C2690">
            <wp:extent cx="4391025" cy="324346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4395807" cy="3246996"/>
                    </a:xfrm>
                    <a:prstGeom prst="rect">
                      <a:avLst/>
                    </a:prstGeom>
                  </pic:spPr>
                </pic:pic>
              </a:graphicData>
            </a:graphic>
          </wp:inline>
        </w:drawing>
      </w:r>
    </w:p>
    <w:p w14:paraId="284C6139" w14:textId="77777777" w:rsidR="0020089F" w:rsidRDefault="0020089F" w:rsidP="0020089F">
      <w:pPr>
        <w:jc w:val="center"/>
      </w:pPr>
    </w:p>
    <w:p w14:paraId="069EC7E8" w14:textId="08FBED69" w:rsidR="001F2C63" w:rsidRDefault="0020089F" w:rsidP="0020089F">
      <w:pPr>
        <w:jc w:val="center"/>
      </w:pPr>
      <w:r w:rsidRPr="0020089F">
        <w:t>Figure 2.</w:t>
      </w:r>
      <w:r w:rsidR="002210D5">
        <w:t>5</w:t>
      </w:r>
      <w:r w:rsidRPr="0020089F">
        <w:t xml:space="preserve">: The structure of basic </w:t>
      </w:r>
      <w:r>
        <w:t>TTS</w:t>
      </w:r>
      <w:r w:rsidRPr="0020089F">
        <w:t xml:space="preserve"> model</w:t>
      </w:r>
      <w:r w:rsidR="0062473C">
        <w:t xml:space="preserve"> by Tan, Xu, et al. (</w:t>
      </w:r>
      <w:r w:rsidR="0062473C" w:rsidRPr="0062473C">
        <w:t>A Survey on Neural Speech Synthesis</w:t>
      </w:r>
      <w:r w:rsidR="0062473C">
        <w:t>)</w:t>
      </w:r>
      <w:r w:rsidRPr="0020089F">
        <w:t>.</w:t>
      </w:r>
    </w:p>
    <w:p w14:paraId="2784C72E" w14:textId="77777777" w:rsidR="009B44CC" w:rsidRDefault="009B44CC">
      <w:pPr>
        <w:rPr>
          <w:rFonts w:asciiTheme="majorHAnsi" w:eastAsiaTheme="majorEastAsia" w:hAnsiTheme="majorHAnsi" w:cstheme="majorBidi"/>
          <w:color w:val="2F5496" w:themeColor="accent1" w:themeShade="BF"/>
          <w:sz w:val="26"/>
          <w:szCs w:val="26"/>
        </w:rPr>
      </w:pPr>
      <w:r>
        <w:br w:type="page"/>
      </w:r>
    </w:p>
    <w:p w14:paraId="41E9636E" w14:textId="391F0BEB" w:rsidR="00925762" w:rsidRDefault="003A361F" w:rsidP="00925762">
      <w:pPr>
        <w:pStyle w:val="Heading2"/>
      </w:pPr>
      <w:bookmarkStart w:id="10" w:name="_Toc98943521"/>
      <w:r>
        <w:lastRenderedPageBreak/>
        <w:t xml:space="preserve">Overview of </w:t>
      </w:r>
      <w:r w:rsidR="000F53CE">
        <w:t>Speech System</w:t>
      </w:r>
      <w:bookmarkEnd w:id="10"/>
    </w:p>
    <w:p w14:paraId="3C2016A0" w14:textId="5FA6A640" w:rsidR="00925762" w:rsidRDefault="00870CB8" w:rsidP="00870CB8">
      <w:pPr>
        <w:jc w:val="center"/>
      </w:pPr>
      <w:r>
        <w:rPr>
          <w:noProof/>
        </w:rPr>
        <w:drawing>
          <wp:inline distT="0" distB="0" distL="0" distR="0" wp14:anchorId="122A2244" wp14:editId="16821839">
            <wp:extent cx="3609832" cy="34528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872" t="-4095" r="-3922" b="-4981"/>
                    <a:stretch/>
                  </pic:blipFill>
                  <pic:spPr bwMode="auto">
                    <a:xfrm>
                      <a:off x="0" y="0"/>
                      <a:ext cx="3614167" cy="3457030"/>
                    </a:xfrm>
                    <a:prstGeom prst="rect">
                      <a:avLst/>
                    </a:prstGeom>
                    <a:noFill/>
                    <a:ln>
                      <a:noFill/>
                    </a:ln>
                    <a:extLst>
                      <a:ext uri="{53640926-AAD7-44D8-BBD7-CCE9431645EC}">
                        <a14:shadowObscured xmlns:a14="http://schemas.microsoft.com/office/drawing/2010/main"/>
                      </a:ext>
                    </a:extLst>
                  </pic:spPr>
                </pic:pic>
              </a:graphicData>
            </a:graphic>
          </wp:inline>
        </w:drawing>
      </w:r>
    </w:p>
    <w:p w14:paraId="1744C9F5" w14:textId="09B3A4B7" w:rsidR="00870CB8" w:rsidRDefault="00870CB8" w:rsidP="00870CB8">
      <w:pPr>
        <w:jc w:val="center"/>
      </w:pPr>
      <w:r w:rsidRPr="0020089F">
        <w:t>Figure 2.</w:t>
      </w:r>
      <w:r w:rsidR="002210D5">
        <w:t>6</w:t>
      </w:r>
      <w:r w:rsidRPr="0020089F">
        <w:t>:</w:t>
      </w:r>
      <w:r>
        <w:t xml:space="preserve"> Overview of </w:t>
      </w:r>
      <w:r w:rsidRPr="00870CB8">
        <w:t>ASR and TTS possible workflow</w:t>
      </w:r>
      <w:r>
        <w:t>.</w:t>
      </w:r>
    </w:p>
    <w:p w14:paraId="362EB969" w14:textId="69BFC301" w:rsidR="003A361F" w:rsidRDefault="003A361F" w:rsidP="001635D7"/>
    <w:p w14:paraId="7CA8F698" w14:textId="77777777" w:rsidR="003A361F" w:rsidRDefault="003A361F" w:rsidP="001635D7"/>
    <w:p w14:paraId="4064B4D6" w14:textId="727A3FC5" w:rsidR="003A361F" w:rsidRDefault="003A361F" w:rsidP="001635D7"/>
    <w:p w14:paraId="34498927" w14:textId="77777777" w:rsidR="00042528" w:rsidRDefault="00042528">
      <w:pPr>
        <w:rPr>
          <w:rFonts w:asciiTheme="majorHAnsi" w:eastAsiaTheme="majorEastAsia" w:hAnsiTheme="majorHAnsi" w:cstheme="majorBidi"/>
          <w:color w:val="2F5496" w:themeColor="accent1" w:themeShade="BF"/>
          <w:sz w:val="26"/>
          <w:szCs w:val="26"/>
        </w:rPr>
      </w:pPr>
      <w:r>
        <w:br w:type="page"/>
      </w:r>
    </w:p>
    <w:p w14:paraId="6B67E08F" w14:textId="35B322C4" w:rsidR="001F2C63" w:rsidRDefault="001F2C63" w:rsidP="001B498F">
      <w:pPr>
        <w:pStyle w:val="Heading2"/>
      </w:pPr>
      <w:bookmarkStart w:id="11" w:name="_Toc98943522"/>
      <w:r>
        <w:lastRenderedPageBreak/>
        <w:t>Capsule Neural Network</w:t>
      </w:r>
      <w:bookmarkEnd w:id="11"/>
    </w:p>
    <w:p w14:paraId="6A91C7A4" w14:textId="75A4CC7F" w:rsidR="001F2C63" w:rsidRDefault="001F2C63" w:rsidP="001F2C63"/>
    <w:p w14:paraId="4E460FE2" w14:textId="7988D428" w:rsidR="001F2C63" w:rsidRDefault="001F2C63" w:rsidP="001F2C63"/>
    <w:p w14:paraId="113FF27A" w14:textId="2B857F1B" w:rsidR="003A361F" w:rsidRDefault="003A361F" w:rsidP="001F2C63"/>
    <w:p w14:paraId="3B6A056D" w14:textId="6D5EFF89" w:rsidR="001A1C69" w:rsidRDefault="001A1C69" w:rsidP="001F2C63"/>
    <w:p w14:paraId="37B3BB68" w14:textId="77777777" w:rsidR="00033D31" w:rsidRDefault="00033D31">
      <w:pPr>
        <w:rPr>
          <w:rFonts w:asciiTheme="majorHAnsi" w:eastAsiaTheme="majorEastAsia" w:hAnsiTheme="majorHAnsi" w:cstheme="majorBidi"/>
          <w:color w:val="2F5496" w:themeColor="accent1" w:themeShade="BF"/>
          <w:sz w:val="32"/>
          <w:szCs w:val="32"/>
        </w:rPr>
      </w:pPr>
      <w:r>
        <w:br w:type="page"/>
      </w:r>
    </w:p>
    <w:p w14:paraId="42DC2B02" w14:textId="7E725736" w:rsidR="00D5779C" w:rsidRDefault="001A1C69" w:rsidP="000768C7">
      <w:pPr>
        <w:pStyle w:val="Heading1"/>
      </w:pPr>
      <w:bookmarkStart w:id="12" w:name="_Toc98943523"/>
      <w:r w:rsidRPr="001A1C69">
        <w:lastRenderedPageBreak/>
        <w:t>Methodology</w:t>
      </w:r>
      <w:r>
        <w:t xml:space="preserve"> (</w:t>
      </w:r>
      <w:r w:rsidR="00F31EFF">
        <w:t>plan</w:t>
      </w:r>
      <w:r>
        <w:t>)</w:t>
      </w:r>
      <w:bookmarkEnd w:id="12"/>
    </w:p>
    <w:p w14:paraId="5DEADBFF" w14:textId="0A582EE9" w:rsidR="000768C7" w:rsidRDefault="00F86A6F" w:rsidP="000768C7">
      <w:pPr>
        <w:pStyle w:val="Heading2"/>
      </w:pPr>
      <w:bookmarkStart w:id="13" w:name="_Toc98943524"/>
      <w:r>
        <w:t>ASR only</w:t>
      </w:r>
      <w:bookmarkEnd w:id="13"/>
    </w:p>
    <w:p w14:paraId="31AF36D6" w14:textId="5ADA8B10" w:rsidR="000D1C75" w:rsidRDefault="000B3AD4" w:rsidP="00307F5E">
      <w:pPr>
        <w:jc w:val="center"/>
      </w:pPr>
      <w:r>
        <w:rPr>
          <w:noProof/>
        </w:rPr>
        <w:drawing>
          <wp:inline distT="0" distB="0" distL="0" distR="0" wp14:anchorId="376BED4B" wp14:editId="41589D08">
            <wp:extent cx="4418214" cy="2381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6703" cy="2391215"/>
                    </a:xfrm>
                    <a:prstGeom prst="rect">
                      <a:avLst/>
                    </a:prstGeom>
                    <a:noFill/>
                  </pic:spPr>
                </pic:pic>
              </a:graphicData>
            </a:graphic>
          </wp:inline>
        </w:drawing>
      </w:r>
    </w:p>
    <w:p w14:paraId="0D15D9C7" w14:textId="5BA7D807" w:rsidR="00307F5E" w:rsidRDefault="00307F5E" w:rsidP="00307F5E">
      <w:pPr>
        <w:jc w:val="center"/>
      </w:pPr>
      <w:r w:rsidRPr="0020089F">
        <w:t xml:space="preserve">Figure </w:t>
      </w:r>
      <w:r>
        <w:t>3.1</w:t>
      </w:r>
      <w:r w:rsidRPr="0020089F">
        <w:t>:</w:t>
      </w:r>
      <w:r>
        <w:t xml:space="preserve"> Network with only formant capsules</w:t>
      </w:r>
      <w:r w:rsidR="00350935">
        <w:t xml:space="preserve">. Each capsule contains </w:t>
      </w:r>
      <w:r w:rsidR="00622582">
        <w:t>all the formant information of a short piece of time.</w:t>
      </w:r>
    </w:p>
    <w:p w14:paraId="32395FE1" w14:textId="32C89D86" w:rsidR="00A94A74" w:rsidRDefault="001239C2" w:rsidP="001239C2">
      <w:r>
        <w:t xml:space="preserve">My current thinking is to use a seq2seq </w:t>
      </w:r>
      <w:r>
        <w:rPr>
          <w:rFonts w:hint="eastAsia"/>
        </w:rPr>
        <w:t>network</w:t>
      </w:r>
      <w:r w:rsidR="00E0310A">
        <w:t>, as shown in Figure 3.1.</w:t>
      </w:r>
      <w:r w:rsidR="00A94A74">
        <w:t xml:space="preserve"> It has the following </w:t>
      </w:r>
      <w:r w:rsidR="00A94A74" w:rsidRPr="00A94A74">
        <w:t>process</w:t>
      </w:r>
      <w:r w:rsidR="00A94A74">
        <w:t xml:space="preserve">: </w:t>
      </w:r>
    </w:p>
    <w:p w14:paraId="5B24B0ED" w14:textId="2ED0A270" w:rsidR="00A94A74" w:rsidRDefault="00A94A74" w:rsidP="00A94A74">
      <w:pPr>
        <w:pStyle w:val="ListParagraph"/>
        <w:numPr>
          <w:ilvl w:val="0"/>
          <w:numId w:val="1"/>
        </w:numPr>
      </w:pPr>
      <w:r>
        <w:t>C</w:t>
      </w:r>
      <w:r w:rsidR="001239C2">
        <w:t>onvert the sound signal into mel-spectrogram</w:t>
      </w:r>
    </w:p>
    <w:p w14:paraId="074C3551" w14:textId="77777777" w:rsidR="00A94A74" w:rsidRDefault="00A94A74" w:rsidP="00A94A74">
      <w:pPr>
        <w:pStyle w:val="ListParagraph"/>
        <w:numPr>
          <w:ilvl w:val="0"/>
          <w:numId w:val="1"/>
        </w:numPr>
      </w:pPr>
      <w:r>
        <w:t>I</w:t>
      </w:r>
      <w:r w:rsidR="001239C2">
        <w:t>nput the encoder to get the formant capsule</w:t>
      </w:r>
    </w:p>
    <w:p w14:paraId="4DD41EA5" w14:textId="72F4A7A7" w:rsidR="000D1C75" w:rsidRDefault="00A94A74" w:rsidP="00A94A74">
      <w:pPr>
        <w:pStyle w:val="ListParagraph"/>
        <w:numPr>
          <w:ilvl w:val="0"/>
          <w:numId w:val="1"/>
        </w:numPr>
      </w:pPr>
      <w:r>
        <w:t>I</w:t>
      </w:r>
      <w:r w:rsidR="001239C2">
        <w:t xml:space="preserve">nput the formant capsule into the decoder for prediction, or use the formant speech synthesizer to synthesize </w:t>
      </w:r>
      <w:r>
        <w:t>waveform</w:t>
      </w:r>
    </w:p>
    <w:p w14:paraId="3ACBB69D" w14:textId="692FC542" w:rsidR="005A4544" w:rsidRDefault="009B2B46" w:rsidP="000D1C75">
      <w:r>
        <w:t>The</w:t>
      </w:r>
      <w:r w:rsidR="00E0310A">
        <w:t xml:space="preserve"> above</w:t>
      </w:r>
      <w:r w:rsidR="00892451">
        <w:t xml:space="preserve"> model cannot solve high level </w:t>
      </w:r>
      <w:r w:rsidR="005A4544">
        <w:t xml:space="preserve">capsule </w:t>
      </w:r>
      <w:r w:rsidR="00892451">
        <w:t>structure</w:t>
      </w:r>
      <w:r w:rsidR="005A4544">
        <w:t xml:space="preserve"> like phoneme.</w:t>
      </w:r>
      <w:r w:rsidR="00E0310A">
        <w:t xml:space="preserve"> </w:t>
      </w:r>
    </w:p>
    <w:p w14:paraId="22B3C693" w14:textId="1013B2D3" w:rsidR="000D1C75" w:rsidRDefault="000768C7" w:rsidP="00307F5E">
      <w:pPr>
        <w:jc w:val="center"/>
      </w:pPr>
      <w:r>
        <w:rPr>
          <w:noProof/>
        </w:rPr>
        <w:drawing>
          <wp:inline distT="0" distB="0" distL="0" distR="0" wp14:anchorId="798BD6C8" wp14:editId="79CC0E99">
            <wp:extent cx="3546814" cy="24842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6537" cy="2512030"/>
                    </a:xfrm>
                    <a:prstGeom prst="rect">
                      <a:avLst/>
                    </a:prstGeom>
                    <a:noFill/>
                  </pic:spPr>
                </pic:pic>
              </a:graphicData>
            </a:graphic>
          </wp:inline>
        </w:drawing>
      </w:r>
    </w:p>
    <w:p w14:paraId="50C25127" w14:textId="1AB56CA0" w:rsidR="000D1C75" w:rsidRDefault="00307F5E" w:rsidP="00307F5E">
      <w:pPr>
        <w:jc w:val="center"/>
      </w:pPr>
      <w:r w:rsidRPr="0020089F">
        <w:t xml:space="preserve">Figure </w:t>
      </w:r>
      <w:r>
        <w:t>3.2</w:t>
      </w:r>
      <w:r w:rsidRPr="0020089F">
        <w:t>:</w:t>
      </w:r>
      <w:r>
        <w:t xml:space="preserve"> Network with two level </w:t>
      </w:r>
      <w:r w:rsidR="00CA22A4">
        <w:t>capsules</w:t>
      </w:r>
      <w:r>
        <w:t xml:space="preserve"> (formant and phoneme).</w:t>
      </w:r>
      <w:r w:rsidR="00622582">
        <w:t xml:space="preserve"> The formant capsule only contains one formant. The phoneme capsule </w:t>
      </w:r>
      <w:r w:rsidR="00622582">
        <w:rPr>
          <w:rFonts w:hint="eastAsia"/>
        </w:rPr>
        <w:t>a</w:t>
      </w:r>
      <w:r w:rsidR="00622582" w:rsidRPr="00622582">
        <w:t>ssemble</w:t>
      </w:r>
      <w:r w:rsidR="00622582">
        <w:t xml:space="preserve">s several formant </w:t>
      </w:r>
      <w:r w:rsidR="00F86A6F">
        <w:t>capsules</w:t>
      </w:r>
      <w:r w:rsidR="00622582">
        <w:t>.</w:t>
      </w:r>
    </w:p>
    <w:p w14:paraId="0BE461E5" w14:textId="4DB5AA1A" w:rsidR="00307F5E" w:rsidRDefault="009B2B46" w:rsidP="000D1C75">
      <w:r>
        <w:lastRenderedPageBreak/>
        <w:t xml:space="preserve">Therefore, in </w:t>
      </w:r>
      <w:r w:rsidRPr="0020089F">
        <w:t xml:space="preserve">Figure </w:t>
      </w:r>
      <w:r>
        <w:t>3.2, I am thinking add another capsule layer to reconstruct</w:t>
      </w:r>
      <w:r w:rsidR="00F86A6F">
        <w:t xml:space="preserve"> </w:t>
      </w:r>
      <w:r w:rsidR="00F86A6F">
        <w:rPr>
          <w:rFonts w:hint="eastAsia"/>
        </w:rPr>
        <w:t>the</w:t>
      </w:r>
      <w:r w:rsidR="00F86A6F">
        <w:t xml:space="preserve"> sound of</w:t>
      </w:r>
      <w:r>
        <w:t xml:space="preserve"> phoneme</w:t>
      </w:r>
      <w:r w:rsidR="00F86A6F">
        <w:t>s</w:t>
      </w:r>
      <w:r>
        <w:t>.</w:t>
      </w:r>
      <w:r w:rsidR="000768C7">
        <w:t xml:space="preserve"> At second capsule layer down sample the sequence with CTC-like mechanics. (I doubt the </w:t>
      </w:r>
      <w:r w:rsidR="000768C7">
        <w:rPr>
          <w:rStyle w:val="jlqj4b"/>
          <w:lang w:val="en"/>
        </w:rPr>
        <w:t>feasibility</w:t>
      </w:r>
      <w:r w:rsidR="000768C7">
        <w:t>)</w:t>
      </w:r>
    </w:p>
    <w:p w14:paraId="557E648E" w14:textId="77777777" w:rsidR="000768C7" w:rsidRDefault="000768C7" w:rsidP="000D1C75"/>
    <w:p w14:paraId="473BA93B" w14:textId="643ECFD6" w:rsidR="00307F5E" w:rsidRDefault="00F86A6F" w:rsidP="000768C7">
      <w:pPr>
        <w:pStyle w:val="Heading2"/>
      </w:pPr>
      <w:bookmarkStart w:id="14" w:name="_Toc98943525"/>
      <w:r>
        <w:t>ASR+TTS</w:t>
      </w:r>
      <w:bookmarkEnd w:id="14"/>
    </w:p>
    <w:p w14:paraId="0354F067" w14:textId="0491E461" w:rsidR="000D1C75" w:rsidRDefault="00F86A6F" w:rsidP="000D1C75">
      <w:r>
        <w:t xml:space="preserve">However, the above two models cannot do TTS work. If I try to build both ASR and TTS system, maybe two networks would be needed. </w:t>
      </w:r>
    </w:p>
    <w:p w14:paraId="5EC53462" w14:textId="728F2FCC" w:rsidR="00F86A6F" w:rsidRDefault="00F86A6F" w:rsidP="000D1C75">
      <w:r>
        <w:t xml:space="preserve">Besides, I am still confused about the </w:t>
      </w:r>
      <w:r w:rsidR="005A0B57" w:rsidRPr="005A0B57">
        <w:t>correspondence between phoneme and its sound</w:t>
      </w:r>
      <w:r w:rsidR="004D1F6E">
        <w:t xml:space="preserve">. With capsule network, I only get several capsules without knowing their identities </w:t>
      </w:r>
      <w:r w:rsidR="00066306">
        <w:t>so that</w:t>
      </w:r>
      <w:r w:rsidR="004D1F6E">
        <w:t xml:space="preserve"> there is no way to use them to reconstruct the </w:t>
      </w:r>
      <w:r w:rsidR="00066306">
        <w:t xml:space="preserve">speech. </w:t>
      </w:r>
    </w:p>
    <w:p w14:paraId="06E90F20" w14:textId="77777777" w:rsidR="000D1C75" w:rsidRPr="001B498F" w:rsidRDefault="000D1C75" w:rsidP="000D1C75"/>
    <w:sectPr w:rsidR="000D1C75" w:rsidRPr="001B498F" w:rsidSect="00473DA1">
      <w:footerReference w:type="first" r:id="rId1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C1F09" w14:textId="77777777" w:rsidR="00E30EB2" w:rsidRDefault="00E30EB2" w:rsidP="00815027">
      <w:pPr>
        <w:spacing w:after="0" w:line="240" w:lineRule="auto"/>
      </w:pPr>
      <w:r>
        <w:separator/>
      </w:r>
    </w:p>
  </w:endnote>
  <w:endnote w:type="continuationSeparator" w:id="0">
    <w:p w14:paraId="1FB0FEFC" w14:textId="77777777" w:rsidR="00E30EB2" w:rsidRDefault="00E30EB2" w:rsidP="0081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B951" w14:textId="77777777" w:rsidR="00473DA1" w:rsidRDefault="00473DA1">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n-GB"/>
      </w:rPr>
      <w:t>2</w:t>
    </w:r>
    <w:r>
      <w:rPr>
        <w:caps/>
        <w:color w:val="4472C4" w:themeColor="accent1"/>
      </w:rPr>
      <w:fldChar w:fldCharType="end"/>
    </w:r>
  </w:p>
  <w:p w14:paraId="112DD978" w14:textId="77777777" w:rsidR="00473DA1" w:rsidRDefault="00473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C0E9" w14:textId="77777777" w:rsidR="00E30EB2" w:rsidRDefault="00E30EB2" w:rsidP="00815027">
      <w:pPr>
        <w:spacing w:after="0" w:line="240" w:lineRule="auto"/>
      </w:pPr>
      <w:r>
        <w:separator/>
      </w:r>
    </w:p>
  </w:footnote>
  <w:footnote w:type="continuationSeparator" w:id="0">
    <w:p w14:paraId="5E2F37BF" w14:textId="77777777" w:rsidR="00E30EB2" w:rsidRDefault="00E30EB2" w:rsidP="00815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11185"/>
    <w:multiLevelType w:val="hybridMultilevel"/>
    <w:tmpl w:val="8036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8F"/>
    <w:rsid w:val="00022514"/>
    <w:rsid w:val="00024DC6"/>
    <w:rsid w:val="00033D31"/>
    <w:rsid w:val="00042528"/>
    <w:rsid w:val="0004363A"/>
    <w:rsid w:val="00047623"/>
    <w:rsid w:val="00066306"/>
    <w:rsid w:val="000768C7"/>
    <w:rsid w:val="000A40B9"/>
    <w:rsid w:val="000B3AD4"/>
    <w:rsid w:val="000D1C75"/>
    <w:rsid w:val="000F53CE"/>
    <w:rsid w:val="001239C2"/>
    <w:rsid w:val="00125FD6"/>
    <w:rsid w:val="001635D7"/>
    <w:rsid w:val="00180858"/>
    <w:rsid w:val="001872E2"/>
    <w:rsid w:val="001A1C69"/>
    <w:rsid w:val="001B498F"/>
    <w:rsid w:val="001B4D0D"/>
    <w:rsid w:val="001C1713"/>
    <w:rsid w:val="001F2C63"/>
    <w:rsid w:val="001F3A6C"/>
    <w:rsid w:val="0020089F"/>
    <w:rsid w:val="00216793"/>
    <w:rsid w:val="002210D5"/>
    <w:rsid w:val="0028615B"/>
    <w:rsid w:val="002C123B"/>
    <w:rsid w:val="002C7346"/>
    <w:rsid w:val="00307F5E"/>
    <w:rsid w:val="00313CFA"/>
    <w:rsid w:val="003161DA"/>
    <w:rsid w:val="00350935"/>
    <w:rsid w:val="003611D2"/>
    <w:rsid w:val="003652F1"/>
    <w:rsid w:val="003A361F"/>
    <w:rsid w:val="003B7F4C"/>
    <w:rsid w:val="003C16D0"/>
    <w:rsid w:val="00473DA1"/>
    <w:rsid w:val="004D1F6E"/>
    <w:rsid w:val="004E1791"/>
    <w:rsid w:val="005045EB"/>
    <w:rsid w:val="005177DD"/>
    <w:rsid w:val="0056749F"/>
    <w:rsid w:val="0059045E"/>
    <w:rsid w:val="005A0B57"/>
    <w:rsid w:val="005A4544"/>
    <w:rsid w:val="005B4C3C"/>
    <w:rsid w:val="005E1DDE"/>
    <w:rsid w:val="00622582"/>
    <w:rsid w:val="0062473C"/>
    <w:rsid w:val="00642602"/>
    <w:rsid w:val="006649D8"/>
    <w:rsid w:val="00682A4F"/>
    <w:rsid w:val="006B3D0A"/>
    <w:rsid w:val="006C724F"/>
    <w:rsid w:val="006D40AE"/>
    <w:rsid w:val="00756427"/>
    <w:rsid w:val="007A20C7"/>
    <w:rsid w:val="00804B6F"/>
    <w:rsid w:val="00811879"/>
    <w:rsid w:val="00815027"/>
    <w:rsid w:val="00815FC3"/>
    <w:rsid w:val="00867E5D"/>
    <w:rsid w:val="00870CB8"/>
    <w:rsid w:val="00892451"/>
    <w:rsid w:val="00896B94"/>
    <w:rsid w:val="008F620E"/>
    <w:rsid w:val="00902F21"/>
    <w:rsid w:val="009244EA"/>
    <w:rsid w:val="00925762"/>
    <w:rsid w:val="00940326"/>
    <w:rsid w:val="00993413"/>
    <w:rsid w:val="009B2B46"/>
    <w:rsid w:val="009B4345"/>
    <w:rsid w:val="009B44CC"/>
    <w:rsid w:val="009F02D4"/>
    <w:rsid w:val="00A01AFC"/>
    <w:rsid w:val="00A11CC0"/>
    <w:rsid w:val="00A34673"/>
    <w:rsid w:val="00A35496"/>
    <w:rsid w:val="00A5229C"/>
    <w:rsid w:val="00A746AE"/>
    <w:rsid w:val="00A8193B"/>
    <w:rsid w:val="00A8584C"/>
    <w:rsid w:val="00A94789"/>
    <w:rsid w:val="00A94A74"/>
    <w:rsid w:val="00AA6AA2"/>
    <w:rsid w:val="00AB6144"/>
    <w:rsid w:val="00AD7196"/>
    <w:rsid w:val="00AF32B3"/>
    <w:rsid w:val="00B64DC4"/>
    <w:rsid w:val="00B800BF"/>
    <w:rsid w:val="00BA0FC5"/>
    <w:rsid w:val="00BC64DA"/>
    <w:rsid w:val="00C533A2"/>
    <w:rsid w:val="00C80708"/>
    <w:rsid w:val="00C81E3B"/>
    <w:rsid w:val="00CA22A4"/>
    <w:rsid w:val="00CB3D0C"/>
    <w:rsid w:val="00CD6452"/>
    <w:rsid w:val="00D13542"/>
    <w:rsid w:val="00D54B93"/>
    <w:rsid w:val="00D5779C"/>
    <w:rsid w:val="00D60266"/>
    <w:rsid w:val="00D75B25"/>
    <w:rsid w:val="00E02D02"/>
    <w:rsid w:val="00E0310A"/>
    <w:rsid w:val="00E30EB2"/>
    <w:rsid w:val="00E41160"/>
    <w:rsid w:val="00EB7AE3"/>
    <w:rsid w:val="00F23536"/>
    <w:rsid w:val="00F2401F"/>
    <w:rsid w:val="00F31EFF"/>
    <w:rsid w:val="00F430F5"/>
    <w:rsid w:val="00F778C6"/>
    <w:rsid w:val="00F86A6F"/>
    <w:rsid w:val="00FF2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37D9"/>
  <w15:chartTrackingRefBased/>
  <w15:docId w15:val="{4E844FD1-81E4-43EE-BAEB-A4E23CFC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4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49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498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B498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B498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B498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B498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9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9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49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B49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B498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B498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B498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B4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B498F"/>
    <w:rPr>
      <w:rFonts w:asciiTheme="majorHAnsi" w:eastAsiaTheme="majorEastAsia" w:hAnsiTheme="majorHAnsi" w:cstheme="majorBidi"/>
      <w:i/>
      <w:iCs/>
      <w:color w:val="272727" w:themeColor="text1" w:themeTint="D8"/>
      <w:sz w:val="21"/>
      <w:szCs w:val="21"/>
    </w:rPr>
  </w:style>
  <w:style w:type="character" w:customStyle="1" w:styleId="jlqj4b">
    <w:name w:val="jlqj4b"/>
    <w:basedOn w:val="DefaultParagraphFont"/>
    <w:rsid w:val="00804B6F"/>
  </w:style>
  <w:style w:type="paragraph" w:styleId="Header">
    <w:name w:val="header"/>
    <w:basedOn w:val="Normal"/>
    <w:link w:val="HeaderChar"/>
    <w:uiPriority w:val="99"/>
    <w:unhideWhenUsed/>
    <w:rsid w:val="008150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5027"/>
  </w:style>
  <w:style w:type="paragraph" w:styleId="Footer">
    <w:name w:val="footer"/>
    <w:basedOn w:val="Normal"/>
    <w:link w:val="FooterChar"/>
    <w:uiPriority w:val="99"/>
    <w:unhideWhenUsed/>
    <w:rsid w:val="008150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5027"/>
  </w:style>
  <w:style w:type="paragraph" w:styleId="TOCHeading">
    <w:name w:val="TOC Heading"/>
    <w:basedOn w:val="Heading1"/>
    <w:next w:val="Normal"/>
    <w:uiPriority w:val="39"/>
    <w:unhideWhenUsed/>
    <w:qFormat/>
    <w:rsid w:val="00047623"/>
    <w:pPr>
      <w:outlineLvl w:val="9"/>
    </w:pPr>
  </w:style>
  <w:style w:type="paragraph" w:styleId="TOC1">
    <w:name w:val="toc 1"/>
    <w:basedOn w:val="Normal"/>
    <w:next w:val="Normal"/>
    <w:autoRedefine/>
    <w:uiPriority w:val="39"/>
    <w:unhideWhenUsed/>
    <w:rsid w:val="00047623"/>
    <w:pPr>
      <w:spacing w:after="100"/>
    </w:pPr>
  </w:style>
  <w:style w:type="paragraph" w:styleId="TOC2">
    <w:name w:val="toc 2"/>
    <w:basedOn w:val="Normal"/>
    <w:next w:val="Normal"/>
    <w:autoRedefine/>
    <w:uiPriority w:val="39"/>
    <w:unhideWhenUsed/>
    <w:rsid w:val="00047623"/>
    <w:pPr>
      <w:spacing w:after="100"/>
      <w:ind w:left="220"/>
    </w:pPr>
  </w:style>
  <w:style w:type="paragraph" w:styleId="TOC3">
    <w:name w:val="toc 3"/>
    <w:basedOn w:val="Normal"/>
    <w:next w:val="Normal"/>
    <w:autoRedefine/>
    <w:uiPriority w:val="39"/>
    <w:unhideWhenUsed/>
    <w:rsid w:val="00047623"/>
    <w:pPr>
      <w:spacing w:after="100"/>
      <w:ind w:left="440"/>
    </w:pPr>
  </w:style>
  <w:style w:type="character" w:styleId="Hyperlink">
    <w:name w:val="Hyperlink"/>
    <w:basedOn w:val="DefaultParagraphFont"/>
    <w:uiPriority w:val="99"/>
    <w:unhideWhenUsed/>
    <w:rsid w:val="00047623"/>
    <w:rPr>
      <w:color w:val="0563C1" w:themeColor="hyperlink"/>
      <w:u w:val="single"/>
    </w:rPr>
  </w:style>
  <w:style w:type="paragraph" w:styleId="ListParagraph">
    <w:name w:val="List Paragraph"/>
    <w:basedOn w:val="Normal"/>
    <w:uiPriority w:val="34"/>
    <w:qFormat/>
    <w:rsid w:val="00A94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69533">
      <w:bodyDiv w:val="1"/>
      <w:marLeft w:val="0"/>
      <w:marRight w:val="0"/>
      <w:marTop w:val="0"/>
      <w:marBottom w:val="0"/>
      <w:divBdr>
        <w:top w:val="none" w:sz="0" w:space="0" w:color="auto"/>
        <w:left w:val="none" w:sz="0" w:space="0" w:color="auto"/>
        <w:bottom w:val="none" w:sz="0" w:space="0" w:color="auto"/>
        <w:right w:val="none" w:sz="0" w:space="0" w:color="auto"/>
      </w:divBdr>
    </w:div>
    <w:div w:id="13995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0D77B-6481-4EBB-B1C5-F8B128A6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3348</TotalTime>
  <Pages>11</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Zichuan Fu</dc:creator>
  <cp:keywords/>
  <dc:description/>
  <cp:lastModifiedBy>Zichuan Fu</cp:lastModifiedBy>
  <cp:revision>47</cp:revision>
  <dcterms:created xsi:type="dcterms:W3CDTF">2022-03-18T18:24:00Z</dcterms:created>
  <dcterms:modified xsi:type="dcterms:W3CDTF">2022-03-23T15:58:00Z</dcterms:modified>
</cp:coreProperties>
</file>