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40984E6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系统核心功能描述</w:t>
      </w:r>
    </w:p>
    <w:p w14:paraId="1E46E46A"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登录 </w:t>
      </w:r>
    </w:p>
    <w:p w14:paraId="68BAF2B9"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8595" cy="2579370"/>
            <wp:effectExtent l="0" t="0" r="444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D26E3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·管理员登录初始 admin / admin后续在后台管理</w:t>
      </w:r>
    </w:p>
    <w:p w14:paraId="3821BC2F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·首页无需登录 点击进入首页或直接打开首页地址 </w:t>
      </w:r>
    </w:p>
    <w:p w14:paraId="19063CE8"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fldChar w:fldCharType="begin"/>
      </w:r>
      <w:r>
        <w:rPr>
          <w:rFonts w:hint="eastAsia"/>
          <w:color w:val="0000FF"/>
          <w:lang w:val="en-US" w:eastAsia="zh-CN"/>
        </w:rPr>
        <w:instrText xml:space="preserve"> HYPERLINK "http://localhost:8001/#/homePage" </w:instrText>
      </w:r>
      <w:r>
        <w:rPr>
          <w:rFonts w:hint="eastAsia"/>
          <w:color w:val="0000FF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http://localhost:8001/#/homePage</w:t>
      </w:r>
      <w:r>
        <w:rPr>
          <w:rFonts w:hint="eastAsia"/>
          <w:color w:val="0000FF"/>
          <w:lang w:val="en-US" w:eastAsia="zh-CN"/>
        </w:rPr>
        <w:fldChar w:fldCharType="end"/>
      </w:r>
    </w:p>
    <w:p w14:paraId="13F3818C"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FF"/>
          <w:lang w:val="en-US" w:eastAsia="zh-CN"/>
        </w:rPr>
      </w:pPr>
    </w:p>
    <w:p w14:paraId="4E70C9C5">
      <w:pPr>
        <w:numPr>
          <w:ilvl w:val="0"/>
          <w:numId w:val="0"/>
        </w:numPr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核心技术：shiro + jwt 鉴权</w:t>
      </w:r>
    </w:p>
    <w:p w14:paraId="369A2F5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5BDA4AE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27DFC507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2、后台详细数据</w:t>
      </w:r>
    </w:p>
    <w:p w14:paraId="02DC11AC"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8595" cy="2579370"/>
            <wp:effectExtent l="0" t="0" r="444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FFF4C">
      <w:pPr>
        <w:numPr>
          <w:ilvl w:val="0"/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·点击同步更新从网站获取新数据</w:t>
      </w:r>
    </w:p>
    <w:p w14:paraId="7F2AF41E"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 w14:paraId="07425850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 w14:paraId="317FB971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 w14:paraId="7C15714A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 w14:paraId="46B77C9F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 w14:paraId="2FFB39C7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 w14:paraId="332FC97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3B9F5604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3、首页展示数据热力图</w:t>
      </w:r>
    </w:p>
    <w:p w14:paraId="2A96F848"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8595" cy="2579370"/>
            <wp:effectExtent l="0" t="0" r="444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AB211"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·根据时间、分类查看数据，鼠标置其上方可查看详细数据</w:t>
      </w:r>
    </w:p>
    <w:p w14:paraId="3F463FE5"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·右侧为选择时间中劣质水域数据</w:t>
      </w:r>
    </w:p>
    <w:p w14:paraId="4DD81E38"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 w14:paraId="53E2D418">
      <w:pPr>
        <w:numPr>
          <w:ilvl w:val="0"/>
          <w:numId w:val="0"/>
        </w:numPr>
        <w:ind w:leftChars="0" w:firstLine="420" w:firstLineChars="0"/>
        <w:rPr>
          <w:rFonts w:hint="default" w:ascii="Segoe UI" w:hAnsi="Segoe UI" w:eastAsia="宋体" w:cs="Segoe UI"/>
          <w:i w:val="0"/>
          <w:iCs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color w:val="auto"/>
          <w:lang w:val="en-US" w:eastAsia="zh-CN"/>
        </w:rPr>
        <w:t>核心技术：</w:t>
      </w:r>
      <w:r>
        <w:rPr>
          <w:rFonts w:hint="eastAsia"/>
          <w:lang w:val="en-US" w:eastAsia="zh-CN"/>
        </w:rPr>
        <w:t>Leaflet 地图</w:t>
      </w:r>
    </w:p>
    <w:p w14:paraId="0CEDA0B0">
      <w:pPr>
        <w:numPr>
          <w:ilvl w:val="0"/>
          <w:numId w:val="0"/>
        </w:numPr>
        <w:ind w:leftChars="0" w:firstLine="420" w:firstLineChars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9"/>
          <w:szCs w:val="19"/>
          <w:shd w:val="clear" w:fill="FFFFFF"/>
        </w:rPr>
      </w:pPr>
    </w:p>
    <w:p w14:paraId="3247134A"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类型图例</w:t>
      </w:r>
    </w:p>
    <w:p w14:paraId="4F3A35C8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579370"/>
            <wp:effectExtent l="0" t="0" r="4445" b="1143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0E23A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·根据区域（省份）获取所有城市的平均值曲线</w:t>
      </w:r>
    </w:p>
    <w:p w14:paraId="556C61AE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 w14:paraId="3D252F4B"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t>核心技术：</w:t>
      </w:r>
      <w:r>
        <w:rPr>
          <w:rFonts w:hint="eastAsia"/>
          <w:lang w:val="en-US" w:eastAsia="zh-CN"/>
        </w:rPr>
        <w:t>echarts 趋势图</w:t>
      </w:r>
    </w:p>
    <w:p w14:paraId="04B0F1E7"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 w14:paraId="562E4F27"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预警值配置</w:t>
      </w:r>
    </w:p>
    <w:p w14:paraId="12075755"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68595" cy="2579370"/>
            <wp:effectExtent l="0" t="0" r="444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A4F1B"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·后台可以配置阈值规则与文案</w:t>
      </w:r>
    </w:p>
    <w:p w14:paraId="1B8EC022"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·阈值规则约束（最小值_最大值）</w:t>
      </w:r>
    </w:p>
    <w:p w14:paraId="4A9A7F9F"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68595" cy="2579370"/>
            <wp:effectExtent l="0" t="0" r="444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2B05A">
      <w:pPr>
        <w:numPr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·若超过阈值，图例中会有特殊样式</w:t>
      </w:r>
      <w:bookmarkStart w:id="0" w:name="_GoBack"/>
      <w:bookmarkEnd w:id="0"/>
    </w:p>
    <w:p w14:paraId="3EE3E94F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725D12CF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架构设计</w:t>
      </w:r>
    </w:p>
    <w:p w14:paraId="31B2CB61"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  开发语言：Java</w:t>
      </w:r>
    </w:p>
    <w:p w14:paraId="001B0873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· </w:t>
      </w:r>
      <w:r>
        <w:rPr>
          <w:rFonts w:hint="eastAsia"/>
          <w:lang w:val="en-US" w:eastAsia="zh-CN"/>
        </w:rPr>
        <w:t xml:space="preserve"> 后端框架 springboot</w:t>
      </w:r>
    </w:p>
    <w:p w14:paraId="6BC71EF5"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  数据库：MySQL</w:t>
      </w:r>
    </w:p>
    <w:p w14:paraId="40AE07DB"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·  </w:t>
      </w:r>
      <w:r>
        <w:rPr>
          <w:rFonts w:hint="eastAsia"/>
          <w:lang w:val="en-US" w:eastAsia="zh-CN"/>
        </w:rPr>
        <w:t>前端</w:t>
      </w:r>
      <w:r>
        <w:rPr>
          <w:rFonts w:hint="default"/>
          <w:lang w:val="en-US" w:eastAsia="zh-CN"/>
        </w:rPr>
        <w:t>：</w:t>
      </w:r>
      <w:r>
        <w:rPr>
          <w:rFonts w:hint="eastAsia"/>
          <w:lang w:val="en-US" w:eastAsia="zh-CN"/>
        </w:rPr>
        <w:t>vue2</w:t>
      </w:r>
    </w:p>
    <w:p w14:paraId="5DB58E01"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·  构建工具：Maven </w:t>
      </w:r>
    </w:p>
    <w:p w14:paraId="4C94D48E"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 w14:paraId="391FAF9A"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使用到三方技术</w:t>
      </w:r>
    </w:p>
    <w:p w14:paraId="369380F4">
      <w:pPr>
        <w:numPr>
          <w:ilvl w:val="0"/>
          <w:numId w:val="4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持久层处理框架 myBatis-Plus</w:t>
      </w:r>
    </w:p>
    <w:p w14:paraId="10E091A9">
      <w:pPr>
        <w:numPr>
          <w:ilvl w:val="0"/>
          <w:numId w:val="4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token生成与校验 JWT</w:t>
      </w:r>
    </w:p>
    <w:p w14:paraId="377C37EF">
      <w:pPr>
        <w:numPr>
          <w:ilvl w:val="0"/>
          <w:numId w:val="4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权限管控 shiro</w:t>
      </w:r>
    </w:p>
    <w:p w14:paraId="296AE2F8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27583E31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项目核心代码位置</w:t>
      </w:r>
    </w:p>
    <w:p w14:paraId="2EB94A89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后端：io.marine.modules.generator</w:t>
      </w:r>
    </w:p>
    <w:p w14:paraId="4CCEA0D7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前端：src/views/modules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37DCCF"/>
    <w:multiLevelType w:val="multilevel"/>
    <w:tmpl w:val="9437DCC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">
    <w:nsid w:val="A255EF37"/>
    <w:multiLevelType w:val="singleLevel"/>
    <w:tmpl w:val="A255EF37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C9FDA189"/>
    <w:multiLevelType w:val="singleLevel"/>
    <w:tmpl w:val="C9FDA189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14E95381"/>
    <w:multiLevelType w:val="singleLevel"/>
    <w:tmpl w:val="14E95381"/>
    <w:lvl w:ilvl="0" w:tentative="0">
      <w:start w:val="4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1528EC"/>
    <w:rsid w:val="089B2C0A"/>
    <w:rsid w:val="09EF451D"/>
    <w:rsid w:val="09F935EE"/>
    <w:rsid w:val="178F10EE"/>
    <w:rsid w:val="1CF06AD2"/>
    <w:rsid w:val="1E9A6CF6"/>
    <w:rsid w:val="209D4F4E"/>
    <w:rsid w:val="22561186"/>
    <w:rsid w:val="31C854D0"/>
    <w:rsid w:val="33792F26"/>
    <w:rsid w:val="51093CB6"/>
    <w:rsid w:val="51C63383"/>
    <w:rsid w:val="53D80696"/>
    <w:rsid w:val="56064695"/>
    <w:rsid w:val="56112953"/>
    <w:rsid w:val="586C27AA"/>
    <w:rsid w:val="5EB86749"/>
    <w:rsid w:val="66130A5F"/>
    <w:rsid w:val="669F3F4A"/>
    <w:rsid w:val="68F1781E"/>
    <w:rsid w:val="6A891E7B"/>
    <w:rsid w:val="6D0D5EB2"/>
    <w:rsid w:val="6D286921"/>
    <w:rsid w:val="70E138DD"/>
    <w:rsid w:val="78864B48"/>
    <w:rsid w:val="798C015E"/>
    <w:rsid w:val="7F544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rPr>
      <w:sz w:val="24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character" w:styleId="8">
    <w:name w:val="HTML Code"/>
    <w:basedOn w:val="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256</Words>
  <Characters>399</Characters>
  <Lines>0</Lines>
  <Paragraphs>0</Paragraphs>
  <TotalTime>6</TotalTime>
  <ScaleCrop>false</ScaleCrop>
  <LinksUpToDate>false</LinksUpToDate>
  <CharactersWithSpaces>426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2025-05-02T12:14:00Z</dcterms:created>
  <dc:creator>ylz</dc:creator>
  <cp:lastModifiedBy>含羞草</cp:lastModifiedBy>
  <dcterms:modified xsi:type="dcterms:W3CDTF">2025-05-13T03:29:12Z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eyJoZGlkIjoiMDY0MDM2MWIyZTk4MzU3ZmVlY2RhOGNjMzIyNmVkYzYiLCJ1c2VySWQiOiIxMTcwOTgyMjQzIn0=</vt:lpwstr>
  </property>
  <property fmtid="{D5CDD505-2E9C-101B-9397-08002B2CF9AE}" pid="4" name="ICV">
    <vt:lpwstr>AB58C4F52165428B9ECE5F93DE8A30F2_12</vt:lpwstr>
  </property>
</Properties>
</file>