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3A4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Algoritmos y programación II-</w:t>
      </w:r>
    </w:p>
    <w:p w14:paraId="55E993A2" w14:textId="08B06AC6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Tarea Integradora </w:t>
      </w:r>
      <w:r>
        <w:rPr>
          <w:rFonts w:ascii="Times New Roman" w:hAnsi="Times New Roman" w:cs="Times New Roman"/>
        </w:rPr>
        <w:t>3</w:t>
      </w:r>
      <w:r w:rsidRPr="00AB1500">
        <w:rPr>
          <w:rFonts w:ascii="Times New Roman" w:hAnsi="Times New Roman" w:cs="Times New Roman"/>
        </w:rPr>
        <w:t>.</w:t>
      </w:r>
    </w:p>
    <w:p w14:paraId="0DC53DAC" w14:textId="363C5228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Pr="003376FC">
        <w:rPr>
          <w:rFonts w:ascii="Times New Roman" w:hAnsi="Times New Roman" w:cs="Times New Roman"/>
        </w:rPr>
        <w:t>esidence</w:t>
      </w:r>
      <w:proofErr w:type="spellEnd"/>
      <w:r w:rsidRPr="003376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3376FC">
        <w:rPr>
          <w:rFonts w:ascii="Times New Roman" w:hAnsi="Times New Roman" w:cs="Times New Roman"/>
        </w:rPr>
        <w:t>anagement</w:t>
      </w:r>
    </w:p>
    <w:p w14:paraId="62DBB970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2265E23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9A53539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1F7973D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6271B63B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F68E2A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5CD009B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Integrantes:</w:t>
      </w:r>
    </w:p>
    <w:p w14:paraId="149D1A85" w14:textId="2CD12E86" w:rsidR="003376FC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Gabriel </w:t>
      </w:r>
      <w:r w:rsidR="005121DA">
        <w:rPr>
          <w:rFonts w:ascii="Times New Roman" w:hAnsi="Times New Roman" w:cs="Times New Roman"/>
        </w:rPr>
        <w:t xml:space="preserve">Alejandro </w:t>
      </w:r>
      <w:r w:rsidRPr="00AB1500">
        <w:rPr>
          <w:rFonts w:ascii="Times New Roman" w:hAnsi="Times New Roman" w:cs="Times New Roman"/>
        </w:rPr>
        <w:t>Delgado</w:t>
      </w:r>
      <w:r w:rsidR="005121DA">
        <w:rPr>
          <w:rFonts w:ascii="Times New Roman" w:hAnsi="Times New Roman" w:cs="Times New Roman"/>
        </w:rPr>
        <w:t xml:space="preserve"> Álvarez</w:t>
      </w:r>
    </w:p>
    <w:p w14:paraId="6FF2924F" w14:textId="4AA418CC" w:rsidR="005121DA" w:rsidRPr="00AB1500" w:rsidRDefault="005121DA" w:rsidP="003376FC">
      <w:pPr>
        <w:jc w:val="center"/>
        <w:rPr>
          <w:rFonts w:ascii="Times New Roman" w:hAnsi="Times New Roman" w:cs="Times New Roman"/>
        </w:rPr>
      </w:pPr>
      <w:r w:rsidRPr="005121DA">
        <w:rPr>
          <w:rFonts w:ascii="Times New Roman" w:hAnsi="Times New Roman" w:cs="Times New Roman"/>
        </w:rPr>
        <w:t>A00372612</w:t>
      </w:r>
    </w:p>
    <w:p w14:paraId="6A0F1C7B" w14:textId="1C745AE5" w:rsidR="003376FC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Juan Jacobo García</w:t>
      </w:r>
      <w:r w:rsidR="005121DA">
        <w:rPr>
          <w:rFonts w:ascii="Times New Roman" w:hAnsi="Times New Roman" w:cs="Times New Roman"/>
        </w:rPr>
        <w:t xml:space="preserve"> Aristizabal</w:t>
      </w:r>
    </w:p>
    <w:p w14:paraId="70A4F193" w14:textId="02A43855" w:rsidR="003376FC" w:rsidRPr="00AB1500" w:rsidRDefault="005121DA" w:rsidP="003F58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A00368502</w:t>
      </w:r>
    </w:p>
    <w:p w14:paraId="02D48E17" w14:textId="77777777" w:rsidR="003376FC" w:rsidRPr="005121DA" w:rsidRDefault="003376FC" w:rsidP="003376FC">
      <w:pPr>
        <w:jc w:val="center"/>
        <w:rPr>
          <w:rFonts w:ascii="Times New Roman" w:hAnsi="Times New Roman" w:cs="Times New Roman"/>
          <w:u w:val="single"/>
        </w:rPr>
      </w:pPr>
    </w:p>
    <w:p w14:paraId="2F5BBB3C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6D2AAD1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93F0FF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23554570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9559C14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4515C33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404AB518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D1225C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C3FDE6C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9447F4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Universidad Icesi.</w:t>
      </w:r>
    </w:p>
    <w:p w14:paraId="23D3501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Departamento de TIC.</w:t>
      </w:r>
    </w:p>
    <w:p w14:paraId="7CB4238C" w14:textId="3B27E2ED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Santiago de Cali, </w:t>
      </w:r>
      <w:r>
        <w:rPr>
          <w:rFonts w:ascii="Times New Roman" w:hAnsi="Times New Roman" w:cs="Times New Roman"/>
        </w:rPr>
        <w:t>01</w:t>
      </w:r>
      <w:r w:rsidRPr="00AB1500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mayo</w:t>
      </w:r>
      <w:r w:rsidRPr="00AB1500">
        <w:rPr>
          <w:rFonts w:ascii="Times New Roman" w:hAnsi="Times New Roman" w:cs="Times New Roman"/>
        </w:rPr>
        <w:t xml:space="preserve"> de 2021.</w:t>
      </w:r>
    </w:p>
    <w:p w14:paraId="78C16B58" w14:textId="04395F97" w:rsidR="0099763E" w:rsidRDefault="0099763E"/>
    <w:p w14:paraId="2814CDE4" w14:textId="412B79D9" w:rsidR="003376FC" w:rsidRDefault="003376FC"/>
    <w:p w14:paraId="3BEE4164" w14:textId="2B4FD5C4" w:rsidR="003376FC" w:rsidRDefault="003376FC"/>
    <w:p w14:paraId="20DFFD91" w14:textId="04BDF23C" w:rsidR="002F25AA" w:rsidRDefault="002F25AA" w:rsidP="007727D5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 w:rsidRPr="002F25AA">
        <w:rPr>
          <w:rFonts w:ascii="Times New Roman" w:hAnsi="Times New Roman" w:cs="Times New Roman"/>
          <w:b/>
          <w:bCs/>
          <w:color w:val="000000" w:themeColor="text1"/>
        </w:rPr>
        <w:lastRenderedPageBreak/>
        <w:t>Enunciado</w:t>
      </w:r>
    </w:p>
    <w:p w14:paraId="0602A012" w14:textId="77777777" w:rsidR="007727D5" w:rsidRPr="007727D5" w:rsidRDefault="007727D5" w:rsidP="007727D5"/>
    <w:p w14:paraId="3A0A937A" w14:textId="10EB3C22" w:rsidR="003376FC" w:rsidRPr="002F25AA" w:rsidRDefault="003376F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F25AA">
        <w:rPr>
          <w:rFonts w:ascii="Times New Roman" w:hAnsi="Times New Roman" w:cs="Times New Roman"/>
          <w:color w:val="000000" w:themeColor="text1"/>
        </w:rPr>
        <w:t>Residence</w:t>
      </w:r>
      <w:proofErr w:type="spellEnd"/>
      <w:r w:rsidRPr="002F25AA">
        <w:rPr>
          <w:rFonts w:ascii="Times New Roman" w:hAnsi="Times New Roman" w:cs="Times New Roman"/>
          <w:color w:val="000000" w:themeColor="text1"/>
        </w:rPr>
        <w:t xml:space="preserve"> Management es una aplicación de escritorio para la gestión y administración de complejos residenciales, tiene módulos para la gestión, comunicación y administración de la</w:t>
      </w:r>
      <w:r w:rsidR="00736A62">
        <w:rPr>
          <w:rFonts w:ascii="Times New Roman" w:hAnsi="Times New Roman" w:cs="Times New Roman"/>
          <w:color w:val="000000" w:themeColor="text1"/>
        </w:rPr>
        <w:t>s</w:t>
      </w:r>
      <w:r w:rsidRPr="002F25AA">
        <w:rPr>
          <w:rFonts w:ascii="Times New Roman" w:hAnsi="Times New Roman" w:cs="Times New Roman"/>
          <w:color w:val="000000" w:themeColor="text1"/>
        </w:rPr>
        <w:t xml:space="preserve"> propiedades, cuenta con herramientas para generar reportes, estadísticas, envió de facturas, recepción de reclamo y reservaciones de espacios.</w:t>
      </w:r>
    </w:p>
    <w:p w14:paraId="74247D65" w14:textId="77777777" w:rsidR="00566586" w:rsidRDefault="003376FC">
      <w:pPr>
        <w:rPr>
          <w:rFonts w:ascii="Times New Roman" w:hAnsi="Times New Roman" w:cs="Times New Roman"/>
          <w:color w:val="000000" w:themeColor="text1"/>
        </w:rPr>
      </w:pPr>
      <w:r w:rsidRPr="002F25AA">
        <w:rPr>
          <w:rFonts w:ascii="Times New Roman" w:hAnsi="Times New Roman" w:cs="Times New Roman"/>
          <w:color w:val="000000" w:themeColor="text1"/>
        </w:rPr>
        <w:t xml:space="preserve">Cuenta con </w:t>
      </w:r>
      <w:r w:rsidR="00566586">
        <w:rPr>
          <w:rFonts w:ascii="Times New Roman" w:hAnsi="Times New Roman" w:cs="Times New Roman"/>
          <w:color w:val="000000" w:themeColor="text1"/>
        </w:rPr>
        <w:t xml:space="preserve">tres </w:t>
      </w:r>
      <w:r w:rsidRPr="002F25AA">
        <w:rPr>
          <w:rFonts w:ascii="Times New Roman" w:hAnsi="Times New Roman" w:cs="Times New Roman"/>
          <w:color w:val="000000" w:themeColor="text1"/>
        </w:rPr>
        <w:t>entradas exclusivas, una para el administrador del complejo</w:t>
      </w:r>
      <w:r w:rsidR="00566586">
        <w:rPr>
          <w:rFonts w:ascii="Times New Roman" w:hAnsi="Times New Roman" w:cs="Times New Roman"/>
          <w:color w:val="000000" w:themeColor="text1"/>
        </w:rPr>
        <w:t>, los porteros</w:t>
      </w:r>
      <w:r w:rsidRPr="002F25AA">
        <w:rPr>
          <w:rFonts w:ascii="Times New Roman" w:hAnsi="Times New Roman" w:cs="Times New Roman"/>
          <w:color w:val="000000" w:themeColor="text1"/>
        </w:rPr>
        <w:t xml:space="preserve"> y otra para cada apartamento, donde cada una ofrece opciones distintas. </w:t>
      </w:r>
    </w:p>
    <w:p w14:paraId="7AE1AD7E" w14:textId="604A491A" w:rsidR="003376FC" w:rsidRPr="002F25AA" w:rsidRDefault="0056658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 aplicación p</w:t>
      </w:r>
      <w:r w:rsidR="003376FC" w:rsidRPr="002F25AA">
        <w:rPr>
          <w:rFonts w:ascii="Times New Roman" w:hAnsi="Times New Roman" w:cs="Times New Roman"/>
          <w:color w:val="000000" w:themeColor="text1"/>
        </w:rPr>
        <w:t>ermite el registro de los residentes por apartamento incluso si tiene</w:t>
      </w:r>
      <w:r>
        <w:rPr>
          <w:rFonts w:ascii="Times New Roman" w:hAnsi="Times New Roman" w:cs="Times New Roman"/>
          <w:color w:val="000000" w:themeColor="text1"/>
        </w:rPr>
        <w:t>n</w:t>
      </w:r>
      <w:r w:rsidR="003376FC" w:rsidRPr="002F25AA">
        <w:rPr>
          <w:rFonts w:ascii="Times New Roman" w:hAnsi="Times New Roman" w:cs="Times New Roman"/>
          <w:color w:val="000000" w:themeColor="text1"/>
        </w:rPr>
        <w:t xml:space="preserve"> mascotas. </w:t>
      </w:r>
      <w:r w:rsidR="008724D5">
        <w:rPr>
          <w:rFonts w:ascii="Times New Roman" w:hAnsi="Times New Roman" w:cs="Times New Roman"/>
          <w:color w:val="000000" w:themeColor="text1"/>
        </w:rPr>
        <w:t xml:space="preserve">Implementa </w:t>
      </w:r>
      <w:r w:rsidR="008724D5" w:rsidRPr="002F25AA">
        <w:rPr>
          <w:rFonts w:ascii="Times New Roman" w:hAnsi="Times New Roman" w:cs="Times New Roman"/>
          <w:color w:val="000000" w:themeColor="text1"/>
        </w:rPr>
        <w:t>un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376FC" w:rsidRPr="002F25AA">
        <w:rPr>
          <w:rFonts w:ascii="Times New Roman" w:hAnsi="Times New Roman" w:cs="Times New Roman"/>
          <w:color w:val="000000" w:themeColor="text1"/>
        </w:rPr>
        <w:t>sistema de notificaciones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A5C9F">
        <w:rPr>
          <w:rFonts w:ascii="Times New Roman" w:hAnsi="Times New Roman" w:cs="Times New Roman"/>
          <w:color w:val="000000" w:themeColor="text1"/>
        </w:rPr>
        <w:t xml:space="preserve">que </w:t>
      </w:r>
      <w:r w:rsidR="007A5C9F" w:rsidRPr="002F25AA">
        <w:rPr>
          <w:rFonts w:ascii="Times New Roman" w:hAnsi="Times New Roman" w:cs="Times New Roman"/>
          <w:color w:val="000000" w:themeColor="text1"/>
        </w:rPr>
        <w:t>ayudara</w:t>
      </w:r>
      <w:r w:rsidR="003376FC" w:rsidRPr="002F25AA">
        <w:rPr>
          <w:rFonts w:ascii="Times New Roman" w:hAnsi="Times New Roman" w:cs="Times New Roman"/>
          <w:color w:val="000000" w:themeColor="text1"/>
        </w:rPr>
        <w:t xml:space="preserve"> a mantener al tanto al administrador como a los residentes del complejo.</w:t>
      </w:r>
    </w:p>
    <w:p w14:paraId="4A35D1D5" w14:textId="025474BF" w:rsidR="007727D5" w:rsidRDefault="003376FC">
      <w:pPr>
        <w:rPr>
          <w:rFonts w:ascii="Times New Roman" w:hAnsi="Times New Roman" w:cs="Times New Roman"/>
          <w:color w:val="000000" w:themeColor="text1"/>
        </w:rPr>
      </w:pPr>
      <w:r w:rsidRPr="002F25AA">
        <w:rPr>
          <w:rFonts w:ascii="Times New Roman" w:hAnsi="Times New Roman" w:cs="Times New Roman"/>
          <w:color w:val="000000" w:themeColor="text1"/>
        </w:rPr>
        <w:t xml:space="preserve">Con la ayuda de </w:t>
      </w:r>
      <w:proofErr w:type="spellStart"/>
      <w:r w:rsidRPr="002F25AA">
        <w:rPr>
          <w:rFonts w:ascii="Times New Roman" w:hAnsi="Times New Roman" w:cs="Times New Roman"/>
          <w:color w:val="000000" w:themeColor="text1"/>
        </w:rPr>
        <w:t>Residence</w:t>
      </w:r>
      <w:proofErr w:type="spellEnd"/>
      <w:r w:rsidRPr="002F25AA">
        <w:rPr>
          <w:rFonts w:ascii="Times New Roman" w:hAnsi="Times New Roman" w:cs="Times New Roman"/>
          <w:color w:val="000000" w:themeColor="text1"/>
        </w:rPr>
        <w:t xml:space="preserve"> Management</w:t>
      </w:r>
      <w:r w:rsidR="002F25AA" w:rsidRPr="002F25AA">
        <w:rPr>
          <w:rFonts w:ascii="Times New Roman" w:hAnsi="Times New Roman" w:cs="Times New Roman"/>
          <w:color w:val="000000" w:themeColor="text1"/>
        </w:rPr>
        <w:t xml:space="preserve"> podrás enfocar la atención al bienestar de los residentes y la copropiedad.</w:t>
      </w:r>
    </w:p>
    <w:p w14:paraId="7D0F6EEB" w14:textId="77777777" w:rsidR="007727D5" w:rsidRDefault="007727D5">
      <w:pPr>
        <w:rPr>
          <w:rFonts w:ascii="Times New Roman" w:hAnsi="Times New Roman" w:cs="Times New Roman"/>
          <w:color w:val="000000" w:themeColor="text1"/>
        </w:rPr>
      </w:pPr>
    </w:p>
    <w:p w14:paraId="74FC98CA" w14:textId="5CDFE91B" w:rsidR="00566586" w:rsidRDefault="002F25AA" w:rsidP="007727D5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 w:rsidRPr="002F25AA">
        <w:rPr>
          <w:rFonts w:ascii="Times New Roman" w:hAnsi="Times New Roman" w:cs="Times New Roman"/>
          <w:b/>
          <w:bCs/>
          <w:color w:val="000000" w:themeColor="text1"/>
        </w:rPr>
        <w:t>Requerimientos funcionales</w:t>
      </w:r>
    </w:p>
    <w:p w14:paraId="14FE9870" w14:textId="77777777" w:rsidR="00A552A5" w:rsidRPr="00A552A5" w:rsidRDefault="00A552A5" w:rsidP="00A552A5"/>
    <w:p w14:paraId="2196D86B" w14:textId="03519046" w:rsidR="00566586" w:rsidRDefault="00566586" w:rsidP="00566586">
      <w:pPr>
        <w:pStyle w:val="Prrafodelista"/>
        <w:numPr>
          <w:ilvl w:val="0"/>
          <w:numId w:val="1"/>
        </w:numPr>
      </w:pPr>
      <w:r>
        <w:t>Imprimir y guardar la factura por cada apartamento.</w:t>
      </w:r>
    </w:p>
    <w:p w14:paraId="6B188F5D" w14:textId="177C901A" w:rsidR="00566586" w:rsidRDefault="00566586" w:rsidP="00566586">
      <w:pPr>
        <w:pStyle w:val="Prrafodelista"/>
        <w:numPr>
          <w:ilvl w:val="0"/>
          <w:numId w:val="1"/>
        </w:numPr>
      </w:pPr>
      <w:r>
        <w:t xml:space="preserve">Generar un </w:t>
      </w:r>
      <w:proofErr w:type="spellStart"/>
      <w:r>
        <w:t>csv</w:t>
      </w:r>
      <w:proofErr w:type="spellEnd"/>
      <w:r>
        <w:t xml:space="preserve"> con los datos de los residentes por apartamento.</w:t>
      </w:r>
    </w:p>
    <w:p w14:paraId="20B0F031" w14:textId="5D6C6D14" w:rsidR="00566586" w:rsidRDefault="008724D5" w:rsidP="00566586">
      <w:pPr>
        <w:pStyle w:val="Prrafodelista"/>
        <w:numPr>
          <w:ilvl w:val="0"/>
          <w:numId w:val="1"/>
        </w:numPr>
      </w:pPr>
      <w:r>
        <w:t>Permitir</w:t>
      </w:r>
      <w:r w:rsidR="00566586">
        <w:t xml:space="preserve"> enviar </w:t>
      </w:r>
      <w:r w:rsidR="00D0266E">
        <w:t>unas notificaciones</w:t>
      </w:r>
      <w:r w:rsidR="00566586">
        <w:t xml:space="preserve"> a todos los apartamentos por parte del administrador.</w:t>
      </w:r>
    </w:p>
    <w:p w14:paraId="50B542F8" w14:textId="76A4A1EE" w:rsidR="00566586" w:rsidRDefault="00566586" w:rsidP="00566586">
      <w:pPr>
        <w:pStyle w:val="Prrafodelista"/>
        <w:numPr>
          <w:ilvl w:val="0"/>
          <w:numId w:val="1"/>
        </w:numPr>
      </w:pPr>
      <w:r>
        <w:t xml:space="preserve">Permitir </w:t>
      </w:r>
      <w:r w:rsidR="008724D5">
        <w:t>reservar</w:t>
      </w:r>
      <w:r>
        <w:t xml:space="preserve"> </w:t>
      </w:r>
      <w:r w:rsidR="008724D5">
        <w:t>una zona común</w:t>
      </w:r>
      <w:r>
        <w:t xml:space="preserve"> del complejo.</w:t>
      </w:r>
    </w:p>
    <w:p w14:paraId="6B1C51B9" w14:textId="1CA8FAA9" w:rsidR="00566586" w:rsidRDefault="00566586" w:rsidP="00566586">
      <w:pPr>
        <w:pStyle w:val="Prrafodelista"/>
        <w:numPr>
          <w:ilvl w:val="0"/>
          <w:numId w:val="1"/>
        </w:numPr>
      </w:pPr>
      <w:r>
        <w:t>Ver las estadísticas de la unidad.</w:t>
      </w:r>
    </w:p>
    <w:p w14:paraId="19A4F977" w14:textId="3A360A24" w:rsidR="00566586" w:rsidRDefault="00566586" w:rsidP="00566586">
      <w:pPr>
        <w:pStyle w:val="Prrafodelista"/>
        <w:numPr>
          <w:ilvl w:val="0"/>
          <w:numId w:val="1"/>
        </w:numPr>
      </w:pPr>
      <w:r>
        <w:t>Enviar reclamos por parte de los residentes.</w:t>
      </w:r>
    </w:p>
    <w:p w14:paraId="462FE87C" w14:textId="2F2430E1" w:rsidR="00566586" w:rsidRDefault="00566586" w:rsidP="00566586">
      <w:pPr>
        <w:pStyle w:val="Prrafodelista"/>
        <w:numPr>
          <w:ilvl w:val="0"/>
          <w:numId w:val="1"/>
        </w:numPr>
      </w:pPr>
      <w:r>
        <w:t>Generar reportes por parte del administrador.</w:t>
      </w:r>
    </w:p>
    <w:p w14:paraId="1A73FF2F" w14:textId="5455D916" w:rsidR="00566586" w:rsidRDefault="00566586" w:rsidP="00566586">
      <w:pPr>
        <w:pStyle w:val="Prrafodelista"/>
        <w:numPr>
          <w:ilvl w:val="0"/>
          <w:numId w:val="1"/>
        </w:numPr>
      </w:pPr>
      <w:r>
        <w:t xml:space="preserve">Exportar e importar archivos </w:t>
      </w:r>
      <w:proofErr w:type="spellStart"/>
      <w:r>
        <w:t>csv</w:t>
      </w:r>
      <w:proofErr w:type="spellEnd"/>
      <w:r>
        <w:t xml:space="preserve"> con datos de apartamentos.</w:t>
      </w:r>
    </w:p>
    <w:p w14:paraId="7C7615A7" w14:textId="7E039712" w:rsidR="00566586" w:rsidRDefault="00566586" w:rsidP="00566586">
      <w:pPr>
        <w:pStyle w:val="Prrafodelista"/>
        <w:numPr>
          <w:ilvl w:val="0"/>
          <w:numId w:val="1"/>
        </w:numPr>
      </w:pPr>
      <w:r>
        <w:t>Gestionar los apartamentos y los residentes.</w:t>
      </w:r>
    </w:p>
    <w:p w14:paraId="133EA665" w14:textId="2BF4F9BD" w:rsidR="00566586" w:rsidRDefault="00566586" w:rsidP="00566586">
      <w:pPr>
        <w:pStyle w:val="Prrafodelista"/>
        <w:numPr>
          <w:ilvl w:val="0"/>
          <w:numId w:val="1"/>
        </w:numPr>
      </w:pPr>
      <w:r>
        <w:t xml:space="preserve">Mostrar tabla </w:t>
      </w:r>
      <w:r w:rsidR="008724D5">
        <w:t>del apartamento</w:t>
      </w:r>
      <w:r>
        <w:t>.</w:t>
      </w:r>
    </w:p>
    <w:p w14:paraId="170F2FAD" w14:textId="0EC90202" w:rsidR="00566586" w:rsidRDefault="00566586" w:rsidP="00566586">
      <w:pPr>
        <w:pStyle w:val="Prrafodelista"/>
        <w:numPr>
          <w:ilvl w:val="0"/>
          <w:numId w:val="1"/>
        </w:numPr>
      </w:pPr>
      <w:r>
        <w:t>Mostrar un listado de información de los residentes.</w:t>
      </w:r>
    </w:p>
    <w:p w14:paraId="4ED7E196" w14:textId="14C31EC3" w:rsidR="001B2F7C" w:rsidRDefault="008724D5" w:rsidP="001B2F7C">
      <w:pPr>
        <w:pStyle w:val="Prrafodelista"/>
        <w:numPr>
          <w:ilvl w:val="0"/>
          <w:numId w:val="1"/>
        </w:numPr>
      </w:pPr>
      <w:r>
        <w:t>Gestionar los porteros del complejo.</w:t>
      </w:r>
    </w:p>
    <w:p w14:paraId="48754810" w14:textId="68F01198" w:rsidR="007727D5" w:rsidRDefault="007727D5" w:rsidP="00A552A5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Justificación</w:t>
      </w:r>
    </w:p>
    <w:p w14:paraId="7D0D4ECF" w14:textId="77777777" w:rsidR="00A552A5" w:rsidRPr="00A552A5" w:rsidRDefault="00A552A5" w:rsidP="00A552A5"/>
    <w:p w14:paraId="313A8F7F" w14:textId="33AFC733" w:rsidR="007727D5" w:rsidRDefault="007727D5" w:rsidP="007727D5">
      <w:r w:rsidRPr="007727D5">
        <w:t>Evidenciamos la falta de utilización de tecnología para la gestión de complejos residenciales en la ciudad de Cali, la mayoría de las unidades residenciales utilizan Excel u otras herramientas que no son específicamente diseñadas para la gestión de estos. La organización para un administrador es muy importante y la comunicación con los residentes es vital para un buen funcionamiento, por</w:t>
      </w:r>
      <w:r w:rsidR="003F237A">
        <w:t xml:space="preserve"> </w:t>
      </w:r>
      <w:r w:rsidRPr="007727D5">
        <w:t>eso hemos decidido crear una aplicación que ayude en la gestión de los</w:t>
      </w:r>
      <w:r w:rsidR="00A552A5">
        <w:t xml:space="preserve"> </w:t>
      </w:r>
      <w:r w:rsidRPr="007727D5">
        <w:t>complejos</w:t>
      </w:r>
      <w:r w:rsidR="003F237A">
        <w:t xml:space="preserve"> residenciales</w:t>
      </w:r>
      <w:r w:rsidR="00A552A5">
        <w:t>.</w:t>
      </w:r>
      <w:r w:rsidRPr="007727D5">
        <w:t xml:space="preserve"> </w:t>
      </w:r>
    </w:p>
    <w:p w14:paraId="7979C9E3" w14:textId="17056991" w:rsidR="007A5C9F" w:rsidRDefault="00375D28" w:rsidP="007727D5">
      <w:r>
        <w:t>El desarrollo de la aplicación cuenta con varias funcionalidades que requieren múltiples interfaces con diferentes opciones, también contiene diversas relaciones que se hacen complejas para solo un desarrollador</w:t>
      </w:r>
      <w:r w:rsidR="00783754">
        <w:t>,</w:t>
      </w:r>
      <w:r>
        <w:t xml:space="preserve"> por esa razón el proyecto esta pensado para dos integrantes.</w:t>
      </w:r>
    </w:p>
    <w:p w14:paraId="643F32FB" w14:textId="6793A358" w:rsidR="007A5C9F" w:rsidRDefault="007A5C9F" w:rsidP="007727D5"/>
    <w:p w14:paraId="65BE0EDE" w14:textId="04F3D49E" w:rsidR="007A5C9F" w:rsidRDefault="007A5C9F" w:rsidP="007A5C9F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Wireframes</w:t>
      </w:r>
      <w:proofErr w:type="spellEnd"/>
    </w:p>
    <w:p w14:paraId="19305B49" w14:textId="6F2AC799" w:rsidR="00BA3CBC" w:rsidRDefault="00BA3CBC" w:rsidP="00BA3CBC"/>
    <w:p w14:paraId="57382EBE" w14:textId="26E02990" w:rsidR="00BA3CBC" w:rsidRPr="00BA3CBC" w:rsidRDefault="00AB21F8" w:rsidP="00BA3CBC">
      <w:r>
        <w:t>Interfaz</w:t>
      </w:r>
      <w:r w:rsidR="00BA3CBC">
        <w:t xml:space="preserve"> del administrador con opciones para ver estadísticas, generar reportes, generar facturas, importar</w:t>
      </w:r>
      <w:r>
        <w:t>,</w:t>
      </w:r>
      <w:r w:rsidR="00BA3CBC">
        <w:t xml:space="preserve"> exportar datos</w:t>
      </w:r>
      <w:r>
        <w:t xml:space="preserve"> y enviar y recibir mensajes. </w:t>
      </w:r>
      <w:r w:rsidR="00BA3CBC">
        <w:t xml:space="preserve"> </w:t>
      </w:r>
    </w:p>
    <w:p w14:paraId="25EE50D8" w14:textId="76C540F7" w:rsidR="007A5C9F" w:rsidRPr="007727D5" w:rsidRDefault="007A5C9F" w:rsidP="007727D5"/>
    <w:p w14:paraId="1C7FC97A" w14:textId="35EC89F6" w:rsidR="007727D5" w:rsidRDefault="00777BA5" w:rsidP="00777BA5">
      <w:pPr>
        <w:jc w:val="center"/>
      </w:pPr>
      <w:r>
        <w:rPr>
          <w:noProof/>
        </w:rPr>
        <w:drawing>
          <wp:inline distT="0" distB="0" distL="0" distR="0" wp14:anchorId="7F8A0EA0" wp14:editId="56A537D4">
            <wp:extent cx="4823871" cy="300794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897" cy="30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62BB" w14:textId="5EBCFD80" w:rsidR="00AB21F8" w:rsidRPr="00566586" w:rsidRDefault="00AB21F8" w:rsidP="00AB21F8">
      <w:r>
        <w:t xml:space="preserve">Interfaz de </w:t>
      </w:r>
      <w:proofErr w:type="spellStart"/>
      <w:r>
        <w:t>login</w:t>
      </w:r>
      <w:proofErr w:type="spellEnd"/>
      <w:r>
        <w:t xml:space="preserve"> para iniciar sesión y configurar la aplicación.</w:t>
      </w:r>
    </w:p>
    <w:p w14:paraId="283F08E7" w14:textId="4D1936B8" w:rsidR="002F25AA" w:rsidRPr="002F25AA" w:rsidRDefault="007727D5" w:rsidP="00777BA5">
      <w:pPr>
        <w:jc w:val="center"/>
      </w:pPr>
      <w:r>
        <w:rPr>
          <w:noProof/>
        </w:rPr>
        <w:drawing>
          <wp:inline distT="0" distB="0" distL="0" distR="0" wp14:anchorId="6A78CBB1" wp14:editId="637F3047">
            <wp:extent cx="4790550" cy="3077469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44" cy="311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5698" w14:textId="5B02A206" w:rsidR="002F25AA" w:rsidRDefault="002F25AA" w:rsidP="002F25AA">
      <w:pPr>
        <w:spacing w:line="360" w:lineRule="auto"/>
        <w:rPr>
          <w:rFonts w:ascii="Times New Roman" w:hAnsi="Times New Roman" w:cs="Times New Roman"/>
        </w:rPr>
      </w:pPr>
    </w:p>
    <w:p w14:paraId="0F0EA94F" w14:textId="7346584D" w:rsidR="00AB21F8" w:rsidRPr="00AB21F8" w:rsidRDefault="00AB21F8" w:rsidP="00AB21F8">
      <w:r>
        <w:lastRenderedPageBreak/>
        <w:t xml:space="preserve">Interfaz del </w:t>
      </w:r>
      <w:r>
        <w:t>apartamento</w:t>
      </w:r>
      <w:r>
        <w:t xml:space="preserve"> con opciones para ver </w:t>
      </w:r>
      <w:r>
        <w:t>factura</w:t>
      </w:r>
      <w:r>
        <w:t xml:space="preserve">, generar </w:t>
      </w:r>
      <w:r>
        <w:t>reclamos</w:t>
      </w:r>
      <w:r>
        <w:t xml:space="preserve">, </w:t>
      </w:r>
      <w:r>
        <w:t>hacer</w:t>
      </w:r>
      <w:r>
        <w:t xml:space="preserve"> </w:t>
      </w:r>
      <w:r>
        <w:t>reservaciones</w:t>
      </w:r>
      <w:r>
        <w:t xml:space="preserve">, </w:t>
      </w:r>
      <w:r>
        <w:t>ver los residentes</w:t>
      </w:r>
      <w:r>
        <w:t xml:space="preserve">, enviar y recibir mensajes.  </w:t>
      </w:r>
    </w:p>
    <w:p w14:paraId="6081075F" w14:textId="6A51ACC3" w:rsidR="00730F1F" w:rsidRDefault="007727D5" w:rsidP="00777BA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ECEB712" wp14:editId="2378B96A">
            <wp:extent cx="5262745" cy="363834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55" cy="367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A5AE" w14:textId="44F41751" w:rsidR="00730F1F" w:rsidRDefault="00730F1F" w:rsidP="00777BA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38D7583" w14:textId="565D97AE" w:rsidR="00730F1F" w:rsidRDefault="00AB21F8" w:rsidP="00777BA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 creará interfaz por cada objeto del modelo, que tendrá una lista de sus referencias.</w:t>
      </w:r>
    </w:p>
    <w:p w14:paraId="609F35F1" w14:textId="089BEA88" w:rsidR="002F25AA" w:rsidRPr="002F25AA" w:rsidRDefault="00730F1F" w:rsidP="00777BA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0E05E5E" wp14:editId="1E0413AB">
            <wp:extent cx="9897243" cy="304673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8" t="-7045" r="1905" b="-17117"/>
                    <a:stretch/>
                  </pic:blipFill>
                  <pic:spPr bwMode="auto">
                    <a:xfrm>
                      <a:off x="0" y="0"/>
                      <a:ext cx="9991657" cy="30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14D9A" w14:textId="689C0E53" w:rsidR="003376FC" w:rsidRPr="00C11229" w:rsidRDefault="00AB21F8" w:rsidP="00730F1F">
      <w:pPr>
        <w:jc w:val="center"/>
        <w:rPr>
          <w:b/>
          <w:bCs/>
          <w:color w:val="1F3864" w:themeColor="accent1" w:themeShade="80"/>
        </w:rPr>
      </w:pPr>
      <w:hyperlink r:id="rId9" w:history="1">
        <w:r w:rsidR="00730F1F" w:rsidRPr="00C11229">
          <w:rPr>
            <w:rStyle w:val="Hipervnculo"/>
            <w:b/>
            <w:bCs/>
            <w:color w:val="1F3864" w:themeColor="accent1" w:themeShade="80"/>
          </w:rPr>
          <w:t>READ ME</w:t>
        </w:r>
      </w:hyperlink>
    </w:p>
    <w:sectPr w:rsidR="003376FC" w:rsidRPr="00C11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95"/>
    <w:multiLevelType w:val="hybridMultilevel"/>
    <w:tmpl w:val="B68C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9"/>
    <w:rsid w:val="000245FD"/>
    <w:rsid w:val="001B2F7C"/>
    <w:rsid w:val="002F25AA"/>
    <w:rsid w:val="003376FC"/>
    <w:rsid w:val="00375D28"/>
    <w:rsid w:val="003F237A"/>
    <w:rsid w:val="003F4439"/>
    <w:rsid w:val="003F585C"/>
    <w:rsid w:val="005121DA"/>
    <w:rsid w:val="00566586"/>
    <w:rsid w:val="005E6482"/>
    <w:rsid w:val="006B7B34"/>
    <w:rsid w:val="00730F1F"/>
    <w:rsid w:val="00736A62"/>
    <w:rsid w:val="007727D5"/>
    <w:rsid w:val="00777BA5"/>
    <w:rsid w:val="00783754"/>
    <w:rsid w:val="007A5C9F"/>
    <w:rsid w:val="008724D5"/>
    <w:rsid w:val="0099763E"/>
    <w:rsid w:val="00A552A5"/>
    <w:rsid w:val="00AB21F8"/>
    <w:rsid w:val="00BA3CBC"/>
    <w:rsid w:val="00C11229"/>
    <w:rsid w:val="00D0266E"/>
    <w:rsid w:val="00E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3CBE"/>
  <w15:chartTrackingRefBased/>
  <w15:docId w15:val="{FEDC3181-8A7A-46A0-8C98-177F73DD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6FC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37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76F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F2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7B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0F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F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0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-Delgado/residence-management/blob/main/README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29</cp:revision>
  <cp:lastPrinted>2021-05-13T13:58:00Z</cp:lastPrinted>
  <dcterms:created xsi:type="dcterms:W3CDTF">2021-05-01T17:50:00Z</dcterms:created>
  <dcterms:modified xsi:type="dcterms:W3CDTF">2021-05-13T17:44:00Z</dcterms:modified>
</cp:coreProperties>
</file>