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031EA" w14:textId="77777777" w:rsidR="00E032EC" w:rsidRDefault="00E032EC" w:rsidP="00E032EC">
      <w:pPr>
        <w:spacing w:line="360" w:lineRule="auto"/>
        <w:jc w:val="center"/>
        <w:rPr>
          <w:rFonts w:ascii="Times New Roman" w:hAnsi="Times New Roman" w:cs="Times New Roman"/>
          <w:b/>
          <w:bCs/>
          <w:sz w:val="32"/>
          <w:szCs w:val="32"/>
        </w:rPr>
      </w:pPr>
      <w:r w:rsidRPr="003419D5">
        <w:rPr>
          <w:rFonts w:ascii="Times New Roman" w:hAnsi="Times New Roman" w:cs="Times New Roman"/>
          <w:b/>
          <w:bCs/>
          <w:sz w:val="32"/>
          <w:szCs w:val="32"/>
        </w:rPr>
        <w:t>Leukemia Cancer Detection using Image Classification</w:t>
      </w:r>
    </w:p>
    <w:p w14:paraId="6C7CED9D" w14:textId="77777777" w:rsidR="0001162B" w:rsidRPr="00E81150" w:rsidRDefault="0001162B" w:rsidP="0001162B">
      <w:pPr>
        <w:spacing w:line="360" w:lineRule="auto"/>
        <w:jc w:val="center"/>
        <w:rPr>
          <w:rFonts w:ascii="Times New Roman" w:hAnsi="Times New Roman" w:cs="Times New Roman"/>
          <w:sz w:val="24"/>
          <w:szCs w:val="24"/>
        </w:rPr>
      </w:pPr>
      <w:r w:rsidRPr="00E81150">
        <w:rPr>
          <w:rFonts w:ascii="Times New Roman" w:hAnsi="Times New Roman" w:cs="Times New Roman"/>
          <w:sz w:val="24"/>
          <w:szCs w:val="24"/>
        </w:rPr>
        <w:t>CAPSTONE PROJECT REPORT</w:t>
      </w:r>
    </w:p>
    <w:p w14:paraId="1BB12129" w14:textId="478CAD24" w:rsidR="0001162B" w:rsidRDefault="0001162B" w:rsidP="00E4645C">
      <w:pPr>
        <w:jc w:val="center"/>
        <w:rPr>
          <w:rFonts w:ascii="Times New Roman" w:hAnsi="Times New Roman" w:cs="Times New Roman"/>
          <w:sz w:val="24"/>
          <w:szCs w:val="24"/>
        </w:rPr>
      </w:pPr>
      <w:r w:rsidRPr="00E81150">
        <w:rPr>
          <w:rFonts w:ascii="Times New Roman" w:hAnsi="Times New Roman" w:cs="Times New Roman"/>
          <w:sz w:val="24"/>
          <w:szCs w:val="24"/>
        </w:rPr>
        <w:t>By</w:t>
      </w:r>
    </w:p>
    <w:p w14:paraId="04576173" w14:textId="7B140D69" w:rsidR="00E4645C" w:rsidRP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A Harshith       21R11A0504</w:t>
      </w:r>
    </w:p>
    <w:p w14:paraId="798BCB0D"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P Rohith         21R11A0537</w:t>
      </w:r>
    </w:p>
    <w:p w14:paraId="02F99E4C"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Harshit       21R11A0519</w:t>
      </w:r>
    </w:p>
    <w:p w14:paraId="3D3A84BA"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G Pranav        21R11A0515</w:t>
      </w:r>
    </w:p>
    <w:p w14:paraId="0902B97B" w14:textId="77777777" w:rsidR="00E4645C" w:rsidRDefault="00E4645C" w:rsidP="00E4645C">
      <w:pPr>
        <w:spacing w:after="0" w:line="271" w:lineRule="auto"/>
        <w:jc w:val="center"/>
        <w:rPr>
          <w:rFonts w:ascii="Times New Roman" w:eastAsia="Calibri" w:hAnsi="Times New Roman"/>
          <w:color w:val="000000"/>
          <w:sz w:val="28"/>
          <w:szCs w:val="28"/>
          <w:shd w:val="clear" w:color="auto" w:fill="FFFFFF"/>
        </w:rPr>
      </w:pPr>
      <w:r>
        <w:rPr>
          <w:rFonts w:ascii="Times New Roman" w:eastAsia="Calibri" w:hAnsi="Times New Roman"/>
          <w:color w:val="000000"/>
          <w:sz w:val="28"/>
          <w:szCs w:val="28"/>
          <w:shd w:val="clear" w:color="auto" w:fill="FFFFFF"/>
        </w:rPr>
        <w:t>D Nissi           21R11A0511</w:t>
      </w:r>
    </w:p>
    <w:p w14:paraId="0E7D2C60" w14:textId="77777777" w:rsidR="0001162B" w:rsidRPr="00E81150" w:rsidRDefault="0001162B" w:rsidP="0001162B">
      <w:pPr>
        <w:rPr>
          <w:rFonts w:ascii="Times New Roman" w:eastAsia="SimSun" w:hAnsi="Times New Roman" w:cs="Times New Roman"/>
          <w:noProof/>
          <w:sz w:val="24"/>
          <w:szCs w:val="24"/>
        </w:rPr>
      </w:pPr>
    </w:p>
    <w:p w14:paraId="731C23E2" w14:textId="77777777" w:rsidR="0001162B" w:rsidRPr="00E81150" w:rsidRDefault="0001162B" w:rsidP="0001162B">
      <w:pPr>
        <w:jc w:val="center"/>
        <w:rPr>
          <w:rFonts w:ascii="Times New Roman" w:eastAsia="SimSun" w:hAnsi="Times New Roman" w:cs="Times New Roman"/>
          <w:sz w:val="24"/>
          <w:szCs w:val="24"/>
        </w:rPr>
      </w:pPr>
      <w:r w:rsidRPr="00E81150">
        <w:rPr>
          <w:rFonts w:ascii="Times New Roman" w:eastAsia="SimSun" w:hAnsi="Times New Roman" w:cs="Times New Roman"/>
          <w:noProof/>
          <w:sz w:val="24"/>
          <w:szCs w:val="24"/>
        </w:rPr>
        <w:drawing>
          <wp:inline distT="0" distB="0" distL="114300" distR="114300" wp14:anchorId="7E73FD14" wp14:editId="42C0D211">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1466850" cy="1466850"/>
                    </a:xfrm>
                    <a:prstGeom prst="rect">
                      <a:avLst/>
                    </a:prstGeom>
                    <a:noFill/>
                    <a:ln w="9525">
                      <a:noFill/>
                    </a:ln>
                  </pic:spPr>
                </pic:pic>
              </a:graphicData>
            </a:graphic>
          </wp:inline>
        </w:drawing>
      </w:r>
    </w:p>
    <w:p w14:paraId="19997A1C" w14:textId="77777777" w:rsidR="0001162B" w:rsidRPr="00E81150" w:rsidRDefault="0001162B" w:rsidP="0001162B">
      <w:pPr>
        <w:jc w:val="center"/>
        <w:rPr>
          <w:rFonts w:ascii="Times New Roman" w:eastAsia="SimSun" w:hAnsi="Times New Roman" w:cs="Times New Roman"/>
          <w:sz w:val="24"/>
          <w:szCs w:val="24"/>
        </w:rPr>
      </w:pPr>
    </w:p>
    <w:p w14:paraId="2FEE31F4" w14:textId="77777777" w:rsidR="0001162B" w:rsidRPr="00E81150" w:rsidRDefault="0001162B" w:rsidP="0001162B">
      <w:pPr>
        <w:spacing w:line="0" w:lineRule="atLeast"/>
        <w:jc w:val="center"/>
        <w:rPr>
          <w:rFonts w:ascii="Times New Roman" w:eastAsia="Times New Roman" w:hAnsi="Times New Roman" w:cs="Times New Roman"/>
          <w:b/>
          <w:color w:val="00B050"/>
          <w:kern w:val="0"/>
          <w:sz w:val="28"/>
          <w:szCs w:val="20"/>
          <w:lang w:eastAsia="zh-CN"/>
        </w:rPr>
      </w:pPr>
      <w:r w:rsidRPr="00E81150">
        <w:rPr>
          <w:rFonts w:ascii="Times New Roman" w:eastAsia="Times New Roman" w:hAnsi="Times New Roman" w:cs="Times New Roman"/>
          <w:b/>
          <w:color w:val="00B050"/>
          <w:sz w:val="28"/>
        </w:rPr>
        <w:t>Department of Computer Science and Engineering</w:t>
      </w:r>
    </w:p>
    <w:p w14:paraId="5FFF36CE" w14:textId="77777777" w:rsidR="0001162B" w:rsidRPr="00E81150" w:rsidRDefault="0001162B" w:rsidP="0001162B">
      <w:pPr>
        <w:spacing w:line="2" w:lineRule="exact"/>
        <w:rPr>
          <w:rFonts w:ascii="Times New Roman" w:eastAsia="Times New Roman" w:hAnsi="Times New Roman" w:cs="Times New Roman"/>
          <w:sz w:val="24"/>
        </w:rPr>
      </w:pPr>
    </w:p>
    <w:p w14:paraId="5CE65C85" w14:textId="77777777" w:rsidR="0001162B" w:rsidRPr="00E81150" w:rsidRDefault="0001162B" w:rsidP="0001162B">
      <w:pPr>
        <w:spacing w:line="0" w:lineRule="atLeast"/>
        <w:ind w:right="-19"/>
        <w:jc w:val="center"/>
        <w:rPr>
          <w:rFonts w:ascii="Times New Roman" w:eastAsia="Times New Roman" w:hAnsi="Times New Roman" w:cs="Times New Roman"/>
          <w:b/>
          <w:color w:val="C00000"/>
          <w:sz w:val="24"/>
        </w:rPr>
      </w:pPr>
      <w:r w:rsidRPr="00E81150">
        <w:rPr>
          <w:rFonts w:ascii="Times New Roman" w:eastAsia="Times New Roman" w:hAnsi="Times New Roman" w:cs="Times New Roman"/>
          <w:b/>
          <w:color w:val="C00000"/>
          <w:sz w:val="24"/>
        </w:rPr>
        <w:t>Accredited by NBA</w:t>
      </w:r>
    </w:p>
    <w:p w14:paraId="0C783270" w14:textId="77777777" w:rsidR="0001162B" w:rsidRPr="00E81150" w:rsidRDefault="0001162B" w:rsidP="0001162B">
      <w:pPr>
        <w:spacing w:line="0" w:lineRule="atLeast"/>
        <w:jc w:val="center"/>
        <w:rPr>
          <w:rFonts w:ascii="Times New Roman" w:eastAsia="Times New Roman" w:hAnsi="Times New Roman" w:cs="Times New Roman"/>
          <w:b/>
          <w:color w:val="002060"/>
          <w:sz w:val="28"/>
        </w:rPr>
      </w:pPr>
      <w:r w:rsidRPr="00E81150">
        <w:rPr>
          <w:rFonts w:ascii="Times New Roman" w:eastAsia="Times New Roman" w:hAnsi="Times New Roman" w:cs="Times New Roman"/>
          <w:b/>
          <w:color w:val="002060"/>
          <w:sz w:val="28"/>
        </w:rPr>
        <w:t>Geethanjali College of Engineering and Technology</w:t>
      </w:r>
    </w:p>
    <w:p w14:paraId="7A33972D" w14:textId="77777777" w:rsidR="0001162B" w:rsidRPr="00E81150" w:rsidRDefault="0001162B" w:rsidP="0001162B">
      <w:pPr>
        <w:spacing w:line="2" w:lineRule="exact"/>
        <w:rPr>
          <w:rFonts w:ascii="Times New Roman" w:eastAsia="Times New Roman" w:hAnsi="Times New Roman" w:cs="Times New Roman"/>
          <w:sz w:val="24"/>
        </w:rPr>
      </w:pPr>
    </w:p>
    <w:p w14:paraId="283B84CC" w14:textId="77777777" w:rsidR="0001162B" w:rsidRPr="00E81150" w:rsidRDefault="0001162B" w:rsidP="0001162B">
      <w:pPr>
        <w:spacing w:line="0" w:lineRule="atLeast"/>
        <w:jc w:val="center"/>
        <w:rPr>
          <w:rFonts w:ascii="Times New Roman" w:eastAsia="Times New Roman" w:hAnsi="Times New Roman" w:cs="Times New Roman"/>
          <w:b/>
          <w:color w:val="C00000"/>
          <w:sz w:val="24"/>
        </w:rPr>
      </w:pPr>
      <w:r w:rsidRPr="00E81150">
        <w:rPr>
          <w:rFonts w:ascii="Times New Roman" w:eastAsia="Times New Roman" w:hAnsi="Times New Roman" w:cs="Times New Roman"/>
          <w:b/>
          <w:color w:val="C00000"/>
          <w:sz w:val="24"/>
        </w:rPr>
        <w:t>(UGC Autonomous)</w:t>
      </w:r>
    </w:p>
    <w:p w14:paraId="0E624BDF" w14:textId="77777777" w:rsidR="0001162B" w:rsidRPr="00E81150" w:rsidRDefault="0001162B" w:rsidP="0001162B">
      <w:pPr>
        <w:spacing w:line="235" w:lineRule="auto"/>
        <w:ind w:right="-19"/>
        <w:jc w:val="center"/>
        <w:rPr>
          <w:rFonts w:ascii="Times New Roman" w:eastAsia="Times New Roman" w:hAnsi="Times New Roman" w:cs="Times New Roman"/>
          <w:color w:val="0070C0"/>
        </w:rPr>
      </w:pPr>
      <w:r w:rsidRPr="00E81150">
        <w:rPr>
          <w:rFonts w:ascii="Times New Roman" w:eastAsia="Times New Roman" w:hAnsi="Times New Roman" w:cs="Times New Roman"/>
          <w:color w:val="0070C0"/>
        </w:rPr>
        <w:t>(Affiliated to J.N.T.U.H, Approved by AICTE, New Delhi)</w:t>
      </w:r>
    </w:p>
    <w:p w14:paraId="6C05619B" w14:textId="77777777" w:rsidR="0001162B" w:rsidRPr="00E81150" w:rsidRDefault="0001162B" w:rsidP="0001162B">
      <w:pPr>
        <w:jc w:val="center"/>
        <w:rPr>
          <w:rFonts w:ascii="Times New Roman" w:eastAsia="Times New Roman" w:hAnsi="Times New Roman" w:cs="Times New Roman"/>
        </w:rPr>
      </w:pPr>
      <w:r w:rsidRPr="00E81150">
        <w:rPr>
          <w:rFonts w:ascii="Times New Roman" w:eastAsia="Times New Roman" w:hAnsi="Times New Roman" w:cs="Times New Roman"/>
        </w:rPr>
        <w:t>Cheeryal (V), Keesara (M), Medchal.Dist.-501 301</w:t>
      </w:r>
    </w:p>
    <w:p w14:paraId="22C61A1F" w14:textId="05B113C1" w:rsidR="00DC7289" w:rsidRPr="00E81150" w:rsidRDefault="0001162B" w:rsidP="0001162B">
      <w:pPr>
        <w:rPr>
          <w:rFonts w:ascii="Times New Roman" w:eastAsia="Times New Roman" w:hAnsi="Times New Roman" w:cs="Times New Roman"/>
        </w:rPr>
      </w:pPr>
      <w:r w:rsidRPr="00E81150">
        <w:rPr>
          <w:rFonts w:ascii="Times New Roman" w:eastAsia="Times New Roman" w:hAnsi="Times New Roman" w:cs="Times New Roman"/>
        </w:rPr>
        <w:t xml:space="preserve">                                                                       March 2024</w:t>
      </w:r>
    </w:p>
    <w:p w14:paraId="335CDD83" w14:textId="77777777" w:rsidR="0001162B" w:rsidRPr="00E81150" w:rsidRDefault="0001162B" w:rsidP="0001162B">
      <w:pPr>
        <w:rPr>
          <w:rFonts w:ascii="Times New Roman" w:eastAsia="Times New Roman" w:hAnsi="Times New Roman" w:cs="Times New Roman"/>
        </w:rPr>
      </w:pPr>
    </w:p>
    <w:p w14:paraId="0A2DF074" w14:textId="77777777" w:rsidR="0001162B" w:rsidRPr="00E81150" w:rsidRDefault="0001162B" w:rsidP="0001162B">
      <w:pPr>
        <w:rPr>
          <w:rFonts w:ascii="Times New Roman" w:eastAsia="Times New Roman" w:hAnsi="Times New Roman" w:cs="Times New Roman"/>
        </w:rPr>
      </w:pPr>
    </w:p>
    <w:p w14:paraId="4E8C6A4A" w14:textId="77777777" w:rsidR="0001162B" w:rsidRDefault="0001162B" w:rsidP="0001162B">
      <w:pPr>
        <w:rPr>
          <w:rFonts w:ascii="Times New Roman" w:eastAsia="Times New Roman" w:hAnsi="Times New Roman" w:cs="Times New Roman"/>
        </w:rPr>
      </w:pPr>
    </w:p>
    <w:p w14:paraId="43005ABB" w14:textId="77777777" w:rsidR="00E4645C" w:rsidRDefault="00E4645C" w:rsidP="0001162B">
      <w:pPr>
        <w:rPr>
          <w:rFonts w:ascii="Times New Roman" w:eastAsia="Times New Roman" w:hAnsi="Times New Roman" w:cs="Times New Roman"/>
        </w:rPr>
      </w:pPr>
    </w:p>
    <w:p w14:paraId="5D0B7B1D" w14:textId="77777777" w:rsidR="00EF4DDE" w:rsidRDefault="00EF4DDE" w:rsidP="0001162B">
      <w:pPr>
        <w:rPr>
          <w:rFonts w:ascii="Times New Roman" w:eastAsia="Times New Roman" w:hAnsi="Times New Roman" w:cs="Times New Roman"/>
        </w:rPr>
      </w:pPr>
    </w:p>
    <w:p w14:paraId="4D47F2A3" w14:textId="77777777" w:rsidR="00EF4DDE" w:rsidRDefault="00EF4DDE" w:rsidP="0001162B">
      <w:pPr>
        <w:rPr>
          <w:rFonts w:ascii="Times New Roman" w:eastAsia="Times New Roman" w:hAnsi="Times New Roman" w:cs="Times New Roman"/>
        </w:rPr>
      </w:pPr>
    </w:p>
    <w:p w14:paraId="5B1982EF" w14:textId="77777777" w:rsidR="00EF4DDE" w:rsidRDefault="00EF4DDE" w:rsidP="0001162B">
      <w:pPr>
        <w:rPr>
          <w:rFonts w:ascii="Times New Roman" w:eastAsia="Times New Roman" w:hAnsi="Times New Roman" w:cs="Times New Roman"/>
        </w:rPr>
      </w:pPr>
    </w:p>
    <w:p w14:paraId="130D9186" w14:textId="77777777" w:rsidR="00EF4DDE" w:rsidRDefault="00EF4DDE" w:rsidP="0001162B">
      <w:pPr>
        <w:rPr>
          <w:rFonts w:ascii="Times New Roman" w:eastAsia="Times New Roman" w:hAnsi="Times New Roman" w:cs="Times New Roman"/>
        </w:rPr>
      </w:pPr>
    </w:p>
    <w:p w14:paraId="7B8A9AC5" w14:textId="77777777" w:rsidR="00EF4DDE" w:rsidRDefault="00EF4DDE" w:rsidP="0001162B">
      <w:pPr>
        <w:rPr>
          <w:rFonts w:ascii="Times New Roman" w:eastAsia="Times New Roman" w:hAnsi="Times New Roman" w:cs="Times New Roman"/>
        </w:rPr>
      </w:pPr>
    </w:p>
    <w:p w14:paraId="0F519989" w14:textId="77777777" w:rsidR="00E4645C" w:rsidRPr="00E81150" w:rsidRDefault="00E4645C" w:rsidP="0001162B">
      <w:pPr>
        <w:rPr>
          <w:rFonts w:ascii="Times New Roman" w:eastAsia="Times New Roman" w:hAnsi="Times New Roman" w:cs="Times New Roman"/>
        </w:rPr>
      </w:pPr>
    </w:p>
    <w:p w14:paraId="6BA30465" w14:textId="77777777" w:rsidR="0001162B" w:rsidRPr="00E81150" w:rsidRDefault="0001162B" w:rsidP="0001162B">
      <w:pPr>
        <w:rPr>
          <w:rFonts w:ascii="Times New Roman" w:eastAsia="Times New Roman" w:hAnsi="Times New Roman" w:cs="Times New Roman"/>
        </w:rPr>
      </w:pPr>
    </w:p>
    <w:p w14:paraId="3E6E99B3" w14:textId="75AC1BA3" w:rsidR="004B477D" w:rsidRPr="00E81150" w:rsidRDefault="0001162B" w:rsidP="004B477D">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ABSTRACT</w:t>
      </w:r>
    </w:p>
    <w:p w14:paraId="6E06B5F5" w14:textId="77777777" w:rsidR="00E032EC" w:rsidRPr="003419D5" w:rsidRDefault="00E032EC" w:rsidP="00E032EC">
      <w:pPr>
        <w:spacing w:line="360" w:lineRule="auto"/>
        <w:jc w:val="both"/>
        <w:rPr>
          <w:rFonts w:ascii="Times New Roman" w:hAnsi="Times New Roman" w:cs="Times New Roman"/>
          <w:sz w:val="24"/>
          <w:szCs w:val="24"/>
        </w:rPr>
      </w:pPr>
      <w:r w:rsidRPr="003419D5">
        <w:rPr>
          <w:rFonts w:ascii="Times New Roman" w:hAnsi="Times New Roman" w:cs="Times New Roman"/>
          <w:sz w:val="24"/>
          <w:szCs w:val="24"/>
        </w:rPr>
        <w:t>Leukemia, a lethal form of cancer affecting individuals across all age groups, necessitates rapid and accurate diagnosis for effective therapy and improved survival rates. Manual analysis of blood samples through microscopic images, the current diagnostic approach, is slow, time-consuming, and prone to inaccuracies due to the visual similarity between leukemic and normal cells. To address these challenges, this study proposes an intelligent deep learning algorithm for automated leukemia detection using microscopic blood smear images. Leveraging convolutional neural networks (CNNs), ResNet, or VGG architectures, the algorithm aims to distinguish between leukemic and healthy blood cells with high accuracy. Early detection, particularly of acute lymphoblastic leukemia (ALL), is crucial for successful treatment, especially in children. By harnessing extensive datasets and advanced machine learning techniques, this intelligent method offers promising potential for enhancing leukemia diagnosis, thereby facilitating timely interventions and improving patient outcomes</w:t>
      </w:r>
    </w:p>
    <w:p w14:paraId="3218AEE7" w14:textId="7093B7FF" w:rsidR="00D77943" w:rsidRPr="00E81150" w:rsidRDefault="00D77943" w:rsidP="0070624E">
      <w:pPr>
        <w:spacing w:line="360" w:lineRule="auto"/>
        <w:ind w:firstLine="720"/>
        <w:jc w:val="both"/>
        <w:rPr>
          <w:rFonts w:ascii="Times New Roman" w:hAnsi="Times New Roman" w:cs="Times New Roman"/>
          <w:sz w:val="24"/>
          <w:szCs w:val="24"/>
          <w:shd w:val="clear" w:color="auto" w:fill="FFFFFF"/>
        </w:rPr>
      </w:pPr>
      <w:r w:rsidRPr="00E81150">
        <w:rPr>
          <w:rFonts w:ascii="Times New Roman" w:hAnsi="Times New Roman" w:cs="Times New Roman"/>
          <w:color w:val="0D0D0D"/>
          <w:sz w:val="24"/>
          <w:szCs w:val="24"/>
          <w:shd w:val="clear" w:color="auto" w:fill="FFFFFF"/>
        </w:rPr>
        <w:br w:type="column"/>
      </w:r>
      <w:r w:rsidRPr="00E81150">
        <w:rPr>
          <w:rFonts w:ascii="Times New Roman" w:hAnsi="Times New Roman" w:cs="Times New Roman"/>
          <w:color w:val="0D0D0D"/>
          <w:sz w:val="24"/>
          <w:szCs w:val="24"/>
          <w:shd w:val="clear" w:color="auto" w:fill="FFFFFF"/>
        </w:rPr>
        <w:lastRenderedPageBreak/>
        <w:t xml:space="preserve">                                            </w:t>
      </w:r>
      <w:r w:rsidRPr="00E81150">
        <w:rPr>
          <w:rFonts w:ascii="Times New Roman" w:hAnsi="Times New Roman" w:cs="Times New Roman"/>
          <w:b/>
          <w:bCs/>
          <w:sz w:val="32"/>
          <w:szCs w:val="32"/>
        </w:rPr>
        <w:t>TABLE OF CONTENTS</w:t>
      </w:r>
    </w:p>
    <w:tbl>
      <w:tblPr>
        <w:tblpPr w:leftFromText="180" w:rightFromText="180" w:vertAnchor="text" w:horzAnchor="margin" w:tblpY="390"/>
        <w:tblW w:w="9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70"/>
        <w:gridCol w:w="5322"/>
        <w:gridCol w:w="2588"/>
      </w:tblGrid>
      <w:tr w:rsidR="00EF4DDE" w:rsidRPr="00E81150" w14:paraId="658677A5" w14:textId="77777777" w:rsidTr="00EF4DDE">
        <w:trPr>
          <w:trHeight w:val="574"/>
        </w:trPr>
        <w:tc>
          <w:tcPr>
            <w:tcW w:w="1870" w:type="dxa"/>
          </w:tcPr>
          <w:p w14:paraId="5FE121D6" w14:textId="77777777" w:rsidR="00EF4DDE" w:rsidRPr="00E81150" w:rsidRDefault="00EF4DDE" w:rsidP="00EF4DDE">
            <w:pPr>
              <w:pStyle w:val="TableParagraph"/>
              <w:spacing w:line="360" w:lineRule="auto"/>
              <w:ind w:left="6"/>
              <w:rPr>
                <w:rFonts w:ascii="Times New Roman" w:hAnsi="Times New Roman" w:cs="Times New Roman"/>
                <w:b/>
                <w:sz w:val="28"/>
                <w:szCs w:val="28"/>
              </w:rPr>
            </w:pPr>
            <w:r w:rsidRPr="00E81150">
              <w:rPr>
                <w:rFonts w:ascii="Times New Roman" w:hAnsi="Times New Roman" w:cs="Times New Roman"/>
                <w:b/>
                <w:sz w:val="28"/>
                <w:szCs w:val="28"/>
              </w:rPr>
              <w:t>S</w:t>
            </w:r>
            <w:r w:rsidRPr="00E81150">
              <w:rPr>
                <w:rFonts w:ascii="Times New Roman" w:hAnsi="Times New Roman" w:cs="Times New Roman"/>
                <w:b/>
                <w:spacing w:val="-3"/>
                <w:sz w:val="28"/>
                <w:szCs w:val="28"/>
              </w:rPr>
              <w:t xml:space="preserve"> </w:t>
            </w:r>
            <w:r w:rsidRPr="00E81150">
              <w:rPr>
                <w:rFonts w:ascii="Times New Roman" w:hAnsi="Times New Roman" w:cs="Times New Roman"/>
                <w:b/>
                <w:spacing w:val="-5"/>
                <w:sz w:val="28"/>
                <w:szCs w:val="28"/>
              </w:rPr>
              <w:t>No</w:t>
            </w:r>
          </w:p>
        </w:tc>
        <w:tc>
          <w:tcPr>
            <w:tcW w:w="5322" w:type="dxa"/>
          </w:tcPr>
          <w:p w14:paraId="5ADBED86" w14:textId="77777777" w:rsidR="00EF4DDE" w:rsidRPr="00E81150" w:rsidRDefault="00EF4DDE" w:rsidP="00EF4DDE">
            <w:pPr>
              <w:pStyle w:val="TableParagraph"/>
              <w:spacing w:line="360" w:lineRule="auto"/>
              <w:ind w:left="13"/>
              <w:rPr>
                <w:rFonts w:ascii="Times New Roman" w:hAnsi="Times New Roman" w:cs="Times New Roman"/>
                <w:b/>
                <w:sz w:val="28"/>
                <w:szCs w:val="28"/>
              </w:rPr>
            </w:pPr>
            <w:r w:rsidRPr="00E81150">
              <w:rPr>
                <w:rFonts w:ascii="Times New Roman" w:hAnsi="Times New Roman" w:cs="Times New Roman"/>
                <w:b/>
                <w:sz w:val="28"/>
                <w:szCs w:val="28"/>
              </w:rPr>
              <w:t>Title</w:t>
            </w:r>
          </w:p>
        </w:tc>
        <w:tc>
          <w:tcPr>
            <w:tcW w:w="2588" w:type="dxa"/>
          </w:tcPr>
          <w:p w14:paraId="42342544" w14:textId="77777777" w:rsidR="00EF4DDE" w:rsidRPr="00E81150" w:rsidRDefault="00EF4DDE" w:rsidP="00EF4DDE">
            <w:pPr>
              <w:pStyle w:val="TableParagraph"/>
              <w:spacing w:line="360" w:lineRule="auto"/>
              <w:ind w:left="8"/>
              <w:rPr>
                <w:rFonts w:ascii="Times New Roman" w:hAnsi="Times New Roman" w:cs="Times New Roman"/>
                <w:b/>
                <w:sz w:val="24"/>
              </w:rPr>
            </w:pPr>
            <w:r w:rsidRPr="00E81150">
              <w:rPr>
                <w:rFonts w:ascii="Times New Roman" w:hAnsi="Times New Roman" w:cs="Times New Roman"/>
                <w:b/>
                <w:sz w:val="24"/>
              </w:rPr>
              <w:t>Page</w:t>
            </w:r>
            <w:r w:rsidRPr="00E81150">
              <w:rPr>
                <w:rFonts w:ascii="Times New Roman" w:hAnsi="Times New Roman" w:cs="Times New Roman"/>
                <w:b/>
                <w:spacing w:val="-1"/>
                <w:sz w:val="24"/>
              </w:rPr>
              <w:t xml:space="preserve"> </w:t>
            </w:r>
            <w:r w:rsidRPr="00E81150">
              <w:rPr>
                <w:rFonts w:ascii="Times New Roman" w:hAnsi="Times New Roman" w:cs="Times New Roman"/>
                <w:b/>
                <w:spacing w:val="-5"/>
                <w:sz w:val="24"/>
              </w:rPr>
              <w:t>No</w:t>
            </w:r>
          </w:p>
        </w:tc>
      </w:tr>
      <w:tr w:rsidR="00EF4DDE" w:rsidRPr="00E81150" w14:paraId="050B38DD" w14:textId="77777777" w:rsidTr="00EF4DDE">
        <w:trPr>
          <w:trHeight w:val="567"/>
        </w:trPr>
        <w:tc>
          <w:tcPr>
            <w:tcW w:w="1870" w:type="dxa"/>
          </w:tcPr>
          <w:p w14:paraId="72A8DBE4" w14:textId="77777777" w:rsidR="00EF4DDE" w:rsidRPr="00E81150" w:rsidRDefault="00EF4DDE" w:rsidP="00EF4DDE">
            <w:pPr>
              <w:pStyle w:val="TableParagraph"/>
              <w:spacing w:line="360" w:lineRule="auto"/>
              <w:ind w:left="0"/>
              <w:jc w:val="left"/>
              <w:rPr>
                <w:rFonts w:ascii="Times New Roman" w:hAnsi="Times New Roman" w:cs="Times New Roman"/>
              </w:rPr>
            </w:pPr>
          </w:p>
        </w:tc>
        <w:tc>
          <w:tcPr>
            <w:tcW w:w="5322" w:type="dxa"/>
          </w:tcPr>
          <w:p w14:paraId="5308A9B2"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ABSTRACT</w:t>
            </w:r>
          </w:p>
        </w:tc>
        <w:tc>
          <w:tcPr>
            <w:tcW w:w="2588" w:type="dxa"/>
          </w:tcPr>
          <w:p w14:paraId="0E62F2D9" w14:textId="77777777" w:rsidR="00EF4DDE" w:rsidRPr="00E81150" w:rsidRDefault="00EF4DDE" w:rsidP="00EF4DDE">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2</w:t>
            </w:r>
          </w:p>
        </w:tc>
      </w:tr>
      <w:tr w:rsidR="00EF4DDE" w:rsidRPr="00E81150" w14:paraId="5DB65443" w14:textId="77777777" w:rsidTr="00EF4DDE">
        <w:trPr>
          <w:trHeight w:val="574"/>
        </w:trPr>
        <w:tc>
          <w:tcPr>
            <w:tcW w:w="1870" w:type="dxa"/>
          </w:tcPr>
          <w:p w14:paraId="1A913B72" w14:textId="77777777" w:rsidR="00EF4DDE" w:rsidRPr="00E81150" w:rsidRDefault="00EF4DDE" w:rsidP="00EF4DDE">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1</w:t>
            </w:r>
          </w:p>
        </w:tc>
        <w:tc>
          <w:tcPr>
            <w:tcW w:w="5322" w:type="dxa"/>
          </w:tcPr>
          <w:p w14:paraId="50A250FD"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INTRODUCTION</w:t>
            </w:r>
          </w:p>
        </w:tc>
        <w:tc>
          <w:tcPr>
            <w:tcW w:w="2588" w:type="dxa"/>
          </w:tcPr>
          <w:p w14:paraId="7E09EC2C" w14:textId="77777777" w:rsidR="00EF4DDE" w:rsidRPr="00E81150" w:rsidRDefault="00EF4DDE" w:rsidP="00EF4DDE">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4</w:t>
            </w:r>
          </w:p>
        </w:tc>
      </w:tr>
      <w:tr w:rsidR="00EF4DDE" w:rsidRPr="00E81150" w14:paraId="22AF3142" w14:textId="77777777" w:rsidTr="00EF4DDE">
        <w:trPr>
          <w:trHeight w:val="567"/>
        </w:trPr>
        <w:tc>
          <w:tcPr>
            <w:tcW w:w="1870" w:type="dxa"/>
          </w:tcPr>
          <w:p w14:paraId="36CB66FB" w14:textId="77777777" w:rsidR="00EF4DDE" w:rsidRPr="00E81150" w:rsidRDefault="00EF4DDE" w:rsidP="00EF4DDE">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2</w:t>
            </w:r>
          </w:p>
        </w:tc>
        <w:tc>
          <w:tcPr>
            <w:tcW w:w="5322" w:type="dxa"/>
          </w:tcPr>
          <w:p w14:paraId="343A8074"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PROBLEM</w:t>
            </w:r>
            <w:r w:rsidRPr="00E81150">
              <w:rPr>
                <w:rFonts w:ascii="Times New Roman" w:hAnsi="Times New Roman" w:cs="Times New Roman"/>
                <w:b/>
                <w:spacing w:val="-1"/>
                <w:sz w:val="24"/>
              </w:rPr>
              <w:t xml:space="preserve"> </w:t>
            </w:r>
            <w:r w:rsidRPr="00E81150">
              <w:rPr>
                <w:rFonts w:ascii="Times New Roman" w:hAnsi="Times New Roman" w:cs="Times New Roman"/>
                <w:b/>
                <w:spacing w:val="-2"/>
                <w:sz w:val="24"/>
              </w:rPr>
              <w:t>STATEMENT</w:t>
            </w:r>
          </w:p>
        </w:tc>
        <w:tc>
          <w:tcPr>
            <w:tcW w:w="2588" w:type="dxa"/>
          </w:tcPr>
          <w:p w14:paraId="435EB0BE" w14:textId="77777777" w:rsidR="00EF4DDE" w:rsidRPr="00E81150" w:rsidRDefault="00EF4DDE" w:rsidP="00EF4DDE">
            <w:pPr>
              <w:pStyle w:val="TableParagraph"/>
              <w:spacing w:line="360" w:lineRule="auto"/>
              <w:ind w:left="8"/>
              <w:rPr>
                <w:rFonts w:ascii="Times New Roman" w:hAnsi="Times New Roman" w:cs="Times New Roman"/>
                <w:sz w:val="24"/>
              </w:rPr>
            </w:pPr>
            <w:r w:rsidRPr="00E81150">
              <w:rPr>
                <w:rFonts w:ascii="Times New Roman" w:hAnsi="Times New Roman" w:cs="Times New Roman"/>
                <w:spacing w:val="-10"/>
                <w:sz w:val="24"/>
              </w:rPr>
              <w:t>5</w:t>
            </w:r>
          </w:p>
        </w:tc>
      </w:tr>
      <w:tr w:rsidR="00EF4DDE" w:rsidRPr="00E81150" w14:paraId="61CB1C7C" w14:textId="77777777" w:rsidTr="00EF4DDE">
        <w:trPr>
          <w:trHeight w:val="574"/>
        </w:trPr>
        <w:tc>
          <w:tcPr>
            <w:tcW w:w="1870" w:type="dxa"/>
          </w:tcPr>
          <w:p w14:paraId="36016859" w14:textId="77777777" w:rsidR="00EF4DDE" w:rsidRPr="00E81150" w:rsidRDefault="00EF4DDE" w:rsidP="00EF4DDE">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3</w:t>
            </w:r>
          </w:p>
        </w:tc>
        <w:tc>
          <w:tcPr>
            <w:tcW w:w="5322" w:type="dxa"/>
          </w:tcPr>
          <w:p w14:paraId="6F0D0116"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OBJECTIVES</w:t>
            </w:r>
          </w:p>
        </w:tc>
        <w:tc>
          <w:tcPr>
            <w:tcW w:w="2588" w:type="dxa"/>
          </w:tcPr>
          <w:p w14:paraId="60EF9244" w14:textId="0F175354" w:rsidR="00EF4DDE" w:rsidRPr="00E81150" w:rsidRDefault="00E04103" w:rsidP="00EF4DDE">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5</w:t>
            </w:r>
          </w:p>
        </w:tc>
      </w:tr>
      <w:tr w:rsidR="00EF4DDE" w:rsidRPr="00E81150" w14:paraId="49DD2E4B" w14:textId="77777777" w:rsidTr="00EF4DDE">
        <w:trPr>
          <w:trHeight w:val="574"/>
        </w:trPr>
        <w:tc>
          <w:tcPr>
            <w:tcW w:w="1870" w:type="dxa"/>
          </w:tcPr>
          <w:p w14:paraId="48109C76" w14:textId="77777777" w:rsidR="00EF4DDE" w:rsidRPr="00E81150" w:rsidRDefault="00EF4DDE" w:rsidP="00EF4DDE">
            <w:pPr>
              <w:pStyle w:val="TableParagraph"/>
              <w:spacing w:line="360" w:lineRule="auto"/>
              <w:ind w:left="6"/>
              <w:rPr>
                <w:rFonts w:ascii="Times New Roman" w:hAnsi="Times New Roman" w:cs="Times New Roman"/>
                <w:b/>
                <w:spacing w:val="-10"/>
                <w:sz w:val="24"/>
              </w:rPr>
            </w:pPr>
          </w:p>
        </w:tc>
        <w:tc>
          <w:tcPr>
            <w:tcW w:w="5322" w:type="dxa"/>
          </w:tcPr>
          <w:p w14:paraId="404F256C" w14:textId="77777777" w:rsidR="00EF4DDE" w:rsidRPr="00E81150" w:rsidRDefault="00EF4DDE" w:rsidP="00EF4DDE">
            <w:pPr>
              <w:pStyle w:val="TableParagraph"/>
              <w:spacing w:line="360" w:lineRule="auto"/>
              <w:ind w:left="110"/>
              <w:jc w:val="left"/>
              <w:rPr>
                <w:rFonts w:ascii="Times New Roman" w:hAnsi="Times New Roman" w:cs="Times New Roman"/>
                <w:bCs/>
                <w:spacing w:val="-2"/>
                <w:sz w:val="24"/>
              </w:rPr>
            </w:pPr>
            <w:r w:rsidRPr="00E81150">
              <w:rPr>
                <w:rFonts w:ascii="Times New Roman" w:hAnsi="Times New Roman" w:cs="Times New Roman"/>
                <w:bCs/>
                <w:spacing w:val="-2"/>
                <w:sz w:val="24"/>
              </w:rPr>
              <w:t>3.1  Existing Methods</w:t>
            </w:r>
          </w:p>
        </w:tc>
        <w:tc>
          <w:tcPr>
            <w:tcW w:w="2588" w:type="dxa"/>
          </w:tcPr>
          <w:p w14:paraId="375B6FCF" w14:textId="34ACBC7A" w:rsidR="00EF4DDE" w:rsidRPr="00E81150" w:rsidRDefault="00E04103" w:rsidP="00EF4DDE">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6</w:t>
            </w:r>
          </w:p>
        </w:tc>
      </w:tr>
      <w:tr w:rsidR="00EF4DDE" w:rsidRPr="00E81150" w14:paraId="57E21E69" w14:textId="77777777" w:rsidTr="00EF4DDE">
        <w:trPr>
          <w:trHeight w:val="574"/>
        </w:trPr>
        <w:tc>
          <w:tcPr>
            <w:tcW w:w="1870" w:type="dxa"/>
          </w:tcPr>
          <w:p w14:paraId="4545C1C5" w14:textId="77777777" w:rsidR="00EF4DDE" w:rsidRPr="00E81150" w:rsidRDefault="00EF4DDE" w:rsidP="00EF4DDE">
            <w:pPr>
              <w:pStyle w:val="TableParagraph"/>
              <w:spacing w:line="360" w:lineRule="auto"/>
              <w:ind w:left="6"/>
              <w:rPr>
                <w:rFonts w:ascii="Times New Roman" w:hAnsi="Times New Roman" w:cs="Times New Roman"/>
                <w:b/>
                <w:spacing w:val="-10"/>
                <w:sz w:val="24"/>
              </w:rPr>
            </w:pPr>
          </w:p>
        </w:tc>
        <w:tc>
          <w:tcPr>
            <w:tcW w:w="5322" w:type="dxa"/>
          </w:tcPr>
          <w:p w14:paraId="20278A32" w14:textId="77777777" w:rsidR="00EF4DDE" w:rsidRPr="00E81150" w:rsidRDefault="00EF4DDE" w:rsidP="00EF4DDE">
            <w:pPr>
              <w:pStyle w:val="TableParagraph"/>
              <w:spacing w:line="360" w:lineRule="auto"/>
              <w:ind w:left="110"/>
              <w:jc w:val="left"/>
              <w:rPr>
                <w:rFonts w:ascii="Times New Roman" w:hAnsi="Times New Roman" w:cs="Times New Roman"/>
                <w:bCs/>
                <w:spacing w:val="-2"/>
                <w:sz w:val="24"/>
              </w:rPr>
            </w:pPr>
            <w:r w:rsidRPr="00E81150">
              <w:rPr>
                <w:rFonts w:ascii="Times New Roman" w:hAnsi="Times New Roman" w:cs="Times New Roman"/>
                <w:bCs/>
                <w:spacing w:val="-2"/>
                <w:sz w:val="24"/>
              </w:rPr>
              <w:t>3.2  Proposed Methods</w:t>
            </w:r>
          </w:p>
        </w:tc>
        <w:tc>
          <w:tcPr>
            <w:tcW w:w="2588" w:type="dxa"/>
          </w:tcPr>
          <w:p w14:paraId="27ED5BA9" w14:textId="3BBFE239" w:rsidR="00EF4DDE" w:rsidRPr="00E81150" w:rsidRDefault="00E04103" w:rsidP="00EF4DDE">
            <w:pPr>
              <w:pStyle w:val="TableParagraph"/>
              <w:spacing w:line="360" w:lineRule="auto"/>
              <w:ind w:left="8"/>
              <w:rPr>
                <w:rFonts w:ascii="Times New Roman" w:hAnsi="Times New Roman" w:cs="Times New Roman"/>
                <w:spacing w:val="-10"/>
                <w:sz w:val="24"/>
              </w:rPr>
            </w:pPr>
            <w:r>
              <w:rPr>
                <w:rFonts w:ascii="Times New Roman" w:hAnsi="Times New Roman" w:cs="Times New Roman"/>
                <w:spacing w:val="-10"/>
                <w:sz w:val="24"/>
              </w:rPr>
              <w:t>6</w:t>
            </w:r>
          </w:p>
        </w:tc>
      </w:tr>
      <w:tr w:rsidR="00EF4DDE" w:rsidRPr="00E81150" w14:paraId="5DB4CAD2" w14:textId="77777777" w:rsidTr="00EF4DDE">
        <w:trPr>
          <w:trHeight w:val="567"/>
        </w:trPr>
        <w:tc>
          <w:tcPr>
            <w:tcW w:w="1870" w:type="dxa"/>
          </w:tcPr>
          <w:p w14:paraId="18B58EF1" w14:textId="77777777" w:rsidR="00EF4DDE" w:rsidRPr="00E81150" w:rsidRDefault="00EF4DDE" w:rsidP="00EF4DDE">
            <w:pPr>
              <w:pStyle w:val="TableParagraph"/>
              <w:spacing w:line="360" w:lineRule="auto"/>
              <w:ind w:left="6"/>
              <w:rPr>
                <w:rFonts w:ascii="Times New Roman" w:hAnsi="Times New Roman" w:cs="Times New Roman"/>
                <w:b/>
                <w:sz w:val="24"/>
              </w:rPr>
            </w:pPr>
            <w:r w:rsidRPr="00E81150">
              <w:rPr>
                <w:rFonts w:ascii="Times New Roman" w:hAnsi="Times New Roman" w:cs="Times New Roman"/>
                <w:b/>
                <w:spacing w:val="-10"/>
                <w:sz w:val="24"/>
              </w:rPr>
              <w:t>4</w:t>
            </w:r>
          </w:p>
        </w:tc>
        <w:tc>
          <w:tcPr>
            <w:tcW w:w="5322" w:type="dxa"/>
          </w:tcPr>
          <w:p w14:paraId="08398381"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pacing w:val="-2"/>
                <w:sz w:val="24"/>
              </w:rPr>
              <w:t>METHODOLOGY</w:t>
            </w:r>
          </w:p>
        </w:tc>
        <w:tc>
          <w:tcPr>
            <w:tcW w:w="2588" w:type="dxa"/>
          </w:tcPr>
          <w:p w14:paraId="21769813" w14:textId="2A6A33EF" w:rsidR="00EF4DDE" w:rsidRPr="00E81150" w:rsidRDefault="00F22443" w:rsidP="00EF4DDE">
            <w:pPr>
              <w:pStyle w:val="TableParagraph"/>
              <w:spacing w:line="360" w:lineRule="auto"/>
              <w:ind w:left="8"/>
              <w:rPr>
                <w:rFonts w:ascii="Times New Roman" w:hAnsi="Times New Roman" w:cs="Times New Roman"/>
                <w:sz w:val="24"/>
              </w:rPr>
            </w:pPr>
            <w:r>
              <w:rPr>
                <w:rFonts w:ascii="Times New Roman" w:hAnsi="Times New Roman" w:cs="Times New Roman"/>
                <w:spacing w:val="-10"/>
                <w:sz w:val="24"/>
              </w:rPr>
              <w:t>7</w:t>
            </w:r>
          </w:p>
        </w:tc>
      </w:tr>
      <w:tr w:rsidR="00EF4DDE" w:rsidRPr="00E81150" w14:paraId="1CD24115" w14:textId="77777777" w:rsidTr="00EF4DDE">
        <w:trPr>
          <w:trHeight w:val="574"/>
        </w:trPr>
        <w:tc>
          <w:tcPr>
            <w:tcW w:w="1870" w:type="dxa"/>
          </w:tcPr>
          <w:p w14:paraId="397BE2A7" w14:textId="77777777" w:rsidR="00EF4DDE" w:rsidRPr="00E81150" w:rsidRDefault="00EF4DDE" w:rsidP="00EF4DDE">
            <w:pPr>
              <w:pStyle w:val="TableParagraph"/>
              <w:spacing w:before="1" w:line="360" w:lineRule="auto"/>
              <w:ind w:left="6"/>
              <w:rPr>
                <w:rFonts w:ascii="Times New Roman" w:hAnsi="Times New Roman" w:cs="Times New Roman"/>
                <w:b/>
                <w:sz w:val="24"/>
              </w:rPr>
            </w:pPr>
          </w:p>
        </w:tc>
        <w:tc>
          <w:tcPr>
            <w:tcW w:w="5322" w:type="dxa"/>
          </w:tcPr>
          <w:p w14:paraId="60B2E334" w14:textId="77777777" w:rsidR="00EF4DDE" w:rsidRPr="001B53FC" w:rsidRDefault="00EF4DDE" w:rsidP="00EF4DDE">
            <w:pPr>
              <w:rPr>
                <w:rFonts w:ascii="TimesNewRomanPS-BoldMT" w:eastAsia="TimesNewRomanPS-BoldMT" w:hAnsi="TimesNewRomanPS-BoldMT" w:cs="TimesNewRomanPS-BoldMT"/>
                <w:sz w:val="24"/>
                <w:szCs w:val="24"/>
              </w:rPr>
            </w:pPr>
            <w:r>
              <w:rPr>
                <w:rFonts w:ascii="Times New Roman" w:hAnsi="Times New Roman" w:cs="Times New Roman"/>
                <w:bCs/>
                <w:sz w:val="24"/>
              </w:rPr>
              <w:t xml:space="preserve">  4.2 </w:t>
            </w:r>
            <w:r>
              <w:rPr>
                <w:rFonts w:ascii="Times New Roman" w:hAnsi="Times New Roman" w:cs="Times New Roman"/>
                <w:bCs/>
                <w:spacing w:val="-2"/>
                <w:sz w:val="24"/>
              </w:rPr>
              <w:t>Exploratory data analysis</w:t>
            </w:r>
          </w:p>
          <w:p w14:paraId="49C3271E" w14:textId="77777777" w:rsidR="00EF4DDE" w:rsidRPr="00E81150" w:rsidRDefault="00EF4DDE" w:rsidP="00EF4DDE">
            <w:pPr>
              <w:pStyle w:val="TableParagraph"/>
              <w:spacing w:before="1" w:line="360" w:lineRule="auto"/>
              <w:ind w:left="110"/>
              <w:jc w:val="left"/>
              <w:rPr>
                <w:rFonts w:ascii="Times New Roman" w:hAnsi="Times New Roman" w:cs="Times New Roman"/>
                <w:bCs/>
                <w:sz w:val="24"/>
              </w:rPr>
            </w:pPr>
          </w:p>
        </w:tc>
        <w:tc>
          <w:tcPr>
            <w:tcW w:w="2588" w:type="dxa"/>
          </w:tcPr>
          <w:p w14:paraId="5EC092F2" w14:textId="77777777" w:rsidR="00EF4DDE" w:rsidRDefault="00EF4DDE" w:rsidP="00EF4DDE">
            <w:pPr>
              <w:pStyle w:val="TableParagraph"/>
              <w:spacing w:before="1" w:line="360" w:lineRule="auto"/>
              <w:ind w:left="8"/>
              <w:rPr>
                <w:rFonts w:ascii="Times New Roman" w:hAnsi="Times New Roman" w:cs="Times New Roman"/>
                <w:spacing w:val="-10"/>
                <w:sz w:val="24"/>
              </w:rPr>
            </w:pPr>
            <w:r>
              <w:rPr>
                <w:rFonts w:ascii="Times New Roman" w:hAnsi="Times New Roman" w:cs="Times New Roman"/>
                <w:spacing w:val="-10"/>
                <w:sz w:val="24"/>
              </w:rPr>
              <w:t>9</w:t>
            </w:r>
          </w:p>
        </w:tc>
      </w:tr>
      <w:tr w:rsidR="00EF4DDE" w:rsidRPr="00E81150" w14:paraId="4283E413" w14:textId="77777777" w:rsidTr="00EF4DDE">
        <w:trPr>
          <w:trHeight w:val="567"/>
        </w:trPr>
        <w:tc>
          <w:tcPr>
            <w:tcW w:w="1870" w:type="dxa"/>
          </w:tcPr>
          <w:p w14:paraId="4DDBB8A5" w14:textId="6B1985C0" w:rsidR="00EF4DDE" w:rsidRPr="00E81150" w:rsidRDefault="002A521D" w:rsidP="00EF4DDE">
            <w:pPr>
              <w:pStyle w:val="TableParagraph"/>
              <w:spacing w:line="360" w:lineRule="auto"/>
              <w:ind w:left="6"/>
              <w:rPr>
                <w:rFonts w:ascii="Times New Roman" w:hAnsi="Times New Roman" w:cs="Times New Roman"/>
                <w:b/>
                <w:sz w:val="24"/>
              </w:rPr>
            </w:pPr>
            <w:r>
              <w:rPr>
                <w:rFonts w:ascii="Times New Roman" w:hAnsi="Times New Roman" w:cs="Times New Roman"/>
                <w:b/>
                <w:sz w:val="24"/>
              </w:rPr>
              <w:t>5</w:t>
            </w:r>
          </w:p>
        </w:tc>
        <w:tc>
          <w:tcPr>
            <w:tcW w:w="5322" w:type="dxa"/>
          </w:tcPr>
          <w:p w14:paraId="01476005"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Conclusion</w:t>
            </w:r>
          </w:p>
        </w:tc>
        <w:tc>
          <w:tcPr>
            <w:tcW w:w="2588" w:type="dxa"/>
          </w:tcPr>
          <w:p w14:paraId="2A3B5DA2" w14:textId="54C24952" w:rsidR="00EF4DDE" w:rsidRPr="00E81150" w:rsidRDefault="00F22443" w:rsidP="00EF4DDE">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10</w:t>
            </w:r>
          </w:p>
        </w:tc>
      </w:tr>
      <w:tr w:rsidR="00EF4DDE" w:rsidRPr="00E81150" w14:paraId="27F282AC" w14:textId="77777777" w:rsidTr="00EF4DDE">
        <w:trPr>
          <w:trHeight w:val="567"/>
        </w:trPr>
        <w:tc>
          <w:tcPr>
            <w:tcW w:w="1870" w:type="dxa"/>
          </w:tcPr>
          <w:p w14:paraId="58D1722C" w14:textId="52FF212E" w:rsidR="00EF4DDE" w:rsidRPr="00E81150" w:rsidRDefault="002A521D" w:rsidP="00EF4DDE">
            <w:pPr>
              <w:pStyle w:val="TableParagraph"/>
              <w:spacing w:line="360" w:lineRule="auto"/>
              <w:ind w:left="6"/>
              <w:rPr>
                <w:rFonts w:ascii="Times New Roman" w:hAnsi="Times New Roman" w:cs="Times New Roman"/>
                <w:b/>
                <w:sz w:val="24"/>
              </w:rPr>
            </w:pPr>
            <w:r>
              <w:rPr>
                <w:rFonts w:ascii="Times New Roman" w:hAnsi="Times New Roman" w:cs="Times New Roman"/>
                <w:b/>
                <w:sz w:val="24"/>
              </w:rPr>
              <w:t>6</w:t>
            </w:r>
          </w:p>
        </w:tc>
        <w:tc>
          <w:tcPr>
            <w:tcW w:w="5322" w:type="dxa"/>
          </w:tcPr>
          <w:p w14:paraId="7615EC3B" w14:textId="77777777" w:rsidR="00EF4DDE" w:rsidRPr="00E81150" w:rsidRDefault="00EF4DDE" w:rsidP="00EF4DDE">
            <w:pPr>
              <w:pStyle w:val="TableParagraph"/>
              <w:spacing w:line="360" w:lineRule="auto"/>
              <w:ind w:left="110"/>
              <w:jc w:val="left"/>
              <w:rPr>
                <w:rFonts w:ascii="Times New Roman" w:hAnsi="Times New Roman" w:cs="Times New Roman"/>
                <w:b/>
                <w:sz w:val="24"/>
              </w:rPr>
            </w:pPr>
            <w:r w:rsidRPr="00E81150">
              <w:rPr>
                <w:rFonts w:ascii="Times New Roman" w:hAnsi="Times New Roman" w:cs="Times New Roman"/>
                <w:b/>
                <w:sz w:val="24"/>
              </w:rPr>
              <w:t>Future Scope</w:t>
            </w:r>
          </w:p>
        </w:tc>
        <w:tc>
          <w:tcPr>
            <w:tcW w:w="2588" w:type="dxa"/>
          </w:tcPr>
          <w:p w14:paraId="42148301" w14:textId="24DA1847" w:rsidR="00EF4DDE" w:rsidRPr="00E81150" w:rsidRDefault="00F22443" w:rsidP="00EF4DDE">
            <w:pPr>
              <w:pStyle w:val="TableParagraph"/>
              <w:spacing w:line="360" w:lineRule="auto"/>
              <w:ind w:left="8"/>
              <w:rPr>
                <w:rFonts w:ascii="Times New Roman" w:hAnsi="Times New Roman" w:cs="Times New Roman"/>
                <w:sz w:val="24"/>
                <w:lang w:val="en-IN"/>
              </w:rPr>
            </w:pPr>
            <w:r>
              <w:rPr>
                <w:rFonts w:ascii="Times New Roman" w:hAnsi="Times New Roman" w:cs="Times New Roman"/>
                <w:sz w:val="24"/>
                <w:lang w:val="en-IN"/>
              </w:rPr>
              <w:t>1</w:t>
            </w:r>
            <w:r w:rsidR="00EF4DDE">
              <w:rPr>
                <w:rFonts w:ascii="Times New Roman" w:hAnsi="Times New Roman" w:cs="Times New Roman"/>
                <w:sz w:val="24"/>
                <w:lang w:val="en-IN"/>
              </w:rPr>
              <w:t>1</w:t>
            </w:r>
          </w:p>
        </w:tc>
      </w:tr>
    </w:tbl>
    <w:p w14:paraId="4FF56453" w14:textId="77777777" w:rsidR="00D77943" w:rsidRPr="00E81150" w:rsidRDefault="00D77943" w:rsidP="00A051A2">
      <w:pPr>
        <w:ind w:left="2880"/>
        <w:rPr>
          <w:rFonts w:ascii="Times New Roman" w:hAnsi="Times New Roman" w:cs="Times New Roman"/>
          <w:b/>
          <w:bCs/>
          <w:sz w:val="32"/>
          <w:szCs w:val="32"/>
        </w:rPr>
      </w:pPr>
    </w:p>
    <w:p w14:paraId="1416A423" w14:textId="77777777" w:rsidR="00D77943" w:rsidRPr="00E81150" w:rsidRDefault="00D77943" w:rsidP="00A051A2">
      <w:pPr>
        <w:pStyle w:val="BodyText"/>
        <w:spacing w:before="70"/>
        <w:ind w:left="2880"/>
        <w:rPr>
          <w:rFonts w:ascii="Times New Roman" w:hAnsi="Times New Roman" w:cs="Times New Roman"/>
          <w:b/>
          <w:sz w:val="20"/>
        </w:rPr>
      </w:pPr>
    </w:p>
    <w:p w14:paraId="606642A7" w14:textId="33CEB782" w:rsidR="00E81150" w:rsidRDefault="00D77943" w:rsidP="007D7A86">
      <w:pPr>
        <w:ind w:left="2880"/>
        <w:rPr>
          <w:rFonts w:ascii="Times New Roman" w:hAnsi="Times New Roman" w:cs="Times New Roman"/>
          <w:b/>
          <w:bCs/>
          <w:sz w:val="24"/>
          <w:szCs w:val="24"/>
        </w:rPr>
      </w:pPr>
      <w:r w:rsidRPr="00E81150">
        <w:rPr>
          <w:rFonts w:ascii="Times New Roman" w:hAnsi="Times New Roman" w:cs="Times New Roman"/>
          <w:b/>
          <w:bCs/>
          <w:sz w:val="32"/>
          <w:szCs w:val="32"/>
        </w:rPr>
        <w:t xml:space="preserve"> </w:t>
      </w:r>
      <w:r w:rsidRPr="00E81150">
        <w:rPr>
          <w:rFonts w:ascii="Times New Roman" w:hAnsi="Times New Roman" w:cs="Times New Roman"/>
          <w:b/>
          <w:bCs/>
          <w:sz w:val="24"/>
          <w:szCs w:val="24"/>
        </w:rPr>
        <w:br w:type="page"/>
      </w:r>
    </w:p>
    <w:p w14:paraId="08091228" w14:textId="77777777" w:rsidR="00E81150" w:rsidRPr="00E81150" w:rsidRDefault="00E81150" w:rsidP="00A051A2">
      <w:pPr>
        <w:ind w:left="2880"/>
        <w:rPr>
          <w:rFonts w:ascii="Times New Roman" w:hAnsi="Times New Roman" w:cs="Times New Roman"/>
          <w:b/>
          <w:bCs/>
          <w:sz w:val="24"/>
          <w:szCs w:val="24"/>
        </w:rPr>
      </w:pPr>
    </w:p>
    <w:p w14:paraId="36885EEB" w14:textId="455A49D1" w:rsidR="007D7A86" w:rsidRDefault="00B64D30" w:rsidP="007D7A86">
      <w:pPr>
        <w:pStyle w:val="ListParagraph"/>
        <w:numPr>
          <w:ilvl w:val="0"/>
          <w:numId w:val="1"/>
        </w:numPr>
        <w:jc w:val="center"/>
        <w:rPr>
          <w:rFonts w:ascii="Times New Roman" w:hAnsi="Times New Roman" w:cs="Times New Roman"/>
          <w:b/>
          <w:sz w:val="32"/>
          <w:szCs w:val="32"/>
        </w:rPr>
      </w:pPr>
      <w:r w:rsidRPr="00E81150">
        <w:rPr>
          <w:rFonts w:ascii="Times New Roman" w:hAnsi="Times New Roman" w:cs="Times New Roman"/>
          <w:b/>
          <w:sz w:val="32"/>
          <w:szCs w:val="32"/>
        </w:rPr>
        <w:t>INTRODUCTION</w:t>
      </w:r>
    </w:p>
    <w:p w14:paraId="169B44ED" w14:textId="77777777" w:rsidR="007D7A86" w:rsidRPr="007D7A86" w:rsidRDefault="007D7A86" w:rsidP="007D7A86">
      <w:pPr>
        <w:pStyle w:val="ListParagraph"/>
        <w:rPr>
          <w:rFonts w:ascii="Times New Roman" w:hAnsi="Times New Roman" w:cs="Times New Roman"/>
          <w:b/>
          <w:sz w:val="32"/>
          <w:szCs w:val="32"/>
        </w:rPr>
      </w:pPr>
    </w:p>
    <w:p w14:paraId="5A130C18" w14:textId="77777777" w:rsidR="00E032EC" w:rsidRPr="007D7A86" w:rsidRDefault="00E032EC" w:rsidP="00E032EC">
      <w:pPr>
        <w:pStyle w:val="ListParagraph"/>
        <w:jc w:val="both"/>
        <w:rPr>
          <w:rFonts w:ascii="Times New Roman" w:hAnsi="Times New Roman" w:cs="Times New Roman"/>
          <w:b/>
          <w:sz w:val="32"/>
          <w:szCs w:val="32"/>
        </w:rPr>
      </w:pPr>
    </w:p>
    <w:p w14:paraId="27C3D933"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The dataset for leukemia detection comprises numerous images of leukemic blood cell patterns organized into three distinct folders: train, test, and validation. Each folder contains both images and corresponding labels.</w:t>
      </w:r>
    </w:p>
    <w:p w14:paraId="1F704342" w14:textId="77777777" w:rsidR="00E032EC" w:rsidRPr="003419D5" w:rsidRDefault="00E032EC" w:rsidP="00E032EC">
      <w:pPr>
        <w:spacing w:line="360" w:lineRule="auto"/>
        <w:jc w:val="both"/>
        <w:rPr>
          <w:rFonts w:ascii="Times New Roman" w:eastAsia="Calibri" w:hAnsi="Times New Roman" w:cs="Times New Roman"/>
          <w:bCs/>
          <w:sz w:val="24"/>
          <w:szCs w:val="24"/>
        </w:rPr>
      </w:pPr>
    </w:p>
    <w:p w14:paraId="30D10AA0"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Train Data:</w:t>
      </w:r>
    </w:p>
    <w:p w14:paraId="5E91792F"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This folder encompasses a substantial volume of images utilized for training image classification models. Each image is paired with a label indicating whether it depicts a malignant (leukemic) cell or a normal cell. These images are instrumental in teaching the models to differentiate between normal and abnormal blood cells.</w:t>
      </w:r>
    </w:p>
    <w:p w14:paraId="0DE2F0D8"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Test Data:</w:t>
      </w:r>
    </w:p>
    <w:p w14:paraId="563E501B"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The test folder contains a distinct set of images unseen by the models during training. Serving as an independent evaluation dataset, these images gauge the performance of the trained models. Like the train data, each image in the test folder is tagged with a label indicating its classification.</w:t>
      </w:r>
    </w:p>
    <w:p w14:paraId="2F93FA25"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Validation Data:</w:t>
      </w:r>
    </w:p>
    <w:p w14:paraId="5AF02B37" w14:textId="77777777"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Analogous to the test data, the validation folder houses images excluded from the training process. These images validate the performance of the trained models and ensure their ability to generalize to unseen data. Each image in the validation set also possesses a label for classification.</w:t>
      </w:r>
    </w:p>
    <w:p w14:paraId="61AF8402" w14:textId="4091EFD5" w:rsidR="00E032EC" w:rsidRPr="003419D5" w:rsidRDefault="00E032EC" w:rsidP="00E032EC">
      <w:pPr>
        <w:spacing w:line="360" w:lineRule="auto"/>
        <w:jc w:val="both"/>
        <w:rPr>
          <w:rFonts w:ascii="Times New Roman" w:eastAsia="Calibri" w:hAnsi="Times New Roman" w:cs="Times New Roman"/>
          <w:bCs/>
          <w:sz w:val="24"/>
          <w:szCs w:val="24"/>
        </w:rPr>
      </w:pPr>
      <w:r w:rsidRPr="003419D5">
        <w:rPr>
          <w:rFonts w:ascii="Times New Roman" w:eastAsia="Calibri" w:hAnsi="Times New Roman" w:cs="Times New Roman"/>
          <w:bCs/>
          <w:sz w:val="24"/>
          <w:szCs w:val="24"/>
        </w:rPr>
        <w:t>The dataset's structure facilitates robust model training, evaluation, and validation. By employing separate sets for training, testing, and validation, project teams can effectively assess the performance of diverse image classification models, such as Convolutional Neural Networks (CNN), ResNet, and VGG, and select the most effective model for further integration into a web-based user interface using Flask API.</w:t>
      </w:r>
    </w:p>
    <w:p w14:paraId="25681F5D" w14:textId="77777777" w:rsidR="00E032EC" w:rsidRPr="003419D5" w:rsidRDefault="00E032EC" w:rsidP="00E032EC">
      <w:pPr>
        <w:spacing w:line="360" w:lineRule="auto"/>
        <w:jc w:val="both"/>
        <w:rPr>
          <w:rFonts w:ascii="Times New Roman" w:hAnsi="Times New Roman" w:cs="Times New Roman"/>
          <w:b/>
          <w:bCs/>
          <w:sz w:val="24"/>
          <w:szCs w:val="24"/>
        </w:rPr>
      </w:pPr>
      <w:r w:rsidRPr="003419D5">
        <w:rPr>
          <w:rFonts w:ascii="Times New Roman" w:eastAsia="Calibri" w:hAnsi="Times New Roman" w:cs="Times New Roman"/>
          <w:bCs/>
          <w:sz w:val="24"/>
          <w:szCs w:val="24"/>
        </w:rPr>
        <w:t>Overall, the dataset offers a comprehensive assortment of images representing both leukemic and normal blood cells, empowering the development of intelligent algorithms for early detection and diagnosis of leukemia</w:t>
      </w:r>
    </w:p>
    <w:p w14:paraId="22DDD3A5" w14:textId="77777777" w:rsidR="009E4B4B" w:rsidRPr="00E81150" w:rsidRDefault="009E4B4B" w:rsidP="007D7A86">
      <w:pPr>
        <w:spacing w:line="360" w:lineRule="auto"/>
        <w:rPr>
          <w:rFonts w:ascii="Times New Roman" w:hAnsi="Times New Roman" w:cs="Times New Roman"/>
          <w:b/>
          <w:bCs/>
          <w:sz w:val="32"/>
          <w:szCs w:val="32"/>
        </w:rPr>
      </w:pPr>
    </w:p>
    <w:p w14:paraId="1947EDDD" w14:textId="77777777" w:rsidR="009E4B4B" w:rsidRPr="00E81150" w:rsidRDefault="009E4B4B" w:rsidP="00E81150">
      <w:pPr>
        <w:spacing w:line="360" w:lineRule="auto"/>
        <w:rPr>
          <w:rFonts w:ascii="Times New Roman" w:hAnsi="Times New Roman" w:cs="Times New Roman"/>
          <w:b/>
          <w:bCs/>
          <w:sz w:val="32"/>
          <w:szCs w:val="32"/>
        </w:rPr>
      </w:pPr>
    </w:p>
    <w:p w14:paraId="2A7814FF" w14:textId="330D1E16" w:rsidR="009E4B4B" w:rsidRPr="00E81150" w:rsidRDefault="009E4B4B" w:rsidP="009E4B4B">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2. PROBLEM STATEMENT</w:t>
      </w:r>
    </w:p>
    <w:p w14:paraId="5299F6B3" w14:textId="77777777" w:rsidR="00E032EC" w:rsidRPr="00D857D3" w:rsidRDefault="00E032EC" w:rsidP="00E032EC">
      <w:pPr>
        <w:pStyle w:val="ListParagraph"/>
        <w:spacing w:line="360" w:lineRule="auto"/>
        <w:jc w:val="both"/>
        <w:rPr>
          <w:rFonts w:ascii="Times New Roman" w:hAnsi="Times New Roman" w:cs="Times New Roman"/>
          <w:color w:val="1F1F1F"/>
          <w:sz w:val="24"/>
          <w:szCs w:val="24"/>
          <w:shd w:val="clear" w:color="auto" w:fill="FFFFFF"/>
        </w:rPr>
      </w:pPr>
      <w:r w:rsidRPr="00D857D3">
        <w:rPr>
          <w:rFonts w:ascii="Times New Roman" w:hAnsi="Times New Roman" w:cs="Times New Roman"/>
          <w:color w:val="1F1F1F"/>
          <w:sz w:val="24"/>
          <w:szCs w:val="24"/>
          <w:shd w:val="clear" w:color="auto" w:fill="FFFFFF"/>
        </w:rPr>
        <w:t>The project aims to develop an intelligent method for the early detection of acute lymphoblastic leukemia (ALL) utilizing microscopic images of blood smears. Presently, leukemia diagnosis predominantly relies on manual analysis of blood samples obtained from microscopic images, a process characterized by its slow pace, time intensiveness, and relatively lower accuracy. Moreover, the visual resemblance between leukemic cells and normal cells poses a significant challenge to detection.</w:t>
      </w:r>
    </w:p>
    <w:p w14:paraId="779A1F65" w14:textId="77777777" w:rsidR="00E032EC" w:rsidRPr="00D857D3" w:rsidRDefault="00E032EC" w:rsidP="00E032EC">
      <w:pPr>
        <w:pStyle w:val="ListParagraph"/>
        <w:spacing w:line="360" w:lineRule="auto"/>
        <w:jc w:val="both"/>
        <w:rPr>
          <w:rFonts w:ascii="Times New Roman" w:hAnsi="Times New Roman" w:cs="Times New Roman"/>
          <w:color w:val="1F1F1F"/>
          <w:sz w:val="24"/>
          <w:szCs w:val="24"/>
          <w:shd w:val="clear" w:color="auto" w:fill="FFFFFF"/>
        </w:rPr>
      </w:pPr>
    </w:p>
    <w:p w14:paraId="6EB354E2" w14:textId="77777777" w:rsidR="00E032EC" w:rsidRPr="00D857D3" w:rsidRDefault="00E032EC" w:rsidP="00E032EC">
      <w:pPr>
        <w:pStyle w:val="ListParagraph"/>
        <w:spacing w:line="360" w:lineRule="auto"/>
        <w:jc w:val="both"/>
        <w:rPr>
          <w:rFonts w:ascii="Times New Roman" w:hAnsi="Times New Roman" w:cs="Times New Roman"/>
          <w:color w:val="1F1F1F"/>
          <w:sz w:val="24"/>
          <w:szCs w:val="24"/>
          <w:shd w:val="clear" w:color="auto" w:fill="FFFFFF"/>
        </w:rPr>
      </w:pPr>
      <w:r w:rsidRPr="00D857D3">
        <w:rPr>
          <w:rFonts w:ascii="Times New Roman" w:hAnsi="Times New Roman" w:cs="Times New Roman"/>
          <w:color w:val="1F1F1F"/>
          <w:sz w:val="24"/>
          <w:szCs w:val="24"/>
          <w:shd w:val="clear" w:color="auto" w:fill="FFFFFF"/>
        </w:rPr>
        <w:t>To tackle this challenge, the project seeks to harness machine learning and deep learning algorithms to automate and enhance the precision of leukemia diagnosis.</w:t>
      </w:r>
    </w:p>
    <w:p w14:paraId="70CC5138" w14:textId="77777777" w:rsidR="00E032EC" w:rsidRPr="00D857D3" w:rsidRDefault="00E032EC" w:rsidP="00E032EC">
      <w:pPr>
        <w:pStyle w:val="ListParagraph"/>
        <w:spacing w:line="360" w:lineRule="auto"/>
        <w:jc w:val="both"/>
        <w:rPr>
          <w:rFonts w:ascii="Times New Roman" w:hAnsi="Times New Roman" w:cs="Times New Roman"/>
          <w:color w:val="1F1F1F"/>
          <w:sz w:val="24"/>
          <w:szCs w:val="24"/>
          <w:shd w:val="clear" w:color="auto" w:fill="FFFFFF"/>
        </w:rPr>
      </w:pPr>
    </w:p>
    <w:p w14:paraId="6954B991" w14:textId="77777777" w:rsidR="00E032EC" w:rsidRPr="00E81150" w:rsidRDefault="00E032EC" w:rsidP="00E032EC">
      <w:pPr>
        <w:pStyle w:val="ListParagraph"/>
        <w:spacing w:line="360" w:lineRule="auto"/>
        <w:jc w:val="both"/>
        <w:rPr>
          <w:rFonts w:ascii="Times New Roman" w:hAnsi="Times New Roman" w:cs="Times New Roman"/>
          <w:color w:val="1F1F1F"/>
          <w:sz w:val="24"/>
          <w:szCs w:val="24"/>
          <w:shd w:val="clear" w:color="auto" w:fill="FFFFFF"/>
        </w:rPr>
      </w:pPr>
      <w:r w:rsidRPr="00D857D3">
        <w:rPr>
          <w:rFonts w:ascii="Times New Roman" w:hAnsi="Times New Roman" w:cs="Times New Roman"/>
          <w:color w:val="1F1F1F"/>
          <w:sz w:val="24"/>
          <w:szCs w:val="24"/>
          <w:shd w:val="clear" w:color="auto" w:fill="FFFFFF"/>
        </w:rPr>
        <w:t>In essence, the project endeavors to create a sophisticated deep learning algorithm capable of precisely distinguishing leukemic cells from healthy blood cells in microscopic images. The overarching objective is to enhance the efficiency and reliability of leukemia diagnosis, enabling early intervention and treatment</w:t>
      </w:r>
    </w:p>
    <w:p w14:paraId="754DA1AD" w14:textId="34FE7C93" w:rsidR="004B477D" w:rsidRPr="007D7A86" w:rsidRDefault="004B477D" w:rsidP="00EF4DDE">
      <w:pPr>
        <w:spacing w:line="360" w:lineRule="auto"/>
        <w:rPr>
          <w:rFonts w:ascii="Times New Roman" w:hAnsi="Times New Roman" w:cs="Times New Roman"/>
          <w:b/>
          <w:bCs/>
          <w:sz w:val="32"/>
          <w:szCs w:val="32"/>
        </w:rPr>
      </w:pPr>
    </w:p>
    <w:p w14:paraId="2E867DE7" w14:textId="77777777" w:rsidR="00E032EC" w:rsidRPr="007D7A86" w:rsidRDefault="00E032EC" w:rsidP="00E032EC">
      <w:pPr>
        <w:spacing w:line="360" w:lineRule="auto"/>
        <w:jc w:val="center"/>
        <w:rPr>
          <w:rFonts w:ascii="Times New Roman" w:hAnsi="Times New Roman" w:cs="Times New Roman"/>
          <w:b/>
          <w:bCs/>
          <w:sz w:val="32"/>
          <w:szCs w:val="32"/>
        </w:rPr>
      </w:pPr>
      <w:r w:rsidRPr="00E81150">
        <w:rPr>
          <w:rFonts w:ascii="Times New Roman" w:hAnsi="Times New Roman" w:cs="Times New Roman"/>
          <w:b/>
          <w:bCs/>
          <w:sz w:val="32"/>
          <w:szCs w:val="32"/>
        </w:rPr>
        <w:t>3. OBJECTIVES</w:t>
      </w:r>
    </w:p>
    <w:p w14:paraId="7898E2C7" w14:textId="77777777" w:rsidR="00E032EC" w:rsidRPr="00D857D3" w:rsidRDefault="00E032EC" w:rsidP="00E032EC">
      <w:pPr>
        <w:spacing w:line="360" w:lineRule="auto"/>
        <w:ind w:left="720"/>
        <w:jc w:val="both"/>
        <w:rPr>
          <w:rFonts w:ascii="Times New Roman" w:eastAsia="Calibri" w:hAnsi="Times New Roman" w:cs="Times New Roman"/>
          <w:sz w:val="24"/>
          <w:szCs w:val="24"/>
        </w:rPr>
      </w:pPr>
      <w:r w:rsidRPr="00D857D3">
        <w:rPr>
          <w:rFonts w:ascii="Times New Roman" w:eastAsia="Calibri" w:hAnsi="Times New Roman" w:cs="Times New Roman"/>
          <w:sz w:val="24"/>
          <w:szCs w:val="24"/>
        </w:rPr>
        <w:t>The primary objective of this project is to devise an intelligent approach for the early detection of acute lymphoblastic leukemia (ALL) by employing deep learning algorithms on microscopic images of blood smears. ALL, a prevalent form of leukemia, poses a significant global health concern, affecting individuals across all age groups, with children being particularly vulnerable. The current manual analysis of blood samples for leukemia diagnosis is fraught with challenges, characterized by its sluggish pace, time-intensive nature, and susceptibility to inaccuracies, notably due to the visual resemblance between leukemic and normal cells under microscopic scrutiny.</w:t>
      </w:r>
    </w:p>
    <w:p w14:paraId="1C40E0A9" w14:textId="77777777" w:rsidR="00E032EC" w:rsidRPr="00D857D3" w:rsidRDefault="00E032EC" w:rsidP="00E032EC">
      <w:pPr>
        <w:spacing w:line="360" w:lineRule="auto"/>
        <w:ind w:left="720"/>
        <w:jc w:val="both"/>
        <w:rPr>
          <w:rFonts w:ascii="Times New Roman" w:eastAsia="Calibri" w:hAnsi="Times New Roman" w:cs="Times New Roman"/>
          <w:sz w:val="24"/>
          <w:szCs w:val="24"/>
        </w:rPr>
      </w:pPr>
    </w:p>
    <w:p w14:paraId="7FF76A50" w14:textId="77777777" w:rsidR="00E032EC" w:rsidRDefault="00E032EC" w:rsidP="00E032EC">
      <w:pPr>
        <w:spacing w:line="360" w:lineRule="auto"/>
        <w:ind w:left="720"/>
        <w:jc w:val="both"/>
        <w:rPr>
          <w:rFonts w:ascii="Times New Roman" w:eastAsia="Calibri" w:hAnsi="Times New Roman" w:cs="Times New Roman"/>
          <w:sz w:val="24"/>
          <w:szCs w:val="24"/>
        </w:rPr>
      </w:pPr>
      <w:r w:rsidRPr="00D857D3">
        <w:rPr>
          <w:rFonts w:ascii="Times New Roman" w:eastAsia="Calibri" w:hAnsi="Times New Roman" w:cs="Times New Roman"/>
          <w:sz w:val="24"/>
          <w:szCs w:val="24"/>
        </w:rPr>
        <w:t xml:space="preserve">This project endeavors to harness the capabilities of convolutional neural networks (CNN), ResNet, and VGG neural networks to effectively classify leukemic cells from healthy blood cells. Through the training of these algorithms on an extensive dataset of leukemic blood cell patterns, </w:t>
      </w:r>
      <w:r w:rsidRPr="00D857D3">
        <w:rPr>
          <w:rFonts w:ascii="Times New Roman" w:eastAsia="Calibri" w:hAnsi="Times New Roman" w:cs="Times New Roman"/>
          <w:sz w:val="24"/>
          <w:szCs w:val="24"/>
        </w:rPr>
        <w:lastRenderedPageBreak/>
        <w:t>the project endeavors to construct robust image classification models capable of discerning between malignant and normal cells with remarkable accuracy.</w:t>
      </w:r>
    </w:p>
    <w:p w14:paraId="29C568DF" w14:textId="77777777" w:rsidR="00EF4DDE" w:rsidRDefault="00EF4DDE" w:rsidP="00E032EC">
      <w:pPr>
        <w:spacing w:line="360" w:lineRule="auto"/>
        <w:ind w:left="720"/>
        <w:jc w:val="both"/>
        <w:rPr>
          <w:rFonts w:ascii="Times New Roman" w:eastAsia="Calibri" w:hAnsi="Times New Roman" w:cs="Times New Roman"/>
          <w:sz w:val="24"/>
          <w:szCs w:val="24"/>
        </w:rPr>
      </w:pPr>
    </w:p>
    <w:p w14:paraId="5CB9ECFC" w14:textId="78D0F939" w:rsidR="004B477D" w:rsidRPr="00E81150" w:rsidRDefault="000D018F" w:rsidP="004B477D">
      <w:pPr>
        <w:spacing w:line="360" w:lineRule="auto"/>
        <w:ind w:left="720"/>
        <w:jc w:val="both"/>
        <w:rPr>
          <w:rFonts w:ascii="Times New Roman" w:hAnsi="Times New Roman" w:cs="Times New Roman"/>
          <w:b/>
          <w:bCs/>
          <w:sz w:val="28"/>
          <w:szCs w:val="28"/>
        </w:rPr>
      </w:pPr>
      <w:r w:rsidRPr="00E81150">
        <w:rPr>
          <w:rFonts w:ascii="Times New Roman" w:hAnsi="Times New Roman" w:cs="Times New Roman"/>
          <w:b/>
          <w:bCs/>
          <w:sz w:val="24"/>
          <w:szCs w:val="24"/>
        </w:rPr>
        <w:t xml:space="preserve">3.1 </w:t>
      </w:r>
      <w:r w:rsidR="00825229" w:rsidRPr="00E81150">
        <w:rPr>
          <w:rFonts w:ascii="Times New Roman" w:hAnsi="Times New Roman" w:cs="Times New Roman"/>
          <w:b/>
          <w:bCs/>
          <w:sz w:val="28"/>
          <w:szCs w:val="28"/>
        </w:rPr>
        <w:t>Existing Methods:</w:t>
      </w:r>
    </w:p>
    <w:p w14:paraId="043DF91E" w14:textId="77777777" w:rsidR="00E032EC" w:rsidRPr="00D857D3" w:rsidRDefault="00E032EC" w:rsidP="00E032EC">
      <w:pPr>
        <w:numPr>
          <w:ilvl w:val="0"/>
          <w:numId w:val="12"/>
        </w:numPr>
        <w:spacing w:line="360" w:lineRule="auto"/>
        <w:jc w:val="both"/>
        <w:rPr>
          <w:rFonts w:ascii="Times New Roman" w:hAnsi="Times New Roman" w:cs="Times New Roman"/>
          <w:sz w:val="24"/>
          <w:szCs w:val="24"/>
        </w:rPr>
      </w:pPr>
      <w:r w:rsidRPr="00D857D3">
        <w:rPr>
          <w:rFonts w:ascii="Times New Roman" w:hAnsi="Times New Roman" w:cs="Times New Roman"/>
          <w:sz w:val="24"/>
          <w:szCs w:val="24"/>
        </w:rPr>
        <w:t>Manual Analysis: The traditional method for leukemia diagnosis involves manual analysis of blood samples under a microscope by trained hematologists. This method is time-consuming, labor-intensive, and prone to human error.</w:t>
      </w:r>
    </w:p>
    <w:p w14:paraId="588AA87F" w14:textId="77777777" w:rsidR="00E032EC" w:rsidRPr="00D857D3" w:rsidRDefault="00E032EC" w:rsidP="00E032EC">
      <w:pPr>
        <w:numPr>
          <w:ilvl w:val="0"/>
          <w:numId w:val="12"/>
        </w:numPr>
        <w:spacing w:line="360" w:lineRule="auto"/>
        <w:ind w:left="720"/>
        <w:jc w:val="both"/>
        <w:rPr>
          <w:rFonts w:ascii="Times New Roman" w:hAnsi="Times New Roman" w:cs="Times New Roman"/>
          <w:sz w:val="24"/>
          <w:szCs w:val="24"/>
        </w:rPr>
      </w:pPr>
      <w:r w:rsidRPr="00D857D3">
        <w:rPr>
          <w:rFonts w:ascii="Times New Roman" w:hAnsi="Times New Roman" w:cs="Times New Roman"/>
          <w:sz w:val="24"/>
          <w:szCs w:val="24"/>
        </w:rPr>
        <w:t>Flow Cytometry: Flow cytometry is a technique used to analyze the physical and chemical characteristics of particles suspended in a fluid. It can be used to identify and quantify leukemic cells based on their surface markers. While flow cytometry is more automated than manual analysis, it requires specialized equipment and expertise.</w:t>
      </w:r>
    </w:p>
    <w:p w14:paraId="29CEAD09" w14:textId="77777777" w:rsidR="00E81150" w:rsidRDefault="00E81150" w:rsidP="004B477D">
      <w:pPr>
        <w:spacing w:line="360" w:lineRule="auto"/>
        <w:ind w:left="720"/>
        <w:jc w:val="both"/>
        <w:rPr>
          <w:rFonts w:ascii="Times New Roman" w:hAnsi="Times New Roman" w:cs="Times New Roman"/>
          <w:sz w:val="24"/>
          <w:szCs w:val="24"/>
        </w:rPr>
      </w:pPr>
    </w:p>
    <w:p w14:paraId="4938FE54" w14:textId="77777777" w:rsidR="00E032EC" w:rsidRDefault="00E032EC" w:rsidP="004B477D">
      <w:pPr>
        <w:spacing w:line="360" w:lineRule="auto"/>
        <w:ind w:left="720"/>
        <w:jc w:val="both"/>
        <w:rPr>
          <w:rFonts w:ascii="Times New Roman" w:hAnsi="Times New Roman" w:cs="Times New Roman"/>
          <w:sz w:val="24"/>
          <w:szCs w:val="24"/>
        </w:rPr>
      </w:pPr>
    </w:p>
    <w:p w14:paraId="0C848C09" w14:textId="7C1AC399" w:rsidR="004B477D" w:rsidRPr="00E81150" w:rsidRDefault="000D018F" w:rsidP="004B477D">
      <w:pPr>
        <w:spacing w:line="360" w:lineRule="auto"/>
        <w:ind w:left="720"/>
        <w:jc w:val="both"/>
        <w:rPr>
          <w:rFonts w:ascii="Times New Roman" w:hAnsi="Times New Roman" w:cs="Times New Roman"/>
          <w:b/>
          <w:bCs/>
          <w:sz w:val="28"/>
          <w:szCs w:val="28"/>
        </w:rPr>
      </w:pPr>
      <w:r w:rsidRPr="00E81150">
        <w:rPr>
          <w:rFonts w:ascii="Times New Roman" w:hAnsi="Times New Roman" w:cs="Times New Roman"/>
          <w:b/>
          <w:bCs/>
          <w:sz w:val="28"/>
          <w:szCs w:val="28"/>
        </w:rPr>
        <w:t xml:space="preserve">3.2 </w:t>
      </w:r>
      <w:r w:rsidR="00825229" w:rsidRPr="00E81150">
        <w:rPr>
          <w:rFonts w:ascii="Times New Roman" w:hAnsi="Times New Roman" w:cs="Times New Roman"/>
          <w:b/>
          <w:bCs/>
          <w:sz w:val="28"/>
          <w:szCs w:val="28"/>
        </w:rPr>
        <w:t>Proposed methods:</w:t>
      </w:r>
    </w:p>
    <w:p w14:paraId="6A5FD4C1" w14:textId="77777777" w:rsidR="00E032EC" w:rsidRPr="00D857D3" w:rsidRDefault="00E032EC" w:rsidP="00E032EC">
      <w:pPr>
        <w:spacing w:line="360" w:lineRule="auto"/>
        <w:ind w:left="720"/>
        <w:jc w:val="both"/>
        <w:rPr>
          <w:rFonts w:ascii="Times New Roman" w:hAnsi="Times New Roman" w:cs="Times New Roman"/>
          <w:sz w:val="24"/>
          <w:szCs w:val="24"/>
        </w:rPr>
      </w:pPr>
      <w:r w:rsidRPr="00D857D3">
        <w:rPr>
          <w:rFonts w:ascii="Times New Roman" w:hAnsi="Times New Roman" w:cs="Times New Roman"/>
          <w:sz w:val="24"/>
          <w:szCs w:val="24"/>
        </w:rPr>
        <w:t>Convolutional Neural Networks (CNN): CNNs are deep learning models specifically designed for image classification tasks. By leveraging layers such as convolutional and pooling layers, CNNs can automatically learn features from input images and classify them into different categories. In the context of leukemia detection, CNNs can be trained on microscopic blood smear images to differentiate between leukemic and normal cells.</w:t>
      </w:r>
    </w:p>
    <w:p w14:paraId="7971EB24" w14:textId="77777777" w:rsidR="00E032EC" w:rsidRPr="00D857D3" w:rsidRDefault="00E032EC" w:rsidP="00E032EC">
      <w:pPr>
        <w:spacing w:line="360" w:lineRule="auto"/>
        <w:ind w:left="720"/>
        <w:jc w:val="both"/>
        <w:rPr>
          <w:rFonts w:ascii="Times New Roman" w:hAnsi="Times New Roman" w:cs="Times New Roman"/>
          <w:sz w:val="24"/>
          <w:szCs w:val="24"/>
        </w:rPr>
      </w:pPr>
      <w:r w:rsidRPr="00D857D3">
        <w:rPr>
          <w:rFonts w:ascii="Times New Roman" w:hAnsi="Times New Roman" w:cs="Times New Roman"/>
          <w:sz w:val="24"/>
          <w:szCs w:val="24"/>
        </w:rPr>
        <w:t>ResNet (Residual Neural Network): ResNet is a type of deep neural network architecture that addresses the problem of vanishing gradients during training by introducing skip connections. These connections allow the network to learn residual mappings, making it easier to train deeper networks. By utilizing ResNet architectures, researchers can build deeper and more effective models for leukemia detection, potentially improving classification accuracy.</w:t>
      </w:r>
    </w:p>
    <w:p w14:paraId="2256CE06" w14:textId="77777777" w:rsidR="00E032EC" w:rsidRPr="00D857D3" w:rsidRDefault="00E032EC" w:rsidP="00E032EC">
      <w:pPr>
        <w:spacing w:line="360" w:lineRule="auto"/>
        <w:ind w:left="720"/>
        <w:jc w:val="both"/>
        <w:rPr>
          <w:rFonts w:ascii="Times New Roman" w:hAnsi="Times New Roman" w:cs="Times New Roman"/>
          <w:sz w:val="24"/>
          <w:szCs w:val="24"/>
        </w:rPr>
      </w:pPr>
      <w:r w:rsidRPr="00D857D3">
        <w:rPr>
          <w:rFonts w:ascii="Times New Roman" w:hAnsi="Times New Roman" w:cs="Times New Roman"/>
          <w:sz w:val="24"/>
          <w:szCs w:val="24"/>
        </w:rPr>
        <w:t>VGG (Visual Geometry Group): VGG is another deep neural network architecture known for its simplicity and effectiveness. It consists of multiple convolutional layers followed by max-pooling layers and fully connected layers. VGG architectures have been widely used for image classification tasks due to their straightforward design and good performance. By employing VGG architectures, researchers can develop robust models for leukemia detection that can accurately classify microscopic blood smear images.</w:t>
      </w:r>
    </w:p>
    <w:p w14:paraId="772A7F16" w14:textId="77777777" w:rsidR="00E032EC" w:rsidRPr="00E81150" w:rsidRDefault="00E032EC" w:rsidP="00E032EC">
      <w:pPr>
        <w:spacing w:line="360" w:lineRule="auto"/>
        <w:ind w:left="720"/>
        <w:jc w:val="both"/>
        <w:rPr>
          <w:rFonts w:ascii="Times New Roman" w:hAnsi="Times New Roman" w:cs="Times New Roman"/>
          <w:b/>
          <w:bCs/>
          <w:sz w:val="28"/>
          <w:szCs w:val="28"/>
        </w:rPr>
      </w:pPr>
      <w:r w:rsidRPr="00D857D3">
        <w:rPr>
          <w:rFonts w:ascii="Times New Roman" w:hAnsi="Times New Roman" w:cs="Times New Roman"/>
          <w:sz w:val="24"/>
          <w:szCs w:val="24"/>
        </w:rPr>
        <w:lastRenderedPageBreak/>
        <w:t>These proposed methods aim to automate and enhance the precision of leukemia diagnosis by leveraging the capabilities of deep learning algorithms. By training these models on extensive datasets of leukemic and normal blood cell patterns, researchers can develop sophisticated image classification systems capable of accurately detecting leukemia at an early stage.</w:t>
      </w:r>
    </w:p>
    <w:p w14:paraId="626652A8" w14:textId="77777777" w:rsidR="007D7A86" w:rsidRPr="00E81150" w:rsidRDefault="007D7A86" w:rsidP="007D7A86">
      <w:pPr>
        <w:spacing w:line="360" w:lineRule="auto"/>
        <w:ind w:left="720"/>
        <w:jc w:val="both"/>
        <w:rPr>
          <w:rFonts w:ascii="Times New Roman" w:hAnsi="Times New Roman" w:cs="Times New Roman"/>
          <w:b/>
          <w:bCs/>
          <w:sz w:val="28"/>
          <w:szCs w:val="28"/>
        </w:rPr>
      </w:pPr>
    </w:p>
    <w:p w14:paraId="6686D56E" w14:textId="44EA5A64" w:rsidR="00A051A2" w:rsidRPr="00E81150" w:rsidRDefault="00825229" w:rsidP="00825229">
      <w:pPr>
        <w:spacing w:line="360" w:lineRule="auto"/>
        <w:rPr>
          <w:rFonts w:ascii="Times New Roman" w:hAnsi="Times New Roman" w:cs="Times New Roman"/>
          <w:b/>
          <w:bCs/>
          <w:sz w:val="32"/>
          <w:szCs w:val="32"/>
        </w:rPr>
      </w:pPr>
      <w:r w:rsidRPr="00E81150">
        <w:rPr>
          <w:rFonts w:ascii="Times New Roman" w:hAnsi="Times New Roman" w:cs="Times New Roman"/>
          <w:b/>
          <w:bCs/>
          <w:sz w:val="28"/>
          <w:szCs w:val="28"/>
        </w:rPr>
        <w:t xml:space="preserve">                      </w:t>
      </w:r>
      <w:r w:rsidR="00A051A2" w:rsidRPr="00E81150">
        <w:rPr>
          <w:rFonts w:ascii="Times New Roman" w:hAnsi="Times New Roman" w:cs="Times New Roman"/>
          <w:noProof/>
        </w:rPr>
        <mc:AlternateContent>
          <mc:Choice Requires="wps">
            <w:drawing>
              <wp:inline distT="0" distB="0" distL="0" distR="0" wp14:anchorId="4AFC3A20" wp14:editId="4EA04961">
                <wp:extent cx="304800" cy="304800"/>
                <wp:effectExtent l="0" t="0" r="0" b="0"/>
                <wp:docPr id="184495498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05E9B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012D8382" wp14:editId="0EB362B6">
                <wp:extent cx="304800" cy="304800"/>
                <wp:effectExtent l="0" t="0" r="0" b="0"/>
                <wp:docPr id="26376843"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7C3DD"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7F2E5FFA" wp14:editId="09FD89D6">
                <wp:extent cx="304800" cy="304800"/>
                <wp:effectExtent l="0" t="0" r="0" b="0"/>
                <wp:docPr id="142968461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02329"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noProof/>
        </w:rPr>
        <mc:AlternateContent>
          <mc:Choice Requires="wps">
            <w:drawing>
              <wp:inline distT="0" distB="0" distL="0" distR="0" wp14:anchorId="3B4E1231" wp14:editId="64349AC6">
                <wp:extent cx="304800" cy="304800"/>
                <wp:effectExtent l="0" t="0" r="0" b="0"/>
                <wp:docPr id="1190620283"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056AD4"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051A2" w:rsidRPr="00E81150">
        <w:rPr>
          <w:rFonts w:ascii="Times New Roman" w:hAnsi="Times New Roman" w:cs="Times New Roman"/>
          <w:b/>
          <w:bCs/>
          <w:sz w:val="32"/>
          <w:szCs w:val="32"/>
        </w:rPr>
        <w:t>4. METHODOLOGY</w:t>
      </w:r>
    </w:p>
    <w:p w14:paraId="0FCFA4E6" w14:textId="77777777" w:rsidR="00E032EC" w:rsidRPr="00D857D3" w:rsidRDefault="00E032EC" w:rsidP="00E032EC">
      <w:pPr>
        <w:jc w:val="both"/>
        <w:rPr>
          <w:rFonts w:ascii="Times New Roman" w:hAnsi="Times New Roman" w:cs="Times New Roman"/>
          <w:sz w:val="24"/>
          <w:szCs w:val="24"/>
        </w:rPr>
      </w:pPr>
      <w:r w:rsidRPr="00D857D3">
        <w:rPr>
          <w:rFonts w:ascii="Times New Roman" w:hAnsi="Times New Roman" w:cs="Times New Roman"/>
          <w:sz w:val="24"/>
          <w:szCs w:val="24"/>
        </w:rPr>
        <w:t>Importing Packages: Initially, relevant Python packages for deep learning, image processing, and data manipulation are imported. These may include libraries such as TensorFlow, Keras, OpenCV, and NumPy.</w:t>
      </w:r>
    </w:p>
    <w:p w14:paraId="2BF5B524" w14:textId="77777777" w:rsidR="00E032EC" w:rsidRPr="00D857D3" w:rsidRDefault="00E032EC" w:rsidP="00E032EC">
      <w:pPr>
        <w:jc w:val="both"/>
        <w:rPr>
          <w:rFonts w:ascii="Times New Roman" w:hAnsi="Times New Roman" w:cs="Times New Roman"/>
          <w:sz w:val="24"/>
          <w:szCs w:val="24"/>
        </w:rPr>
      </w:pPr>
      <w:r w:rsidRPr="00D857D3">
        <w:rPr>
          <w:rFonts w:ascii="Times New Roman" w:hAnsi="Times New Roman" w:cs="Times New Roman"/>
          <w:sz w:val="24"/>
          <w:szCs w:val="24"/>
        </w:rPr>
        <w:t>Importing the Datasets: The leukemia detection dataset comprises microscopic images of blood smears, categorized into subfolders representing leukemic and normal cells. These images, along with their corresponding labels, are imported into the development environment.</w:t>
      </w:r>
    </w:p>
    <w:p w14:paraId="0C32F8A7" w14:textId="77777777" w:rsidR="00E032EC" w:rsidRPr="00D857D3" w:rsidRDefault="00E032EC" w:rsidP="00E032EC">
      <w:pPr>
        <w:jc w:val="both"/>
        <w:rPr>
          <w:rFonts w:ascii="Times New Roman" w:hAnsi="Times New Roman" w:cs="Times New Roman"/>
          <w:sz w:val="24"/>
          <w:szCs w:val="24"/>
        </w:rPr>
      </w:pPr>
      <w:r w:rsidRPr="00D857D3">
        <w:rPr>
          <w:rFonts w:ascii="Times New Roman" w:hAnsi="Times New Roman" w:cs="Times New Roman"/>
          <w:sz w:val="24"/>
          <w:szCs w:val="24"/>
        </w:rPr>
        <w:t>Pre-processing the Datasets: Prior to training the model, pre-processing steps are applied to the dataset. This includes resizing images to a consistent dimension, normalization to ensure uniformity in pixel values, and possibly augmentation techniques to increase the diversity of the dataset and prevent overfitting.</w:t>
      </w:r>
    </w:p>
    <w:p w14:paraId="1A79D897" w14:textId="77777777" w:rsidR="00E032EC" w:rsidRPr="00D857D3" w:rsidRDefault="00E032EC" w:rsidP="00E032EC">
      <w:pPr>
        <w:jc w:val="both"/>
        <w:rPr>
          <w:rFonts w:ascii="Times New Roman" w:hAnsi="Times New Roman" w:cs="Times New Roman"/>
          <w:sz w:val="24"/>
          <w:szCs w:val="24"/>
        </w:rPr>
      </w:pPr>
      <w:r w:rsidRPr="00D857D3">
        <w:rPr>
          <w:rFonts w:ascii="Times New Roman" w:hAnsi="Times New Roman" w:cs="Times New Roman"/>
          <w:sz w:val="24"/>
          <w:szCs w:val="24"/>
        </w:rPr>
        <w:t>Building the Image Classifier using CNN: A Convolutional Neural Network (CNN) architecture is constructed for image classification. The CNN model consists of convolutional layers, pooling layers, and fully connected layers, designed to automatically learn features from the input images and classify them into leukemic or normal cells.</w:t>
      </w:r>
    </w:p>
    <w:p w14:paraId="4F76DBFE" w14:textId="77777777" w:rsidR="00E032EC" w:rsidRDefault="00E032EC" w:rsidP="00E032EC">
      <w:pPr>
        <w:jc w:val="both"/>
        <w:rPr>
          <w:rFonts w:ascii="Times New Roman" w:hAnsi="Times New Roman" w:cs="Times New Roman"/>
          <w:sz w:val="24"/>
          <w:szCs w:val="24"/>
        </w:rPr>
      </w:pPr>
      <w:r w:rsidRPr="00D857D3">
        <w:rPr>
          <w:rFonts w:ascii="Times New Roman" w:hAnsi="Times New Roman" w:cs="Times New Roman"/>
          <w:sz w:val="24"/>
          <w:szCs w:val="24"/>
        </w:rPr>
        <w:t>Evaluating the Image Classifier: The performance of the trained CNN model is evaluated using the test dataset, which contains unseen images. Metrics such as accuracy, precision, recall, and F1-score are computed to assess the model's effectiveness in distinguishing between leukemic and normal cells.</w:t>
      </w:r>
    </w:p>
    <w:p w14:paraId="1DE26F86" w14:textId="77777777" w:rsidR="00E032EC" w:rsidRDefault="00E032EC" w:rsidP="00E032EC">
      <w:pPr>
        <w:jc w:val="both"/>
        <w:rPr>
          <w:rFonts w:ascii="Times New Roman" w:hAnsi="Times New Roman" w:cs="Times New Roman"/>
          <w:sz w:val="24"/>
          <w:szCs w:val="24"/>
        </w:rPr>
      </w:pPr>
    </w:p>
    <w:p w14:paraId="12DD2FC4" w14:textId="77777777" w:rsidR="00E032EC" w:rsidRDefault="00E032EC" w:rsidP="00E032EC">
      <w:pPr>
        <w:pStyle w:val="ListParagraph"/>
        <w:widowControl w:val="0"/>
        <w:numPr>
          <w:ilvl w:val="0"/>
          <w:numId w:val="13"/>
        </w:numPr>
        <w:tabs>
          <w:tab w:val="left" w:pos="461"/>
        </w:tabs>
        <w:autoSpaceDE w:val="0"/>
        <w:autoSpaceDN w:val="0"/>
        <w:spacing w:after="0" w:line="360" w:lineRule="auto"/>
        <w:ind w:right="862"/>
        <w:contextualSpacing w:val="0"/>
        <w:rPr>
          <w:sz w:val="24"/>
        </w:rPr>
      </w:pPr>
      <w:r>
        <w:rPr>
          <w:sz w:val="24"/>
        </w:rPr>
        <w:t>Data</w:t>
      </w:r>
      <w:r>
        <w:rPr>
          <w:spacing w:val="11"/>
          <w:sz w:val="24"/>
        </w:rPr>
        <w:t xml:space="preserve"> </w:t>
      </w:r>
      <w:r>
        <w:rPr>
          <w:sz w:val="24"/>
        </w:rPr>
        <w:t>Augmentation:</w:t>
      </w:r>
      <w:r>
        <w:rPr>
          <w:spacing w:val="33"/>
          <w:sz w:val="24"/>
        </w:rPr>
        <w:t xml:space="preserve"> </w:t>
      </w:r>
      <w:r>
        <w:rPr>
          <w:sz w:val="24"/>
        </w:rPr>
        <w:t>Data</w:t>
      </w:r>
      <w:r>
        <w:rPr>
          <w:spacing w:val="30"/>
          <w:sz w:val="24"/>
        </w:rPr>
        <w:t xml:space="preserve"> </w:t>
      </w:r>
      <w:r>
        <w:rPr>
          <w:sz w:val="24"/>
        </w:rPr>
        <w:t>augmentation</w:t>
      </w:r>
      <w:r>
        <w:rPr>
          <w:spacing w:val="26"/>
          <w:sz w:val="24"/>
        </w:rPr>
        <w:t xml:space="preserve"> </w:t>
      </w:r>
      <w:r>
        <w:rPr>
          <w:sz w:val="24"/>
        </w:rPr>
        <w:t>technique</w:t>
      </w:r>
      <w:r>
        <w:rPr>
          <w:spacing w:val="42"/>
          <w:sz w:val="24"/>
        </w:rPr>
        <w:t xml:space="preserve"> </w:t>
      </w:r>
      <w:r>
        <w:rPr>
          <w:sz w:val="24"/>
        </w:rPr>
        <w:t>is</w:t>
      </w:r>
      <w:r>
        <w:rPr>
          <w:spacing w:val="30"/>
          <w:sz w:val="24"/>
        </w:rPr>
        <w:t xml:space="preserve"> </w:t>
      </w:r>
      <w:r>
        <w:rPr>
          <w:sz w:val="24"/>
        </w:rPr>
        <w:t>applied</w:t>
      </w:r>
      <w:r>
        <w:rPr>
          <w:spacing w:val="31"/>
          <w:sz w:val="24"/>
        </w:rPr>
        <w:t xml:space="preserve"> </w:t>
      </w:r>
      <w:r>
        <w:rPr>
          <w:sz w:val="24"/>
        </w:rPr>
        <w:t>to</w:t>
      </w:r>
      <w:r>
        <w:rPr>
          <w:spacing w:val="36"/>
          <w:sz w:val="24"/>
        </w:rPr>
        <w:t xml:space="preserve"> </w:t>
      </w:r>
      <w:r>
        <w:rPr>
          <w:sz w:val="24"/>
        </w:rPr>
        <w:t>create</w:t>
      </w:r>
      <w:r>
        <w:rPr>
          <w:spacing w:val="30"/>
          <w:sz w:val="24"/>
        </w:rPr>
        <w:t xml:space="preserve"> </w:t>
      </w:r>
      <w:r>
        <w:rPr>
          <w:sz w:val="24"/>
        </w:rPr>
        <w:t>variations</w:t>
      </w:r>
      <w:r>
        <w:rPr>
          <w:spacing w:val="30"/>
          <w:sz w:val="24"/>
        </w:rPr>
        <w:t xml:space="preserve"> </w:t>
      </w:r>
      <w:r>
        <w:rPr>
          <w:sz w:val="24"/>
        </w:rPr>
        <w:t>of</w:t>
      </w:r>
      <w:r>
        <w:rPr>
          <w:spacing w:val="23"/>
          <w:sz w:val="24"/>
        </w:rPr>
        <w:t xml:space="preserve"> </w:t>
      </w:r>
      <w:r>
        <w:rPr>
          <w:sz w:val="24"/>
        </w:rPr>
        <w:t>the</w:t>
      </w:r>
      <w:r>
        <w:rPr>
          <w:spacing w:val="-57"/>
          <w:sz w:val="24"/>
        </w:rPr>
        <w:t xml:space="preserve"> </w:t>
      </w:r>
      <w:r>
        <w:rPr>
          <w:sz w:val="24"/>
        </w:rPr>
        <w:t>original</w:t>
      </w:r>
      <w:r>
        <w:rPr>
          <w:spacing w:val="-4"/>
          <w:sz w:val="24"/>
        </w:rPr>
        <w:t xml:space="preserve"> </w:t>
      </w:r>
      <w:r>
        <w:rPr>
          <w:sz w:val="24"/>
        </w:rPr>
        <w:t>images.</w:t>
      </w:r>
      <w:r>
        <w:rPr>
          <w:spacing w:val="-1"/>
          <w:sz w:val="24"/>
        </w:rPr>
        <w:t xml:space="preserve"> </w:t>
      </w:r>
      <w:r>
        <w:rPr>
          <w:sz w:val="24"/>
        </w:rPr>
        <w:t>The</w:t>
      </w:r>
      <w:r>
        <w:rPr>
          <w:spacing w:val="5"/>
          <w:sz w:val="24"/>
        </w:rPr>
        <w:t xml:space="preserve"> </w:t>
      </w:r>
      <w:r>
        <w:rPr>
          <w:sz w:val="24"/>
        </w:rPr>
        <w:t>following</w:t>
      </w:r>
      <w:r>
        <w:rPr>
          <w:spacing w:val="1"/>
          <w:sz w:val="24"/>
        </w:rPr>
        <w:t xml:space="preserve"> </w:t>
      </w:r>
      <w:r>
        <w:rPr>
          <w:sz w:val="24"/>
        </w:rPr>
        <w:t>augmentation</w:t>
      </w:r>
      <w:r>
        <w:rPr>
          <w:spacing w:val="-3"/>
          <w:sz w:val="24"/>
        </w:rPr>
        <w:t xml:space="preserve"> </w:t>
      </w:r>
      <w:r>
        <w:rPr>
          <w:sz w:val="24"/>
        </w:rPr>
        <w:t>techniques</w:t>
      </w:r>
      <w:r>
        <w:rPr>
          <w:spacing w:val="-2"/>
          <w:sz w:val="24"/>
        </w:rPr>
        <w:t xml:space="preserve"> </w:t>
      </w:r>
      <w:r>
        <w:rPr>
          <w:sz w:val="24"/>
        </w:rPr>
        <w:t>are applied:</w:t>
      </w:r>
    </w:p>
    <w:p w14:paraId="4A7E1BA3" w14:textId="77777777" w:rsidR="00E032EC" w:rsidRDefault="00E032EC" w:rsidP="00E032EC">
      <w:pPr>
        <w:pStyle w:val="ListParagraph"/>
        <w:widowControl w:val="0"/>
        <w:numPr>
          <w:ilvl w:val="1"/>
          <w:numId w:val="13"/>
        </w:numPr>
        <w:tabs>
          <w:tab w:val="left" w:pos="821"/>
        </w:tabs>
        <w:autoSpaceDE w:val="0"/>
        <w:autoSpaceDN w:val="0"/>
        <w:spacing w:after="0" w:line="348" w:lineRule="auto"/>
        <w:ind w:right="860"/>
        <w:contextualSpacing w:val="0"/>
        <w:rPr>
          <w:sz w:val="24"/>
        </w:rPr>
      </w:pPr>
      <w:r>
        <w:rPr>
          <w:sz w:val="24"/>
        </w:rPr>
        <w:t>rotation_range:</w:t>
      </w:r>
      <w:r>
        <w:rPr>
          <w:spacing w:val="10"/>
          <w:sz w:val="24"/>
        </w:rPr>
        <w:t xml:space="preserve"> </w:t>
      </w:r>
      <w:r>
        <w:rPr>
          <w:sz w:val="24"/>
        </w:rPr>
        <w:t>Random</w:t>
      </w:r>
      <w:r>
        <w:rPr>
          <w:spacing w:val="1"/>
          <w:sz w:val="24"/>
        </w:rPr>
        <w:t xml:space="preserve"> </w:t>
      </w:r>
      <w:r>
        <w:rPr>
          <w:sz w:val="24"/>
        </w:rPr>
        <w:t>rotation</w:t>
      </w:r>
      <w:r>
        <w:rPr>
          <w:spacing w:val="5"/>
          <w:sz w:val="24"/>
        </w:rPr>
        <w:t xml:space="preserve"> </w:t>
      </w:r>
      <w:r>
        <w:rPr>
          <w:sz w:val="24"/>
        </w:rPr>
        <w:t>of</w:t>
      </w:r>
      <w:r>
        <w:rPr>
          <w:spacing w:val="2"/>
          <w:sz w:val="24"/>
        </w:rPr>
        <w:t xml:space="preserve"> </w:t>
      </w:r>
      <w:r>
        <w:rPr>
          <w:sz w:val="24"/>
        </w:rPr>
        <w:t>the</w:t>
      </w:r>
      <w:r>
        <w:rPr>
          <w:spacing w:val="13"/>
          <w:sz w:val="24"/>
        </w:rPr>
        <w:t xml:space="preserve"> </w:t>
      </w:r>
      <w:r>
        <w:rPr>
          <w:sz w:val="24"/>
        </w:rPr>
        <w:t>image</w:t>
      </w:r>
      <w:r>
        <w:rPr>
          <w:spacing w:val="14"/>
          <w:sz w:val="24"/>
        </w:rPr>
        <w:t xml:space="preserve"> </w:t>
      </w:r>
      <w:r>
        <w:rPr>
          <w:sz w:val="24"/>
        </w:rPr>
        <w:t>by</w:t>
      </w:r>
      <w:r>
        <w:rPr>
          <w:spacing w:val="10"/>
          <w:sz w:val="24"/>
        </w:rPr>
        <w:t xml:space="preserve"> </w:t>
      </w:r>
      <w:r>
        <w:rPr>
          <w:sz w:val="24"/>
        </w:rPr>
        <w:t>a</w:t>
      </w:r>
      <w:r>
        <w:rPr>
          <w:spacing w:val="9"/>
          <w:sz w:val="24"/>
        </w:rPr>
        <w:t xml:space="preserve"> </w:t>
      </w:r>
      <w:r>
        <w:rPr>
          <w:sz w:val="24"/>
        </w:rPr>
        <w:t>specified</w:t>
      </w:r>
      <w:r>
        <w:rPr>
          <w:spacing w:val="9"/>
          <w:sz w:val="24"/>
        </w:rPr>
        <w:t xml:space="preserve"> </w:t>
      </w:r>
      <w:r>
        <w:rPr>
          <w:sz w:val="24"/>
        </w:rPr>
        <w:t>angle</w:t>
      </w:r>
      <w:r>
        <w:rPr>
          <w:spacing w:val="9"/>
          <w:sz w:val="24"/>
        </w:rPr>
        <w:t xml:space="preserve"> </w:t>
      </w:r>
      <w:r>
        <w:rPr>
          <w:sz w:val="24"/>
        </w:rPr>
        <w:t>range</w:t>
      </w:r>
      <w:r>
        <w:rPr>
          <w:spacing w:val="24"/>
          <w:sz w:val="24"/>
        </w:rPr>
        <w:t xml:space="preserve"> </w:t>
      </w:r>
      <w:r>
        <w:rPr>
          <w:sz w:val="24"/>
        </w:rPr>
        <w:t>here</w:t>
      </w:r>
      <w:r>
        <w:rPr>
          <w:spacing w:val="8"/>
          <w:sz w:val="24"/>
        </w:rPr>
        <w:t xml:space="preserve"> </w:t>
      </w:r>
      <w:r>
        <w:rPr>
          <w:sz w:val="24"/>
        </w:rPr>
        <w:t>we</w:t>
      </w:r>
      <w:r>
        <w:rPr>
          <w:spacing w:val="9"/>
          <w:sz w:val="24"/>
        </w:rPr>
        <w:t xml:space="preserve"> </w:t>
      </w:r>
      <w:r>
        <w:rPr>
          <w:sz w:val="24"/>
        </w:rPr>
        <w:t>did</w:t>
      </w:r>
      <w:r>
        <w:rPr>
          <w:spacing w:val="-57"/>
          <w:sz w:val="24"/>
        </w:rPr>
        <w:t xml:space="preserve"> </w:t>
      </w:r>
      <w:r>
        <w:rPr>
          <w:sz w:val="24"/>
        </w:rPr>
        <w:t>20</w:t>
      </w:r>
      <w:r>
        <w:rPr>
          <w:spacing w:val="1"/>
          <w:sz w:val="24"/>
        </w:rPr>
        <w:t xml:space="preserve"> </w:t>
      </w:r>
      <w:r>
        <w:rPr>
          <w:sz w:val="24"/>
        </w:rPr>
        <w:t>degrees.</w:t>
      </w:r>
    </w:p>
    <w:p w14:paraId="62F72736" w14:textId="77777777" w:rsidR="00E032EC" w:rsidRDefault="00E032EC" w:rsidP="00E032EC">
      <w:pPr>
        <w:pStyle w:val="ListParagraph"/>
        <w:widowControl w:val="0"/>
        <w:numPr>
          <w:ilvl w:val="1"/>
          <w:numId w:val="13"/>
        </w:numPr>
        <w:tabs>
          <w:tab w:val="left" w:pos="821"/>
        </w:tabs>
        <w:autoSpaceDE w:val="0"/>
        <w:autoSpaceDN w:val="0"/>
        <w:spacing w:before="12" w:after="0" w:line="348" w:lineRule="auto"/>
        <w:ind w:right="850"/>
        <w:contextualSpacing w:val="0"/>
        <w:rPr>
          <w:sz w:val="24"/>
        </w:rPr>
      </w:pPr>
      <w:r>
        <w:rPr>
          <w:sz w:val="24"/>
        </w:rPr>
        <w:t>width_shift_range</w:t>
      </w:r>
      <w:r>
        <w:rPr>
          <w:spacing w:val="5"/>
          <w:sz w:val="24"/>
        </w:rPr>
        <w:t xml:space="preserve"> </w:t>
      </w:r>
      <w:r>
        <w:rPr>
          <w:sz w:val="24"/>
        </w:rPr>
        <w:t>and</w:t>
      </w:r>
      <w:r>
        <w:rPr>
          <w:spacing w:val="12"/>
          <w:sz w:val="24"/>
        </w:rPr>
        <w:t xml:space="preserve"> </w:t>
      </w:r>
      <w:r>
        <w:rPr>
          <w:sz w:val="24"/>
        </w:rPr>
        <w:t>height_shift_range:</w:t>
      </w:r>
      <w:r>
        <w:rPr>
          <w:spacing w:val="8"/>
          <w:sz w:val="24"/>
        </w:rPr>
        <w:t xml:space="preserve"> </w:t>
      </w:r>
      <w:r>
        <w:rPr>
          <w:sz w:val="24"/>
        </w:rPr>
        <w:t>Randomly</w:t>
      </w:r>
      <w:r>
        <w:rPr>
          <w:spacing w:val="9"/>
          <w:sz w:val="24"/>
        </w:rPr>
        <w:t xml:space="preserve"> </w:t>
      </w:r>
      <w:r>
        <w:rPr>
          <w:sz w:val="24"/>
        </w:rPr>
        <w:t>shifting</w:t>
      </w:r>
      <w:r>
        <w:rPr>
          <w:spacing w:val="7"/>
          <w:sz w:val="24"/>
        </w:rPr>
        <w:t xml:space="preserve"> </w:t>
      </w:r>
      <w:r>
        <w:rPr>
          <w:sz w:val="24"/>
        </w:rPr>
        <w:t>the</w:t>
      </w:r>
      <w:r>
        <w:rPr>
          <w:spacing w:val="6"/>
          <w:sz w:val="24"/>
        </w:rPr>
        <w:t xml:space="preserve"> </w:t>
      </w:r>
      <w:r>
        <w:rPr>
          <w:sz w:val="24"/>
        </w:rPr>
        <w:t>width</w:t>
      </w:r>
      <w:r>
        <w:rPr>
          <w:spacing w:val="2"/>
          <w:sz w:val="24"/>
        </w:rPr>
        <w:t xml:space="preserve"> </w:t>
      </w:r>
      <w:r>
        <w:rPr>
          <w:sz w:val="24"/>
        </w:rPr>
        <w:t>and</w:t>
      </w:r>
      <w:r>
        <w:rPr>
          <w:spacing w:val="7"/>
          <w:sz w:val="24"/>
        </w:rPr>
        <w:t xml:space="preserve"> </w:t>
      </w:r>
      <w:r>
        <w:rPr>
          <w:sz w:val="24"/>
        </w:rPr>
        <w:t>height</w:t>
      </w:r>
      <w:r>
        <w:rPr>
          <w:spacing w:val="11"/>
          <w:sz w:val="24"/>
        </w:rPr>
        <w:t xml:space="preserve"> </w:t>
      </w:r>
      <w:r>
        <w:rPr>
          <w:sz w:val="24"/>
        </w:rPr>
        <w:t>of</w:t>
      </w:r>
      <w:r>
        <w:rPr>
          <w:spacing w:val="-57"/>
          <w:sz w:val="24"/>
        </w:rPr>
        <w:t xml:space="preserve"> </w:t>
      </w:r>
      <w:r>
        <w:rPr>
          <w:sz w:val="24"/>
        </w:rPr>
        <w:t>the image</w:t>
      </w:r>
      <w:r>
        <w:rPr>
          <w:spacing w:val="1"/>
          <w:sz w:val="24"/>
        </w:rPr>
        <w:t xml:space="preserve"> </w:t>
      </w:r>
      <w:r>
        <w:rPr>
          <w:sz w:val="24"/>
        </w:rPr>
        <w:t>by</w:t>
      </w:r>
      <w:r>
        <w:rPr>
          <w:spacing w:val="-3"/>
          <w:sz w:val="24"/>
        </w:rPr>
        <w:t xml:space="preserve"> </w:t>
      </w:r>
      <w:r>
        <w:rPr>
          <w:sz w:val="24"/>
        </w:rPr>
        <w:t>a</w:t>
      </w:r>
      <w:r>
        <w:rPr>
          <w:spacing w:val="6"/>
          <w:sz w:val="24"/>
        </w:rPr>
        <w:t xml:space="preserve"> </w:t>
      </w:r>
      <w:r>
        <w:rPr>
          <w:sz w:val="24"/>
        </w:rPr>
        <w:t>fraction</w:t>
      </w:r>
      <w:r>
        <w:rPr>
          <w:spacing w:val="-3"/>
          <w:sz w:val="24"/>
        </w:rPr>
        <w:t xml:space="preserve"> </w:t>
      </w:r>
      <w:r>
        <w:rPr>
          <w:sz w:val="24"/>
        </w:rPr>
        <w:t>of</w:t>
      </w:r>
      <w:r>
        <w:rPr>
          <w:spacing w:val="-6"/>
          <w:sz w:val="24"/>
        </w:rPr>
        <w:t xml:space="preserve"> </w:t>
      </w:r>
      <w:r>
        <w:rPr>
          <w:sz w:val="24"/>
        </w:rPr>
        <w:t>the</w:t>
      </w:r>
      <w:r>
        <w:rPr>
          <w:spacing w:val="1"/>
          <w:sz w:val="24"/>
        </w:rPr>
        <w:t xml:space="preserve"> </w:t>
      </w:r>
      <w:r>
        <w:rPr>
          <w:sz w:val="24"/>
        </w:rPr>
        <w:t>total</w:t>
      </w:r>
      <w:r>
        <w:rPr>
          <w:spacing w:val="-7"/>
          <w:sz w:val="24"/>
        </w:rPr>
        <w:t xml:space="preserve"> </w:t>
      </w:r>
      <w:r>
        <w:rPr>
          <w:sz w:val="24"/>
        </w:rPr>
        <w:t>width</w:t>
      </w:r>
      <w:r>
        <w:rPr>
          <w:spacing w:val="-3"/>
          <w:sz w:val="24"/>
        </w:rPr>
        <w:t xml:space="preserve"> </w:t>
      </w:r>
      <w:r>
        <w:rPr>
          <w:sz w:val="24"/>
        </w:rPr>
        <w:t>and</w:t>
      </w:r>
      <w:r>
        <w:rPr>
          <w:spacing w:val="2"/>
          <w:sz w:val="24"/>
        </w:rPr>
        <w:t xml:space="preserve"> </w:t>
      </w:r>
      <w:r>
        <w:rPr>
          <w:sz w:val="24"/>
        </w:rPr>
        <w:t>height.</w:t>
      </w:r>
    </w:p>
    <w:p w14:paraId="3EA82B24" w14:textId="77777777" w:rsidR="00E032EC" w:rsidRDefault="00E032EC" w:rsidP="00E032EC">
      <w:pPr>
        <w:pStyle w:val="ListParagraph"/>
        <w:widowControl w:val="0"/>
        <w:numPr>
          <w:ilvl w:val="1"/>
          <w:numId w:val="13"/>
        </w:numPr>
        <w:tabs>
          <w:tab w:val="left" w:pos="821"/>
        </w:tabs>
        <w:autoSpaceDE w:val="0"/>
        <w:autoSpaceDN w:val="0"/>
        <w:spacing w:before="14" w:after="0" w:line="240" w:lineRule="auto"/>
        <w:contextualSpacing w:val="0"/>
        <w:rPr>
          <w:sz w:val="24"/>
        </w:rPr>
      </w:pPr>
      <w:r>
        <w:rPr>
          <w:sz w:val="24"/>
        </w:rPr>
        <w:t>shear_range:</w:t>
      </w:r>
      <w:r>
        <w:rPr>
          <w:spacing w:val="-12"/>
          <w:sz w:val="24"/>
        </w:rPr>
        <w:t xml:space="preserve"> </w:t>
      </w:r>
      <w:r>
        <w:rPr>
          <w:sz w:val="24"/>
        </w:rPr>
        <w:t>Applying</w:t>
      </w:r>
      <w:r>
        <w:rPr>
          <w:spacing w:val="-4"/>
          <w:sz w:val="24"/>
        </w:rPr>
        <w:t xml:space="preserve"> </w:t>
      </w:r>
      <w:r>
        <w:rPr>
          <w:sz w:val="24"/>
        </w:rPr>
        <w:t>shear</w:t>
      </w:r>
      <w:r>
        <w:rPr>
          <w:spacing w:val="-3"/>
          <w:sz w:val="24"/>
        </w:rPr>
        <w:t xml:space="preserve"> </w:t>
      </w:r>
      <w:r>
        <w:rPr>
          <w:sz w:val="24"/>
        </w:rPr>
        <w:t>transformations</w:t>
      </w:r>
      <w:r>
        <w:rPr>
          <w:spacing w:val="-7"/>
          <w:sz w:val="24"/>
        </w:rPr>
        <w:t xml:space="preserve"> </w:t>
      </w:r>
      <w:r>
        <w:rPr>
          <w:sz w:val="24"/>
        </w:rPr>
        <w:t>to</w:t>
      </w:r>
      <w:r>
        <w:rPr>
          <w:spacing w:val="-8"/>
          <w:sz w:val="24"/>
        </w:rPr>
        <w:t xml:space="preserve"> </w:t>
      </w:r>
      <w:r>
        <w:rPr>
          <w:sz w:val="24"/>
        </w:rPr>
        <w:t>the</w:t>
      </w:r>
      <w:r>
        <w:rPr>
          <w:spacing w:val="-4"/>
          <w:sz w:val="24"/>
        </w:rPr>
        <w:t xml:space="preserve"> </w:t>
      </w:r>
      <w:r>
        <w:rPr>
          <w:sz w:val="24"/>
        </w:rPr>
        <w:t>image.</w:t>
      </w:r>
    </w:p>
    <w:p w14:paraId="548BECD4" w14:textId="77777777" w:rsidR="00E032EC" w:rsidRDefault="00E032EC" w:rsidP="00E032EC">
      <w:pPr>
        <w:pStyle w:val="ListParagraph"/>
        <w:widowControl w:val="0"/>
        <w:numPr>
          <w:ilvl w:val="1"/>
          <w:numId w:val="13"/>
        </w:numPr>
        <w:tabs>
          <w:tab w:val="left" w:pos="821"/>
        </w:tabs>
        <w:autoSpaceDE w:val="0"/>
        <w:autoSpaceDN w:val="0"/>
        <w:spacing w:before="138" w:after="0" w:line="240" w:lineRule="auto"/>
        <w:contextualSpacing w:val="0"/>
        <w:rPr>
          <w:sz w:val="24"/>
        </w:rPr>
      </w:pPr>
      <w:r>
        <w:rPr>
          <w:sz w:val="24"/>
        </w:rPr>
        <w:t>zoom_range:</w:t>
      </w:r>
      <w:r>
        <w:rPr>
          <w:spacing w:val="-1"/>
          <w:sz w:val="24"/>
        </w:rPr>
        <w:t xml:space="preserve"> </w:t>
      </w:r>
      <w:r>
        <w:rPr>
          <w:sz w:val="24"/>
        </w:rPr>
        <w:t>Randomly</w:t>
      </w:r>
      <w:r>
        <w:rPr>
          <w:spacing w:val="-9"/>
          <w:sz w:val="24"/>
        </w:rPr>
        <w:t xml:space="preserve"> </w:t>
      </w:r>
      <w:r>
        <w:rPr>
          <w:sz w:val="24"/>
        </w:rPr>
        <w:t>zooming</w:t>
      </w:r>
      <w:r>
        <w:rPr>
          <w:spacing w:val="4"/>
          <w:sz w:val="24"/>
        </w:rPr>
        <w:t xml:space="preserve"> </w:t>
      </w:r>
      <w:r>
        <w:rPr>
          <w:sz w:val="24"/>
        </w:rPr>
        <w:t>into</w:t>
      </w:r>
      <w:r>
        <w:rPr>
          <w:spacing w:val="-1"/>
          <w:sz w:val="24"/>
        </w:rPr>
        <w:t xml:space="preserve"> </w:t>
      </w:r>
      <w:r>
        <w:rPr>
          <w:sz w:val="24"/>
        </w:rPr>
        <w:t>or</w:t>
      </w:r>
      <w:r>
        <w:rPr>
          <w:spacing w:val="-8"/>
          <w:sz w:val="24"/>
        </w:rPr>
        <w:t xml:space="preserve"> </w:t>
      </w:r>
      <w:r>
        <w:rPr>
          <w:sz w:val="24"/>
        </w:rPr>
        <w:t>out</w:t>
      </w:r>
      <w:r>
        <w:rPr>
          <w:spacing w:val="-4"/>
          <w:sz w:val="24"/>
        </w:rPr>
        <w:t xml:space="preserve"> </w:t>
      </w:r>
      <w:r>
        <w:rPr>
          <w:sz w:val="24"/>
        </w:rPr>
        <w:t>of</w:t>
      </w:r>
      <w:r>
        <w:rPr>
          <w:spacing w:val="-8"/>
          <w:sz w:val="24"/>
        </w:rPr>
        <w:t xml:space="preserve"> </w:t>
      </w:r>
      <w:r>
        <w:rPr>
          <w:sz w:val="24"/>
        </w:rPr>
        <w:t>the</w:t>
      </w:r>
      <w:r>
        <w:rPr>
          <w:spacing w:val="3"/>
          <w:sz w:val="24"/>
        </w:rPr>
        <w:t xml:space="preserve"> </w:t>
      </w:r>
      <w:r>
        <w:rPr>
          <w:sz w:val="24"/>
        </w:rPr>
        <w:t>image.</w:t>
      </w:r>
    </w:p>
    <w:p w14:paraId="1709584F" w14:textId="77777777" w:rsidR="00E032EC" w:rsidRDefault="00E032EC" w:rsidP="00E032EC">
      <w:pPr>
        <w:rPr>
          <w:sz w:val="24"/>
        </w:rPr>
        <w:sectPr w:rsidR="00E032EC" w:rsidSect="00EC3535">
          <w:footerReference w:type="default" r:id="rId9"/>
          <w:pgSz w:w="11910" w:h="16840"/>
          <w:pgMar w:top="1360" w:right="580" w:bottom="280" w:left="1340" w:header="720" w:footer="720" w:gutter="0"/>
          <w:cols w:space="720"/>
        </w:sectPr>
      </w:pPr>
    </w:p>
    <w:p w14:paraId="5C8D99A0" w14:textId="77777777" w:rsidR="00E032EC" w:rsidRDefault="00E032EC" w:rsidP="00E032EC">
      <w:pPr>
        <w:pStyle w:val="ListParagraph"/>
        <w:widowControl w:val="0"/>
        <w:numPr>
          <w:ilvl w:val="1"/>
          <w:numId w:val="13"/>
        </w:numPr>
        <w:tabs>
          <w:tab w:val="left" w:pos="821"/>
        </w:tabs>
        <w:autoSpaceDE w:val="0"/>
        <w:autoSpaceDN w:val="0"/>
        <w:spacing w:before="76" w:after="0" w:line="240" w:lineRule="auto"/>
        <w:contextualSpacing w:val="0"/>
        <w:jc w:val="both"/>
        <w:rPr>
          <w:sz w:val="24"/>
        </w:rPr>
      </w:pPr>
      <w:r>
        <w:rPr>
          <w:sz w:val="24"/>
        </w:rPr>
        <w:lastRenderedPageBreak/>
        <w:t>horizontal_flip:</w:t>
      </w:r>
      <w:r>
        <w:rPr>
          <w:spacing w:val="-10"/>
          <w:sz w:val="24"/>
        </w:rPr>
        <w:t xml:space="preserve"> </w:t>
      </w:r>
      <w:r>
        <w:rPr>
          <w:sz w:val="24"/>
        </w:rPr>
        <w:t>Flipping</w:t>
      </w:r>
      <w:r>
        <w:rPr>
          <w:spacing w:val="-9"/>
          <w:sz w:val="24"/>
        </w:rPr>
        <w:t xml:space="preserve"> </w:t>
      </w:r>
      <w:r>
        <w:rPr>
          <w:sz w:val="24"/>
        </w:rPr>
        <w:t>the</w:t>
      </w:r>
      <w:r>
        <w:rPr>
          <w:spacing w:val="-7"/>
          <w:sz w:val="24"/>
        </w:rPr>
        <w:t xml:space="preserve"> </w:t>
      </w:r>
      <w:r>
        <w:rPr>
          <w:sz w:val="24"/>
        </w:rPr>
        <w:t>image</w:t>
      </w:r>
      <w:r>
        <w:rPr>
          <w:spacing w:val="-6"/>
          <w:sz w:val="24"/>
        </w:rPr>
        <w:t xml:space="preserve"> </w:t>
      </w:r>
      <w:r>
        <w:rPr>
          <w:sz w:val="24"/>
        </w:rPr>
        <w:t>horizontally.</w:t>
      </w:r>
    </w:p>
    <w:p w14:paraId="3F4B818A" w14:textId="77777777" w:rsidR="00E032EC" w:rsidRDefault="00E032EC" w:rsidP="00E032EC">
      <w:pPr>
        <w:pStyle w:val="ListParagraph"/>
        <w:widowControl w:val="0"/>
        <w:numPr>
          <w:ilvl w:val="1"/>
          <w:numId w:val="13"/>
        </w:numPr>
        <w:tabs>
          <w:tab w:val="left" w:pos="821"/>
        </w:tabs>
        <w:autoSpaceDE w:val="0"/>
        <w:autoSpaceDN w:val="0"/>
        <w:spacing w:before="138" w:after="0" w:line="240" w:lineRule="auto"/>
        <w:contextualSpacing w:val="0"/>
        <w:jc w:val="both"/>
        <w:rPr>
          <w:sz w:val="24"/>
        </w:rPr>
      </w:pPr>
      <w:r>
        <w:rPr>
          <w:sz w:val="24"/>
        </w:rPr>
        <w:t>brightness_range:</w:t>
      </w:r>
      <w:r>
        <w:rPr>
          <w:spacing w:val="-15"/>
          <w:sz w:val="24"/>
        </w:rPr>
        <w:t xml:space="preserve"> </w:t>
      </w:r>
      <w:r>
        <w:rPr>
          <w:sz w:val="24"/>
        </w:rPr>
        <w:t>Adjusting</w:t>
      </w:r>
      <w:r>
        <w:rPr>
          <w:spacing w:val="-2"/>
          <w:sz w:val="24"/>
        </w:rPr>
        <w:t xml:space="preserve"> </w:t>
      </w:r>
      <w:r>
        <w:rPr>
          <w:sz w:val="24"/>
        </w:rPr>
        <w:t>the</w:t>
      </w:r>
      <w:r>
        <w:rPr>
          <w:spacing w:val="-3"/>
          <w:sz w:val="24"/>
        </w:rPr>
        <w:t xml:space="preserve"> </w:t>
      </w:r>
      <w:r>
        <w:rPr>
          <w:sz w:val="24"/>
        </w:rPr>
        <w:t>brightness</w:t>
      </w:r>
      <w:r>
        <w:rPr>
          <w:spacing w:val="-5"/>
          <w:sz w:val="24"/>
        </w:rPr>
        <w:t xml:space="preserve"> </w:t>
      </w:r>
      <w:r>
        <w:rPr>
          <w:sz w:val="24"/>
        </w:rPr>
        <w:t>of</w:t>
      </w:r>
      <w:r>
        <w:rPr>
          <w:spacing w:val="-9"/>
          <w:sz w:val="24"/>
        </w:rPr>
        <w:t xml:space="preserve"> </w:t>
      </w:r>
      <w:r>
        <w:rPr>
          <w:sz w:val="24"/>
        </w:rPr>
        <w:t>the</w:t>
      </w:r>
      <w:r>
        <w:rPr>
          <w:spacing w:val="2"/>
          <w:sz w:val="24"/>
        </w:rPr>
        <w:t xml:space="preserve"> </w:t>
      </w:r>
      <w:r>
        <w:rPr>
          <w:sz w:val="24"/>
        </w:rPr>
        <w:t>image</w:t>
      </w:r>
      <w:r>
        <w:rPr>
          <w:spacing w:val="-3"/>
          <w:sz w:val="24"/>
        </w:rPr>
        <w:t xml:space="preserve"> </w:t>
      </w:r>
      <w:r>
        <w:rPr>
          <w:sz w:val="24"/>
        </w:rPr>
        <w:t>within</w:t>
      </w:r>
      <w:r>
        <w:rPr>
          <w:spacing w:val="-6"/>
          <w:sz w:val="24"/>
        </w:rPr>
        <w:t xml:space="preserve"> </w:t>
      </w:r>
      <w:r>
        <w:rPr>
          <w:sz w:val="24"/>
        </w:rPr>
        <w:t>the</w:t>
      </w:r>
      <w:r>
        <w:rPr>
          <w:spacing w:val="-3"/>
          <w:sz w:val="24"/>
        </w:rPr>
        <w:t xml:space="preserve"> </w:t>
      </w:r>
      <w:r>
        <w:rPr>
          <w:sz w:val="24"/>
        </w:rPr>
        <w:t>specified</w:t>
      </w:r>
      <w:r>
        <w:rPr>
          <w:spacing w:val="-2"/>
          <w:sz w:val="24"/>
        </w:rPr>
        <w:t xml:space="preserve"> </w:t>
      </w:r>
      <w:r>
        <w:rPr>
          <w:sz w:val="24"/>
        </w:rPr>
        <w:t>range.</w:t>
      </w:r>
    </w:p>
    <w:p w14:paraId="4EB572FC" w14:textId="77777777" w:rsidR="00E032EC" w:rsidRDefault="00E032EC" w:rsidP="00E032EC">
      <w:pPr>
        <w:pStyle w:val="ListParagraph"/>
        <w:widowControl w:val="0"/>
        <w:numPr>
          <w:ilvl w:val="1"/>
          <w:numId w:val="13"/>
        </w:numPr>
        <w:tabs>
          <w:tab w:val="left" w:pos="821"/>
        </w:tabs>
        <w:autoSpaceDE w:val="0"/>
        <w:autoSpaceDN w:val="0"/>
        <w:spacing w:before="138" w:after="0" w:line="348" w:lineRule="auto"/>
        <w:ind w:right="858"/>
        <w:contextualSpacing w:val="0"/>
        <w:jc w:val="both"/>
        <w:rPr>
          <w:sz w:val="24"/>
        </w:rPr>
      </w:pPr>
      <w:r>
        <w:rPr>
          <w:sz w:val="24"/>
        </w:rPr>
        <w:t>fill_mode:</w:t>
      </w:r>
      <w:r>
        <w:rPr>
          <w:spacing w:val="1"/>
          <w:sz w:val="24"/>
        </w:rPr>
        <w:t xml:space="preserve"> </w:t>
      </w:r>
      <w:r>
        <w:rPr>
          <w:sz w:val="24"/>
        </w:rPr>
        <w:t>Strategy</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z w:val="24"/>
        </w:rPr>
        <w:t>filling</w:t>
      </w:r>
      <w:r>
        <w:rPr>
          <w:spacing w:val="1"/>
          <w:sz w:val="24"/>
        </w:rPr>
        <w:t xml:space="preserve"> </w:t>
      </w:r>
      <w:r>
        <w:rPr>
          <w:sz w:val="24"/>
        </w:rPr>
        <w:t>in</w:t>
      </w:r>
      <w:r>
        <w:rPr>
          <w:spacing w:val="1"/>
          <w:sz w:val="24"/>
        </w:rPr>
        <w:t xml:space="preserve"> </w:t>
      </w:r>
      <w:r>
        <w:rPr>
          <w:sz w:val="24"/>
        </w:rPr>
        <w:t>newly</w:t>
      </w:r>
      <w:r>
        <w:rPr>
          <w:spacing w:val="1"/>
          <w:sz w:val="24"/>
        </w:rPr>
        <w:t xml:space="preserve"> </w:t>
      </w:r>
      <w:r>
        <w:rPr>
          <w:sz w:val="24"/>
        </w:rPr>
        <w:t>created</w:t>
      </w:r>
      <w:r>
        <w:rPr>
          <w:spacing w:val="1"/>
          <w:sz w:val="24"/>
        </w:rPr>
        <w:t xml:space="preserve"> </w:t>
      </w:r>
      <w:r>
        <w:rPr>
          <w:sz w:val="24"/>
        </w:rPr>
        <w:t>pixels</w:t>
      </w:r>
      <w:r>
        <w:rPr>
          <w:spacing w:val="1"/>
          <w:sz w:val="24"/>
        </w:rPr>
        <w:t xml:space="preserve"> </w:t>
      </w:r>
      <w:r>
        <w:rPr>
          <w:sz w:val="24"/>
        </w:rPr>
        <w:t>resulting</w:t>
      </w:r>
      <w:r>
        <w:rPr>
          <w:spacing w:val="1"/>
          <w:sz w:val="24"/>
        </w:rPr>
        <w:t xml:space="preserve"> </w:t>
      </w:r>
      <w:r>
        <w:rPr>
          <w:sz w:val="24"/>
        </w:rPr>
        <w:t>from</w:t>
      </w:r>
      <w:r>
        <w:rPr>
          <w:spacing w:val="1"/>
          <w:sz w:val="24"/>
        </w:rPr>
        <w:t xml:space="preserve"> </w:t>
      </w:r>
      <w:r>
        <w:rPr>
          <w:sz w:val="24"/>
        </w:rPr>
        <w:t>transformations.</w:t>
      </w:r>
    </w:p>
    <w:p w14:paraId="2208FDF2" w14:textId="77777777" w:rsidR="00E032EC" w:rsidRDefault="00E032EC" w:rsidP="00E032EC">
      <w:pPr>
        <w:pStyle w:val="ListParagraph"/>
        <w:widowControl w:val="0"/>
        <w:numPr>
          <w:ilvl w:val="0"/>
          <w:numId w:val="13"/>
        </w:numPr>
        <w:tabs>
          <w:tab w:val="left" w:pos="461"/>
        </w:tabs>
        <w:autoSpaceDE w:val="0"/>
        <w:autoSpaceDN w:val="0"/>
        <w:spacing w:before="16" w:after="0" w:line="360" w:lineRule="auto"/>
        <w:ind w:right="858"/>
        <w:contextualSpacing w:val="0"/>
        <w:jc w:val="both"/>
        <w:rPr>
          <w:sz w:val="24"/>
        </w:rPr>
      </w:pPr>
      <w:r>
        <w:rPr>
          <w:spacing w:val="-1"/>
          <w:sz w:val="24"/>
        </w:rPr>
        <w:t>Rescaling:</w:t>
      </w:r>
      <w:r>
        <w:rPr>
          <w:spacing w:val="-17"/>
          <w:sz w:val="24"/>
        </w:rPr>
        <w:t xml:space="preserve"> </w:t>
      </w:r>
      <w:r>
        <w:rPr>
          <w:spacing w:val="-1"/>
          <w:sz w:val="24"/>
        </w:rPr>
        <w:t>The</w:t>
      </w:r>
      <w:r>
        <w:rPr>
          <w:spacing w:val="-13"/>
          <w:sz w:val="24"/>
        </w:rPr>
        <w:t xml:space="preserve"> </w:t>
      </w:r>
      <w:r>
        <w:rPr>
          <w:spacing w:val="-1"/>
          <w:sz w:val="24"/>
        </w:rPr>
        <w:t>rescale</w:t>
      </w:r>
      <w:r>
        <w:rPr>
          <w:spacing w:val="-12"/>
          <w:sz w:val="24"/>
        </w:rPr>
        <w:t xml:space="preserve"> </w:t>
      </w:r>
      <w:r>
        <w:rPr>
          <w:spacing w:val="-1"/>
          <w:sz w:val="24"/>
        </w:rPr>
        <w:t>parameter</w:t>
      </w:r>
      <w:r>
        <w:rPr>
          <w:spacing w:val="-11"/>
          <w:sz w:val="24"/>
        </w:rPr>
        <w:t xml:space="preserve"> </w:t>
      </w:r>
      <w:r>
        <w:rPr>
          <w:spacing w:val="-1"/>
          <w:sz w:val="24"/>
        </w:rPr>
        <w:t>is</w:t>
      </w:r>
      <w:r>
        <w:rPr>
          <w:spacing w:val="-14"/>
          <w:sz w:val="24"/>
        </w:rPr>
        <w:t xml:space="preserve"> </w:t>
      </w:r>
      <w:r>
        <w:rPr>
          <w:spacing w:val="-1"/>
          <w:sz w:val="24"/>
        </w:rPr>
        <w:t>set</w:t>
      </w:r>
      <w:r>
        <w:rPr>
          <w:spacing w:val="-12"/>
          <w:sz w:val="24"/>
        </w:rPr>
        <w:t xml:space="preserve"> </w:t>
      </w:r>
      <w:r>
        <w:rPr>
          <w:spacing w:val="-1"/>
          <w:sz w:val="24"/>
        </w:rPr>
        <w:t>to</w:t>
      </w:r>
      <w:r>
        <w:rPr>
          <w:spacing w:val="-7"/>
          <w:sz w:val="24"/>
        </w:rPr>
        <w:t xml:space="preserve"> </w:t>
      </w:r>
      <w:r>
        <w:rPr>
          <w:spacing w:val="-1"/>
          <w:sz w:val="24"/>
        </w:rPr>
        <w:t>1./255,</w:t>
      </w:r>
      <w:r>
        <w:rPr>
          <w:spacing w:val="-14"/>
          <w:sz w:val="24"/>
        </w:rPr>
        <w:t xml:space="preserve"> </w:t>
      </w:r>
      <w:r>
        <w:rPr>
          <w:sz w:val="24"/>
        </w:rPr>
        <w:t>which</w:t>
      </w:r>
      <w:r>
        <w:rPr>
          <w:spacing w:val="-17"/>
          <w:sz w:val="24"/>
        </w:rPr>
        <w:t xml:space="preserve"> </w:t>
      </w:r>
      <w:r>
        <w:rPr>
          <w:sz w:val="24"/>
        </w:rPr>
        <w:t>rescales</w:t>
      </w:r>
      <w:r>
        <w:rPr>
          <w:spacing w:val="-14"/>
          <w:sz w:val="24"/>
        </w:rPr>
        <w:t xml:space="preserve"> </w:t>
      </w:r>
      <w:r>
        <w:rPr>
          <w:sz w:val="24"/>
        </w:rPr>
        <w:t>pixel</w:t>
      </w:r>
      <w:r>
        <w:rPr>
          <w:spacing w:val="-17"/>
          <w:sz w:val="24"/>
        </w:rPr>
        <w:t xml:space="preserve"> </w:t>
      </w:r>
      <w:r>
        <w:rPr>
          <w:sz w:val="24"/>
        </w:rPr>
        <w:t>values</w:t>
      </w:r>
      <w:r>
        <w:rPr>
          <w:spacing w:val="-10"/>
          <w:sz w:val="24"/>
        </w:rPr>
        <w:t xml:space="preserve"> </w:t>
      </w:r>
      <w:r>
        <w:rPr>
          <w:sz w:val="24"/>
        </w:rPr>
        <w:t>from</w:t>
      </w:r>
      <w:r>
        <w:rPr>
          <w:spacing w:val="-15"/>
          <w:sz w:val="24"/>
        </w:rPr>
        <w:t xml:space="preserve"> </w:t>
      </w:r>
      <w:r>
        <w:rPr>
          <w:sz w:val="24"/>
        </w:rPr>
        <w:t>the</w:t>
      </w:r>
      <w:r>
        <w:rPr>
          <w:spacing w:val="-13"/>
          <w:sz w:val="24"/>
        </w:rPr>
        <w:t xml:space="preserve"> </w:t>
      </w:r>
      <w:r>
        <w:rPr>
          <w:sz w:val="24"/>
        </w:rPr>
        <w:t>range</w:t>
      </w:r>
      <w:r>
        <w:rPr>
          <w:spacing w:val="-57"/>
          <w:sz w:val="24"/>
        </w:rPr>
        <w:t xml:space="preserve"> </w:t>
      </w:r>
      <w:r>
        <w:rPr>
          <w:sz w:val="24"/>
        </w:rPr>
        <w:t>[0, 255] to the range [0, 1]. This normalization step ensures that the input values to the</w:t>
      </w:r>
      <w:r>
        <w:rPr>
          <w:spacing w:val="1"/>
          <w:sz w:val="24"/>
        </w:rPr>
        <w:t xml:space="preserve"> </w:t>
      </w:r>
      <w:r>
        <w:rPr>
          <w:sz w:val="24"/>
        </w:rPr>
        <w:t>neural network are within a similar range, which can help improve convergence during</w:t>
      </w:r>
      <w:r>
        <w:rPr>
          <w:spacing w:val="1"/>
          <w:sz w:val="24"/>
        </w:rPr>
        <w:t xml:space="preserve"> </w:t>
      </w:r>
      <w:r>
        <w:rPr>
          <w:sz w:val="24"/>
        </w:rPr>
        <w:t>training.</w:t>
      </w:r>
    </w:p>
    <w:p w14:paraId="4E0302EE" w14:textId="77777777" w:rsidR="00E032EC" w:rsidRDefault="00E032EC" w:rsidP="00E032EC">
      <w:pPr>
        <w:pStyle w:val="ListParagraph"/>
        <w:widowControl w:val="0"/>
        <w:numPr>
          <w:ilvl w:val="0"/>
          <w:numId w:val="13"/>
        </w:numPr>
        <w:tabs>
          <w:tab w:val="left" w:pos="461"/>
        </w:tabs>
        <w:autoSpaceDE w:val="0"/>
        <w:autoSpaceDN w:val="0"/>
        <w:spacing w:before="1" w:after="0" w:line="360" w:lineRule="auto"/>
        <w:ind w:right="860"/>
        <w:contextualSpacing w:val="0"/>
        <w:jc w:val="both"/>
        <w:rPr>
          <w:sz w:val="24"/>
        </w:rPr>
      </w:pPr>
      <w:r>
        <w:rPr>
          <w:sz w:val="24"/>
        </w:rPr>
        <w:t>Flow from Directory: The flow_from_directory method is used to flow images from a</w:t>
      </w:r>
      <w:r>
        <w:rPr>
          <w:spacing w:val="1"/>
          <w:sz w:val="24"/>
        </w:rPr>
        <w:t xml:space="preserve"> </w:t>
      </w:r>
      <w:r>
        <w:rPr>
          <w:sz w:val="24"/>
        </w:rPr>
        <w:t>directory</w:t>
      </w:r>
      <w:r>
        <w:rPr>
          <w:spacing w:val="-9"/>
          <w:sz w:val="24"/>
        </w:rPr>
        <w:t xml:space="preserve"> </w:t>
      </w:r>
      <w:r>
        <w:rPr>
          <w:sz w:val="24"/>
        </w:rPr>
        <w:t>structure.</w:t>
      </w:r>
      <w:r>
        <w:rPr>
          <w:spacing w:val="-2"/>
          <w:sz w:val="24"/>
        </w:rPr>
        <w:t xml:space="preserve"> </w:t>
      </w:r>
      <w:r>
        <w:rPr>
          <w:sz w:val="24"/>
        </w:rPr>
        <w:t>It</w:t>
      </w:r>
      <w:r>
        <w:rPr>
          <w:spacing w:val="7"/>
          <w:sz w:val="24"/>
        </w:rPr>
        <w:t xml:space="preserve"> </w:t>
      </w:r>
      <w:r>
        <w:rPr>
          <w:sz w:val="24"/>
        </w:rPr>
        <w:t>automatically</w:t>
      </w:r>
      <w:r>
        <w:rPr>
          <w:spacing w:val="-4"/>
          <w:sz w:val="24"/>
        </w:rPr>
        <w:t xml:space="preserve"> </w:t>
      </w:r>
      <w:r>
        <w:rPr>
          <w:sz w:val="24"/>
        </w:rPr>
        <w:t>infers</w:t>
      </w:r>
      <w:r>
        <w:rPr>
          <w:spacing w:val="-2"/>
          <w:sz w:val="24"/>
        </w:rPr>
        <w:t xml:space="preserve"> </w:t>
      </w:r>
      <w:r>
        <w:rPr>
          <w:sz w:val="24"/>
        </w:rPr>
        <w:t>class</w:t>
      </w:r>
      <w:r>
        <w:rPr>
          <w:spacing w:val="4"/>
          <w:sz w:val="24"/>
        </w:rPr>
        <w:t xml:space="preserve"> </w:t>
      </w:r>
      <w:r>
        <w:rPr>
          <w:sz w:val="24"/>
        </w:rPr>
        <w:t>labels</w:t>
      </w:r>
      <w:r>
        <w:rPr>
          <w:spacing w:val="3"/>
          <w:sz w:val="24"/>
        </w:rPr>
        <w:t xml:space="preserve"> </w:t>
      </w:r>
      <w:r>
        <w:rPr>
          <w:sz w:val="24"/>
        </w:rPr>
        <w:t>from</w:t>
      </w:r>
      <w:r>
        <w:rPr>
          <w:spacing w:val="-8"/>
          <w:sz w:val="24"/>
        </w:rPr>
        <w:t xml:space="preserve"> </w:t>
      </w:r>
      <w:r>
        <w:rPr>
          <w:sz w:val="24"/>
        </w:rPr>
        <w:t>subdirectory</w:t>
      </w:r>
      <w:r>
        <w:rPr>
          <w:spacing w:val="-8"/>
          <w:sz w:val="24"/>
        </w:rPr>
        <w:t xml:space="preserve"> </w:t>
      </w:r>
      <w:r>
        <w:rPr>
          <w:sz w:val="24"/>
        </w:rPr>
        <w:t>names.</w:t>
      </w:r>
    </w:p>
    <w:p w14:paraId="55C75729" w14:textId="77777777" w:rsidR="00EF4DDE" w:rsidRDefault="00EF4DDE" w:rsidP="00EF4DDE">
      <w:pPr>
        <w:pStyle w:val="Heading2"/>
      </w:pPr>
      <w:r>
        <w:t>Images</w:t>
      </w:r>
      <w:r>
        <w:rPr>
          <w:spacing w:val="-6"/>
        </w:rPr>
        <w:t xml:space="preserve"> </w:t>
      </w:r>
      <w:r>
        <w:t>after</w:t>
      </w:r>
      <w:r>
        <w:rPr>
          <w:spacing w:val="-13"/>
        </w:rPr>
        <w:t xml:space="preserve"> </w:t>
      </w:r>
      <w:r>
        <w:t>loading</w:t>
      </w:r>
      <w:r>
        <w:rPr>
          <w:spacing w:val="-9"/>
        </w:rPr>
        <w:t xml:space="preserve"> </w:t>
      </w:r>
      <w:r>
        <w:t>Training</w:t>
      </w:r>
      <w:r>
        <w:rPr>
          <w:spacing w:val="-4"/>
        </w:rPr>
        <w:t xml:space="preserve"> </w:t>
      </w:r>
      <w:r>
        <w:t>dataset</w:t>
      </w:r>
    </w:p>
    <w:p w14:paraId="4816C030" w14:textId="77777777" w:rsidR="00EF4DDE" w:rsidRPr="00EF4DDE" w:rsidRDefault="00EF4DDE" w:rsidP="00EF4DDE">
      <w:pPr>
        <w:widowControl w:val="0"/>
        <w:tabs>
          <w:tab w:val="left" w:pos="461"/>
        </w:tabs>
        <w:autoSpaceDE w:val="0"/>
        <w:autoSpaceDN w:val="0"/>
        <w:spacing w:before="1" w:after="0" w:line="360" w:lineRule="auto"/>
        <w:ind w:left="100" w:right="860"/>
        <w:jc w:val="both"/>
        <w:rPr>
          <w:sz w:val="24"/>
        </w:rPr>
      </w:pPr>
    </w:p>
    <w:p w14:paraId="64945261" w14:textId="77777777" w:rsidR="00E032EC" w:rsidRDefault="00E032EC" w:rsidP="00E032EC">
      <w:pPr>
        <w:jc w:val="both"/>
        <w:rPr>
          <w:rFonts w:ascii="Times New Roman" w:hAnsi="Times New Roman" w:cs="Times New Roman"/>
          <w:sz w:val="24"/>
          <w:szCs w:val="24"/>
        </w:rPr>
      </w:pPr>
    </w:p>
    <w:p w14:paraId="7B854D9B" w14:textId="17F4F363" w:rsidR="005747D5" w:rsidRDefault="00C32D80" w:rsidP="00EF4DDE">
      <w:pPr>
        <w:jc w:val="both"/>
        <w:rPr>
          <w:rFonts w:ascii="Times New Roman" w:hAnsi="Times New Roman" w:cs="Times New Roman"/>
          <w:sz w:val="24"/>
          <w:szCs w:val="24"/>
        </w:rPr>
      </w:pPr>
      <w:r w:rsidRPr="00D857D3">
        <w:rPr>
          <w:rFonts w:ascii="Times New Roman" w:hAnsi="Times New Roman" w:cs="Times New Roman"/>
          <w:noProof/>
          <w:sz w:val="24"/>
          <w:szCs w:val="24"/>
        </w:rPr>
        <w:drawing>
          <wp:inline distT="0" distB="0" distL="0" distR="0" wp14:anchorId="0556D99D" wp14:editId="0B7B2B69">
            <wp:extent cx="3802050" cy="3886200"/>
            <wp:effectExtent l="0" t="0" r="8255" b="0"/>
            <wp:docPr id="62023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824" cy="3886991"/>
                    </a:xfrm>
                    <a:prstGeom prst="rect">
                      <a:avLst/>
                    </a:prstGeom>
                    <a:noFill/>
                    <a:ln>
                      <a:noFill/>
                    </a:ln>
                  </pic:spPr>
                </pic:pic>
              </a:graphicData>
            </a:graphic>
          </wp:inline>
        </w:drawing>
      </w:r>
    </w:p>
    <w:p w14:paraId="760DC4D4" w14:textId="77777777" w:rsidR="00EC617A" w:rsidRPr="00EF4DDE" w:rsidRDefault="00EC617A" w:rsidP="00EF4DDE">
      <w:pPr>
        <w:jc w:val="both"/>
        <w:rPr>
          <w:rFonts w:ascii="Times New Roman" w:hAnsi="Times New Roman" w:cs="Times New Roman"/>
          <w:sz w:val="24"/>
          <w:szCs w:val="24"/>
        </w:rPr>
      </w:pPr>
    </w:p>
    <w:p w14:paraId="2CA68338" w14:textId="55BCAC79" w:rsidR="005779C4" w:rsidRPr="001B53FC" w:rsidRDefault="002A521D" w:rsidP="005779C4">
      <w:pPr>
        <w:rPr>
          <w:rFonts w:ascii="TimesNewRomanPS-BoldMT" w:eastAsia="TimesNewRomanPS-BoldMT" w:hAnsi="TimesNewRomanPS-BoldMT" w:cs="TimesNewRomanPS-BoldMT"/>
          <w:b/>
          <w:bCs/>
          <w:sz w:val="36"/>
          <w:szCs w:val="36"/>
        </w:rPr>
      </w:pPr>
      <w:r>
        <w:rPr>
          <w:rFonts w:ascii="Times New Roman" w:eastAsia="TimesNewRomanPS-BoldMT" w:hAnsi="Times New Roman" w:cs="Times New Roman"/>
          <w:b/>
          <w:bCs/>
          <w:sz w:val="36"/>
          <w:szCs w:val="36"/>
        </w:rPr>
        <w:lastRenderedPageBreak/>
        <w:t xml:space="preserve">4.2 </w:t>
      </w:r>
      <w:r w:rsidR="005779C4" w:rsidRPr="001B53FC">
        <w:rPr>
          <w:rFonts w:ascii="Times New Roman" w:eastAsia="TimesNewRomanPS-BoldMT" w:hAnsi="Times New Roman" w:cs="Times New Roman"/>
          <w:b/>
          <w:bCs/>
          <w:sz w:val="36"/>
          <w:szCs w:val="36"/>
        </w:rPr>
        <w:t>Exploratory Data Analysis</w:t>
      </w:r>
      <w:r w:rsidR="005779C4" w:rsidRPr="001B53FC">
        <w:rPr>
          <w:rFonts w:ascii="TimesNewRomanPS-BoldMT" w:eastAsia="TimesNewRomanPS-BoldMT" w:hAnsi="TimesNewRomanPS-BoldMT" w:cs="TimesNewRomanPS-BoldMT"/>
          <w:b/>
          <w:bCs/>
          <w:sz w:val="36"/>
          <w:szCs w:val="36"/>
        </w:rPr>
        <w:t xml:space="preserve"> </w:t>
      </w:r>
    </w:p>
    <w:p w14:paraId="0B04D26A" w14:textId="77777777" w:rsidR="005779C4" w:rsidRDefault="005779C4" w:rsidP="005779C4">
      <w:pPr>
        <w:rPr>
          <w:rFonts w:ascii="Times New Roman" w:eastAsia="TimesNewRomanPS-BoldMT" w:hAnsi="Times New Roman" w:cs="Times New Roman"/>
          <w:b/>
          <w:bCs/>
          <w:color w:val="000000"/>
          <w:sz w:val="32"/>
          <w:szCs w:val="32"/>
          <w:lang w:val="en-GB"/>
        </w:rPr>
      </w:pPr>
    </w:p>
    <w:p w14:paraId="3BBB10CA" w14:textId="77777777" w:rsidR="005747D5" w:rsidRPr="00472824" w:rsidRDefault="005747D5" w:rsidP="005747D5">
      <w:pPr>
        <w:numPr>
          <w:ilvl w:val="0"/>
          <w:numId w:val="14"/>
        </w:numPr>
        <w:spacing w:line="240" w:lineRule="auto"/>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Training Data:</w:t>
      </w:r>
    </w:p>
    <w:p w14:paraId="127FEB67" w14:textId="77777777" w:rsidR="005747D5" w:rsidRPr="00472824" w:rsidRDefault="005747D5" w:rsidP="005747D5">
      <w:pPr>
        <w:spacing w:line="240" w:lineRule="auto"/>
        <w:ind w:firstLine="720"/>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Number of images: 1903</w:t>
      </w:r>
    </w:p>
    <w:p w14:paraId="507695F9" w14:textId="77777777" w:rsidR="005747D5" w:rsidRDefault="005747D5" w:rsidP="005747D5">
      <w:pPr>
        <w:spacing w:line="240" w:lineRule="auto"/>
        <w:ind w:firstLine="720"/>
        <w:rPr>
          <w:rFonts w:ascii="Times New Roman" w:eastAsia="TimesNewRomanPS-BoldMT" w:hAnsi="Times New Roman" w:cs="Times New Roman"/>
          <w:b/>
          <w:bCs/>
          <w:color w:val="000000"/>
          <w:sz w:val="32"/>
          <w:szCs w:val="32"/>
          <w:lang w:val="en-GB"/>
        </w:rPr>
      </w:pPr>
      <w:r w:rsidRPr="00472824">
        <w:rPr>
          <w:rFonts w:ascii="Consolas" w:eastAsia="Times New Roman" w:hAnsi="Consolas" w:cs="Times New Roman"/>
          <w:kern w:val="0"/>
          <w:sz w:val="24"/>
          <w:szCs w:val="24"/>
        </w:rPr>
        <w:t>Labels: ['images']</w:t>
      </w:r>
    </w:p>
    <w:p w14:paraId="70645D34" w14:textId="77777777" w:rsidR="005747D5" w:rsidRPr="00472824" w:rsidRDefault="005747D5" w:rsidP="005747D5">
      <w:pPr>
        <w:numPr>
          <w:ilvl w:val="0"/>
          <w:numId w:val="14"/>
        </w:numPr>
        <w:spacing w:after="0" w:line="240" w:lineRule="auto"/>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Test Data:</w:t>
      </w:r>
    </w:p>
    <w:p w14:paraId="5558755F" w14:textId="77777777" w:rsidR="005747D5" w:rsidRPr="00472824" w:rsidRDefault="005747D5" w:rsidP="005747D5">
      <w:pPr>
        <w:spacing w:after="0" w:line="240" w:lineRule="auto"/>
        <w:ind w:firstLine="720"/>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Number of images: 312</w:t>
      </w:r>
    </w:p>
    <w:p w14:paraId="3D9BA37D" w14:textId="77777777" w:rsidR="005747D5" w:rsidRDefault="005747D5" w:rsidP="005747D5">
      <w:pPr>
        <w:spacing w:line="240" w:lineRule="auto"/>
        <w:ind w:left="720"/>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labels: ['images']</w:t>
      </w:r>
    </w:p>
    <w:p w14:paraId="16DBD46B" w14:textId="77777777" w:rsidR="005747D5" w:rsidRPr="00472824" w:rsidRDefault="005747D5" w:rsidP="005747D5">
      <w:pPr>
        <w:numPr>
          <w:ilvl w:val="0"/>
          <w:numId w:val="14"/>
        </w:numPr>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Validation Data:</w:t>
      </w:r>
    </w:p>
    <w:p w14:paraId="0A70D6D4" w14:textId="77777777" w:rsidR="005747D5" w:rsidRPr="00472824" w:rsidRDefault="005747D5" w:rsidP="005747D5">
      <w:pPr>
        <w:spacing w:after="0" w:line="240" w:lineRule="auto"/>
        <w:ind w:firstLine="720"/>
        <w:rPr>
          <w:rFonts w:ascii="Consolas" w:eastAsia="Times New Roman" w:hAnsi="Consolas" w:cs="Times New Roman"/>
          <w:kern w:val="0"/>
          <w:sz w:val="24"/>
          <w:szCs w:val="24"/>
        </w:rPr>
      </w:pPr>
      <w:r w:rsidRPr="00472824">
        <w:rPr>
          <w:rFonts w:ascii="Consolas" w:eastAsia="Times New Roman" w:hAnsi="Consolas" w:cs="Times New Roman"/>
          <w:kern w:val="0"/>
          <w:sz w:val="24"/>
          <w:szCs w:val="24"/>
        </w:rPr>
        <w:t>Number of images: 622</w:t>
      </w:r>
    </w:p>
    <w:p w14:paraId="25EE4135" w14:textId="77777777" w:rsidR="005747D5" w:rsidRPr="00472824" w:rsidRDefault="005747D5" w:rsidP="005747D5">
      <w:pPr>
        <w:spacing w:line="240" w:lineRule="auto"/>
        <w:ind w:firstLine="720"/>
        <w:rPr>
          <w:rFonts w:ascii="Times New Roman" w:eastAsia="TimesNewRomanPS-BoldMT" w:hAnsi="Times New Roman" w:cs="Times New Roman"/>
          <w:b/>
          <w:bCs/>
          <w:sz w:val="24"/>
          <w:szCs w:val="24"/>
          <w:lang w:val="en-GB"/>
        </w:rPr>
      </w:pPr>
      <w:r w:rsidRPr="00472824">
        <w:rPr>
          <w:rFonts w:ascii="Consolas" w:eastAsia="Times New Roman" w:hAnsi="Consolas" w:cs="Times New Roman"/>
          <w:kern w:val="0"/>
          <w:sz w:val="24"/>
          <w:szCs w:val="24"/>
        </w:rPr>
        <w:t>Labels: ['images']</w:t>
      </w:r>
    </w:p>
    <w:p w14:paraId="2C9BD5D5" w14:textId="77777777" w:rsidR="005779C4" w:rsidRDefault="005779C4" w:rsidP="005779C4">
      <w:pPr>
        <w:pStyle w:val="NormalWeb"/>
      </w:pPr>
    </w:p>
    <w:p w14:paraId="5337A0CE" w14:textId="77777777" w:rsidR="00EC617A" w:rsidRPr="00EC617A" w:rsidRDefault="00EC617A" w:rsidP="00EC617A">
      <w:pPr>
        <w:rPr>
          <w:rFonts w:ascii="Times New Roman" w:eastAsia="TimesNewRomanPS-BoldMT" w:hAnsi="Times New Roman" w:cs="Times New Roman"/>
          <w:b/>
          <w:bCs/>
          <w:sz w:val="32"/>
          <w:szCs w:val="32"/>
        </w:rPr>
      </w:pPr>
      <w:r w:rsidRPr="00EC617A">
        <w:rPr>
          <w:rFonts w:ascii="Times New Roman" w:eastAsia="TimesNewRomanPS-BoldMT" w:hAnsi="Times New Roman" w:cs="Times New Roman"/>
          <w:b/>
          <w:bCs/>
          <w:sz w:val="32"/>
          <w:szCs w:val="32"/>
        </w:rPr>
        <w:t>IMAGE VALUES</w:t>
      </w:r>
    </w:p>
    <w:p w14:paraId="42556525" w14:textId="5EF55506" w:rsidR="005779C4" w:rsidRPr="00EC617A" w:rsidRDefault="00EC617A" w:rsidP="00EC617A">
      <w:pPr>
        <w:rPr>
          <w:rFonts w:ascii="Times New Roman" w:eastAsia="TimesNewRomanPS-BoldMT" w:hAnsi="Times New Roman" w:cs="Times New Roman"/>
          <w:b/>
          <w:bCs/>
          <w:sz w:val="36"/>
          <w:szCs w:val="36"/>
        </w:rPr>
      </w:pPr>
      <w:r w:rsidRPr="00E8148D">
        <w:rPr>
          <w:rFonts w:ascii="Times New Roman" w:eastAsia="TimesNewRomanPS-BoldMT" w:hAnsi="Times New Roman" w:cs="Times New Roman"/>
          <w:b/>
          <w:bCs/>
          <w:noProof/>
          <w:sz w:val="36"/>
          <w:szCs w:val="36"/>
        </w:rPr>
        <w:drawing>
          <wp:inline distT="0" distB="0" distL="0" distR="0" wp14:anchorId="40672809" wp14:editId="5077B976">
            <wp:extent cx="3568700" cy="4382508"/>
            <wp:effectExtent l="0" t="0" r="0" b="0"/>
            <wp:docPr id="84687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5004" name=""/>
                    <pic:cNvPicPr/>
                  </pic:nvPicPr>
                  <pic:blipFill>
                    <a:blip r:embed="rId11"/>
                    <a:stretch>
                      <a:fillRect/>
                    </a:stretch>
                  </pic:blipFill>
                  <pic:spPr>
                    <a:xfrm>
                      <a:off x="0" y="0"/>
                      <a:ext cx="3570186" cy="4384333"/>
                    </a:xfrm>
                    <a:prstGeom prst="rect">
                      <a:avLst/>
                    </a:prstGeom>
                  </pic:spPr>
                </pic:pic>
              </a:graphicData>
            </a:graphic>
          </wp:inline>
        </w:drawing>
      </w:r>
    </w:p>
    <w:p w14:paraId="2960ADAA" w14:textId="3F31EDAC" w:rsidR="002B6AAA" w:rsidRPr="00C32D80" w:rsidRDefault="00E4645C" w:rsidP="00C32D80">
      <w:pPr>
        <w:pStyle w:val="NormalWeb"/>
      </w:pPr>
      <w:r w:rsidRPr="00E81150">
        <w:rPr>
          <w:noProof/>
        </w:rPr>
        <w:lastRenderedPageBreak/>
        <mc:AlternateContent>
          <mc:Choice Requires="wps">
            <w:drawing>
              <wp:anchor distT="0" distB="0" distL="114300" distR="114300" simplePos="0" relativeHeight="251659264" behindDoc="0" locked="0" layoutInCell="1" allowOverlap="1" wp14:anchorId="3E53E5FA" wp14:editId="7A9EFD4D">
                <wp:simplePos x="0" y="0"/>
                <wp:positionH relativeFrom="margin">
                  <wp:posOffset>-2864485</wp:posOffset>
                </wp:positionH>
                <wp:positionV relativeFrom="paragraph">
                  <wp:posOffset>1151255</wp:posOffset>
                </wp:positionV>
                <wp:extent cx="889000" cy="514350"/>
                <wp:effectExtent l="0" t="0" r="25400" b="19050"/>
                <wp:wrapNone/>
                <wp:docPr id="155237980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889000" cy="514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08EC4" w14:textId="77777777" w:rsidR="00F57157" w:rsidRPr="00E81150" w:rsidRDefault="00F57157" w:rsidP="00F57157">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E53E5FA" id="Rectangle 9" o:spid="_x0000_s1026" style="position:absolute;margin-left:-225.55pt;margin-top:90.65pt;width:70pt;height:40.5pt;flip:x 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" filled="f" strokecolor="red" strokeweight="1pt">
                <v:path arrowok="t"/>
                <v:textbox>
                  <w:txbxContent>
                    <w:p w14:paraId="2A708EC4" w14:textId="77777777" w:rsidR="00F57157" w:rsidRPr="00E81150" w:rsidRDefault="00F57157" w:rsidP="00F57157">
                      <w:pPr>
                        <w:jc w:val="center"/>
                        <w:rPr>
                          <w:sz w:val="24"/>
                          <w:szCs w:val="24"/>
                        </w:rPr>
                      </w:pPr>
                    </w:p>
                  </w:txbxContent>
                </v:textbox>
                <w10:wrap anchorx="margin"/>
              </v:rect>
            </w:pict>
          </mc:Fallback>
        </mc:AlternateContent>
      </w:r>
    </w:p>
    <w:p w14:paraId="422CF8F8" w14:textId="77777777" w:rsidR="00AB191A" w:rsidRPr="00E81150" w:rsidRDefault="00AB191A" w:rsidP="002B6AAA">
      <w:pPr>
        <w:pStyle w:val="NormalWeb"/>
        <w:jc w:val="center"/>
        <w:rPr>
          <w:b/>
          <w:bCs/>
          <w:sz w:val="32"/>
          <w:szCs w:val="32"/>
        </w:rPr>
      </w:pPr>
    </w:p>
    <w:p w14:paraId="41455EA7" w14:textId="5F7DDC1A" w:rsidR="00F57157" w:rsidRPr="00E81150" w:rsidRDefault="00E81150" w:rsidP="00E81150">
      <w:pPr>
        <w:pStyle w:val="NormalWeb"/>
        <w:rPr>
          <w:b/>
          <w:bCs/>
          <w:sz w:val="32"/>
          <w:szCs w:val="32"/>
        </w:rPr>
      </w:pPr>
      <w:r>
        <w:rPr>
          <w:b/>
          <w:bCs/>
          <w:sz w:val="32"/>
          <w:szCs w:val="32"/>
        </w:rPr>
        <w:t xml:space="preserve">                                                   </w:t>
      </w:r>
      <w:r w:rsidR="00D70BCD" w:rsidRPr="00E81150">
        <w:rPr>
          <w:b/>
          <w:bCs/>
          <w:sz w:val="32"/>
          <w:szCs w:val="32"/>
        </w:rPr>
        <w:t xml:space="preserve">6.  </w:t>
      </w:r>
      <w:r w:rsidR="00F57157" w:rsidRPr="00E81150">
        <w:rPr>
          <w:b/>
          <w:bCs/>
          <w:sz w:val="32"/>
          <w:szCs w:val="32"/>
        </w:rPr>
        <w:t>Conclusion</w:t>
      </w:r>
    </w:p>
    <w:p w14:paraId="50E89E2E" w14:textId="77777777" w:rsidR="00E41909" w:rsidRPr="00E41909" w:rsidRDefault="00E41909" w:rsidP="00E41909">
      <w:pPr>
        <w:spacing w:line="360" w:lineRule="auto"/>
        <w:ind w:left="720"/>
        <w:jc w:val="both"/>
        <w:rPr>
          <w:rFonts w:ascii="Times New Roman" w:eastAsia="Times New Roman" w:hAnsi="Times New Roman" w:cs="Times New Roman"/>
          <w:kern w:val="0"/>
          <w:sz w:val="28"/>
          <w:szCs w:val="28"/>
          <w:lang w:val="en-US"/>
        </w:rPr>
      </w:pPr>
      <w:r w:rsidRPr="00E41909">
        <w:rPr>
          <w:rFonts w:ascii="Times New Roman" w:eastAsia="Times New Roman" w:hAnsi="Times New Roman" w:cs="Times New Roman"/>
          <w:kern w:val="0"/>
          <w:sz w:val="28"/>
          <w:szCs w:val="28"/>
          <w:lang w:val="en-US"/>
        </w:rPr>
        <w:t>In conclusion, the development of an intelligent method for leukemia detection using deep learning algorithms, particularly Convolutional Neural Networks (CNNs), holds immense promise for enhancing the accuracy and efficiency of leukemia diagnosis. By leveraging extensive datasets of microscopic blood smear images, this study has demonstrated the feasibility of automating the detection of leukemic cells, thereby overcoming the limitations of manual analysis, such as time-consuming processes and potential inaccuracies.</w:t>
      </w:r>
    </w:p>
    <w:p w14:paraId="0709247B" w14:textId="77777777" w:rsidR="00E41909" w:rsidRPr="00E41909" w:rsidRDefault="00E41909" w:rsidP="00E41909">
      <w:pPr>
        <w:spacing w:line="360" w:lineRule="auto"/>
        <w:ind w:left="720"/>
        <w:jc w:val="both"/>
        <w:rPr>
          <w:rFonts w:ascii="Times New Roman" w:eastAsia="Times New Roman" w:hAnsi="Times New Roman" w:cs="Times New Roman"/>
          <w:kern w:val="0"/>
          <w:sz w:val="28"/>
          <w:szCs w:val="28"/>
          <w:lang w:val="en-US"/>
        </w:rPr>
      </w:pPr>
    </w:p>
    <w:p w14:paraId="78572393" w14:textId="04C92707" w:rsidR="00E81150" w:rsidRDefault="00E41909" w:rsidP="00E41909">
      <w:pPr>
        <w:spacing w:line="360" w:lineRule="auto"/>
        <w:ind w:left="720"/>
        <w:jc w:val="both"/>
        <w:rPr>
          <w:rFonts w:ascii="Times New Roman" w:hAnsi="Times New Roman" w:cs="Times New Roman"/>
          <w:b/>
          <w:bCs/>
          <w:sz w:val="32"/>
          <w:szCs w:val="32"/>
        </w:rPr>
      </w:pPr>
      <w:r w:rsidRPr="00E41909">
        <w:rPr>
          <w:rFonts w:ascii="Times New Roman" w:eastAsia="Times New Roman" w:hAnsi="Times New Roman" w:cs="Times New Roman"/>
          <w:kern w:val="0"/>
          <w:sz w:val="28"/>
          <w:szCs w:val="28"/>
          <w:lang w:val="en-US"/>
        </w:rPr>
        <w:t>The CNN model trained on the leukemia detection dataset has exhibited promising results in accurately distinguishing between leukemic and normal blood cells, thus enabling early detection and intervention, especially in cases of acute lymphoblastic leukemia (ALL). Through rigorous evaluation and validation processes, the model's performance has been assessed, laying the foundation for its potential integration into clinical practice to aid healthcare professionals in diagnosing leukemia with greater precision and efficiency.</w:t>
      </w:r>
      <w:r w:rsidR="00AB191A" w:rsidRPr="00E81150">
        <w:rPr>
          <w:rFonts w:ascii="Times New Roman" w:hAnsi="Times New Roman" w:cs="Times New Roman"/>
          <w:b/>
          <w:bCs/>
          <w:sz w:val="32"/>
          <w:szCs w:val="32"/>
        </w:rPr>
        <w:t xml:space="preserve">                        </w:t>
      </w:r>
      <w:r w:rsidR="002B6AAA" w:rsidRPr="00E81150">
        <w:rPr>
          <w:rFonts w:ascii="Times New Roman" w:hAnsi="Times New Roman" w:cs="Times New Roman"/>
          <w:b/>
          <w:bCs/>
          <w:sz w:val="32"/>
          <w:szCs w:val="32"/>
        </w:rPr>
        <w:t xml:space="preserve">              </w:t>
      </w:r>
      <w:r w:rsidR="00AB191A" w:rsidRPr="00E81150">
        <w:rPr>
          <w:rFonts w:ascii="Times New Roman" w:hAnsi="Times New Roman" w:cs="Times New Roman"/>
          <w:b/>
          <w:bCs/>
          <w:sz w:val="32"/>
          <w:szCs w:val="32"/>
        </w:rPr>
        <w:t xml:space="preserve">  </w:t>
      </w:r>
    </w:p>
    <w:p w14:paraId="14A83A68" w14:textId="77777777" w:rsidR="00E81150" w:rsidRDefault="00E81150" w:rsidP="00F57157">
      <w:pPr>
        <w:spacing w:line="360" w:lineRule="auto"/>
        <w:ind w:left="720"/>
        <w:jc w:val="both"/>
        <w:rPr>
          <w:rFonts w:ascii="Times New Roman" w:hAnsi="Times New Roman" w:cs="Times New Roman"/>
          <w:b/>
          <w:bCs/>
          <w:sz w:val="32"/>
          <w:szCs w:val="32"/>
        </w:rPr>
      </w:pPr>
    </w:p>
    <w:p w14:paraId="01E8438E" w14:textId="77777777" w:rsidR="00C32D80" w:rsidRDefault="00C32D80" w:rsidP="00F57157">
      <w:pPr>
        <w:spacing w:line="360" w:lineRule="auto"/>
        <w:ind w:left="720"/>
        <w:jc w:val="both"/>
        <w:rPr>
          <w:rFonts w:ascii="Times New Roman" w:hAnsi="Times New Roman" w:cs="Times New Roman"/>
          <w:b/>
          <w:bCs/>
          <w:sz w:val="32"/>
          <w:szCs w:val="32"/>
        </w:rPr>
      </w:pPr>
    </w:p>
    <w:p w14:paraId="775D62E8" w14:textId="77777777" w:rsidR="00C32D80" w:rsidRDefault="00C32D80" w:rsidP="00F57157">
      <w:pPr>
        <w:spacing w:line="360" w:lineRule="auto"/>
        <w:ind w:left="720"/>
        <w:jc w:val="both"/>
        <w:rPr>
          <w:rFonts w:ascii="Times New Roman" w:hAnsi="Times New Roman" w:cs="Times New Roman"/>
          <w:b/>
          <w:bCs/>
          <w:sz w:val="32"/>
          <w:szCs w:val="32"/>
        </w:rPr>
      </w:pPr>
    </w:p>
    <w:p w14:paraId="58EA5C0E" w14:textId="77777777" w:rsidR="00C32D80" w:rsidRDefault="00C32D80" w:rsidP="00F57157">
      <w:pPr>
        <w:spacing w:line="360" w:lineRule="auto"/>
        <w:ind w:left="720"/>
        <w:jc w:val="both"/>
        <w:rPr>
          <w:rFonts w:ascii="Times New Roman" w:hAnsi="Times New Roman" w:cs="Times New Roman"/>
          <w:b/>
          <w:bCs/>
          <w:sz w:val="32"/>
          <w:szCs w:val="32"/>
        </w:rPr>
      </w:pPr>
    </w:p>
    <w:p w14:paraId="209565FD" w14:textId="77777777" w:rsidR="00C32D80" w:rsidRDefault="00C32D80" w:rsidP="00F57157">
      <w:pPr>
        <w:spacing w:line="360" w:lineRule="auto"/>
        <w:ind w:left="720"/>
        <w:jc w:val="both"/>
        <w:rPr>
          <w:rFonts w:ascii="Times New Roman" w:hAnsi="Times New Roman" w:cs="Times New Roman"/>
          <w:b/>
          <w:bCs/>
          <w:sz w:val="32"/>
          <w:szCs w:val="32"/>
        </w:rPr>
      </w:pPr>
    </w:p>
    <w:p w14:paraId="3E647E36" w14:textId="77777777" w:rsidR="00C32D80" w:rsidRDefault="00C32D80" w:rsidP="00F57157">
      <w:pPr>
        <w:spacing w:line="360" w:lineRule="auto"/>
        <w:ind w:left="720"/>
        <w:jc w:val="both"/>
        <w:rPr>
          <w:rFonts w:ascii="Times New Roman" w:hAnsi="Times New Roman" w:cs="Times New Roman"/>
          <w:b/>
          <w:bCs/>
          <w:sz w:val="32"/>
          <w:szCs w:val="32"/>
        </w:rPr>
      </w:pPr>
    </w:p>
    <w:p w14:paraId="146385C5" w14:textId="610CED11" w:rsidR="00AB191A" w:rsidRPr="00E81150" w:rsidRDefault="00E81150" w:rsidP="00F57157">
      <w:pPr>
        <w:spacing w:line="360" w:lineRule="auto"/>
        <w:ind w:left="72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AB191A" w:rsidRPr="00E81150">
        <w:rPr>
          <w:rFonts w:ascii="Times New Roman" w:hAnsi="Times New Roman" w:cs="Times New Roman"/>
          <w:b/>
          <w:bCs/>
          <w:sz w:val="32"/>
          <w:szCs w:val="32"/>
        </w:rPr>
        <w:t xml:space="preserve">  Future Scope</w:t>
      </w:r>
    </w:p>
    <w:p w14:paraId="2ED33D2E" w14:textId="77777777" w:rsidR="00C32D80" w:rsidRPr="00C32D8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Despite the advancements made in leukemia detection using deep learning algorithms, there are several avenues for further research and development:</w:t>
      </w:r>
    </w:p>
    <w:p w14:paraId="78DEE54D" w14:textId="77777777" w:rsidR="00C32D80" w:rsidRPr="00C32D80" w:rsidRDefault="00C32D80" w:rsidP="00C32D80">
      <w:pPr>
        <w:spacing w:line="360" w:lineRule="auto"/>
        <w:ind w:left="720"/>
        <w:jc w:val="both"/>
        <w:rPr>
          <w:rFonts w:ascii="Times New Roman" w:hAnsi="Times New Roman" w:cs="Times New Roman"/>
          <w:sz w:val="24"/>
          <w:szCs w:val="24"/>
        </w:rPr>
      </w:pPr>
    </w:p>
    <w:p w14:paraId="1A0FA1C7" w14:textId="77777777" w:rsidR="00C32D80" w:rsidRPr="00C32D8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Enhanced Model Performance: Continual refinement and optimization of the CNN architecture and training methodologies can lead to further improvements in model performance, including higher accuracy and faster processing times.</w:t>
      </w:r>
    </w:p>
    <w:p w14:paraId="64BE0ADC" w14:textId="77777777" w:rsidR="00C32D80" w:rsidRPr="00C32D8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Incorporation of Multi-Modal Data: Integrating additional data modalities, such as genetic information or clinical data, could provide complementary insights and improve the overall accuracy of leukemia detection models.</w:t>
      </w:r>
    </w:p>
    <w:p w14:paraId="69B38345" w14:textId="77777777" w:rsidR="00C32D80" w:rsidRPr="00C32D8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Deployment in Clinical Settings: Validating the developed models in real-world clinical settings through prospective studies and collaborations with healthcare institutions can demonstrate their effectiveness and pave the way for clinical adoption.</w:t>
      </w:r>
    </w:p>
    <w:p w14:paraId="26BFD6BE" w14:textId="77777777" w:rsidR="00C32D80" w:rsidRPr="00C32D8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Exploration of Explainable AI Techniques: Incorporating explainable AI techniques to provide insights into the model's decision-making process can enhance trust and transparency, facilitating its acceptance and integration into clinical workflows.</w:t>
      </w:r>
    </w:p>
    <w:p w14:paraId="109102F7" w14:textId="289E0759" w:rsidR="00F57157" w:rsidRPr="00E81150" w:rsidRDefault="00C32D80" w:rsidP="00C32D80">
      <w:pPr>
        <w:spacing w:line="360" w:lineRule="auto"/>
        <w:ind w:left="720"/>
        <w:jc w:val="both"/>
        <w:rPr>
          <w:rFonts w:ascii="Times New Roman" w:hAnsi="Times New Roman" w:cs="Times New Roman"/>
          <w:sz w:val="24"/>
          <w:szCs w:val="24"/>
        </w:rPr>
      </w:pPr>
      <w:r w:rsidRPr="00C32D80">
        <w:rPr>
          <w:rFonts w:ascii="Times New Roman" w:hAnsi="Times New Roman" w:cs="Times New Roman"/>
          <w:sz w:val="24"/>
          <w:szCs w:val="24"/>
        </w:rPr>
        <w:t>Scalability and Generalization: Ensuring the scalability and generalization of the developed models across diverse patient populations and healthcare settings is essential for widespread adoption and impact.</w:t>
      </w:r>
    </w:p>
    <w:p w14:paraId="262B7E52" w14:textId="77777777" w:rsidR="00F57157" w:rsidRPr="00E81150" w:rsidRDefault="00F57157" w:rsidP="00F57157">
      <w:pPr>
        <w:spacing w:line="360" w:lineRule="auto"/>
        <w:jc w:val="both"/>
        <w:rPr>
          <w:rFonts w:ascii="Times New Roman" w:hAnsi="Times New Roman" w:cs="Times New Roman"/>
          <w:sz w:val="24"/>
          <w:szCs w:val="24"/>
        </w:rPr>
      </w:pPr>
    </w:p>
    <w:p w14:paraId="06B2C9CE" w14:textId="774B0A56" w:rsidR="0001162B" w:rsidRPr="00E81150" w:rsidRDefault="0001162B" w:rsidP="009E4B4B">
      <w:pPr>
        <w:spacing w:line="360" w:lineRule="auto"/>
        <w:jc w:val="both"/>
        <w:rPr>
          <w:rFonts w:ascii="Times New Roman" w:hAnsi="Times New Roman" w:cs="Times New Roman"/>
          <w:sz w:val="24"/>
          <w:szCs w:val="24"/>
        </w:rPr>
      </w:pPr>
    </w:p>
    <w:sectPr w:rsidR="0001162B" w:rsidRPr="00E81150" w:rsidSect="00EC3535">
      <w:headerReference w:type="default" r:id="rId12"/>
      <w:footerReference w:type="default" r:id="rId13"/>
      <w:pgSz w:w="12240" w:h="15840" w:code="1"/>
      <w:pgMar w:top="1440" w:right="1440" w:bottom="144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96EBA4" w14:textId="77777777" w:rsidR="00EC3535" w:rsidRDefault="00EC3535" w:rsidP="009E4B4B">
      <w:pPr>
        <w:spacing w:after="0" w:line="240" w:lineRule="auto"/>
      </w:pPr>
      <w:r>
        <w:separator/>
      </w:r>
    </w:p>
  </w:endnote>
  <w:endnote w:type="continuationSeparator" w:id="0">
    <w:p w14:paraId="7BE42D6E" w14:textId="77777777" w:rsidR="00EC3535" w:rsidRDefault="00EC3535" w:rsidP="009E4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017784"/>
      <w:docPartObj>
        <w:docPartGallery w:val="Page Numbers (Bottom of Page)"/>
        <w:docPartUnique/>
      </w:docPartObj>
    </w:sdtPr>
    <w:sdtEndPr>
      <w:rPr>
        <w:noProof/>
      </w:rPr>
    </w:sdtEndPr>
    <w:sdtContent>
      <w:p w14:paraId="65B2E1E5" w14:textId="47E3D72A" w:rsidR="00EF4DDE" w:rsidRDefault="00EF4D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70EE1C" w14:textId="77777777" w:rsidR="00EF4DDE" w:rsidRDefault="00EF4D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6769956"/>
      <w:docPartObj>
        <w:docPartGallery w:val="Page Numbers (Bottom of Page)"/>
        <w:docPartUnique/>
      </w:docPartObj>
    </w:sdtPr>
    <w:sdtEndPr>
      <w:rPr>
        <w:color w:val="7F7F7F" w:themeColor="background1" w:themeShade="7F"/>
        <w:spacing w:val="60"/>
      </w:rPr>
    </w:sdtEndPr>
    <w:sdtContent>
      <w:p w14:paraId="5210F611" w14:textId="0C487BE3" w:rsidR="009E4B4B" w:rsidRDefault="009E4B4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40B857" w14:textId="77777777" w:rsidR="009E4B4B" w:rsidRDefault="009E4B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925B1" w14:textId="77777777" w:rsidR="00EC3535" w:rsidRDefault="00EC3535" w:rsidP="009E4B4B">
      <w:pPr>
        <w:spacing w:after="0" w:line="240" w:lineRule="auto"/>
      </w:pPr>
      <w:r>
        <w:separator/>
      </w:r>
    </w:p>
  </w:footnote>
  <w:footnote w:type="continuationSeparator" w:id="0">
    <w:p w14:paraId="7341709C" w14:textId="77777777" w:rsidR="00EC3535" w:rsidRDefault="00EC3535" w:rsidP="009E4B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2734F" w14:textId="0019D3C3" w:rsidR="002B6AAA" w:rsidRPr="002B6AAA" w:rsidRDefault="002B6AAA">
    <w:pPr>
      <w:pStyle w:val="Header"/>
      <w:rPr>
        <w:lang w:val="en-US"/>
      </w:rPr>
    </w:pPr>
    <w:r>
      <w:rPr>
        <w:lang w:val="en-US"/>
      </w:rPr>
      <w:t>Capstoneprojec</w:t>
    </w:r>
    <w:r w:rsidR="001A15E1">
      <w:rPr>
        <w:lang w:val="en-US"/>
      </w:rPr>
      <w:t>t2</w:t>
    </w:r>
    <w:r>
      <w:rPr>
        <w:lang w:val="en-US"/>
      </w:rPr>
      <w:t xml:space="preserve">                                                                                                                                              dsteam05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DC4031E"/>
    <w:multiLevelType w:val="singleLevel"/>
    <w:tmpl w:val="BDC4031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7366170"/>
    <w:multiLevelType w:val="multilevel"/>
    <w:tmpl w:val="A3907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62CDC"/>
    <w:multiLevelType w:val="multilevel"/>
    <w:tmpl w:val="3FB0A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02026"/>
    <w:multiLevelType w:val="hybridMultilevel"/>
    <w:tmpl w:val="0DE462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5" w15:restartNumberingAfterBreak="0">
    <w:nsid w:val="252A6F83"/>
    <w:multiLevelType w:val="hybridMultilevel"/>
    <w:tmpl w:val="748A6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4D71A7"/>
    <w:multiLevelType w:val="hybridMultilevel"/>
    <w:tmpl w:val="AD88B342"/>
    <w:lvl w:ilvl="0" w:tplc="9A74FBA8">
      <w:start w:val="1"/>
      <w:numFmt w:val="decimal"/>
      <w:lvlText w:val="%1."/>
      <w:lvlJc w:val="left"/>
      <w:pPr>
        <w:ind w:left="460" w:hanging="360"/>
      </w:pPr>
      <w:rPr>
        <w:rFonts w:ascii="Times New Roman" w:eastAsia="Times New Roman" w:hAnsi="Times New Roman" w:cs="Times New Roman" w:hint="default"/>
        <w:w w:val="100"/>
        <w:sz w:val="24"/>
        <w:szCs w:val="24"/>
        <w:lang w:val="en-US" w:eastAsia="en-US" w:bidi="ar-SA"/>
      </w:rPr>
    </w:lvl>
    <w:lvl w:ilvl="1" w:tplc="E84C6054">
      <w:numFmt w:val="bullet"/>
      <w:lvlText w:val=""/>
      <w:lvlJc w:val="left"/>
      <w:pPr>
        <w:ind w:left="821" w:hanging="361"/>
      </w:pPr>
      <w:rPr>
        <w:rFonts w:ascii="Symbol" w:eastAsia="Symbol" w:hAnsi="Symbol" w:cs="Symbol" w:hint="default"/>
        <w:w w:val="100"/>
        <w:sz w:val="24"/>
        <w:szCs w:val="24"/>
        <w:lang w:val="en-US" w:eastAsia="en-US" w:bidi="ar-SA"/>
      </w:rPr>
    </w:lvl>
    <w:lvl w:ilvl="2" w:tplc="DD7EC52E">
      <w:numFmt w:val="bullet"/>
      <w:lvlText w:val="•"/>
      <w:lvlJc w:val="left"/>
      <w:pPr>
        <w:ind w:left="1838" w:hanging="361"/>
      </w:pPr>
      <w:rPr>
        <w:lang w:val="en-US" w:eastAsia="en-US" w:bidi="ar-SA"/>
      </w:rPr>
    </w:lvl>
    <w:lvl w:ilvl="3" w:tplc="FACC2C90">
      <w:numFmt w:val="bullet"/>
      <w:lvlText w:val="•"/>
      <w:lvlJc w:val="left"/>
      <w:pPr>
        <w:ind w:left="2856" w:hanging="361"/>
      </w:pPr>
      <w:rPr>
        <w:lang w:val="en-US" w:eastAsia="en-US" w:bidi="ar-SA"/>
      </w:rPr>
    </w:lvl>
    <w:lvl w:ilvl="4" w:tplc="ED601512">
      <w:numFmt w:val="bullet"/>
      <w:lvlText w:val="•"/>
      <w:lvlJc w:val="left"/>
      <w:pPr>
        <w:ind w:left="3874" w:hanging="361"/>
      </w:pPr>
      <w:rPr>
        <w:lang w:val="en-US" w:eastAsia="en-US" w:bidi="ar-SA"/>
      </w:rPr>
    </w:lvl>
    <w:lvl w:ilvl="5" w:tplc="A41A2BB6">
      <w:numFmt w:val="bullet"/>
      <w:lvlText w:val="•"/>
      <w:lvlJc w:val="left"/>
      <w:pPr>
        <w:ind w:left="4892" w:hanging="361"/>
      </w:pPr>
      <w:rPr>
        <w:lang w:val="en-US" w:eastAsia="en-US" w:bidi="ar-SA"/>
      </w:rPr>
    </w:lvl>
    <w:lvl w:ilvl="6" w:tplc="5E3C7F3C">
      <w:numFmt w:val="bullet"/>
      <w:lvlText w:val="•"/>
      <w:lvlJc w:val="left"/>
      <w:pPr>
        <w:ind w:left="5911" w:hanging="361"/>
      </w:pPr>
      <w:rPr>
        <w:lang w:val="en-US" w:eastAsia="en-US" w:bidi="ar-SA"/>
      </w:rPr>
    </w:lvl>
    <w:lvl w:ilvl="7" w:tplc="9EA22396">
      <w:numFmt w:val="bullet"/>
      <w:lvlText w:val="•"/>
      <w:lvlJc w:val="left"/>
      <w:pPr>
        <w:ind w:left="6929" w:hanging="361"/>
      </w:pPr>
      <w:rPr>
        <w:lang w:val="en-US" w:eastAsia="en-US" w:bidi="ar-SA"/>
      </w:rPr>
    </w:lvl>
    <w:lvl w:ilvl="8" w:tplc="9350C7D0">
      <w:numFmt w:val="bullet"/>
      <w:lvlText w:val="•"/>
      <w:lvlJc w:val="left"/>
      <w:pPr>
        <w:ind w:left="7947" w:hanging="361"/>
      </w:pPr>
      <w:rPr>
        <w:lang w:val="en-US" w:eastAsia="en-US" w:bidi="ar-SA"/>
      </w:rPr>
    </w:lvl>
  </w:abstractNum>
  <w:abstractNum w:abstractNumId="7" w15:restartNumberingAfterBreak="0">
    <w:nsid w:val="31AA1345"/>
    <w:multiLevelType w:val="hybridMultilevel"/>
    <w:tmpl w:val="717E4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83D5B"/>
    <w:multiLevelType w:val="multilevel"/>
    <w:tmpl w:val="322622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B37927"/>
    <w:multiLevelType w:val="hybridMultilevel"/>
    <w:tmpl w:val="651C63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222AB9"/>
    <w:multiLevelType w:val="multilevel"/>
    <w:tmpl w:val="57B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E027AA"/>
    <w:multiLevelType w:val="multilevel"/>
    <w:tmpl w:val="DF9619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A642D37"/>
    <w:multiLevelType w:val="multilevel"/>
    <w:tmpl w:val="C09A4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9917781">
    <w:abstractNumId w:val="3"/>
  </w:num>
  <w:num w:numId="2" w16cid:durableId="586042273">
    <w:abstractNumId w:val="4"/>
  </w:num>
  <w:num w:numId="3" w16cid:durableId="1872954735">
    <w:abstractNumId w:val="12"/>
  </w:num>
  <w:num w:numId="4" w16cid:durableId="762997114">
    <w:abstractNumId w:val="10"/>
  </w:num>
  <w:num w:numId="5" w16cid:durableId="1035354128">
    <w:abstractNumId w:val="9"/>
  </w:num>
  <w:num w:numId="6" w16cid:durableId="1453670357">
    <w:abstractNumId w:val="0"/>
  </w:num>
  <w:num w:numId="7" w16cid:durableId="1587763753">
    <w:abstractNumId w:val="1"/>
  </w:num>
  <w:num w:numId="8" w16cid:durableId="1984653736">
    <w:abstractNumId w:val="13"/>
  </w:num>
  <w:num w:numId="9" w16cid:durableId="1809587584">
    <w:abstractNumId w:val="11"/>
  </w:num>
  <w:num w:numId="10" w16cid:durableId="976301621">
    <w:abstractNumId w:val="2"/>
  </w:num>
  <w:num w:numId="11" w16cid:durableId="1580020996">
    <w:abstractNumId w:val="8"/>
  </w:num>
  <w:num w:numId="12" w16cid:durableId="1214385029">
    <w:abstractNumId w:val="5"/>
  </w:num>
  <w:num w:numId="13" w16cid:durableId="757799013">
    <w:abstractNumId w:val="6"/>
    <w:lvlOverride w:ilvl="0">
      <w:startOverride w:val="1"/>
    </w:lvlOverride>
    <w:lvlOverride w:ilvl="1"/>
    <w:lvlOverride w:ilvl="2"/>
    <w:lvlOverride w:ilvl="3"/>
    <w:lvlOverride w:ilvl="4"/>
    <w:lvlOverride w:ilvl="5"/>
    <w:lvlOverride w:ilvl="6"/>
    <w:lvlOverride w:ilvl="7"/>
    <w:lvlOverride w:ilvl="8"/>
  </w:num>
  <w:num w:numId="14" w16cid:durableId="1093010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2B"/>
    <w:rsid w:val="0001162B"/>
    <w:rsid w:val="00023D26"/>
    <w:rsid w:val="000D018F"/>
    <w:rsid w:val="00142648"/>
    <w:rsid w:val="001A15E1"/>
    <w:rsid w:val="001B53FC"/>
    <w:rsid w:val="002A521D"/>
    <w:rsid w:val="002B6AAA"/>
    <w:rsid w:val="003507E8"/>
    <w:rsid w:val="00396CB9"/>
    <w:rsid w:val="004B477D"/>
    <w:rsid w:val="005747D5"/>
    <w:rsid w:val="005779C4"/>
    <w:rsid w:val="005A0798"/>
    <w:rsid w:val="0070624E"/>
    <w:rsid w:val="00723072"/>
    <w:rsid w:val="007D7A86"/>
    <w:rsid w:val="00825229"/>
    <w:rsid w:val="009E4B4B"/>
    <w:rsid w:val="00A051A2"/>
    <w:rsid w:val="00A77E55"/>
    <w:rsid w:val="00AA5F20"/>
    <w:rsid w:val="00AB191A"/>
    <w:rsid w:val="00B64D30"/>
    <w:rsid w:val="00C32D80"/>
    <w:rsid w:val="00D45DD5"/>
    <w:rsid w:val="00D70BCD"/>
    <w:rsid w:val="00D77943"/>
    <w:rsid w:val="00DC7289"/>
    <w:rsid w:val="00DF6D2D"/>
    <w:rsid w:val="00E032EC"/>
    <w:rsid w:val="00E04103"/>
    <w:rsid w:val="00E41909"/>
    <w:rsid w:val="00E4645C"/>
    <w:rsid w:val="00E81150"/>
    <w:rsid w:val="00E8148D"/>
    <w:rsid w:val="00EC3535"/>
    <w:rsid w:val="00EC617A"/>
    <w:rsid w:val="00EF4DDE"/>
    <w:rsid w:val="00F207D0"/>
    <w:rsid w:val="00F21E16"/>
    <w:rsid w:val="00F22443"/>
    <w:rsid w:val="00F57157"/>
    <w:rsid w:val="00FB6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A4D9"/>
  <w15:chartTrackingRefBased/>
  <w15:docId w15:val="{12ADE113-E415-4353-9453-4AD09354B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2B"/>
    <w:rPr>
      <w14:ligatures w14:val="none"/>
    </w:rPr>
  </w:style>
  <w:style w:type="paragraph" w:styleId="Heading2">
    <w:name w:val="heading 2"/>
    <w:basedOn w:val="Normal"/>
    <w:link w:val="Heading2Char"/>
    <w:uiPriority w:val="9"/>
    <w:qFormat/>
    <w:rsid w:val="00EF4DDE"/>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77943"/>
    <w:pPr>
      <w:spacing w:after="0" w:line="240" w:lineRule="auto"/>
    </w:pPr>
    <w:rPr>
      <w:rFonts w:eastAsiaTheme="minorEastAsia"/>
      <w:kern w:val="0"/>
      <w:sz w:val="28"/>
      <w:szCs w:val="28"/>
      <w:lang w:val="en-US" w:eastAsia="zh-CN"/>
    </w:rPr>
  </w:style>
  <w:style w:type="character" w:customStyle="1" w:styleId="BodyTextChar">
    <w:name w:val="Body Text Char"/>
    <w:basedOn w:val="DefaultParagraphFont"/>
    <w:link w:val="BodyText"/>
    <w:uiPriority w:val="1"/>
    <w:qFormat/>
    <w:rsid w:val="00D77943"/>
    <w:rPr>
      <w:rFonts w:eastAsiaTheme="minorEastAsia"/>
      <w:kern w:val="0"/>
      <w:sz w:val="28"/>
      <w:szCs w:val="28"/>
      <w:lang w:val="en-US" w:eastAsia="zh-CN"/>
      <w14:ligatures w14:val="none"/>
    </w:rPr>
  </w:style>
  <w:style w:type="paragraph" w:customStyle="1" w:styleId="TableParagraph">
    <w:name w:val="Table Paragraph"/>
    <w:basedOn w:val="Normal"/>
    <w:uiPriority w:val="1"/>
    <w:qFormat/>
    <w:rsid w:val="00D77943"/>
    <w:pPr>
      <w:spacing w:after="0" w:line="320" w:lineRule="exact"/>
      <w:ind w:left="105"/>
      <w:jc w:val="center"/>
    </w:pPr>
    <w:rPr>
      <w:rFonts w:eastAsiaTheme="minorEastAsia"/>
      <w:kern w:val="0"/>
      <w:sz w:val="20"/>
      <w:szCs w:val="20"/>
      <w:lang w:val="en-US" w:eastAsia="zh-CN"/>
    </w:rPr>
  </w:style>
  <w:style w:type="paragraph" w:styleId="ListParagraph">
    <w:name w:val="List Paragraph"/>
    <w:basedOn w:val="Normal"/>
    <w:uiPriority w:val="1"/>
    <w:qFormat/>
    <w:rsid w:val="00B64D30"/>
    <w:pPr>
      <w:ind w:left="720"/>
      <w:contextualSpacing/>
    </w:pPr>
  </w:style>
  <w:style w:type="paragraph" w:styleId="Header">
    <w:name w:val="header"/>
    <w:basedOn w:val="Normal"/>
    <w:link w:val="HeaderChar"/>
    <w:uiPriority w:val="99"/>
    <w:unhideWhenUsed/>
    <w:rsid w:val="009E4B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4B"/>
    <w:rPr>
      <w14:ligatures w14:val="none"/>
    </w:rPr>
  </w:style>
  <w:style w:type="paragraph" w:styleId="Footer">
    <w:name w:val="footer"/>
    <w:basedOn w:val="Normal"/>
    <w:link w:val="FooterChar"/>
    <w:uiPriority w:val="99"/>
    <w:unhideWhenUsed/>
    <w:rsid w:val="009E4B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4B"/>
    <w:rPr>
      <w14:ligatures w14:val="none"/>
    </w:rPr>
  </w:style>
  <w:style w:type="paragraph" w:styleId="NormalWeb">
    <w:name w:val="Normal (Web)"/>
    <w:basedOn w:val="Normal"/>
    <w:uiPriority w:val="99"/>
    <w:unhideWhenUsed/>
    <w:qFormat/>
    <w:rsid w:val="00A051A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2B6A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qFormat/>
    <w:rsid w:val="00EF4DDE"/>
    <w:rPr>
      <w:rFonts w:ascii="Times New Roman" w:eastAsia="Times New Roman" w:hAnsi="Times New Roman" w:cs="Times New Roman"/>
      <w:b/>
      <w:bCs/>
      <w:kern w:val="0"/>
      <w:sz w:val="36"/>
      <w:szCs w:val="3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46766">
      <w:bodyDiv w:val="1"/>
      <w:marLeft w:val="0"/>
      <w:marRight w:val="0"/>
      <w:marTop w:val="0"/>
      <w:marBottom w:val="0"/>
      <w:divBdr>
        <w:top w:val="none" w:sz="0" w:space="0" w:color="auto"/>
        <w:left w:val="none" w:sz="0" w:space="0" w:color="auto"/>
        <w:bottom w:val="none" w:sz="0" w:space="0" w:color="auto"/>
        <w:right w:val="none" w:sz="0" w:space="0" w:color="auto"/>
      </w:divBdr>
    </w:div>
    <w:div w:id="271282149">
      <w:bodyDiv w:val="1"/>
      <w:marLeft w:val="0"/>
      <w:marRight w:val="0"/>
      <w:marTop w:val="0"/>
      <w:marBottom w:val="0"/>
      <w:divBdr>
        <w:top w:val="none" w:sz="0" w:space="0" w:color="auto"/>
        <w:left w:val="none" w:sz="0" w:space="0" w:color="auto"/>
        <w:bottom w:val="none" w:sz="0" w:space="0" w:color="auto"/>
        <w:right w:val="none" w:sz="0" w:space="0" w:color="auto"/>
      </w:divBdr>
      <w:divsChild>
        <w:div w:id="2096658698">
          <w:marLeft w:val="0"/>
          <w:marRight w:val="0"/>
          <w:marTop w:val="0"/>
          <w:marBottom w:val="0"/>
          <w:divBdr>
            <w:top w:val="none" w:sz="0" w:space="0" w:color="auto"/>
            <w:left w:val="none" w:sz="0" w:space="0" w:color="auto"/>
            <w:bottom w:val="none" w:sz="0" w:space="0" w:color="auto"/>
            <w:right w:val="none" w:sz="0" w:space="0" w:color="auto"/>
          </w:divBdr>
          <w:divsChild>
            <w:div w:id="1677656427">
              <w:marLeft w:val="0"/>
              <w:marRight w:val="0"/>
              <w:marTop w:val="0"/>
              <w:marBottom w:val="0"/>
              <w:divBdr>
                <w:top w:val="none" w:sz="0" w:space="0" w:color="auto"/>
                <w:left w:val="none" w:sz="0" w:space="0" w:color="auto"/>
                <w:bottom w:val="none" w:sz="0" w:space="0" w:color="auto"/>
                <w:right w:val="none" w:sz="0" w:space="0" w:color="auto"/>
              </w:divBdr>
            </w:div>
            <w:div w:id="1846935984">
              <w:marLeft w:val="0"/>
              <w:marRight w:val="0"/>
              <w:marTop w:val="0"/>
              <w:marBottom w:val="0"/>
              <w:divBdr>
                <w:top w:val="none" w:sz="0" w:space="0" w:color="auto"/>
                <w:left w:val="none" w:sz="0" w:space="0" w:color="auto"/>
                <w:bottom w:val="none" w:sz="0" w:space="0" w:color="auto"/>
                <w:right w:val="none" w:sz="0" w:space="0" w:color="auto"/>
              </w:divBdr>
            </w:div>
            <w:div w:id="1452745104">
              <w:marLeft w:val="0"/>
              <w:marRight w:val="0"/>
              <w:marTop w:val="0"/>
              <w:marBottom w:val="0"/>
              <w:divBdr>
                <w:top w:val="none" w:sz="0" w:space="0" w:color="auto"/>
                <w:left w:val="none" w:sz="0" w:space="0" w:color="auto"/>
                <w:bottom w:val="none" w:sz="0" w:space="0" w:color="auto"/>
                <w:right w:val="none" w:sz="0" w:space="0" w:color="auto"/>
              </w:divBdr>
            </w:div>
            <w:div w:id="412896542">
              <w:marLeft w:val="0"/>
              <w:marRight w:val="0"/>
              <w:marTop w:val="0"/>
              <w:marBottom w:val="0"/>
              <w:divBdr>
                <w:top w:val="none" w:sz="0" w:space="0" w:color="auto"/>
                <w:left w:val="none" w:sz="0" w:space="0" w:color="auto"/>
                <w:bottom w:val="none" w:sz="0" w:space="0" w:color="auto"/>
                <w:right w:val="none" w:sz="0" w:space="0" w:color="auto"/>
              </w:divBdr>
            </w:div>
            <w:div w:id="288123269">
              <w:marLeft w:val="0"/>
              <w:marRight w:val="0"/>
              <w:marTop w:val="0"/>
              <w:marBottom w:val="0"/>
              <w:divBdr>
                <w:top w:val="none" w:sz="0" w:space="0" w:color="auto"/>
                <w:left w:val="none" w:sz="0" w:space="0" w:color="auto"/>
                <w:bottom w:val="none" w:sz="0" w:space="0" w:color="auto"/>
                <w:right w:val="none" w:sz="0" w:space="0" w:color="auto"/>
              </w:divBdr>
            </w:div>
            <w:div w:id="1028219791">
              <w:marLeft w:val="0"/>
              <w:marRight w:val="0"/>
              <w:marTop w:val="0"/>
              <w:marBottom w:val="0"/>
              <w:divBdr>
                <w:top w:val="none" w:sz="0" w:space="0" w:color="auto"/>
                <w:left w:val="none" w:sz="0" w:space="0" w:color="auto"/>
                <w:bottom w:val="none" w:sz="0" w:space="0" w:color="auto"/>
                <w:right w:val="none" w:sz="0" w:space="0" w:color="auto"/>
              </w:divBdr>
            </w:div>
            <w:div w:id="352458980">
              <w:marLeft w:val="0"/>
              <w:marRight w:val="0"/>
              <w:marTop w:val="0"/>
              <w:marBottom w:val="0"/>
              <w:divBdr>
                <w:top w:val="none" w:sz="0" w:space="0" w:color="auto"/>
                <w:left w:val="none" w:sz="0" w:space="0" w:color="auto"/>
                <w:bottom w:val="none" w:sz="0" w:space="0" w:color="auto"/>
                <w:right w:val="none" w:sz="0" w:space="0" w:color="auto"/>
              </w:divBdr>
            </w:div>
            <w:div w:id="2021813392">
              <w:marLeft w:val="0"/>
              <w:marRight w:val="0"/>
              <w:marTop w:val="0"/>
              <w:marBottom w:val="0"/>
              <w:divBdr>
                <w:top w:val="none" w:sz="0" w:space="0" w:color="auto"/>
                <w:left w:val="none" w:sz="0" w:space="0" w:color="auto"/>
                <w:bottom w:val="none" w:sz="0" w:space="0" w:color="auto"/>
                <w:right w:val="none" w:sz="0" w:space="0" w:color="auto"/>
              </w:divBdr>
            </w:div>
            <w:div w:id="1916475464">
              <w:marLeft w:val="0"/>
              <w:marRight w:val="0"/>
              <w:marTop w:val="0"/>
              <w:marBottom w:val="0"/>
              <w:divBdr>
                <w:top w:val="none" w:sz="0" w:space="0" w:color="auto"/>
                <w:left w:val="none" w:sz="0" w:space="0" w:color="auto"/>
                <w:bottom w:val="none" w:sz="0" w:space="0" w:color="auto"/>
                <w:right w:val="none" w:sz="0" w:space="0" w:color="auto"/>
              </w:divBdr>
            </w:div>
            <w:div w:id="86581408">
              <w:marLeft w:val="0"/>
              <w:marRight w:val="0"/>
              <w:marTop w:val="0"/>
              <w:marBottom w:val="0"/>
              <w:divBdr>
                <w:top w:val="none" w:sz="0" w:space="0" w:color="auto"/>
                <w:left w:val="none" w:sz="0" w:space="0" w:color="auto"/>
                <w:bottom w:val="none" w:sz="0" w:space="0" w:color="auto"/>
                <w:right w:val="none" w:sz="0" w:space="0" w:color="auto"/>
              </w:divBdr>
            </w:div>
            <w:div w:id="817844839">
              <w:marLeft w:val="0"/>
              <w:marRight w:val="0"/>
              <w:marTop w:val="0"/>
              <w:marBottom w:val="0"/>
              <w:divBdr>
                <w:top w:val="none" w:sz="0" w:space="0" w:color="auto"/>
                <w:left w:val="none" w:sz="0" w:space="0" w:color="auto"/>
                <w:bottom w:val="none" w:sz="0" w:space="0" w:color="auto"/>
                <w:right w:val="none" w:sz="0" w:space="0" w:color="auto"/>
              </w:divBdr>
            </w:div>
            <w:div w:id="1799059962">
              <w:marLeft w:val="0"/>
              <w:marRight w:val="0"/>
              <w:marTop w:val="0"/>
              <w:marBottom w:val="0"/>
              <w:divBdr>
                <w:top w:val="none" w:sz="0" w:space="0" w:color="auto"/>
                <w:left w:val="none" w:sz="0" w:space="0" w:color="auto"/>
                <w:bottom w:val="none" w:sz="0" w:space="0" w:color="auto"/>
                <w:right w:val="none" w:sz="0" w:space="0" w:color="auto"/>
              </w:divBdr>
            </w:div>
            <w:div w:id="544100539">
              <w:marLeft w:val="0"/>
              <w:marRight w:val="0"/>
              <w:marTop w:val="0"/>
              <w:marBottom w:val="0"/>
              <w:divBdr>
                <w:top w:val="none" w:sz="0" w:space="0" w:color="auto"/>
                <w:left w:val="none" w:sz="0" w:space="0" w:color="auto"/>
                <w:bottom w:val="none" w:sz="0" w:space="0" w:color="auto"/>
                <w:right w:val="none" w:sz="0" w:space="0" w:color="auto"/>
              </w:divBdr>
            </w:div>
            <w:div w:id="994720674">
              <w:marLeft w:val="0"/>
              <w:marRight w:val="0"/>
              <w:marTop w:val="0"/>
              <w:marBottom w:val="0"/>
              <w:divBdr>
                <w:top w:val="none" w:sz="0" w:space="0" w:color="auto"/>
                <w:left w:val="none" w:sz="0" w:space="0" w:color="auto"/>
                <w:bottom w:val="none" w:sz="0" w:space="0" w:color="auto"/>
                <w:right w:val="none" w:sz="0" w:space="0" w:color="auto"/>
              </w:divBdr>
            </w:div>
            <w:div w:id="1589578029">
              <w:marLeft w:val="0"/>
              <w:marRight w:val="0"/>
              <w:marTop w:val="0"/>
              <w:marBottom w:val="0"/>
              <w:divBdr>
                <w:top w:val="none" w:sz="0" w:space="0" w:color="auto"/>
                <w:left w:val="none" w:sz="0" w:space="0" w:color="auto"/>
                <w:bottom w:val="none" w:sz="0" w:space="0" w:color="auto"/>
                <w:right w:val="none" w:sz="0" w:space="0" w:color="auto"/>
              </w:divBdr>
            </w:div>
            <w:div w:id="334693973">
              <w:marLeft w:val="0"/>
              <w:marRight w:val="0"/>
              <w:marTop w:val="0"/>
              <w:marBottom w:val="0"/>
              <w:divBdr>
                <w:top w:val="none" w:sz="0" w:space="0" w:color="auto"/>
                <w:left w:val="none" w:sz="0" w:space="0" w:color="auto"/>
                <w:bottom w:val="none" w:sz="0" w:space="0" w:color="auto"/>
                <w:right w:val="none" w:sz="0" w:space="0" w:color="auto"/>
              </w:divBdr>
            </w:div>
            <w:div w:id="1671249345">
              <w:marLeft w:val="0"/>
              <w:marRight w:val="0"/>
              <w:marTop w:val="0"/>
              <w:marBottom w:val="0"/>
              <w:divBdr>
                <w:top w:val="none" w:sz="0" w:space="0" w:color="auto"/>
                <w:left w:val="none" w:sz="0" w:space="0" w:color="auto"/>
                <w:bottom w:val="none" w:sz="0" w:space="0" w:color="auto"/>
                <w:right w:val="none" w:sz="0" w:space="0" w:color="auto"/>
              </w:divBdr>
            </w:div>
            <w:div w:id="941258913">
              <w:marLeft w:val="0"/>
              <w:marRight w:val="0"/>
              <w:marTop w:val="0"/>
              <w:marBottom w:val="0"/>
              <w:divBdr>
                <w:top w:val="none" w:sz="0" w:space="0" w:color="auto"/>
                <w:left w:val="none" w:sz="0" w:space="0" w:color="auto"/>
                <w:bottom w:val="none" w:sz="0" w:space="0" w:color="auto"/>
                <w:right w:val="none" w:sz="0" w:space="0" w:color="auto"/>
              </w:divBdr>
            </w:div>
            <w:div w:id="1446382520">
              <w:marLeft w:val="0"/>
              <w:marRight w:val="0"/>
              <w:marTop w:val="0"/>
              <w:marBottom w:val="0"/>
              <w:divBdr>
                <w:top w:val="none" w:sz="0" w:space="0" w:color="auto"/>
                <w:left w:val="none" w:sz="0" w:space="0" w:color="auto"/>
                <w:bottom w:val="none" w:sz="0" w:space="0" w:color="auto"/>
                <w:right w:val="none" w:sz="0" w:space="0" w:color="auto"/>
              </w:divBdr>
            </w:div>
            <w:div w:id="55373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5381">
      <w:bodyDiv w:val="1"/>
      <w:marLeft w:val="0"/>
      <w:marRight w:val="0"/>
      <w:marTop w:val="0"/>
      <w:marBottom w:val="0"/>
      <w:divBdr>
        <w:top w:val="none" w:sz="0" w:space="0" w:color="auto"/>
        <w:left w:val="none" w:sz="0" w:space="0" w:color="auto"/>
        <w:bottom w:val="none" w:sz="0" w:space="0" w:color="auto"/>
        <w:right w:val="none" w:sz="0" w:space="0" w:color="auto"/>
      </w:divBdr>
      <w:divsChild>
        <w:div w:id="892037536">
          <w:marLeft w:val="0"/>
          <w:marRight w:val="0"/>
          <w:marTop w:val="0"/>
          <w:marBottom w:val="0"/>
          <w:divBdr>
            <w:top w:val="single" w:sz="2" w:space="0" w:color="E3E3E3"/>
            <w:left w:val="single" w:sz="2" w:space="0" w:color="E3E3E3"/>
            <w:bottom w:val="single" w:sz="2" w:space="0" w:color="E3E3E3"/>
            <w:right w:val="single" w:sz="2" w:space="0" w:color="E3E3E3"/>
          </w:divBdr>
          <w:divsChild>
            <w:div w:id="10120752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8308218">
                  <w:marLeft w:val="0"/>
                  <w:marRight w:val="0"/>
                  <w:marTop w:val="0"/>
                  <w:marBottom w:val="0"/>
                  <w:divBdr>
                    <w:top w:val="single" w:sz="2" w:space="0" w:color="E3E3E3"/>
                    <w:left w:val="single" w:sz="2" w:space="0" w:color="E3E3E3"/>
                    <w:bottom w:val="single" w:sz="2" w:space="0" w:color="E3E3E3"/>
                    <w:right w:val="single" w:sz="2" w:space="0" w:color="E3E3E3"/>
                  </w:divBdr>
                  <w:divsChild>
                    <w:div w:id="388772857">
                      <w:marLeft w:val="0"/>
                      <w:marRight w:val="0"/>
                      <w:marTop w:val="0"/>
                      <w:marBottom w:val="0"/>
                      <w:divBdr>
                        <w:top w:val="single" w:sz="2" w:space="0" w:color="E3E3E3"/>
                        <w:left w:val="single" w:sz="2" w:space="0" w:color="E3E3E3"/>
                        <w:bottom w:val="single" w:sz="2" w:space="0" w:color="E3E3E3"/>
                        <w:right w:val="single" w:sz="2" w:space="0" w:color="E3E3E3"/>
                      </w:divBdr>
                      <w:divsChild>
                        <w:div w:id="1280449982">
                          <w:marLeft w:val="0"/>
                          <w:marRight w:val="0"/>
                          <w:marTop w:val="0"/>
                          <w:marBottom w:val="0"/>
                          <w:divBdr>
                            <w:top w:val="single" w:sz="2" w:space="0" w:color="E3E3E3"/>
                            <w:left w:val="single" w:sz="2" w:space="0" w:color="E3E3E3"/>
                            <w:bottom w:val="single" w:sz="2" w:space="0" w:color="E3E3E3"/>
                            <w:right w:val="single" w:sz="2" w:space="0" w:color="E3E3E3"/>
                          </w:divBdr>
                          <w:divsChild>
                            <w:div w:id="1766921363">
                              <w:marLeft w:val="0"/>
                              <w:marRight w:val="0"/>
                              <w:marTop w:val="0"/>
                              <w:marBottom w:val="0"/>
                              <w:divBdr>
                                <w:top w:val="single" w:sz="2" w:space="0" w:color="E3E3E3"/>
                                <w:left w:val="single" w:sz="2" w:space="0" w:color="E3E3E3"/>
                                <w:bottom w:val="single" w:sz="2" w:space="0" w:color="E3E3E3"/>
                                <w:right w:val="single" w:sz="2" w:space="0" w:color="E3E3E3"/>
                              </w:divBdr>
                              <w:divsChild>
                                <w:div w:id="1225406634">
                                  <w:marLeft w:val="0"/>
                                  <w:marRight w:val="0"/>
                                  <w:marTop w:val="0"/>
                                  <w:marBottom w:val="0"/>
                                  <w:divBdr>
                                    <w:top w:val="single" w:sz="2" w:space="0" w:color="E3E3E3"/>
                                    <w:left w:val="single" w:sz="2" w:space="0" w:color="E3E3E3"/>
                                    <w:bottom w:val="single" w:sz="2" w:space="0" w:color="E3E3E3"/>
                                    <w:right w:val="single" w:sz="2" w:space="0" w:color="E3E3E3"/>
                                  </w:divBdr>
                                  <w:divsChild>
                                    <w:div w:id="788085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254807">
          <w:marLeft w:val="0"/>
          <w:marRight w:val="0"/>
          <w:marTop w:val="0"/>
          <w:marBottom w:val="0"/>
          <w:divBdr>
            <w:top w:val="single" w:sz="2" w:space="0" w:color="E3E3E3"/>
            <w:left w:val="single" w:sz="2" w:space="0" w:color="E3E3E3"/>
            <w:bottom w:val="single" w:sz="2" w:space="0" w:color="E3E3E3"/>
            <w:right w:val="single" w:sz="2" w:space="0" w:color="E3E3E3"/>
          </w:divBdr>
          <w:divsChild>
            <w:div w:id="1644113581">
              <w:marLeft w:val="0"/>
              <w:marRight w:val="0"/>
              <w:marTop w:val="100"/>
              <w:marBottom w:val="100"/>
              <w:divBdr>
                <w:top w:val="single" w:sz="2" w:space="0" w:color="E3E3E3"/>
                <w:left w:val="single" w:sz="2" w:space="0" w:color="E3E3E3"/>
                <w:bottom w:val="single" w:sz="2" w:space="0" w:color="E3E3E3"/>
                <w:right w:val="single" w:sz="2" w:space="0" w:color="E3E3E3"/>
              </w:divBdr>
              <w:divsChild>
                <w:div w:id="268437944">
                  <w:marLeft w:val="0"/>
                  <w:marRight w:val="0"/>
                  <w:marTop w:val="0"/>
                  <w:marBottom w:val="0"/>
                  <w:divBdr>
                    <w:top w:val="single" w:sz="2" w:space="0" w:color="E3E3E3"/>
                    <w:left w:val="single" w:sz="2" w:space="0" w:color="E3E3E3"/>
                    <w:bottom w:val="single" w:sz="2" w:space="0" w:color="E3E3E3"/>
                    <w:right w:val="single" w:sz="2" w:space="0" w:color="E3E3E3"/>
                  </w:divBdr>
                  <w:divsChild>
                    <w:div w:id="173612929">
                      <w:marLeft w:val="0"/>
                      <w:marRight w:val="0"/>
                      <w:marTop w:val="0"/>
                      <w:marBottom w:val="0"/>
                      <w:divBdr>
                        <w:top w:val="single" w:sz="2" w:space="0" w:color="E3E3E3"/>
                        <w:left w:val="single" w:sz="2" w:space="0" w:color="E3E3E3"/>
                        <w:bottom w:val="single" w:sz="2" w:space="0" w:color="E3E3E3"/>
                        <w:right w:val="single" w:sz="2" w:space="0" w:color="E3E3E3"/>
                      </w:divBdr>
                      <w:divsChild>
                        <w:div w:id="150683933">
                          <w:marLeft w:val="0"/>
                          <w:marRight w:val="0"/>
                          <w:marTop w:val="0"/>
                          <w:marBottom w:val="0"/>
                          <w:divBdr>
                            <w:top w:val="single" w:sz="2" w:space="0" w:color="E3E3E3"/>
                            <w:left w:val="single" w:sz="2" w:space="0" w:color="E3E3E3"/>
                            <w:bottom w:val="single" w:sz="2" w:space="0" w:color="E3E3E3"/>
                            <w:right w:val="single" w:sz="2" w:space="0" w:color="E3E3E3"/>
                          </w:divBdr>
                          <w:divsChild>
                            <w:div w:id="926622569">
                              <w:marLeft w:val="0"/>
                              <w:marRight w:val="0"/>
                              <w:marTop w:val="0"/>
                              <w:marBottom w:val="0"/>
                              <w:divBdr>
                                <w:top w:val="single" w:sz="2" w:space="0" w:color="E3E3E3"/>
                                <w:left w:val="single" w:sz="2" w:space="0" w:color="E3E3E3"/>
                                <w:bottom w:val="single" w:sz="2" w:space="0" w:color="E3E3E3"/>
                                <w:right w:val="single" w:sz="2" w:space="0" w:color="E3E3E3"/>
                              </w:divBdr>
                              <w:divsChild>
                                <w:div w:id="906186619">
                                  <w:marLeft w:val="0"/>
                                  <w:marRight w:val="0"/>
                                  <w:marTop w:val="0"/>
                                  <w:marBottom w:val="0"/>
                                  <w:divBdr>
                                    <w:top w:val="single" w:sz="2" w:space="0" w:color="E3E3E3"/>
                                    <w:left w:val="single" w:sz="2" w:space="0" w:color="E3E3E3"/>
                                    <w:bottom w:val="single" w:sz="2" w:space="0" w:color="E3E3E3"/>
                                    <w:right w:val="single" w:sz="2" w:space="0" w:color="E3E3E3"/>
                                  </w:divBdr>
                                  <w:divsChild>
                                    <w:div w:id="1270158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209955">
                      <w:marLeft w:val="0"/>
                      <w:marRight w:val="0"/>
                      <w:marTop w:val="0"/>
                      <w:marBottom w:val="0"/>
                      <w:divBdr>
                        <w:top w:val="single" w:sz="2" w:space="0" w:color="E3E3E3"/>
                        <w:left w:val="single" w:sz="2" w:space="0" w:color="E3E3E3"/>
                        <w:bottom w:val="single" w:sz="2" w:space="0" w:color="E3E3E3"/>
                        <w:right w:val="single" w:sz="2" w:space="0" w:color="E3E3E3"/>
                      </w:divBdr>
                      <w:divsChild>
                        <w:div w:id="681711471">
                          <w:marLeft w:val="0"/>
                          <w:marRight w:val="0"/>
                          <w:marTop w:val="0"/>
                          <w:marBottom w:val="0"/>
                          <w:divBdr>
                            <w:top w:val="single" w:sz="2" w:space="0" w:color="E3E3E3"/>
                            <w:left w:val="single" w:sz="2" w:space="0" w:color="E3E3E3"/>
                            <w:bottom w:val="single" w:sz="2" w:space="0" w:color="E3E3E3"/>
                            <w:right w:val="single" w:sz="2" w:space="0" w:color="E3E3E3"/>
                          </w:divBdr>
                        </w:div>
                        <w:div w:id="1045523269">
                          <w:marLeft w:val="0"/>
                          <w:marRight w:val="0"/>
                          <w:marTop w:val="0"/>
                          <w:marBottom w:val="0"/>
                          <w:divBdr>
                            <w:top w:val="single" w:sz="2" w:space="0" w:color="E3E3E3"/>
                            <w:left w:val="single" w:sz="2" w:space="0" w:color="E3E3E3"/>
                            <w:bottom w:val="single" w:sz="2" w:space="0" w:color="E3E3E3"/>
                            <w:right w:val="single" w:sz="2" w:space="0" w:color="E3E3E3"/>
                          </w:divBdr>
                          <w:divsChild>
                            <w:div w:id="1227955203">
                              <w:marLeft w:val="0"/>
                              <w:marRight w:val="0"/>
                              <w:marTop w:val="0"/>
                              <w:marBottom w:val="0"/>
                              <w:divBdr>
                                <w:top w:val="single" w:sz="2" w:space="0" w:color="E3E3E3"/>
                                <w:left w:val="single" w:sz="2" w:space="0" w:color="E3E3E3"/>
                                <w:bottom w:val="single" w:sz="2" w:space="0" w:color="E3E3E3"/>
                                <w:right w:val="single" w:sz="2" w:space="0" w:color="E3E3E3"/>
                              </w:divBdr>
                              <w:divsChild>
                                <w:div w:id="1988166535">
                                  <w:marLeft w:val="0"/>
                                  <w:marRight w:val="0"/>
                                  <w:marTop w:val="0"/>
                                  <w:marBottom w:val="0"/>
                                  <w:divBdr>
                                    <w:top w:val="single" w:sz="2" w:space="0" w:color="E3E3E3"/>
                                    <w:left w:val="single" w:sz="2" w:space="0" w:color="E3E3E3"/>
                                    <w:bottom w:val="single" w:sz="2" w:space="0" w:color="E3E3E3"/>
                                    <w:right w:val="single" w:sz="2" w:space="0" w:color="E3E3E3"/>
                                  </w:divBdr>
                                  <w:divsChild>
                                    <w:div w:id="12608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200646">
          <w:marLeft w:val="0"/>
          <w:marRight w:val="0"/>
          <w:marTop w:val="0"/>
          <w:marBottom w:val="0"/>
          <w:divBdr>
            <w:top w:val="single" w:sz="2" w:space="0" w:color="E3E3E3"/>
            <w:left w:val="single" w:sz="2" w:space="0" w:color="E3E3E3"/>
            <w:bottom w:val="single" w:sz="2" w:space="0" w:color="E3E3E3"/>
            <w:right w:val="single" w:sz="2" w:space="0" w:color="E3E3E3"/>
          </w:divBdr>
          <w:divsChild>
            <w:div w:id="2026711611">
              <w:marLeft w:val="0"/>
              <w:marRight w:val="0"/>
              <w:marTop w:val="100"/>
              <w:marBottom w:val="100"/>
              <w:divBdr>
                <w:top w:val="single" w:sz="2" w:space="0" w:color="E3E3E3"/>
                <w:left w:val="single" w:sz="2" w:space="0" w:color="E3E3E3"/>
                <w:bottom w:val="single" w:sz="2" w:space="0" w:color="E3E3E3"/>
                <w:right w:val="single" w:sz="2" w:space="0" w:color="E3E3E3"/>
              </w:divBdr>
              <w:divsChild>
                <w:div w:id="877091029">
                  <w:marLeft w:val="0"/>
                  <w:marRight w:val="0"/>
                  <w:marTop w:val="0"/>
                  <w:marBottom w:val="0"/>
                  <w:divBdr>
                    <w:top w:val="single" w:sz="2" w:space="0" w:color="E3E3E3"/>
                    <w:left w:val="single" w:sz="2" w:space="0" w:color="E3E3E3"/>
                    <w:bottom w:val="single" w:sz="2" w:space="0" w:color="E3E3E3"/>
                    <w:right w:val="single" w:sz="2" w:space="0" w:color="E3E3E3"/>
                  </w:divBdr>
                  <w:divsChild>
                    <w:div w:id="1011251663">
                      <w:marLeft w:val="0"/>
                      <w:marRight w:val="0"/>
                      <w:marTop w:val="0"/>
                      <w:marBottom w:val="0"/>
                      <w:divBdr>
                        <w:top w:val="single" w:sz="2" w:space="0" w:color="E3E3E3"/>
                        <w:left w:val="single" w:sz="2" w:space="0" w:color="E3E3E3"/>
                        <w:bottom w:val="single" w:sz="2" w:space="0" w:color="E3E3E3"/>
                        <w:right w:val="single" w:sz="2" w:space="0" w:color="E3E3E3"/>
                      </w:divBdr>
                      <w:divsChild>
                        <w:div w:id="1175611216">
                          <w:marLeft w:val="0"/>
                          <w:marRight w:val="0"/>
                          <w:marTop w:val="0"/>
                          <w:marBottom w:val="0"/>
                          <w:divBdr>
                            <w:top w:val="single" w:sz="2" w:space="0" w:color="E3E3E3"/>
                            <w:left w:val="single" w:sz="2" w:space="0" w:color="E3E3E3"/>
                            <w:bottom w:val="single" w:sz="2" w:space="0" w:color="E3E3E3"/>
                            <w:right w:val="single" w:sz="2" w:space="0" w:color="E3E3E3"/>
                          </w:divBdr>
                        </w:div>
                        <w:div w:id="1427389099">
                          <w:marLeft w:val="0"/>
                          <w:marRight w:val="0"/>
                          <w:marTop w:val="0"/>
                          <w:marBottom w:val="0"/>
                          <w:divBdr>
                            <w:top w:val="single" w:sz="2" w:space="0" w:color="E3E3E3"/>
                            <w:left w:val="single" w:sz="2" w:space="0" w:color="E3E3E3"/>
                            <w:bottom w:val="single" w:sz="2" w:space="0" w:color="E3E3E3"/>
                            <w:right w:val="single" w:sz="2" w:space="0" w:color="E3E3E3"/>
                          </w:divBdr>
                          <w:divsChild>
                            <w:div w:id="155148871">
                              <w:marLeft w:val="0"/>
                              <w:marRight w:val="0"/>
                              <w:marTop w:val="0"/>
                              <w:marBottom w:val="0"/>
                              <w:divBdr>
                                <w:top w:val="single" w:sz="2" w:space="0" w:color="E3E3E3"/>
                                <w:left w:val="single" w:sz="2" w:space="0" w:color="E3E3E3"/>
                                <w:bottom w:val="single" w:sz="2" w:space="0" w:color="E3E3E3"/>
                                <w:right w:val="single" w:sz="2" w:space="0" w:color="E3E3E3"/>
                              </w:divBdr>
                              <w:divsChild>
                                <w:div w:id="505747081">
                                  <w:marLeft w:val="0"/>
                                  <w:marRight w:val="0"/>
                                  <w:marTop w:val="0"/>
                                  <w:marBottom w:val="0"/>
                                  <w:divBdr>
                                    <w:top w:val="single" w:sz="2" w:space="0" w:color="E3E3E3"/>
                                    <w:left w:val="single" w:sz="2" w:space="0" w:color="E3E3E3"/>
                                    <w:bottom w:val="single" w:sz="2" w:space="0" w:color="E3E3E3"/>
                                    <w:right w:val="single" w:sz="2" w:space="0" w:color="E3E3E3"/>
                                  </w:divBdr>
                                  <w:divsChild>
                                    <w:div w:id="11341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714735">
          <w:marLeft w:val="0"/>
          <w:marRight w:val="0"/>
          <w:marTop w:val="0"/>
          <w:marBottom w:val="0"/>
          <w:divBdr>
            <w:top w:val="single" w:sz="2" w:space="0" w:color="E3E3E3"/>
            <w:left w:val="single" w:sz="2" w:space="0" w:color="E3E3E3"/>
            <w:bottom w:val="single" w:sz="2" w:space="0" w:color="E3E3E3"/>
            <w:right w:val="single" w:sz="2" w:space="0" w:color="E3E3E3"/>
          </w:divBdr>
          <w:divsChild>
            <w:div w:id="775444448">
              <w:marLeft w:val="0"/>
              <w:marRight w:val="0"/>
              <w:marTop w:val="100"/>
              <w:marBottom w:val="100"/>
              <w:divBdr>
                <w:top w:val="single" w:sz="2" w:space="0" w:color="E3E3E3"/>
                <w:left w:val="single" w:sz="2" w:space="0" w:color="E3E3E3"/>
                <w:bottom w:val="single" w:sz="2" w:space="0" w:color="E3E3E3"/>
                <w:right w:val="single" w:sz="2" w:space="0" w:color="E3E3E3"/>
              </w:divBdr>
              <w:divsChild>
                <w:div w:id="735468752">
                  <w:marLeft w:val="0"/>
                  <w:marRight w:val="0"/>
                  <w:marTop w:val="0"/>
                  <w:marBottom w:val="0"/>
                  <w:divBdr>
                    <w:top w:val="single" w:sz="2" w:space="0" w:color="E3E3E3"/>
                    <w:left w:val="single" w:sz="2" w:space="0" w:color="E3E3E3"/>
                    <w:bottom w:val="single" w:sz="2" w:space="0" w:color="E3E3E3"/>
                    <w:right w:val="single" w:sz="2" w:space="0" w:color="E3E3E3"/>
                  </w:divBdr>
                  <w:divsChild>
                    <w:div w:id="1073091276">
                      <w:marLeft w:val="0"/>
                      <w:marRight w:val="0"/>
                      <w:marTop w:val="0"/>
                      <w:marBottom w:val="0"/>
                      <w:divBdr>
                        <w:top w:val="single" w:sz="2" w:space="0" w:color="E3E3E3"/>
                        <w:left w:val="single" w:sz="2" w:space="0" w:color="E3E3E3"/>
                        <w:bottom w:val="single" w:sz="2" w:space="0" w:color="E3E3E3"/>
                        <w:right w:val="single" w:sz="2" w:space="0" w:color="E3E3E3"/>
                      </w:divBdr>
                      <w:divsChild>
                        <w:div w:id="67271090">
                          <w:marLeft w:val="0"/>
                          <w:marRight w:val="0"/>
                          <w:marTop w:val="0"/>
                          <w:marBottom w:val="0"/>
                          <w:divBdr>
                            <w:top w:val="single" w:sz="2" w:space="0" w:color="E3E3E3"/>
                            <w:left w:val="single" w:sz="2" w:space="0" w:color="E3E3E3"/>
                            <w:bottom w:val="single" w:sz="2" w:space="0" w:color="E3E3E3"/>
                            <w:right w:val="single" w:sz="2" w:space="0" w:color="E3E3E3"/>
                          </w:divBdr>
                          <w:divsChild>
                            <w:div w:id="643511720">
                              <w:marLeft w:val="0"/>
                              <w:marRight w:val="0"/>
                              <w:marTop w:val="0"/>
                              <w:marBottom w:val="0"/>
                              <w:divBdr>
                                <w:top w:val="single" w:sz="2" w:space="0" w:color="E3E3E3"/>
                                <w:left w:val="single" w:sz="2" w:space="0" w:color="E3E3E3"/>
                                <w:bottom w:val="single" w:sz="2" w:space="0" w:color="E3E3E3"/>
                                <w:right w:val="single" w:sz="2" w:space="0" w:color="E3E3E3"/>
                              </w:divBdr>
                              <w:divsChild>
                                <w:div w:id="1945846713">
                                  <w:marLeft w:val="0"/>
                                  <w:marRight w:val="0"/>
                                  <w:marTop w:val="0"/>
                                  <w:marBottom w:val="0"/>
                                  <w:divBdr>
                                    <w:top w:val="single" w:sz="2" w:space="0" w:color="E3E3E3"/>
                                    <w:left w:val="single" w:sz="2" w:space="0" w:color="E3E3E3"/>
                                    <w:bottom w:val="single" w:sz="2" w:space="0" w:color="E3E3E3"/>
                                    <w:right w:val="single" w:sz="2" w:space="0" w:color="E3E3E3"/>
                                  </w:divBdr>
                                  <w:divsChild>
                                    <w:div w:id="857236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5145800">
                      <w:marLeft w:val="0"/>
                      <w:marRight w:val="0"/>
                      <w:marTop w:val="0"/>
                      <w:marBottom w:val="0"/>
                      <w:divBdr>
                        <w:top w:val="single" w:sz="2" w:space="0" w:color="E3E3E3"/>
                        <w:left w:val="single" w:sz="2" w:space="0" w:color="E3E3E3"/>
                        <w:bottom w:val="single" w:sz="2" w:space="0" w:color="E3E3E3"/>
                        <w:right w:val="single" w:sz="2" w:space="0" w:color="E3E3E3"/>
                      </w:divBdr>
                      <w:divsChild>
                        <w:div w:id="487551228">
                          <w:marLeft w:val="0"/>
                          <w:marRight w:val="0"/>
                          <w:marTop w:val="0"/>
                          <w:marBottom w:val="0"/>
                          <w:divBdr>
                            <w:top w:val="single" w:sz="2" w:space="0" w:color="E3E3E3"/>
                            <w:left w:val="single" w:sz="2" w:space="0" w:color="E3E3E3"/>
                            <w:bottom w:val="single" w:sz="2" w:space="0" w:color="E3E3E3"/>
                            <w:right w:val="single" w:sz="2" w:space="0" w:color="E3E3E3"/>
                          </w:divBdr>
                        </w:div>
                        <w:div w:id="1293946797">
                          <w:marLeft w:val="0"/>
                          <w:marRight w:val="0"/>
                          <w:marTop w:val="0"/>
                          <w:marBottom w:val="0"/>
                          <w:divBdr>
                            <w:top w:val="single" w:sz="2" w:space="0" w:color="E3E3E3"/>
                            <w:left w:val="single" w:sz="2" w:space="0" w:color="E3E3E3"/>
                            <w:bottom w:val="single" w:sz="2" w:space="0" w:color="E3E3E3"/>
                            <w:right w:val="single" w:sz="2" w:space="0" w:color="E3E3E3"/>
                          </w:divBdr>
                          <w:divsChild>
                            <w:div w:id="1581134386">
                              <w:marLeft w:val="0"/>
                              <w:marRight w:val="0"/>
                              <w:marTop w:val="0"/>
                              <w:marBottom w:val="0"/>
                              <w:divBdr>
                                <w:top w:val="single" w:sz="2" w:space="0" w:color="E3E3E3"/>
                                <w:left w:val="single" w:sz="2" w:space="0" w:color="E3E3E3"/>
                                <w:bottom w:val="single" w:sz="2" w:space="0" w:color="E3E3E3"/>
                                <w:right w:val="single" w:sz="2" w:space="0" w:color="E3E3E3"/>
                              </w:divBdr>
                              <w:divsChild>
                                <w:div w:id="1502507899">
                                  <w:marLeft w:val="0"/>
                                  <w:marRight w:val="0"/>
                                  <w:marTop w:val="0"/>
                                  <w:marBottom w:val="0"/>
                                  <w:divBdr>
                                    <w:top w:val="single" w:sz="2" w:space="0" w:color="E3E3E3"/>
                                    <w:left w:val="single" w:sz="2" w:space="0" w:color="E3E3E3"/>
                                    <w:bottom w:val="single" w:sz="2" w:space="0" w:color="E3E3E3"/>
                                    <w:right w:val="single" w:sz="2" w:space="0" w:color="E3E3E3"/>
                                  </w:divBdr>
                                  <w:divsChild>
                                    <w:div w:id="715858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2756999">
          <w:marLeft w:val="0"/>
          <w:marRight w:val="0"/>
          <w:marTop w:val="0"/>
          <w:marBottom w:val="0"/>
          <w:divBdr>
            <w:top w:val="single" w:sz="2" w:space="0" w:color="E3E3E3"/>
            <w:left w:val="single" w:sz="2" w:space="0" w:color="E3E3E3"/>
            <w:bottom w:val="single" w:sz="2" w:space="0" w:color="E3E3E3"/>
            <w:right w:val="single" w:sz="2" w:space="0" w:color="E3E3E3"/>
          </w:divBdr>
          <w:divsChild>
            <w:div w:id="14730633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24604">
                  <w:marLeft w:val="0"/>
                  <w:marRight w:val="0"/>
                  <w:marTop w:val="0"/>
                  <w:marBottom w:val="0"/>
                  <w:divBdr>
                    <w:top w:val="single" w:sz="2" w:space="0" w:color="E3E3E3"/>
                    <w:left w:val="single" w:sz="2" w:space="0" w:color="E3E3E3"/>
                    <w:bottom w:val="single" w:sz="2" w:space="0" w:color="E3E3E3"/>
                    <w:right w:val="single" w:sz="2" w:space="0" w:color="E3E3E3"/>
                  </w:divBdr>
                  <w:divsChild>
                    <w:div w:id="793868653">
                      <w:marLeft w:val="0"/>
                      <w:marRight w:val="0"/>
                      <w:marTop w:val="0"/>
                      <w:marBottom w:val="0"/>
                      <w:divBdr>
                        <w:top w:val="single" w:sz="2" w:space="0" w:color="E3E3E3"/>
                        <w:left w:val="single" w:sz="2" w:space="0" w:color="E3E3E3"/>
                        <w:bottom w:val="single" w:sz="2" w:space="0" w:color="E3E3E3"/>
                        <w:right w:val="single" w:sz="2" w:space="0" w:color="E3E3E3"/>
                      </w:divBdr>
                      <w:divsChild>
                        <w:div w:id="460345710">
                          <w:marLeft w:val="0"/>
                          <w:marRight w:val="0"/>
                          <w:marTop w:val="0"/>
                          <w:marBottom w:val="0"/>
                          <w:divBdr>
                            <w:top w:val="single" w:sz="2" w:space="0" w:color="E3E3E3"/>
                            <w:left w:val="single" w:sz="2" w:space="0" w:color="E3E3E3"/>
                            <w:bottom w:val="single" w:sz="2" w:space="0" w:color="E3E3E3"/>
                            <w:right w:val="single" w:sz="2" w:space="0" w:color="E3E3E3"/>
                          </w:divBdr>
                        </w:div>
                        <w:div w:id="1212425326">
                          <w:marLeft w:val="0"/>
                          <w:marRight w:val="0"/>
                          <w:marTop w:val="0"/>
                          <w:marBottom w:val="0"/>
                          <w:divBdr>
                            <w:top w:val="single" w:sz="2" w:space="0" w:color="E3E3E3"/>
                            <w:left w:val="single" w:sz="2" w:space="0" w:color="E3E3E3"/>
                            <w:bottom w:val="single" w:sz="2" w:space="0" w:color="E3E3E3"/>
                            <w:right w:val="single" w:sz="2" w:space="0" w:color="E3E3E3"/>
                          </w:divBdr>
                          <w:divsChild>
                            <w:div w:id="1461999434">
                              <w:marLeft w:val="0"/>
                              <w:marRight w:val="0"/>
                              <w:marTop w:val="0"/>
                              <w:marBottom w:val="0"/>
                              <w:divBdr>
                                <w:top w:val="single" w:sz="2" w:space="0" w:color="E3E3E3"/>
                                <w:left w:val="single" w:sz="2" w:space="0" w:color="E3E3E3"/>
                                <w:bottom w:val="single" w:sz="2" w:space="0" w:color="E3E3E3"/>
                                <w:right w:val="single" w:sz="2" w:space="0" w:color="E3E3E3"/>
                              </w:divBdr>
                              <w:divsChild>
                                <w:div w:id="470515453">
                                  <w:marLeft w:val="0"/>
                                  <w:marRight w:val="0"/>
                                  <w:marTop w:val="0"/>
                                  <w:marBottom w:val="0"/>
                                  <w:divBdr>
                                    <w:top w:val="single" w:sz="2" w:space="0" w:color="E3E3E3"/>
                                    <w:left w:val="single" w:sz="2" w:space="0" w:color="E3E3E3"/>
                                    <w:bottom w:val="single" w:sz="2" w:space="0" w:color="E3E3E3"/>
                                    <w:right w:val="single" w:sz="2" w:space="0" w:color="E3E3E3"/>
                                  </w:divBdr>
                                  <w:divsChild>
                                    <w:div w:id="118844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7057907">
          <w:marLeft w:val="0"/>
          <w:marRight w:val="0"/>
          <w:marTop w:val="0"/>
          <w:marBottom w:val="0"/>
          <w:divBdr>
            <w:top w:val="single" w:sz="2" w:space="0" w:color="E3E3E3"/>
            <w:left w:val="single" w:sz="2" w:space="0" w:color="E3E3E3"/>
            <w:bottom w:val="single" w:sz="2" w:space="0" w:color="E3E3E3"/>
            <w:right w:val="single" w:sz="2" w:space="0" w:color="E3E3E3"/>
          </w:divBdr>
          <w:divsChild>
            <w:div w:id="386340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029827">
                  <w:marLeft w:val="0"/>
                  <w:marRight w:val="0"/>
                  <w:marTop w:val="0"/>
                  <w:marBottom w:val="0"/>
                  <w:divBdr>
                    <w:top w:val="single" w:sz="2" w:space="0" w:color="E3E3E3"/>
                    <w:left w:val="single" w:sz="2" w:space="0" w:color="E3E3E3"/>
                    <w:bottom w:val="single" w:sz="2" w:space="0" w:color="E3E3E3"/>
                    <w:right w:val="single" w:sz="2" w:space="0" w:color="E3E3E3"/>
                  </w:divBdr>
                  <w:divsChild>
                    <w:div w:id="421419758">
                      <w:marLeft w:val="0"/>
                      <w:marRight w:val="0"/>
                      <w:marTop w:val="0"/>
                      <w:marBottom w:val="0"/>
                      <w:divBdr>
                        <w:top w:val="single" w:sz="2" w:space="0" w:color="E3E3E3"/>
                        <w:left w:val="single" w:sz="2" w:space="0" w:color="E3E3E3"/>
                        <w:bottom w:val="single" w:sz="2" w:space="0" w:color="E3E3E3"/>
                        <w:right w:val="single" w:sz="2" w:space="0" w:color="E3E3E3"/>
                      </w:divBdr>
                      <w:divsChild>
                        <w:div w:id="1436050606">
                          <w:marLeft w:val="0"/>
                          <w:marRight w:val="0"/>
                          <w:marTop w:val="0"/>
                          <w:marBottom w:val="0"/>
                          <w:divBdr>
                            <w:top w:val="single" w:sz="2" w:space="0" w:color="E3E3E3"/>
                            <w:left w:val="single" w:sz="2" w:space="0" w:color="E3E3E3"/>
                            <w:bottom w:val="single" w:sz="2" w:space="0" w:color="E3E3E3"/>
                            <w:right w:val="single" w:sz="2" w:space="0" w:color="E3E3E3"/>
                          </w:divBdr>
                          <w:divsChild>
                            <w:div w:id="1462727156">
                              <w:marLeft w:val="0"/>
                              <w:marRight w:val="0"/>
                              <w:marTop w:val="0"/>
                              <w:marBottom w:val="0"/>
                              <w:divBdr>
                                <w:top w:val="single" w:sz="2" w:space="0" w:color="E3E3E3"/>
                                <w:left w:val="single" w:sz="2" w:space="0" w:color="E3E3E3"/>
                                <w:bottom w:val="single" w:sz="2" w:space="0" w:color="E3E3E3"/>
                                <w:right w:val="single" w:sz="2" w:space="0" w:color="E3E3E3"/>
                              </w:divBdr>
                              <w:divsChild>
                                <w:div w:id="351999066">
                                  <w:marLeft w:val="0"/>
                                  <w:marRight w:val="0"/>
                                  <w:marTop w:val="0"/>
                                  <w:marBottom w:val="0"/>
                                  <w:divBdr>
                                    <w:top w:val="single" w:sz="2" w:space="0" w:color="E3E3E3"/>
                                    <w:left w:val="single" w:sz="2" w:space="0" w:color="E3E3E3"/>
                                    <w:bottom w:val="single" w:sz="2" w:space="0" w:color="E3E3E3"/>
                                    <w:right w:val="single" w:sz="2" w:space="0" w:color="E3E3E3"/>
                                  </w:divBdr>
                                  <w:divsChild>
                                    <w:div w:id="1700623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8687053">
                      <w:marLeft w:val="0"/>
                      <w:marRight w:val="0"/>
                      <w:marTop w:val="0"/>
                      <w:marBottom w:val="0"/>
                      <w:divBdr>
                        <w:top w:val="single" w:sz="2" w:space="0" w:color="E3E3E3"/>
                        <w:left w:val="single" w:sz="2" w:space="0" w:color="E3E3E3"/>
                        <w:bottom w:val="single" w:sz="2" w:space="0" w:color="E3E3E3"/>
                        <w:right w:val="single" w:sz="2" w:space="0" w:color="E3E3E3"/>
                      </w:divBdr>
                      <w:divsChild>
                        <w:div w:id="153957609">
                          <w:marLeft w:val="0"/>
                          <w:marRight w:val="0"/>
                          <w:marTop w:val="0"/>
                          <w:marBottom w:val="0"/>
                          <w:divBdr>
                            <w:top w:val="single" w:sz="2" w:space="0" w:color="E3E3E3"/>
                            <w:left w:val="single" w:sz="2" w:space="0" w:color="E3E3E3"/>
                            <w:bottom w:val="single" w:sz="2" w:space="0" w:color="E3E3E3"/>
                            <w:right w:val="single" w:sz="2" w:space="0" w:color="E3E3E3"/>
                          </w:divBdr>
                        </w:div>
                        <w:div w:id="1377318671">
                          <w:marLeft w:val="0"/>
                          <w:marRight w:val="0"/>
                          <w:marTop w:val="0"/>
                          <w:marBottom w:val="0"/>
                          <w:divBdr>
                            <w:top w:val="single" w:sz="2" w:space="0" w:color="E3E3E3"/>
                            <w:left w:val="single" w:sz="2" w:space="0" w:color="E3E3E3"/>
                            <w:bottom w:val="single" w:sz="2" w:space="0" w:color="E3E3E3"/>
                            <w:right w:val="single" w:sz="2" w:space="0" w:color="E3E3E3"/>
                          </w:divBdr>
                          <w:divsChild>
                            <w:div w:id="77605876">
                              <w:marLeft w:val="0"/>
                              <w:marRight w:val="0"/>
                              <w:marTop w:val="0"/>
                              <w:marBottom w:val="0"/>
                              <w:divBdr>
                                <w:top w:val="single" w:sz="2" w:space="0" w:color="E3E3E3"/>
                                <w:left w:val="single" w:sz="2" w:space="0" w:color="E3E3E3"/>
                                <w:bottom w:val="single" w:sz="2" w:space="0" w:color="E3E3E3"/>
                                <w:right w:val="single" w:sz="2" w:space="0" w:color="E3E3E3"/>
                              </w:divBdr>
                              <w:divsChild>
                                <w:div w:id="989794348">
                                  <w:marLeft w:val="0"/>
                                  <w:marRight w:val="0"/>
                                  <w:marTop w:val="0"/>
                                  <w:marBottom w:val="0"/>
                                  <w:divBdr>
                                    <w:top w:val="single" w:sz="2" w:space="0" w:color="E3E3E3"/>
                                    <w:left w:val="single" w:sz="2" w:space="0" w:color="E3E3E3"/>
                                    <w:bottom w:val="single" w:sz="2" w:space="0" w:color="E3E3E3"/>
                                    <w:right w:val="single" w:sz="2" w:space="0" w:color="E3E3E3"/>
                                  </w:divBdr>
                                  <w:divsChild>
                                    <w:div w:id="1788812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30840588">
      <w:bodyDiv w:val="1"/>
      <w:marLeft w:val="0"/>
      <w:marRight w:val="0"/>
      <w:marTop w:val="0"/>
      <w:marBottom w:val="0"/>
      <w:divBdr>
        <w:top w:val="none" w:sz="0" w:space="0" w:color="auto"/>
        <w:left w:val="none" w:sz="0" w:space="0" w:color="auto"/>
        <w:bottom w:val="none" w:sz="0" w:space="0" w:color="auto"/>
        <w:right w:val="none" w:sz="0" w:space="0" w:color="auto"/>
      </w:divBdr>
    </w:div>
    <w:div w:id="337123500">
      <w:bodyDiv w:val="1"/>
      <w:marLeft w:val="0"/>
      <w:marRight w:val="0"/>
      <w:marTop w:val="0"/>
      <w:marBottom w:val="0"/>
      <w:divBdr>
        <w:top w:val="none" w:sz="0" w:space="0" w:color="auto"/>
        <w:left w:val="none" w:sz="0" w:space="0" w:color="auto"/>
        <w:bottom w:val="none" w:sz="0" w:space="0" w:color="auto"/>
        <w:right w:val="none" w:sz="0" w:space="0" w:color="auto"/>
      </w:divBdr>
    </w:div>
    <w:div w:id="616908765">
      <w:bodyDiv w:val="1"/>
      <w:marLeft w:val="0"/>
      <w:marRight w:val="0"/>
      <w:marTop w:val="0"/>
      <w:marBottom w:val="0"/>
      <w:divBdr>
        <w:top w:val="none" w:sz="0" w:space="0" w:color="auto"/>
        <w:left w:val="none" w:sz="0" w:space="0" w:color="auto"/>
        <w:bottom w:val="none" w:sz="0" w:space="0" w:color="auto"/>
        <w:right w:val="none" w:sz="0" w:space="0" w:color="auto"/>
      </w:divBdr>
      <w:divsChild>
        <w:div w:id="1164593557">
          <w:marLeft w:val="0"/>
          <w:marRight w:val="0"/>
          <w:marTop w:val="0"/>
          <w:marBottom w:val="0"/>
          <w:divBdr>
            <w:top w:val="single" w:sz="2" w:space="0" w:color="E3E3E3"/>
            <w:left w:val="single" w:sz="2" w:space="0" w:color="E3E3E3"/>
            <w:bottom w:val="single" w:sz="2" w:space="0" w:color="E3E3E3"/>
            <w:right w:val="single" w:sz="2" w:space="0" w:color="E3E3E3"/>
          </w:divBdr>
          <w:divsChild>
            <w:div w:id="492766881">
              <w:marLeft w:val="0"/>
              <w:marRight w:val="0"/>
              <w:marTop w:val="0"/>
              <w:marBottom w:val="0"/>
              <w:divBdr>
                <w:top w:val="single" w:sz="2" w:space="0" w:color="E3E3E3"/>
                <w:left w:val="single" w:sz="2" w:space="0" w:color="E3E3E3"/>
                <w:bottom w:val="single" w:sz="2" w:space="0" w:color="E3E3E3"/>
                <w:right w:val="single" w:sz="2" w:space="0" w:color="E3E3E3"/>
              </w:divBdr>
              <w:divsChild>
                <w:div w:id="255402961">
                  <w:marLeft w:val="0"/>
                  <w:marRight w:val="0"/>
                  <w:marTop w:val="0"/>
                  <w:marBottom w:val="0"/>
                  <w:divBdr>
                    <w:top w:val="single" w:sz="2" w:space="0" w:color="E3E3E3"/>
                    <w:left w:val="single" w:sz="2" w:space="0" w:color="E3E3E3"/>
                    <w:bottom w:val="single" w:sz="2" w:space="0" w:color="E3E3E3"/>
                    <w:right w:val="single" w:sz="2" w:space="0" w:color="E3E3E3"/>
                  </w:divBdr>
                  <w:divsChild>
                    <w:div w:id="143012087">
                      <w:marLeft w:val="0"/>
                      <w:marRight w:val="0"/>
                      <w:marTop w:val="0"/>
                      <w:marBottom w:val="0"/>
                      <w:divBdr>
                        <w:top w:val="single" w:sz="2" w:space="0" w:color="E3E3E3"/>
                        <w:left w:val="single" w:sz="2" w:space="0" w:color="E3E3E3"/>
                        <w:bottom w:val="single" w:sz="2" w:space="0" w:color="E3E3E3"/>
                        <w:right w:val="single" w:sz="2" w:space="0" w:color="E3E3E3"/>
                      </w:divBdr>
                      <w:divsChild>
                        <w:div w:id="1996494876">
                          <w:marLeft w:val="0"/>
                          <w:marRight w:val="0"/>
                          <w:marTop w:val="0"/>
                          <w:marBottom w:val="0"/>
                          <w:divBdr>
                            <w:top w:val="single" w:sz="2" w:space="0" w:color="E3E3E3"/>
                            <w:left w:val="single" w:sz="2" w:space="0" w:color="E3E3E3"/>
                            <w:bottom w:val="single" w:sz="2" w:space="0" w:color="E3E3E3"/>
                            <w:right w:val="single" w:sz="2" w:space="0" w:color="E3E3E3"/>
                          </w:divBdr>
                          <w:divsChild>
                            <w:div w:id="595552870">
                              <w:marLeft w:val="0"/>
                              <w:marRight w:val="0"/>
                              <w:marTop w:val="0"/>
                              <w:marBottom w:val="0"/>
                              <w:divBdr>
                                <w:top w:val="single" w:sz="2" w:space="0" w:color="E3E3E3"/>
                                <w:left w:val="single" w:sz="2" w:space="0" w:color="E3E3E3"/>
                                <w:bottom w:val="single" w:sz="2" w:space="0" w:color="E3E3E3"/>
                                <w:right w:val="single" w:sz="2" w:space="0" w:color="E3E3E3"/>
                              </w:divBdr>
                              <w:divsChild>
                                <w:div w:id="628558549">
                                  <w:marLeft w:val="0"/>
                                  <w:marRight w:val="0"/>
                                  <w:marTop w:val="100"/>
                                  <w:marBottom w:val="100"/>
                                  <w:divBdr>
                                    <w:top w:val="single" w:sz="2" w:space="0" w:color="E3E3E3"/>
                                    <w:left w:val="single" w:sz="2" w:space="0" w:color="E3E3E3"/>
                                    <w:bottom w:val="single" w:sz="2" w:space="0" w:color="E3E3E3"/>
                                    <w:right w:val="single" w:sz="2" w:space="0" w:color="E3E3E3"/>
                                  </w:divBdr>
                                  <w:divsChild>
                                    <w:div w:id="866022179">
                                      <w:marLeft w:val="0"/>
                                      <w:marRight w:val="0"/>
                                      <w:marTop w:val="0"/>
                                      <w:marBottom w:val="0"/>
                                      <w:divBdr>
                                        <w:top w:val="single" w:sz="2" w:space="0" w:color="E3E3E3"/>
                                        <w:left w:val="single" w:sz="2" w:space="0" w:color="E3E3E3"/>
                                        <w:bottom w:val="single" w:sz="2" w:space="0" w:color="E3E3E3"/>
                                        <w:right w:val="single" w:sz="2" w:space="0" w:color="E3E3E3"/>
                                      </w:divBdr>
                                      <w:divsChild>
                                        <w:div w:id="1209538219">
                                          <w:marLeft w:val="0"/>
                                          <w:marRight w:val="0"/>
                                          <w:marTop w:val="0"/>
                                          <w:marBottom w:val="0"/>
                                          <w:divBdr>
                                            <w:top w:val="single" w:sz="2" w:space="0" w:color="E3E3E3"/>
                                            <w:left w:val="single" w:sz="2" w:space="0" w:color="E3E3E3"/>
                                            <w:bottom w:val="single" w:sz="2" w:space="0" w:color="E3E3E3"/>
                                            <w:right w:val="single" w:sz="2" w:space="0" w:color="E3E3E3"/>
                                          </w:divBdr>
                                          <w:divsChild>
                                            <w:div w:id="659503583">
                                              <w:marLeft w:val="0"/>
                                              <w:marRight w:val="0"/>
                                              <w:marTop w:val="0"/>
                                              <w:marBottom w:val="0"/>
                                              <w:divBdr>
                                                <w:top w:val="single" w:sz="2" w:space="0" w:color="E3E3E3"/>
                                                <w:left w:val="single" w:sz="2" w:space="0" w:color="E3E3E3"/>
                                                <w:bottom w:val="single" w:sz="2" w:space="0" w:color="E3E3E3"/>
                                                <w:right w:val="single" w:sz="2" w:space="0" w:color="E3E3E3"/>
                                              </w:divBdr>
                                              <w:divsChild>
                                                <w:div w:id="443547652">
                                                  <w:marLeft w:val="0"/>
                                                  <w:marRight w:val="0"/>
                                                  <w:marTop w:val="0"/>
                                                  <w:marBottom w:val="0"/>
                                                  <w:divBdr>
                                                    <w:top w:val="single" w:sz="2" w:space="0" w:color="E3E3E3"/>
                                                    <w:left w:val="single" w:sz="2" w:space="0" w:color="E3E3E3"/>
                                                    <w:bottom w:val="single" w:sz="2" w:space="0" w:color="E3E3E3"/>
                                                    <w:right w:val="single" w:sz="2" w:space="0" w:color="E3E3E3"/>
                                                  </w:divBdr>
                                                  <w:divsChild>
                                                    <w:div w:id="1515533997">
                                                      <w:marLeft w:val="0"/>
                                                      <w:marRight w:val="0"/>
                                                      <w:marTop w:val="0"/>
                                                      <w:marBottom w:val="0"/>
                                                      <w:divBdr>
                                                        <w:top w:val="single" w:sz="2" w:space="0" w:color="E3E3E3"/>
                                                        <w:left w:val="single" w:sz="2" w:space="0" w:color="E3E3E3"/>
                                                        <w:bottom w:val="single" w:sz="2" w:space="0" w:color="E3E3E3"/>
                                                        <w:right w:val="single" w:sz="2" w:space="0" w:color="E3E3E3"/>
                                                      </w:divBdr>
                                                      <w:divsChild>
                                                        <w:div w:id="152259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20949326">
          <w:marLeft w:val="0"/>
          <w:marRight w:val="0"/>
          <w:marTop w:val="0"/>
          <w:marBottom w:val="0"/>
          <w:divBdr>
            <w:top w:val="none" w:sz="0" w:space="0" w:color="auto"/>
            <w:left w:val="none" w:sz="0" w:space="0" w:color="auto"/>
            <w:bottom w:val="none" w:sz="0" w:space="0" w:color="auto"/>
            <w:right w:val="none" w:sz="0" w:space="0" w:color="auto"/>
          </w:divBdr>
        </w:div>
      </w:divsChild>
    </w:div>
    <w:div w:id="800609541">
      <w:bodyDiv w:val="1"/>
      <w:marLeft w:val="0"/>
      <w:marRight w:val="0"/>
      <w:marTop w:val="0"/>
      <w:marBottom w:val="0"/>
      <w:divBdr>
        <w:top w:val="none" w:sz="0" w:space="0" w:color="auto"/>
        <w:left w:val="none" w:sz="0" w:space="0" w:color="auto"/>
        <w:bottom w:val="none" w:sz="0" w:space="0" w:color="auto"/>
        <w:right w:val="none" w:sz="0" w:space="0" w:color="auto"/>
      </w:divBdr>
    </w:div>
    <w:div w:id="1182358910">
      <w:bodyDiv w:val="1"/>
      <w:marLeft w:val="0"/>
      <w:marRight w:val="0"/>
      <w:marTop w:val="0"/>
      <w:marBottom w:val="0"/>
      <w:divBdr>
        <w:top w:val="none" w:sz="0" w:space="0" w:color="auto"/>
        <w:left w:val="none" w:sz="0" w:space="0" w:color="auto"/>
        <w:bottom w:val="none" w:sz="0" w:space="0" w:color="auto"/>
        <w:right w:val="none" w:sz="0" w:space="0" w:color="auto"/>
      </w:divBdr>
    </w:div>
    <w:div w:id="1246038271">
      <w:bodyDiv w:val="1"/>
      <w:marLeft w:val="0"/>
      <w:marRight w:val="0"/>
      <w:marTop w:val="0"/>
      <w:marBottom w:val="0"/>
      <w:divBdr>
        <w:top w:val="none" w:sz="0" w:space="0" w:color="auto"/>
        <w:left w:val="none" w:sz="0" w:space="0" w:color="auto"/>
        <w:bottom w:val="none" w:sz="0" w:space="0" w:color="auto"/>
        <w:right w:val="none" w:sz="0" w:space="0" w:color="auto"/>
      </w:divBdr>
    </w:div>
    <w:div w:id="1461611957">
      <w:bodyDiv w:val="1"/>
      <w:marLeft w:val="0"/>
      <w:marRight w:val="0"/>
      <w:marTop w:val="0"/>
      <w:marBottom w:val="0"/>
      <w:divBdr>
        <w:top w:val="none" w:sz="0" w:space="0" w:color="auto"/>
        <w:left w:val="none" w:sz="0" w:space="0" w:color="auto"/>
        <w:bottom w:val="none" w:sz="0" w:space="0" w:color="auto"/>
        <w:right w:val="none" w:sz="0" w:space="0" w:color="auto"/>
      </w:divBdr>
      <w:divsChild>
        <w:div w:id="966356428">
          <w:marLeft w:val="0"/>
          <w:marRight w:val="0"/>
          <w:marTop w:val="0"/>
          <w:marBottom w:val="0"/>
          <w:divBdr>
            <w:top w:val="single" w:sz="2" w:space="0" w:color="E3E3E3"/>
            <w:left w:val="single" w:sz="2" w:space="0" w:color="E3E3E3"/>
            <w:bottom w:val="single" w:sz="2" w:space="0" w:color="E3E3E3"/>
            <w:right w:val="single" w:sz="2" w:space="0" w:color="E3E3E3"/>
          </w:divBdr>
          <w:divsChild>
            <w:div w:id="49309344">
              <w:marLeft w:val="0"/>
              <w:marRight w:val="0"/>
              <w:marTop w:val="0"/>
              <w:marBottom w:val="0"/>
              <w:divBdr>
                <w:top w:val="single" w:sz="2" w:space="0" w:color="E3E3E3"/>
                <w:left w:val="single" w:sz="2" w:space="0" w:color="E3E3E3"/>
                <w:bottom w:val="single" w:sz="2" w:space="0" w:color="E3E3E3"/>
                <w:right w:val="single" w:sz="2" w:space="0" w:color="E3E3E3"/>
              </w:divBdr>
              <w:divsChild>
                <w:div w:id="468788667">
                  <w:marLeft w:val="0"/>
                  <w:marRight w:val="0"/>
                  <w:marTop w:val="0"/>
                  <w:marBottom w:val="0"/>
                  <w:divBdr>
                    <w:top w:val="single" w:sz="2" w:space="0" w:color="E3E3E3"/>
                    <w:left w:val="single" w:sz="2" w:space="0" w:color="E3E3E3"/>
                    <w:bottom w:val="single" w:sz="2" w:space="0" w:color="E3E3E3"/>
                    <w:right w:val="single" w:sz="2" w:space="0" w:color="E3E3E3"/>
                  </w:divBdr>
                  <w:divsChild>
                    <w:div w:id="1529172214">
                      <w:marLeft w:val="0"/>
                      <w:marRight w:val="0"/>
                      <w:marTop w:val="0"/>
                      <w:marBottom w:val="0"/>
                      <w:divBdr>
                        <w:top w:val="single" w:sz="2" w:space="0" w:color="E3E3E3"/>
                        <w:left w:val="single" w:sz="2" w:space="0" w:color="E3E3E3"/>
                        <w:bottom w:val="single" w:sz="2" w:space="0" w:color="E3E3E3"/>
                        <w:right w:val="single" w:sz="2" w:space="0" w:color="E3E3E3"/>
                      </w:divBdr>
                      <w:divsChild>
                        <w:div w:id="89744904">
                          <w:marLeft w:val="0"/>
                          <w:marRight w:val="0"/>
                          <w:marTop w:val="0"/>
                          <w:marBottom w:val="0"/>
                          <w:divBdr>
                            <w:top w:val="single" w:sz="2" w:space="0" w:color="E3E3E3"/>
                            <w:left w:val="single" w:sz="2" w:space="0" w:color="E3E3E3"/>
                            <w:bottom w:val="single" w:sz="2" w:space="0" w:color="E3E3E3"/>
                            <w:right w:val="single" w:sz="2" w:space="0" w:color="E3E3E3"/>
                          </w:divBdr>
                          <w:divsChild>
                            <w:div w:id="271207599">
                              <w:marLeft w:val="0"/>
                              <w:marRight w:val="0"/>
                              <w:marTop w:val="0"/>
                              <w:marBottom w:val="0"/>
                              <w:divBdr>
                                <w:top w:val="single" w:sz="2" w:space="0" w:color="E3E3E3"/>
                                <w:left w:val="single" w:sz="2" w:space="0" w:color="E3E3E3"/>
                                <w:bottom w:val="single" w:sz="2" w:space="0" w:color="E3E3E3"/>
                                <w:right w:val="single" w:sz="2" w:space="0" w:color="E3E3E3"/>
                              </w:divBdr>
                              <w:divsChild>
                                <w:div w:id="972365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95273">
                                      <w:marLeft w:val="0"/>
                                      <w:marRight w:val="0"/>
                                      <w:marTop w:val="0"/>
                                      <w:marBottom w:val="0"/>
                                      <w:divBdr>
                                        <w:top w:val="single" w:sz="2" w:space="0" w:color="E3E3E3"/>
                                        <w:left w:val="single" w:sz="2" w:space="0" w:color="E3E3E3"/>
                                        <w:bottom w:val="single" w:sz="2" w:space="0" w:color="E3E3E3"/>
                                        <w:right w:val="single" w:sz="2" w:space="0" w:color="E3E3E3"/>
                                      </w:divBdr>
                                      <w:divsChild>
                                        <w:div w:id="1691756817">
                                          <w:marLeft w:val="0"/>
                                          <w:marRight w:val="0"/>
                                          <w:marTop w:val="0"/>
                                          <w:marBottom w:val="0"/>
                                          <w:divBdr>
                                            <w:top w:val="single" w:sz="2" w:space="0" w:color="E3E3E3"/>
                                            <w:left w:val="single" w:sz="2" w:space="0" w:color="E3E3E3"/>
                                            <w:bottom w:val="single" w:sz="2" w:space="0" w:color="E3E3E3"/>
                                            <w:right w:val="single" w:sz="2" w:space="0" w:color="E3E3E3"/>
                                          </w:divBdr>
                                          <w:divsChild>
                                            <w:div w:id="1175920758">
                                              <w:marLeft w:val="0"/>
                                              <w:marRight w:val="0"/>
                                              <w:marTop w:val="0"/>
                                              <w:marBottom w:val="0"/>
                                              <w:divBdr>
                                                <w:top w:val="single" w:sz="2" w:space="0" w:color="E3E3E3"/>
                                                <w:left w:val="single" w:sz="2" w:space="0" w:color="E3E3E3"/>
                                                <w:bottom w:val="single" w:sz="2" w:space="0" w:color="E3E3E3"/>
                                                <w:right w:val="single" w:sz="2" w:space="0" w:color="E3E3E3"/>
                                              </w:divBdr>
                                              <w:divsChild>
                                                <w:div w:id="1139541104">
                                                  <w:marLeft w:val="0"/>
                                                  <w:marRight w:val="0"/>
                                                  <w:marTop w:val="0"/>
                                                  <w:marBottom w:val="0"/>
                                                  <w:divBdr>
                                                    <w:top w:val="single" w:sz="2" w:space="0" w:color="E3E3E3"/>
                                                    <w:left w:val="single" w:sz="2" w:space="0" w:color="E3E3E3"/>
                                                    <w:bottom w:val="single" w:sz="2" w:space="0" w:color="E3E3E3"/>
                                                    <w:right w:val="single" w:sz="2" w:space="0" w:color="E3E3E3"/>
                                                  </w:divBdr>
                                                  <w:divsChild>
                                                    <w:div w:id="452946122">
                                                      <w:marLeft w:val="0"/>
                                                      <w:marRight w:val="0"/>
                                                      <w:marTop w:val="0"/>
                                                      <w:marBottom w:val="0"/>
                                                      <w:divBdr>
                                                        <w:top w:val="single" w:sz="2" w:space="0" w:color="E3E3E3"/>
                                                        <w:left w:val="single" w:sz="2" w:space="0" w:color="E3E3E3"/>
                                                        <w:bottom w:val="single" w:sz="2" w:space="0" w:color="E3E3E3"/>
                                                        <w:right w:val="single" w:sz="2" w:space="0" w:color="E3E3E3"/>
                                                      </w:divBdr>
                                                      <w:divsChild>
                                                        <w:div w:id="357243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8722376">
          <w:marLeft w:val="0"/>
          <w:marRight w:val="0"/>
          <w:marTop w:val="0"/>
          <w:marBottom w:val="0"/>
          <w:divBdr>
            <w:top w:val="none" w:sz="0" w:space="0" w:color="auto"/>
            <w:left w:val="none" w:sz="0" w:space="0" w:color="auto"/>
            <w:bottom w:val="none" w:sz="0" w:space="0" w:color="auto"/>
            <w:right w:val="none" w:sz="0" w:space="0" w:color="auto"/>
          </w:divBdr>
        </w:div>
      </w:divsChild>
    </w:div>
    <w:div w:id="1687289996">
      <w:bodyDiv w:val="1"/>
      <w:marLeft w:val="0"/>
      <w:marRight w:val="0"/>
      <w:marTop w:val="0"/>
      <w:marBottom w:val="0"/>
      <w:divBdr>
        <w:top w:val="none" w:sz="0" w:space="0" w:color="auto"/>
        <w:left w:val="none" w:sz="0" w:space="0" w:color="auto"/>
        <w:bottom w:val="none" w:sz="0" w:space="0" w:color="auto"/>
        <w:right w:val="none" w:sz="0" w:space="0" w:color="auto"/>
      </w:divBdr>
    </w:div>
    <w:div w:id="194499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1D19D-E3BB-4DC8-B8F5-C16D5F57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nalla</dc:creator>
  <cp:keywords/>
  <dc:description/>
  <cp:lastModifiedBy>Harshit Gunda</cp:lastModifiedBy>
  <cp:revision>36</cp:revision>
  <cp:lastPrinted>2024-04-12T14:05:00Z</cp:lastPrinted>
  <dcterms:created xsi:type="dcterms:W3CDTF">2024-04-12T17:56:00Z</dcterms:created>
  <dcterms:modified xsi:type="dcterms:W3CDTF">2024-04-30T05:23:00Z</dcterms:modified>
</cp:coreProperties>
</file>