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Capítulo 01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“El Espíritu de la Colmena” (1973 -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Espanha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), dirigido por Víctor Erice, transcende as convenções tradicionais do gênero de horror, optando por uma abordagem mais conceitual e psicológica. Ambientado em uma vila remota da Espanha pós-Guerra Civil, o filme explora temas de inocência, solidão e perda através dos olhos de uma jovem garota que fica obcecada pelo clássico filme de monstros Frankenstein. A atmosfera melancólica e a sensação de isolamento criam uma tensão latente que permeia toda a narrativa, evocando uma sensação de medo e inquietação no espectador. Essa abordagem única do horror, assim como Quimera, busca explorar os aspectos mais profundos da psique humana, tratando as relações entre trauma, memória e identidade. Ambos os trabalhos compartilham uma sensibilidade artística semelhante, utilizando o horror como uma lente para examinar as complexidades da condição humana e as sombras que habitam os cantos mais obscuros da mente.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Filme de referência: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“El Espíritu de la Colmena” (1973 -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Espanha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), dirigido por Víctor Erice.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Leitura online: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https://ltgpress.com.br/quimera-1/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