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eastAsia="Caveat" w:cs="Caveat" w:ascii="Liberation Sans" w:hAnsi="Liberation Sans"/>
          <w:b/>
          <w:sz w:val="40"/>
          <w:szCs w:val="40"/>
        </w:rPr>
        <w:t xml:space="preserve">     </w:t>
      </w:r>
    </w:p>
    <w:tbl>
      <w:tblPr>
        <w:tblW w:w="106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4"/>
        <w:gridCol w:w="4770"/>
      </w:tblGrid>
      <w:tr>
        <w:trPr/>
        <w:tc>
          <w:tcPr>
            <w:tcW w:w="5834" w:type="dxa"/>
            <w:tcBorders/>
          </w:tcPr>
          <w:p>
            <w:pPr>
              <w:pStyle w:val="LOnormal"/>
              <w:widowControl w:val="false"/>
              <w:spacing w:lineRule="auto" w:line="240"/>
              <w:rPr>
                <w:rFonts w:ascii="Liberation Sans" w:hAnsi="Liberation Sans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1907540</wp:posOffset>
                  </wp:positionH>
                  <wp:positionV relativeFrom="paragraph">
                    <wp:posOffset>31750</wp:posOffset>
                  </wp:positionV>
                  <wp:extent cx="2658110" cy="1596390"/>
                  <wp:effectExtent l="0" t="0" r="0" b="0"/>
                  <wp:wrapNone/>
                  <wp:docPr id="1" name="image1.png" descr="лог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лог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iberation Sans" w:hAnsi="Liberation Sans"/>
                <w:sz w:val="20"/>
                <w:szCs w:val="20"/>
              </w:rPr>
              <w:t>г. Химки, Нагорное шоссе 2к6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тел.: +7 (915) 007-48-48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+7 (993) 911-13-15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График работы: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Пн-Вс с 12 до 20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i/>
                <w:sz w:val="20"/>
                <w:szCs w:val="20"/>
                <w:u w:val="single"/>
              </w:rPr>
              <w:t>по предварительной записи!</w:t>
            </w:r>
          </w:p>
        </w:tc>
        <w:tc>
          <w:tcPr>
            <w:tcW w:w="4770" w:type="dxa"/>
            <w:tcBorders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ИП Артемова Валерия Олеговна</w:t>
            </w:r>
          </w:p>
          <w:p>
            <w:pPr>
              <w:pStyle w:val="LOnormal"/>
              <w:widowControl w:val="false"/>
              <w:spacing w:lineRule="auto" w:line="24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ИНН: 7724 8196 0350</w:t>
            </w:r>
          </w:p>
          <w:p>
            <w:pPr>
              <w:pStyle w:val="LOnormal"/>
              <w:widowControl w:val="false"/>
              <w:spacing w:lineRule="auto" w:line="24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ОГРНИП: 32077 46005 53000</w:t>
            </w:r>
          </w:p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240" w:before="0" w:after="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LO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ascii="Liberation Sans" w:hAnsi="Liberation Sans"/>
          <w:b/>
          <w:i/>
          <w:sz w:val="24"/>
          <w:szCs w:val="24"/>
        </w:rPr>
        <w:t>Заказ-наряд #{{ number }} от {{ created_at }}:</w:t>
      </w:r>
    </w:p>
    <w:tbl>
      <w:tblPr>
        <w:tblW w:w="10598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362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Заказчик: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{{ </w:t>
            </w:r>
            <w:bookmarkStart w:id="0" w:name="__DdeLink__265_2907156318"/>
            <w:r>
              <w:rPr>
                <w:rFonts w:ascii="Liberation Sans" w:hAnsi="Liberation Sans"/>
                <w:sz w:val="20"/>
                <w:szCs w:val="20"/>
              </w:rPr>
              <w:t>client</w:t>
            </w:r>
            <w:bookmarkEnd w:id="0"/>
            <w:r>
              <w:rPr>
                <w:rFonts w:ascii="Liberation Sans" w:hAnsi="Liberation Sans"/>
                <w:sz w:val="20"/>
                <w:szCs w:val="20"/>
              </w:rPr>
              <w:t>.user.first_name }} {{client.user.last_name }}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Модель мотоцикла: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{{ </w:t>
            </w:r>
            <w:bookmarkStart w:id="1" w:name="__DdeLink__267_2907156318"/>
            <w:r>
              <w:rPr>
                <w:rFonts w:ascii="Liberation Sans" w:hAnsi="Liberation Sans"/>
                <w:sz w:val="20"/>
                <w:szCs w:val="20"/>
              </w:rPr>
              <w:t>motorcycle</w:t>
            </w:r>
            <w:bookmarkEnd w:id="1"/>
            <w:r>
              <w:rPr>
                <w:rFonts w:ascii="Liberation Sans" w:hAnsi="Liberation Sans"/>
                <w:sz w:val="20"/>
                <w:szCs w:val="20"/>
              </w:rPr>
              <w:t>.model }}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Гос.номер/ VIN: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motorcycle.vin}} / {{  motorcycle.state_number }}</w:t>
            </w:r>
          </w:p>
        </w:tc>
      </w:tr>
    </w:tbl>
    <w:p>
      <w:pPr>
        <w:pStyle w:val="LO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ascii="Liberation Sans" w:hAnsi="Liberation Sans"/>
          <w:b/>
          <w:sz w:val="28"/>
          <w:szCs w:val="28"/>
        </w:rPr>
        <w:t xml:space="preserve"> </w:t>
      </w:r>
    </w:p>
    <w:p>
      <w:pPr>
        <w:pStyle w:val="LO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ascii="Liberation Sans" w:hAnsi="Liberation Sans"/>
          <w:b/>
          <w:i/>
          <w:sz w:val="24"/>
          <w:szCs w:val="24"/>
        </w:rPr>
        <w:t>Выполненные работы по заказ-наряду #{{ number }} :</w:t>
      </w:r>
    </w:p>
    <w:tbl>
      <w:tblPr>
        <w:tblW w:w="10539" w:type="dxa"/>
        <w:jc w:val="left"/>
        <w:tblInd w:w="54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754"/>
        <w:gridCol w:w="6670"/>
        <w:gridCol w:w="1654"/>
        <w:gridCol w:w="1460"/>
      </w:tblGrid>
      <w:tr>
        <w:trPr/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№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Количество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bidi w:val="0"/>
              <w:spacing w:lineRule="auto" w:line="240" w:before="0" w:after="20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Стоимость</w:t>
            </w:r>
          </w:p>
        </w:tc>
      </w:tr>
      <w:tr>
        <w:trPr/>
        <w:tc>
          <w:tcPr>
            <w:tcW w:w="105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{%tr for task in tasks %}</w:t>
            </w:r>
          </w:p>
        </w:tc>
      </w:tr>
      <w:tr>
        <w:trPr>
          <w:trHeight w:val="646" w:hRule="atLeast"/>
        </w:trPr>
        <w:tc>
          <w:tcPr>
            <w:tcW w:w="7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pacing w:lineRule="auto" w:line="240" w:before="0" w:after="200"/>
              <w:ind w:left="360" w:right="0" w:hanging="360"/>
              <w:jc w:val="both"/>
              <w:rPr>
                <w:rFonts w:ascii="Liberation Sans" w:hAnsi="Liberation Sans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task.work.name }}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 w:eastAsia="Noto Serif CJK SC" w:cs="Lohit Devanagari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Liberation Sans" w:hAnsi="Liberation Sans"/>
                <w:color w:val="auto"/>
                <w:kern w:val="2"/>
                <w:sz w:val="20"/>
                <w:szCs w:val="20"/>
                <w:lang w:val="ru-RU" w:eastAsia="zh-CN" w:bidi="hi-IN"/>
              </w:rPr>
              <w:t>{{ task.count }}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task.work.price }}</w:t>
            </w:r>
          </w:p>
        </w:tc>
      </w:tr>
      <w:tr>
        <w:trPr/>
        <w:tc>
          <w:tcPr>
            <w:tcW w:w="105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{%tr endfor %}</w:t>
            </w:r>
          </w:p>
        </w:tc>
      </w:tr>
      <w:tr>
        <w:trPr/>
        <w:tc>
          <w:tcPr>
            <w:tcW w:w="105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Итого: {{ full_task_price }}</w:t>
            </w:r>
          </w:p>
        </w:tc>
      </w:tr>
    </w:tbl>
    <w:p>
      <w:pPr>
        <w:pStyle w:val="LO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ascii="Liberation Sans" w:hAnsi="Liberation Sans"/>
          <w:b/>
          <w:i/>
          <w:sz w:val="24"/>
          <w:szCs w:val="24"/>
        </w:rPr>
        <w:t xml:space="preserve">{% if  </w:t>
      </w:r>
      <w:r>
        <w:rPr>
          <w:rFonts w:eastAsia="Calibri" w:cs="Calibri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supplies</w:t>
      </w:r>
      <w:r>
        <w:rPr>
          <w:rFonts w:ascii="Liberation Sans" w:hAnsi="Liberation Sans"/>
          <w:b/>
          <w:i/>
          <w:sz w:val="24"/>
          <w:szCs w:val="24"/>
        </w:rPr>
        <w:t>%}</w:t>
      </w:r>
    </w:p>
    <w:p>
      <w:pPr>
        <w:pStyle w:val="LO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ascii="Liberation Sans" w:hAnsi="Liberation Sans"/>
          <w:b/>
          <w:i/>
          <w:sz w:val="24"/>
          <w:szCs w:val="24"/>
        </w:rPr>
        <w:t>Расходная накладная к заказ-наряду #{{ number }}:</w:t>
      </w:r>
    </w:p>
    <w:tbl>
      <w:tblPr>
        <w:tblW w:w="10545" w:type="dxa"/>
        <w:jc w:val="left"/>
        <w:tblInd w:w="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0"/>
        <w:gridCol w:w="1979"/>
        <w:gridCol w:w="1579"/>
        <w:gridCol w:w="2606"/>
      </w:tblGrid>
      <w:tr>
        <w:trPr/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№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Количество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Стоимость</w:t>
            </w:r>
          </w:p>
        </w:tc>
      </w:tr>
      <w:tr>
        <w:trPr/>
        <w:tc>
          <w:tcPr>
            <w:tcW w:w="10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left="360" w:right="0" w:hanging="0"/>
              <w:jc w:val="both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{%tr for supply in supplies %}</w:t>
            </w:r>
          </w:p>
        </w:tc>
      </w:tr>
      <w:tr>
        <w:trPr/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left="0" w:right="0" w:hanging="0"/>
              <w:jc w:val="both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supply.supply.name }}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supply.count }}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supply.supply.price *  supply.count}}</w:t>
            </w:r>
          </w:p>
        </w:tc>
      </w:tr>
      <w:tr>
        <w:trPr/>
        <w:tc>
          <w:tcPr>
            <w:tcW w:w="10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left="360" w:right="0" w:hanging="0"/>
              <w:jc w:val="both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{%tr endfor %}</w:t>
            </w:r>
          </w:p>
        </w:tc>
      </w:tr>
      <w:tr>
        <w:trPr/>
        <w:tc>
          <w:tcPr>
            <w:tcW w:w="1054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left="360" w:right="0" w:hanging="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Итого: {{ full_supply_price }}</w:t>
            </w:r>
          </w:p>
        </w:tc>
      </w:tr>
    </w:tbl>
    <w:p>
      <w:pPr>
        <w:pStyle w:val="LOnormal"/>
        <w:spacing w:lineRule="auto" w:line="240" w:before="0" w:after="0"/>
        <w:jc w:val="right"/>
        <w:rPr>
          <w:rFonts w:ascii="Liberation Sans" w:hAnsi="Liberation Sans"/>
          <w:b/>
          <w:b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{% endif %}</w:t>
      </w:r>
    </w:p>
    <w:tbl>
      <w:tblPr>
        <w:tblW w:w="10545" w:type="dxa"/>
        <w:jc w:val="left"/>
        <w:tblInd w:w="39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7018"/>
        <w:gridCol w:w="3526"/>
      </w:tblGrid>
      <w:tr>
        <w:trPr/>
        <w:tc>
          <w:tcPr>
            <w:tcW w:w="7018" w:type="dxa"/>
            <w:tcBorders/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Итого по заказ-наряду:</w:t>
            </w:r>
          </w:p>
        </w:tc>
        <w:tc>
          <w:tcPr>
            <w:tcW w:w="352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{{ full_price_with_discount }}</w:t>
            </w:r>
          </w:p>
        </w:tc>
      </w:tr>
      <w:tr>
        <w:trPr/>
        <w:tc>
          <w:tcPr>
            <w:tcW w:w="7018" w:type="dxa"/>
            <w:tcBorders/>
            <w:tcMar>
              <w:top w:w="0" w:type="dxa"/>
              <w:bottom w:w="0" w:type="dxa"/>
            </w:tcMar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Предоплата</w:t>
            </w:r>
            <w:r>
              <w:rPr>
                <w:rFonts w:ascii="Liberation Sans" w:hAnsi="Liberation Sans"/>
                <w:b/>
                <w:sz w:val="24"/>
                <w:szCs w:val="24"/>
              </w:rPr>
              <w:t>:</w:t>
            </w:r>
          </w:p>
        </w:tc>
        <w:tc>
          <w:tcPr>
            <w:tcW w:w="352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{{ deposit }}</w:t>
            </w:r>
          </w:p>
        </w:tc>
      </w:tr>
      <w:tr>
        <w:trPr/>
        <w:tc>
          <w:tcPr>
            <w:tcW w:w="7018" w:type="dxa"/>
            <w:tcBorders/>
            <w:tcMar>
              <w:top w:w="0" w:type="dxa"/>
              <w:bottom w:w="0" w:type="dxa"/>
            </w:tcMar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К оплате:</w:t>
            </w:r>
          </w:p>
        </w:tc>
        <w:tc>
          <w:tcPr>
            <w:tcW w:w="352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{{ full_price_with_deposit 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1"/>
        <w:gridCol w:w="5450"/>
      </w:tblGrid>
      <w:tr>
        <w:trPr/>
        <w:tc>
          <w:tcPr>
            <w:tcW w:w="3791" w:type="dxa"/>
            <w:tcBorders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 xml:space="preserve">Исполнитель: </w:t>
            </w:r>
            <w:r>
              <w:rPr>
                <w:rFonts w:ascii="Liberation Sans" w:hAnsi="Liberation Sans"/>
                <w:sz w:val="24"/>
                <w:szCs w:val="24"/>
              </w:rPr>
              <w:t>Панкратов А.А.</w:t>
            </w:r>
          </w:p>
        </w:tc>
        <w:tc>
          <w:tcPr>
            <w:tcW w:w="5450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  <w:b/>
                <w:b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Заказчик:</w:t>
            </w:r>
          </w:p>
        </w:tc>
        <w:tc>
          <w:tcPr>
            <w:tcW w:w="5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  <w:b/>
                <w:b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</w:r>
          </w:p>
        </w:tc>
      </w:tr>
    </w:tbl>
    <w:p>
      <w:pPr>
        <w:pStyle w:val="LOnormal"/>
        <w:keepNext w:val="true"/>
        <w:widowControl w:val="false"/>
        <w:bidi w:val="0"/>
        <w:spacing w:lineRule="auto" w:line="240" w:before="0" w:after="0"/>
        <w:jc w:val="right"/>
        <w:rPr>
          <w:rFonts w:ascii="Liberation Sans" w:hAnsi="Liberation San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LibreOffice/7.3.7.2$Linux_X86_64 LibreOffice_project/30$Build-2</Application>
  <AppVersion>15.0000</AppVersion>
  <Pages>1</Pages>
  <Words>156</Words>
  <Characters>930</Characters>
  <CharactersWithSpaces>1045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2024-04-11T15:34:25Z</dcterms:created>
  <dc:creator/>
  <dc:description/>
  <dc:language>ru-RU</dc:language>
  <cp:lastModifiedBy/>
  <dcterms:modified xsi:type="dcterms:W3CDTF">2024-06-04T22:38:24Z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