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dums4c8ydoi" w:id="0"/>
      <w:bookmarkEnd w:id="0"/>
      <w:r w:rsidDel="00000000" w:rsidR="00000000" w:rsidRPr="00000000">
        <w:rPr>
          <w:rtl w:val="0"/>
        </w:rPr>
        <w:t xml:space="preserve">Caso de uso: Autenticar um usuário (médico).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Ator: Médico.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Tipo: secundário, alto nível, essencial.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Descrição: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Um médico inicia o seu período de atividades e executa o software projetado. Após a inicialização do software, o médico deverá fornecer suas informações de autenticação para que possa obter acesso às funcionalidades de um médico.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l76i36i818rh" w:id="1"/>
      <w:bookmarkEnd w:id="1"/>
      <w:r w:rsidDel="00000000" w:rsidR="00000000" w:rsidRPr="00000000">
        <w:rPr>
          <w:rtl w:val="0"/>
        </w:rPr>
        <w:t xml:space="preserve">Caso de uso: Autenticar um usuário (secretário).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Ator: Secretário.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Tipo: secundário, alto nível, essencial.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Descrição: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Um secretário inicia o seu período de atividades e executa o software projetado. Após a inicialização do software, o secretário deverá fornecer suas informações de autenticação para que possa obter acesso às funcionalidades de um secretário.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90lzd5llgyl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fz1pgii88pc" w:id="3"/>
      <w:bookmarkEnd w:id="3"/>
      <w:r w:rsidDel="00000000" w:rsidR="00000000" w:rsidRPr="00000000">
        <w:rPr>
          <w:rtl w:val="0"/>
        </w:rPr>
        <w:t xml:space="preserve">Caso de uso: Criar nova consulta.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Ator: secretário, paciente.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Tipo: Primário, alto nível, essencial.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Descrição: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Um paciente chega na clínica e deseja ser atendido por um médico, assim, o paciente conversa com o secretário que irá criar uma nova consulta.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secretário deverá perguntar os dados do paciente e qual médico realizará a consulta. Em seguida, o secretário cria uma consulta do paciente com o médico.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04eus2ri3n" w:id="4"/>
      <w:bookmarkEnd w:id="4"/>
      <w:r w:rsidDel="00000000" w:rsidR="00000000" w:rsidRPr="00000000">
        <w:rPr>
          <w:rtl w:val="0"/>
        </w:rPr>
        <w:t xml:space="preserve">Caso de uso: Adquirir próxima consulta.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Ator: médico.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Tipo: Secundário, alto nível, essencial.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Descrição: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Um médico está pronto para atender um paciente. Assim, ele deverá resgatar a sua próxima consulta e aguardar a chegada do paciente até a sala de atendimento.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l6f8dnebfu89" w:id="5"/>
      <w:bookmarkEnd w:id="5"/>
      <w:r w:rsidDel="00000000" w:rsidR="00000000" w:rsidRPr="00000000">
        <w:rPr>
          <w:rtl w:val="0"/>
        </w:rPr>
        <w:t xml:space="preserve">Caso de uso: Exibir exames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Atores: Médico, paciente.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Tipo: secundário, alto nível, essencial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Descrição: Durante uma consulta, o médico precisa consultar os resultados de exames anteriores do paciente. O médico irá inserir a data inicial para filtrar quais exames serão resgatados. Em seguida, o médico lê os exames e continua a consulta.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llzr4e182ero" w:id="6"/>
      <w:bookmarkEnd w:id="6"/>
      <w:r w:rsidDel="00000000" w:rsidR="00000000" w:rsidRPr="00000000">
        <w:rPr>
          <w:rtl w:val="0"/>
        </w:rPr>
        <w:t xml:space="preserve">Caso de uso: Associar uma alergia ao paciente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Atores: Médico e paciente.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Tipo: secundário, alto nível, essencial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Descrição: Durante a consulta, o paciente relata uma ocorrência de alergia causada por um medicamento. Assim, o médico associa o medicamento como uma alergia ao paciente. Em seguida, o médico continua a consulta.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fmsy4mw4tyt3" w:id="7"/>
      <w:bookmarkEnd w:id="7"/>
      <w:r w:rsidDel="00000000" w:rsidR="00000000" w:rsidRPr="00000000">
        <w:rPr>
          <w:rtl w:val="0"/>
        </w:rPr>
        <w:t xml:space="preserve">Caso de uso: Diagnosticar uma doença.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Atores: Médico e paciente.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Tipo: Primário, alto nível, essencial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Descrição: Um paciente com uma consulta já cadastrada chega na sala do médico para ser atendido.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 isso o médico realiza a consulta e obtém um diagnóstico final para o paciente. Terminada a consulta, o médico deve informar a doença do paciente. Caso precise, o médico deverá criar uma receita com medicamento para tratar aquela doença.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9a0g9h7fz39x" w:id="8"/>
      <w:bookmarkEnd w:id="8"/>
      <w:r w:rsidDel="00000000" w:rsidR="00000000" w:rsidRPr="00000000">
        <w:rPr>
          <w:rtl w:val="0"/>
        </w:rPr>
        <w:t xml:space="preserve">Caso de uso: Receitar um medicamento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Atores: Médico e paciente.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Tipo: Primário, alto nível, essencial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Descrição: Após diagnosticar a doença do paciente, o médico decide receitar um medicamento ao paciente. Esse medicamento é analisado e verificado para que não cause uma alergia. Após a análise, a receita do medicamento é associada ao diagnóstico do paciente.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wnir31kl1h2" w:id="9"/>
      <w:bookmarkEnd w:id="9"/>
      <w:r w:rsidDel="00000000" w:rsidR="00000000" w:rsidRPr="00000000">
        <w:rPr>
          <w:rtl w:val="0"/>
        </w:rPr>
        <w:t xml:space="preserve">Caso de uso: Exibir medicamentos alternativos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Atores: Médico, paciente.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Tipo: Secundário, alto nível, essencial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Descrição: Durante a criação de uma receita, o sistema detecta que o medicamento prescrito pode causar uma reação alérgica ao paciente. Assim, o sistema irá apresentar uma lista de outros medicamentos não alérgicos nos quais foram prescritos para tratar aquela mesma doença.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7fauv4azs9rr" w:id="10"/>
      <w:bookmarkEnd w:id="10"/>
      <w:r w:rsidDel="00000000" w:rsidR="00000000" w:rsidRPr="00000000">
        <w:rPr>
          <w:rtl w:val="0"/>
        </w:rPr>
        <w:t xml:space="preserve">Caso de uso: Exibir alergias.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Atores: Médico, paciente.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Tipo: Secundário, alto nível, essencial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Descrição: Durante a consulta o médico deseja verificar o histórico de alergias do paciente. Assim, o sistema irá apresentar uma lista de todos os medicamentos que já causaram uma alergia no paciente.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6s17cxjmo7tu" w:id="11"/>
      <w:bookmarkEnd w:id="11"/>
      <w:r w:rsidDel="00000000" w:rsidR="00000000" w:rsidRPr="00000000">
        <w:rPr>
          <w:rtl w:val="0"/>
        </w:rPr>
        <w:t xml:space="preserve">Caso de uso: Exibir receitas ainda válidas.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Atores: Médico, paciente.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Tipo: Secundário, alto nível, essencial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Descrição: Durante uma consulta, o médico deseja verificar os medicamentos que seu paciente está utilizando. Assim, o médico resgata todas as receitas ainda válidas.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bckr5wr9l5j" w:id="12"/>
      <w:bookmarkEnd w:id="12"/>
      <w:r w:rsidDel="00000000" w:rsidR="00000000" w:rsidRPr="00000000">
        <w:rPr>
          <w:rtl w:val="0"/>
        </w:rPr>
        <w:t xml:space="preserve">Caso de uso: Exibir o histórico de consultas do paciente.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Atores: Médico, paciente.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Tipo: Secundário, alto nível, essencial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Descrição: Durante uma consulta, o médico deseja verificar os diagnósticos prévios de seu paciente. Assim, o médico resgata as consultas prévias do histórico do paciente.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7a3opa24vpkm" w:id="13"/>
      <w:bookmarkEnd w:id="13"/>
      <w:r w:rsidDel="00000000" w:rsidR="00000000" w:rsidRPr="00000000">
        <w:rPr>
          <w:rtl w:val="0"/>
        </w:rPr>
        <w:t xml:space="preserve">Caso de uso: Exibir lista de doenças com maior número de casos.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Atores: Médico.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Tipo: Secundário, alto nível, essencial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Descrição: Durante o período de trabalho, seja durante uma consulta ou entre consultas, o médico poderá verificar quais as doenças tiveram maior número de casos entre a partir de uma data informada pelo usuário. Assim, o médico informa a data inicial e uma lista em ordem decrescente contendo o número de casos de cada doença é exibida.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