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AFB5" w14:textId="777931BF" w:rsidR="000E340F" w:rsidRDefault="000E340F" w:rsidP="00AA1120">
      <w:pPr>
        <w:ind w:left="720"/>
        <w:jc w:val="both"/>
        <w:rPr>
          <w:lang w:val="en-US"/>
        </w:rPr>
      </w:pPr>
      <w:r>
        <w:rPr>
          <w:b/>
          <w:bCs/>
          <w:lang w:val="en-US"/>
        </w:rPr>
        <w:t>Task:</w:t>
      </w:r>
      <w:r>
        <w:rPr>
          <w:lang w:val="en-US"/>
        </w:rPr>
        <w:t xml:space="preserve"> Find appropriate string-matching algorithm for names expecting small mistakes and alternatives in the spellings. </w:t>
      </w:r>
    </w:p>
    <w:p w14:paraId="2475C489" w14:textId="7F765B34" w:rsidR="000E340F" w:rsidRDefault="000E340F" w:rsidP="00AA1120">
      <w:pPr>
        <w:ind w:left="720" w:hanging="360"/>
        <w:jc w:val="both"/>
        <w:rPr>
          <w:lang w:val="en-US"/>
        </w:rPr>
      </w:pPr>
    </w:p>
    <w:p w14:paraId="7A95CC9A" w14:textId="79FE134E" w:rsidR="000E340F" w:rsidRDefault="000E340F" w:rsidP="00AA1120">
      <w:pPr>
        <w:ind w:left="720"/>
        <w:jc w:val="both"/>
        <w:rPr>
          <w:lang w:val="en-US"/>
        </w:rPr>
      </w:pPr>
      <w:r>
        <w:rPr>
          <w:lang w:val="en-US"/>
        </w:rPr>
        <w:t xml:space="preserve">There are over a dozen of </w:t>
      </w:r>
      <w:proofErr w:type="gramStart"/>
      <w:r>
        <w:rPr>
          <w:lang w:val="en-US"/>
        </w:rPr>
        <w:t>string matching</w:t>
      </w:r>
      <w:proofErr w:type="gramEnd"/>
      <w:r>
        <w:rPr>
          <w:lang w:val="en-US"/>
        </w:rPr>
        <w:t xml:space="preserve"> algorithms</w:t>
      </w:r>
      <w:r w:rsidR="00332FDE">
        <w:rPr>
          <w:lang w:val="en-US"/>
        </w:rPr>
        <w:t xml:space="preserve"> that come from as early as 1920s.</w:t>
      </w:r>
      <w:r w:rsidR="00F975FF">
        <w:rPr>
          <w:lang w:val="en-US"/>
        </w:rPr>
        <w:t xml:space="preserve"> </w:t>
      </w:r>
      <w:r w:rsidR="00332FDE">
        <w:rPr>
          <w:lang w:val="en-US"/>
        </w:rPr>
        <w:t xml:space="preserve">Each of them </w:t>
      </w:r>
      <w:r w:rsidR="00E07DAE">
        <w:rPr>
          <w:lang w:val="en-US"/>
        </w:rPr>
        <w:t>has</w:t>
      </w:r>
      <w:r w:rsidR="00332FDE">
        <w:rPr>
          <w:lang w:val="en-US"/>
        </w:rPr>
        <w:t xml:space="preserve"> their drawbacks and advantages and are perfectly suitable for different scenarios. Below I will provide a general overview and analysis of the most popular and comparably more applicable matching algorithms that I have found, and also will provide an opinion of which one is the best to use for our task scenario.</w:t>
      </w:r>
    </w:p>
    <w:p w14:paraId="379EE150" w14:textId="77777777" w:rsidR="000E340F" w:rsidRPr="000E340F" w:rsidRDefault="000E340F" w:rsidP="00AA1120">
      <w:pPr>
        <w:ind w:left="720" w:hanging="360"/>
        <w:jc w:val="both"/>
        <w:rPr>
          <w:lang w:val="en-US"/>
        </w:rPr>
      </w:pPr>
    </w:p>
    <w:p w14:paraId="248345D9" w14:textId="4D92E38B" w:rsidR="00D71F49" w:rsidRPr="00A01303" w:rsidRDefault="00C34553" w:rsidP="00AA1120">
      <w:pPr>
        <w:pStyle w:val="ListParagraph"/>
        <w:numPr>
          <w:ilvl w:val="0"/>
          <w:numId w:val="1"/>
        </w:numPr>
        <w:jc w:val="both"/>
        <w:rPr>
          <w:rFonts w:cstheme="minorHAnsi"/>
          <w:b/>
          <w:bCs/>
          <w:lang w:val="en-US"/>
        </w:rPr>
      </w:pPr>
      <w:proofErr w:type="spellStart"/>
      <w:r w:rsidRPr="00E80A4E">
        <w:rPr>
          <w:rFonts w:cstheme="minorHAnsi"/>
          <w:b/>
          <w:bCs/>
          <w:lang w:val="en-US"/>
        </w:rPr>
        <w:t>Levenshtein</w:t>
      </w:r>
      <w:proofErr w:type="spellEnd"/>
      <w:r w:rsidRPr="00E80A4E">
        <w:rPr>
          <w:rFonts w:cstheme="minorHAnsi"/>
          <w:b/>
          <w:bCs/>
          <w:lang w:val="en-US"/>
        </w:rPr>
        <w:t xml:space="preserve"> distance</w:t>
      </w:r>
      <w:r w:rsidRPr="00E80A4E">
        <w:rPr>
          <w:rFonts w:cstheme="minorHAnsi"/>
          <w:b/>
          <w:bCs/>
          <w:lang w:val="en-US"/>
        </w:rPr>
        <w:tab/>
      </w:r>
    </w:p>
    <w:p w14:paraId="3F2FDE65" w14:textId="636D8751" w:rsidR="00C34553" w:rsidRPr="00E80A4E" w:rsidRDefault="00C34553" w:rsidP="00AA1120">
      <w:pPr>
        <w:pStyle w:val="ListParagraph"/>
        <w:numPr>
          <w:ilvl w:val="1"/>
          <w:numId w:val="1"/>
        </w:numPr>
        <w:jc w:val="both"/>
        <w:rPr>
          <w:rFonts w:cstheme="minorHAnsi"/>
          <w:lang w:val="en-US"/>
        </w:rPr>
      </w:pPr>
      <w:r w:rsidRPr="00E80A4E">
        <w:rPr>
          <w:rFonts w:cstheme="minorHAnsi"/>
          <w:lang w:val="en-US"/>
        </w:rPr>
        <w:t>Shows how many transformations</w:t>
      </w:r>
      <w:r w:rsidR="002414CB" w:rsidRPr="00E80A4E">
        <w:rPr>
          <w:rFonts w:cstheme="minorHAnsi"/>
          <w:lang w:val="en-US"/>
        </w:rPr>
        <w:t xml:space="preserve"> </w:t>
      </w:r>
      <w:r w:rsidR="006240A3" w:rsidRPr="00E80A4E">
        <w:rPr>
          <w:rFonts w:cstheme="minorHAnsi"/>
          <w:lang w:val="en-US"/>
        </w:rPr>
        <w:t>(insertion, deletion or substitution)</w:t>
      </w:r>
      <w:r w:rsidRPr="00E80A4E">
        <w:rPr>
          <w:rFonts w:cstheme="minorHAnsi"/>
          <w:lang w:val="en-US"/>
        </w:rPr>
        <w:t xml:space="preserve"> are necessary to obtain </w:t>
      </w:r>
      <w:r w:rsidR="006240A3" w:rsidRPr="00E80A4E">
        <w:rPr>
          <w:rFonts w:cstheme="minorHAnsi"/>
          <w:lang w:val="en-US"/>
        </w:rPr>
        <w:t>a</w:t>
      </w:r>
      <w:r w:rsidRPr="00E80A4E">
        <w:rPr>
          <w:rFonts w:cstheme="minorHAnsi"/>
          <w:lang w:val="en-US"/>
        </w:rPr>
        <w:t xml:space="preserve"> word </w:t>
      </w:r>
      <w:r w:rsidR="006240A3" w:rsidRPr="00E80A4E">
        <w:rPr>
          <w:rFonts w:cstheme="minorHAnsi"/>
          <w:lang w:val="en-US"/>
        </w:rPr>
        <w:t>given another one</w:t>
      </w:r>
      <w:r w:rsidRPr="00E80A4E">
        <w:rPr>
          <w:rFonts w:cstheme="minorHAnsi"/>
          <w:lang w:val="en-US"/>
        </w:rPr>
        <w:t xml:space="preserve">. Used for string matching and </w:t>
      </w:r>
      <w:r w:rsidR="00BC3696" w:rsidRPr="00E80A4E">
        <w:rPr>
          <w:rFonts w:cstheme="minorHAnsi"/>
          <w:lang w:val="en-US"/>
        </w:rPr>
        <w:t>for</w:t>
      </w:r>
      <w:r w:rsidRPr="00E80A4E">
        <w:rPr>
          <w:rFonts w:cstheme="minorHAnsi"/>
          <w:lang w:val="en-US"/>
        </w:rPr>
        <w:t xml:space="preserve"> </w:t>
      </w:r>
      <w:r w:rsidR="00BC3696" w:rsidRPr="00E80A4E">
        <w:rPr>
          <w:rFonts w:cstheme="minorHAnsi"/>
          <w:lang w:val="en-US"/>
        </w:rPr>
        <w:t>spell checks</w:t>
      </w:r>
      <w:r w:rsidRPr="00E80A4E">
        <w:rPr>
          <w:rFonts w:cstheme="minorHAnsi"/>
          <w:lang w:val="en-US"/>
        </w:rPr>
        <w:t xml:space="preserve"> mostly. </w:t>
      </w:r>
    </w:p>
    <w:p w14:paraId="5CA2A15D" w14:textId="7B6F06D2" w:rsidR="00C34553" w:rsidRPr="00E80A4E" w:rsidRDefault="00C34553" w:rsidP="00AA1120">
      <w:pPr>
        <w:pStyle w:val="ListParagraph"/>
        <w:numPr>
          <w:ilvl w:val="2"/>
          <w:numId w:val="1"/>
        </w:numPr>
        <w:jc w:val="both"/>
        <w:rPr>
          <w:rFonts w:cstheme="minorHAnsi"/>
          <w:lang w:val="en-US"/>
        </w:rPr>
      </w:pPr>
      <w:r w:rsidRPr="00E80A4E">
        <w:rPr>
          <w:rFonts w:cstheme="minorHAnsi"/>
          <w:lang w:val="en-US"/>
        </w:rPr>
        <w:t xml:space="preserve">The final obtained </w:t>
      </w:r>
      <w:proofErr w:type="spellStart"/>
      <w:r w:rsidR="007B1FC6" w:rsidRPr="00E80A4E">
        <w:rPr>
          <w:rFonts w:cstheme="minorHAnsi"/>
          <w:lang w:val="en-US"/>
        </w:rPr>
        <w:t>Levenshtein</w:t>
      </w:r>
      <w:proofErr w:type="spellEnd"/>
      <w:r w:rsidR="007B1FC6" w:rsidRPr="00E80A4E">
        <w:rPr>
          <w:rFonts w:cstheme="minorHAnsi"/>
          <w:lang w:val="en-US"/>
        </w:rPr>
        <w:t xml:space="preserve"> distance </w:t>
      </w:r>
      <w:r w:rsidRPr="00E80A4E">
        <w:rPr>
          <w:rFonts w:cstheme="minorHAnsi"/>
          <w:lang w:val="en-US"/>
        </w:rPr>
        <w:t>value must be converted to some percentage</w:t>
      </w:r>
      <w:r w:rsidR="006C41DC" w:rsidRPr="00E80A4E">
        <w:rPr>
          <w:rFonts w:cstheme="minorHAnsi"/>
          <w:lang w:val="en-US"/>
        </w:rPr>
        <w:t>/coefficient</w:t>
      </w:r>
      <w:r w:rsidRPr="00E80A4E">
        <w:rPr>
          <w:rFonts w:cstheme="minorHAnsi"/>
          <w:lang w:val="en-US"/>
        </w:rPr>
        <w:t xml:space="preserve"> in order to easier </w:t>
      </w:r>
      <w:r w:rsidR="006C41DC" w:rsidRPr="00E80A4E">
        <w:rPr>
          <w:rFonts w:cstheme="minorHAnsi"/>
          <w:lang w:val="en-US"/>
        </w:rPr>
        <w:t>compare</w:t>
      </w:r>
      <w:r w:rsidR="00F23F77" w:rsidRPr="00E80A4E">
        <w:rPr>
          <w:rFonts w:cstheme="minorHAnsi"/>
          <w:lang w:val="en-US"/>
        </w:rPr>
        <w:t xml:space="preserve"> with other words</w:t>
      </w:r>
      <w:r w:rsidRPr="00E80A4E">
        <w:rPr>
          <w:rFonts w:cstheme="minorHAnsi"/>
          <w:lang w:val="en-US"/>
        </w:rPr>
        <w:t>.</w:t>
      </w:r>
      <w:r w:rsidR="00F23F77" w:rsidRPr="00E80A4E">
        <w:rPr>
          <w:rFonts w:cstheme="minorHAnsi"/>
          <w:lang w:val="en-US"/>
        </w:rPr>
        <w:t xml:space="preserve"> T</w:t>
      </w:r>
      <w:r w:rsidRPr="00E80A4E">
        <w:rPr>
          <w:rFonts w:cstheme="minorHAnsi"/>
          <w:lang w:val="en-US"/>
        </w:rPr>
        <w:t>he less the distanc</w:t>
      </w:r>
      <w:r w:rsidR="006C41DC" w:rsidRPr="00E80A4E">
        <w:rPr>
          <w:rFonts w:cstheme="minorHAnsi"/>
          <w:lang w:val="en-US"/>
        </w:rPr>
        <w:t>e</w:t>
      </w:r>
      <w:r w:rsidRPr="00E80A4E">
        <w:rPr>
          <w:rFonts w:cstheme="minorHAnsi"/>
          <w:lang w:val="en-US"/>
        </w:rPr>
        <w:t xml:space="preserve">, the </w:t>
      </w:r>
      <w:r w:rsidR="002C6F01" w:rsidRPr="00E80A4E">
        <w:rPr>
          <w:rFonts w:cstheme="minorHAnsi"/>
          <w:lang w:val="en-US"/>
        </w:rPr>
        <w:t xml:space="preserve">similar are the </w:t>
      </w:r>
      <w:r w:rsidRPr="00E80A4E">
        <w:rPr>
          <w:rFonts w:cstheme="minorHAnsi"/>
          <w:lang w:val="en-US"/>
        </w:rPr>
        <w:t>words.</w:t>
      </w:r>
      <w:r w:rsidR="002C6F01" w:rsidRPr="00E80A4E">
        <w:rPr>
          <w:rFonts w:cstheme="minorHAnsi"/>
          <w:lang w:val="en-US"/>
        </w:rPr>
        <w:t xml:space="preserve"> But still having a percentage counter will be nicer.</w:t>
      </w:r>
    </w:p>
    <w:p w14:paraId="3BFB7084" w14:textId="08C76E12" w:rsidR="002C6F01" w:rsidRPr="00E80A4E" w:rsidRDefault="008F6D76" w:rsidP="00AA1120">
      <w:pPr>
        <w:pStyle w:val="ListParagraph"/>
        <w:numPr>
          <w:ilvl w:val="2"/>
          <w:numId w:val="1"/>
        </w:numPr>
        <w:jc w:val="both"/>
        <w:rPr>
          <w:rFonts w:cstheme="minorHAnsi"/>
          <w:lang w:val="en-US"/>
        </w:rPr>
      </w:pPr>
      <w:r w:rsidRPr="00E80A4E">
        <w:rPr>
          <w:rFonts w:cstheme="minorHAnsi"/>
          <w:lang w:val="en-US"/>
        </w:rPr>
        <w:t>This method is n</w:t>
      </w:r>
      <w:r w:rsidR="002C6F01" w:rsidRPr="00E80A4E">
        <w:rPr>
          <w:rFonts w:cstheme="minorHAnsi"/>
          <w:lang w:val="en-US"/>
        </w:rPr>
        <w:t>o</w:t>
      </w:r>
      <w:r w:rsidRPr="00E80A4E">
        <w:rPr>
          <w:rFonts w:cstheme="minorHAnsi"/>
          <w:lang w:val="en-US"/>
        </w:rPr>
        <w:t>t</w:t>
      </w:r>
      <w:r w:rsidR="002C6F01" w:rsidRPr="00E80A4E">
        <w:rPr>
          <w:rFonts w:cstheme="minorHAnsi"/>
          <w:lang w:val="en-US"/>
        </w:rPr>
        <w:t xml:space="preserve"> taking into account the pronunciation. As our task is directly related to names and surnames, pronunciation is key as the same name can be written in a lot of different alternative ways.</w:t>
      </w:r>
    </w:p>
    <w:p w14:paraId="2427E0B8" w14:textId="258378A7" w:rsidR="002C6F01" w:rsidRPr="00E80A4E" w:rsidRDefault="002C6F01" w:rsidP="00AA1120">
      <w:pPr>
        <w:pStyle w:val="ListParagraph"/>
        <w:numPr>
          <w:ilvl w:val="3"/>
          <w:numId w:val="1"/>
        </w:numPr>
        <w:jc w:val="both"/>
        <w:rPr>
          <w:rFonts w:cstheme="minorHAnsi"/>
          <w:lang w:val="en-US"/>
        </w:rPr>
      </w:pPr>
      <w:r w:rsidRPr="00E80A4E">
        <w:rPr>
          <w:rFonts w:cstheme="minorHAnsi"/>
          <w:lang w:val="en-US"/>
        </w:rPr>
        <w:t>For example: GILY and GEELY have distance value of 3. Which is a lot compared to the length of the words</w:t>
      </w:r>
      <w:r w:rsidR="003D731A" w:rsidRPr="00E80A4E">
        <w:rPr>
          <w:rFonts w:cstheme="minorHAnsi"/>
          <w:lang w:val="en-US"/>
        </w:rPr>
        <w:t xml:space="preserve"> (less than 50% similarity)</w:t>
      </w:r>
      <w:r w:rsidRPr="00E80A4E">
        <w:rPr>
          <w:rFonts w:cstheme="minorHAnsi"/>
          <w:lang w:val="en-US"/>
        </w:rPr>
        <w:t>. Seeing this value, one would deduce that the two words are not really matching, however if we take a look from the perspective of pronunciation and names, these two actually match pretty well.</w:t>
      </w:r>
    </w:p>
    <w:p w14:paraId="4A6EBE5F" w14:textId="073BF0B6" w:rsidR="002C6F01" w:rsidRPr="00E80A4E" w:rsidRDefault="002C6F01" w:rsidP="00AA1120">
      <w:pPr>
        <w:pStyle w:val="ListParagraph"/>
        <w:numPr>
          <w:ilvl w:val="1"/>
          <w:numId w:val="1"/>
        </w:numPr>
        <w:jc w:val="both"/>
        <w:rPr>
          <w:rFonts w:cstheme="minorHAnsi"/>
          <w:lang w:val="en-US"/>
        </w:rPr>
      </w:pPr>
      <w:r w:rsidRPr="00E80A4E">
        <w:rPr>
          <w:rFonts w:cstheme="minorHAnsi"/>
          <w:lang w:val="en-US"/>
        </w:rPr>
        <w:t xml:space="preserve">I do believe that </w:t>
      </w:r>
      <w:proofErr w:type="spellStart"/>
      <w:r w:rsidRPr="00E80A4E">
        <w:rPr>
          <w:rFonts w:cstheme="minorHAnsi"/>
          <w:lang w:val="en-US"/>
        </w:rPr>
        <w:t>Levenshtein</w:t>
      </w:r>
      <w:proofErr w:type="spellEnd"/>
      <w:r w:rsidRPr="00E80A4E">
        <w:rPr>
          <w:rFonts w:cstheme="minorHAnsi"/>
          <w:lang w:val="en-US"/>
        </w:rPr>
        <w:t xml:space="preserve"> method is less applicable for names as it will be skipping a lot </w:t>
      </w:r>
      <w:r w:rsidR="0038572A" w:rsidRPr="00E80A4E">
        <w:rPr>
          <w:rFonts w:cstheme="minorHAnsi"/>
          <w:lang w:val="en-US"/>
        </w:rPr>
        <w:t xml:space="preserve">of </w:t>
      </w:r>
      <w:r w:rsidRPr="00E80A4E">
        <w:rPr>
          <w:rFonts w:cstheme="minorHAnsi"/>
          <w:lang w:val="en-US"/>
        </w:rPr>
        <w:t>name variants and aliases that actually sound the same and can match.</w:t>
      </w:r>
      <w:r w:rsidR="009D663B" w:rsidRPr="00E80A4E">
        <w:rPr>
          <w:rFonts w:cstheme="minorHAnsi"/>
          <w:lang w:val="en-US"/>
        </w:rPr>
        <w:t xml:space="preserve"> </w:t>
      </w:r>
    </w:p>
    <w:p w14:paraId="218E2BB1" w14:textId="46AA8A68" w:rsidR="009D663B" w:rsidRPr="00E80A4E" w:rsidRDefault="00FE79F3" w:rsidP="00AA1120">
      <w:pPr>
        <w:pStyle w:val="ListParagraph"/>
        <w:numPr>
          <w:ilvl w:val="1"/>
          <w:numId w:val="1"/>
        </w:numPr>
        <w:jc w:val="both"/>
        <w:rPr>
          <w:rFonts w:cstheme="minorHAnsi"/>
          <w:lang w:val="en-US"/>
        </w:rPr>
      </w:pPr>
      <w:r w:rsidRPr="00E80A4E">
        <w:rPr>
          <w:rFonts w:cstheme="minorHAnsi"/>
          <w:lang w:val="en-US"/>
        </w:rPr>
        <w:t>Additionally, this method does not take into account any semantic meaning and is inefficient for longer strings.</w:t>
      </w:r>
    </w:p>
    <w:p w14:paraId="3765079E" w14:textId="2517E93C" w:rsidR="002C6F01" w:rsidRPr="00E80A4E" w:rsidRDefault="002C6F01" w:rsidP="00AA1120">
      <w:pPr>
        <w:jc w:val="both"/>
        <w:rPr>
          <w:rFonts w:cstheme="minorHAnsi"/>
          <w:lang w:val="en-US"/>
        </w:rPr>
      </w:pPr>
    </w:p>
    <w:p w14:paraId="215B63E9" w14:textId="55026C1B" w:rsidR="002C6F01" w:rsidRPr="00E80A4E" w:rsidRDefault="002C6F01" w:rsidP="00AA1120">
      <w:pPr>
        <w:pStyle w:val="ListParagraph"/>
        <w:numPr>
          <w:ilvl w:val="0"/>
          <w:numId w:val="1"/>
        </w:numPr>
        <w:jc w:val="both"/>
        <w:rPr>
          <w:rFonts w:cstheme="minorHAnsi"/>
          <w:b/>
          <w:bCs/>
          <w:lang w:val="en-US"/>
        </w:rPr>
      </w:pPr>
      <w:r w:rsidRPr="00E80A4E">
        <w:rPr>
          <w:rFonts w:cstheme="minorHAnsi"/>
          <w:b/>
          <w:bCs/>
          <w:lang w:val="en-US"/>
        </w:rPr>
        <w:t>Bigram similarity</w:t>
      </w:r>
    </w:p>
    <w:p w14:paraId="36C26AD5" w14:textId="4842C82B" w:rsidR="002C6F01" w:rsidRPr="00E80A4E" w:rsidRDefault="000252DB" w:rsidP="00AA1120">
      <w:pPr>
        <w:pStyle w:val="ListParagraph"/>
        <w:numPr>
          <w:ilvl w:val="1"/>
          <w:numId w:val="1"/>
        </w:numPr>
        <w:jc w:val="both"/>
        <w:rPr>
          <w:rFonts w:cstheme="minorHAnsi"/>
          <w:lang w:val="en-US"/>
        </w:rPr>
      </w:pPr>
      <w:r w:rsidRPr="00E80A4E">
        <w:rPr>
          <w:rFonts w:cstheme="minorHAnsi"/>
          <w:noProof/>
          <w:lang w:val="en-US"/>
        </w:rPr>
        <w:drawing>
          <wp:inline distT="0" distB="0" distL="0" distR="0" wp14:anchorId="73B786E6" wp14:editId="517DCFD4">
            <wp:extent cx="2907507" cy="628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10489" cy="650916"/>
                    </a:xfrm>
                    <a:prstGeom prst="rect">
                      <a:avLst/>
                    </a:prstGeom>
                  </pic:spPr>
                </pic:pic>
              </a:graphicData>
            </a:graphic>
          </wp:inline>
        </w:drawing>
      </w:r>
    </w:p>
    <w:p w14:paraId="7E215389" w14:textId="6E0EB51B" w:rsidR="000252DB" w:rsidRPr="00E80A4E" w:rsidRDefault="000252DB" w:rsidP="00AA1120">
      <w:pPr>
        <w:pStyle w:val="ListParagraph"/>
        <w:numPr>
          <w:ilvl w:val="1"/>
          <w:numId w:val="1"/>
        </w:numPr>
        <w:jc w:val="both"/>
        <w:rPr>
          <w:rFonts w:cstheme="minorHAnsi"/>
          <w:lang w:val="en-US"/>
        </w:rPr>
      </w:pPr>
      <w:r w:rsidRPr="00E80A4E">
        <w:rPr>
          <w:rFonts w:cstheme="minorHAnsi"/>
          <w:lang w:val="en-US"/>
        </w:rPr>
        <w:t xml:space="preserve">With Bigram we are dividing the given words into pair of letters and using the above formula </w:t>
      </w:r>
      <w:r w:rsidR="007A2C93" w:rsidRPr="00E80A4E">
        <w:rPr>
          <w:rFonts w:cstheme="minorHAnsi"/>
          <w:lang w:val="en-US"/>
        </w:rPr>
        <w:t xml:space="preserve">we are calculating their similarity value. </w:t>
      </w:r>
    </w:p>
    <w:p w14:paraId="4546CD9C" w14:textId="0F2762AE" w:rsidR="000E33E1" w:rsidRPr="00E80A4E" w:rsidRDefault="000E33E1" w:rsidP="00AA1120">
      <w:pPr>
        <w:pStyle w:val="ListParagraph"/>
        <w:numPr>
          <w:ilvl w:val="1"/>
          <w:numId w:val="1"/>
        </w:numPr>
        <w:jc w:val="both"/>
        <w:rPr>
          <w:rFonts w:cstheme="minorHAnsi"/>
          <w:lang w:val="en-US"/>
        </w:rPr>
      </w:pPr>
      <w:r w:rsidRPr="00E80A4E">
        <w:rPr>
          <w:rFonts w:cstheme="minorHAnsi"/>
          <w:lang w:val="en-US"/>
        </w:rPr>
        <w:t xml:space="preserve">Example: </w:t>
      </w:r>
    </w:p>
    <w:p w14:paraId="75016E65" w14:textId="43557961" w:rsidR="000E33E1" w:rsidRPr="00E80A4E" w:rsidRDefault="000E33E1" w:rsidP="00AA1120">
      <w:pPr>
        <w:pStyle w:val="ListParagraph"/>
        <w:numPr>
          <w:ilvl w:val="2"/>
          <w:numId w:val="1"/>
        </w:numPr>
        <w:jc w:val="both"/>
        <w:rPr>
          <w:rFonts w:cstheme="minorHAnsi"/>
          <w:lang w:val="en-US"/>
        </w:rPr>
      </w:pPr>
      <w:r w:rsidRPr="00E80A4E">
        <w:rPr>
          <w:rFonts w:cstheme="minorHAnsi"/>
          <w:noProof/>
          <w:lang w:val="en-US"/>
        </w:rPr>
        <w:drawing>
          <wp:inline distT="0" distB="0" distL="0" distR="0" wp14:anchorId="411E645E" wp14:editId="62F3AE41">
            <wp:extent cx="4077466" cy="99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91284" cy="1074363"/>
                    </a:xfrm>
                    <a:prstGeom prst="rect">
                      <a:avLst/>
                    </a:prstGeom>
                  </pic:spPr>
                </pic:pic>
              </a:graphicData>
            </a:graphic>
          </wp:inline>
        </w:drawing>
      </w:r>
    </w:p>
    <w:p w14:paraId="7A8C425D" w14:textId="2C176FD3" w:rsidR="007A2C93" w:rsidRPr="00E80A4E" w:rsidRDefault="009B4A69" w:rsidP="00AA1120">
      <w:pPr>
        <w:pStyle w:val="ListParagraph"/>
        <w:numPr>
          <w:ilvl w:val="1"/>
          <w:numId w:val="1"/>
        </w:numPr>
        <w:jc w:val="both"/>
        <w:rPr>
          <w:rFonts w:cstheme="minorHAnsi"/>
          <w:lang w:val="en-US"/>
        </w:rPr>
      </w:pPr>
      <w:r w:rsidRPr="00E80A4E">
        <w:rPr>
          <w:rFonts w:cstheme="minorHAnsi"/>
          <w:lang w:val="en-US"/>
        </w:rPr>
        <w:lastRenderedPageBreak/>
        <w:t>This method can be very useful in our scenario as we are taking into account all possible adjacent combinations of letters, however, just like the previous method, Bigram similarity does not take into account the sounding of the words which</w:t>
      </w:r>
      <w:r w:rsidR="00604A1E" w:rsidRPr="00E80A4E">
        <w:rPr>
          <w:rFonts w:cstheme="minorHAnsi"/>
          <w:lang w:val="en-US"/>
        </w:rPr>
        <w:t>,</w:t>
      </w:r>
      <w:r w:rsidRPr="00E80A4E">
        <w:rPr>
          <w:rFonts w:cstheme="minorHAnsi"/>
          <w:lang w:val="en-US"/>
        </w:rPr>
        <w:t xml:space="preserve"> as already mentioned</w:t>
      </w:r>
      <w:r w:rsidR="00604A1E" w:rsidRPr="00E80A4E">
        <w:rPr>
          <w:rFonts w:cstheme="minorHAnsi"/>
          <w:lang w:val="en-US"/>
        </w:rPr>
        <w:t>,</w:t>
      </w:r>
      <w:r w:rsidRPr="00E80A4E">
        <w:rPr>
          <w:rFonts w:cstheme="minorHAnsi"/>
          <w:lang w:val="en-US"/>
        </w:rPr>
        <w:t xml:space="preserve"> are crucial when working with name aliases.</w:t>
      </w:r>
    </w:p>
    <w:p w14:paraId="1A29BB76" w14:textId="77777777" w:rsidR="00910CE4" w:rsidRPr="00E80A4E" w:rsidRDefault="00910CE4" w:rsidP="00AA1120">
      <w:pPr>
        <w:jc w:val="both"/>
        <w:rPr>
          <w:rFonts w:cstheme="minorHAnsi"/>
          <w:lang w:val="en-US"/>
        </w:rPr>
      </w:pPr>
    </w:p>
    <w:p w14:paraId="1912B14B" w14:textId="1F9136CB" w:rsidR="00910CE4" w:rsidRPr="00E80A4E" w:rsidRDefault="00575F17" w:rsidP="00AA1120">
      <w:pPr>
        <w:pStyle w:val="ListParagraph"/>
        <w:numPr>
          <w:ilvl w:val="0"/>
          <w:numId w:val="1"/>
        </w:numPr>
        <w:jc w:val="both"/>
        <w:rPr>
          <w:rFonts w:cstheme="minorHAnsi"/>
          <w:lang w:val="en-US"/>
        </w:rPr>
      </w:pPr>
      <w:proofErr w:type="spellStart"/>
      <w:r w:rsidRPr="00E80A4E">
        <w:rPr>
          <w:rFonts w:cstheme="minorHAnsi"/>
          <w:b/>
          <w:bCs/>
          <w:lang w:val="en-US"/>
        </w:rPr>
        <w:t>Jaro</w:t>
      </w:r>
      <w:proofErr w:type="spellEnd"/>
      <w:r w:rsidRPr="00E80A4E">
        <w:rPr>
          <w:rFonts w:cstheme="minorHAnsi"/>
          <w:b/>
          <w:bCs/>
          <w:lang w:val="en-US"/>
        </w:rPr>
        <w:t xml:space="preserve"> distance</w:t>
      </w:r>
    </w:p>
    <w:p w14:paraId="304A748E" w14:textId="36C8CF2E" w:rsidR="00222439" w:rsidRPr="00E80A4E" w:rsidRDefault="00910CE4" w:rsidP="00AA1120">
      <w:pPr>
        <w:pStyle w:val="ListParagraph"/>
        <w:numPr>
          <w:ilvl w:val="1"/>
          <w:numId w:val="1"/>
        </w:numPr>
        <w:jc w:val="both"/>
        <w:rPr>
          <w:rFonts w:eastAsia="Times New Roman" w:cstheme="minorHAnsi"/>
        </w:rPr>
      </w:pPr>
      <w:r w:rsidRPr="00E80A4E">
        <w:rPr>
          <w:rFonts w:eastAsia="Times New Roman" w:cstheme="minorHAnsi"/>
        </w:rPr>
        <w:t>The Jaro Similarity is calculated using the following formula</w:t>
      </w:r>
    </w:p>
    <w:p w14:paraId="50C0F585" w14:textId="77777777" w:rsidR="00222439" w:rsidRPr="00E80A4E" w:rsidRDefault="00222439" w:rsidP="00AA1120">
      <w:pPr>
        <w:pStyle w:val="ListParagraph"/>
        <w:ind w:left="1440"/>
        <w:jc w:val="both"/>
        <w:rPr>
          <w:rFonts w:eastAsia="Times New Roman" w:cstheme="minorHAnsi"/>
        </w:rPr>
      </w:pPr>
    </w:p>
    <w:p w14:paraId="75E50EE3" w14:textId="566F6424" w:rsidR="007F59CA" w:rsidRPr="00E80A4E" w:rsidRDefault="00222439" w:rsidP="00AA1120">
      <w:pPr>
        <w:pStyle w:val="ListParagraph"/>
        <w:numPr>
          <w:ilvl w:val="1"/>
          <w:numId w:val="1"/>
        </w:numPr>
        <w:jc w:val="both"/>
        <w:rPr>
          <w:rFonts w:eastAsia="Times New Roman" w:cstheme="minorHAnsi"/>
        </w:rPr>
      </w:pPr>
      <w:r w:rsidRPr="00E80A4E">
        <w:rPr>
          <w:rFonts w:eastAsia="Times New Roman" w:cstheme="minorHAnsi"/>
          <w:noProof/>
        </w:rPr>
        <w:drawing>
          <wp:inline distT="0" distB="0" distL="0" distR="0" wp14:anchorId="768A8284" wp14:editId="247160C8">
            <wp:extent cx="3543300" cy="5207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43300" cy="520700"/>
                    </a:xfrm>
                    <a:prstGeom prst="rect">
                      <a:avLst/>
                    </a:prstGeom>
                  </pic:spPr>
                </pic:pic>
              </a:graphicData>
            </a:graphic>
          </wp:inline>
        </w:drawing>
      </w:r>
    </w:p>
    <w:p w14:paraId="5DD5493A" w14:textId="15F1DDED" w:rsidR="007F59CA" w:rsidRPr="00E80A4E" w:rsidRDefault="007F59CA" w:rsidP="00AA1120">
      <w:pPr>
        <w:pStyle w:val="ListParagraph"/>
        <w:numPr>
          <w:ilvl w:val="1"/>
          <w:numId w:val="1"/>
        </w:numPr>
        <w:jc w:val="both"/>
        <w:rPr>
          <w:rFonts w:eastAsia="Times New Roman" w:cstheme="minorHAnsi"/>
        </w:rPr>
      </w:pPr>
      <w:r w:rsidRPr="00E80A4E">
        <w:rPr>
          <w:rFonts w:eastAsia="Times New Roman" w:cstheme="minorHAnsi"/>
        </w:rPr>
        <w:t>where:</w:t>
      </w:r>
    </w:p>
    <w:p w14:paraId="5096D51C" w14:textId="77777777" w:rsidR="007F59CA" w:rsidRPr="00E80A4E" w:rsidRDefault="007F59CA" w:rsidP="00AA1120">
      <w:pPr>
        <w:pStyle w:val="ListParagraph"/>
        <w:numPr>
          <w:ilvl w:val="2"/>
          <w:numId w:val="1"/>
        </w:numPr>
        <w:jc w:val="both"/>
        <w:rPr>
          <w:rFonts w:eastAsia="Times New Roman" w:cstheme="minorHAnsi"/>
        </w:rPr>
      </w:pPr>
      <w:r w:rsidRPr="00E80A4E">
        <w:rPr>
          <w:rFonts w:eastAsia="Times New Roman" w:cstheme="minorHAnsi"/>
        </w:rPr>
        <w:t>m is the number of matching characters</w:t>
      </w:r>
    </w:p>
    <w:p w14:paraId="2EB91F1E" w14:textId="2672848A" w:rsidR="007F59CA" w:rsidRPr="00E80A4E" w:rsidRDefault="007F59CA" w:rsidP="00AA1120">
      <w:pPr>
        <w:pStyle w:val="ListParagraph"/>
        <w:numPr>
          <w:ilvl w:val="2"/>
          <w:numId w:val="1"/>
        </w:numPr>
        <w:jc w:val="both"/>
        <w:rPr>
          <w:rFonts w:eastAsia="Times New Roman" w:cstheme="minorHAnsi"/>
        </w:rPr>
      </w:pPr>
      <w:r w:rsidRPr="00E80A4E">
        <w:rPr>
          <w:rFonts w:eastAsia="Times New Roman" w:cstheme="minorHAnsi"/>
        </w:rPr>
        <w:t>t is half the number of transpositions</w:t>
      </w:r>
    </w:p>
    <w:p w14:paraId="6C4347A3" w14:textId="6C12D94A" w:rsidR="00C05F3F" w:rsidRPr="00E80A4E" w:rsidRDefault="003E31F4" w:rsidP="00AA1120">
      <w:pPr>
        <w:pStyle w:val="ListParagraph"/>
        <w:numPr>
          <w:ilvl w:val="2"/>
          <w:numId w:val="1"/>
        </w:numPr>
        <w:jc w:val="both"/>
        <w:rPr>
          <w:rFonts w:eastAsia="Times New Roman" w:cstheme="minorHAnsi"/>
        </w:rPr>
      </w:pPr>
      <w:r w:rsidRPr="00E80A4E">
        <w:rPr>
          <w:rFonts w:eastAsia="Times New Roman" w:cstheme="minorHAnsi"/>
        </w:rPr>
        <w:t>|s1| and |s2| are the lengths of strings s1 and s2 respectively.</w:t>
      </w:r>
    </w:p>
    <w:p w14:paraId="2A26EFAF" w14:textId="77777777" w:rsidR="00B369F0" w:rsidRPr="00E80A4E" w:rsidRDefault="00B369F0" w:rsidP="00AA1120">
      <w:pPr>
        <w:pStyle w:val="ListParagraph"/>
        <w:ind w:left="2160"/>
        <w:jc w:val="both"/>
        <w:rPr>
          <w:rFonts w:eastAsia="Times New Roman" w:cstheme="minorHAnsi"/>
        </w:rPr>
      </w:pPr>
    </w:p>
    <w:p w14:paraId="5729F7E2" w14:textId="53DE4BA9" w:rsidR="0046013E" w:rsidRPr="00E80A4E" w:rsidRDefault="0046013E" w:rsidP="00AA1120">
      <w:pPr>
        <w:pStyle w:val="ListParagraph"/>
        <w:numPr>
          <w:ilvl w:val="1"/>
          <w:numId w:val="1"/>
        </w:numPr>
        <w:jc w:val="both"/>
        <w:rPr>
          <w:rFonts w:eastAsia="Times New Roman" w:cstheme="minorHAnsi"/>
        </w:rPr>
      </w:pPr>
      <w:r w:rsidRPr="00E80A4E">
        <w:rPr>
          <w:rFonts w:eastAsia="Times New Roman" w:cstheme="minorHAnsi"/>
        </w:rPr>
        <w:t>The characters are said to be matching if they are the same and the characters are not further than</w:t>
      </w:r>
    </w:p>
    <w:p w14:paraId="12097527" w14:textId="77777777" w:rsidR="007320A0" w:rsidRPr="00E80A4E" w:rsidRDefault="007320A0" w:rsidP="00AA1120">
      <w:pPr>
        <w:pStyle w:val="ListParagraph"/>
        <w:ind w:left="1440"/>
        <w:jc w:val="both"/>
        <w:rPr>
          <w:rFonts w:eastAsia="Times New Roman" w:cstheme="minorHAnsi"/>
        </w:rPr>
      </w:pPr>
    </w:p>
    <w:p w14:paraId="73A68ADB" w14:textId="0FE01C15" w:rsidR="0046013E" w:rsidRPr="00E80A4E" w:rsidRDefault="0046013E" w:rsidP="00AA1120">
      <w:pPr>
        <w:pStyle w:val="ListParagraph"/>
        <w:numPr>
          <w:ilvl w:val="2"/>
          <w:numId w:val="1"/>
        </w:numPr>
        <w:jc w:val="both"/>
        <w:rPr>
          <w:rFonts w:eastAsia="Times New Roman" w:cstheme="minorHAnsi"/>
        </w:rPr>
      </w:pPr>
      <w:r w:rsidRPr="00E80A4E">
        <w:rPr>
          <w:rFonts w:eastAsia="Times New Roman" w:cstheme="minorHAnsi"/>
          <w:noProof/>
        </w:rPr>
        <w:drawing>
          <wp:inline distT="0" distB="0" distL="0" distR="0" wp14:anchorId="0FEB105B" wp14:editId="554F3907">
            <wp:extent cx="1257300" cy="3048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57300" cy="304800"/>
                    </a:xfrm>
                    <a:prstGeom prst="rect">
                      <a:avLst/>
                    </a:prstGeom>
                  </pic:spPr>
                </pic:pic>
              </a:graphicData>
            </a:graphic>
          </wp:inline>
        </w:drawing>
      </w:r>
    </w:p>
    <w:p w14:paraId="23A20CF9" w14:textId="77777777" w:rsidR="007320A0" w:rsidRPr="00E80A4E" w:rsidRDefault="007320A0" w:rsidP="00AA1120">
      <w:pPr>
        <w:pStyle w:val="ListParagraph"/>
        <w:ind w:left="2160"/>
        <w:jc w:val="both"/>
        <w:rPr>
          <w:rFonts w:eastAsia="Times New Roman" w:cstheme="minorHAnsi"/>
        </w:rPr>
      </w:pPr>
    </w:p>
    <w:p w14:paraId="1A1028AA" w14:textId="77777777" w:rsidR="00470F92" w:rsidRPr="00E80A4E" w:rsidRDefault="00470F92" w:rsidP="00AA1120">
      <w:pPr>
        <w:pStyle w:val="ListParagraph"/>
        <w:numPr>
          <w:ilvl w:val="1"/>
          <w:numId w:val="1"/>
        </w:numPr>
        <w:jc w:val="both"/>
        <w:rPr>
          <w:rFonts w:eastAsia="Times New Roman" w:cstheme="minorHAnsi"/>
        </w:rPr>
      </w:pPr>
      <w:r w:rsidRPr="00E80A4E">
        <w:rPr>
          <w:rFonts w:eastAsia="Times New Roman" w:cstheme="minorHAnsi"/>
        </w:rPr>
        <w:t xml:space="preserve">Calculation: </w:t>
      </w:r>
    </w:p>
    <w:p w14:paraId="5C596441" w14:textId="77777777" w:rsidR="00470F92" w:rsidRPr="00E80A4E" w:rsidRDefault="00470F92" w:rsidP="00AA1120">
      <w:pPr>
        <w:pStyle w:val="ListParagraph"/>
        <w:numPr>
          <w:ilvl w:val="2"/>
          <w:numId w:val="1"/>
        </w:numPr>
        <w:jc w:val="both"/>
        <w:rPr>
          <w:rFonts w:eastAsia="Times New Roman" w:cstheme="minorHAnsi"/>
        </w:rPr>
      </w:pPr>
      <w:r w:rsidRPr="00E80A4E">
        <w:rPr>
          <w:rFonts w:eastAsia="Times New Roman" w:cstheme="minorHAnsi"/>
        </w:rPr>
        <w:t>Let s1=”arnab”, s2=”raanb”, so the maximum distance to which each character is matched is 1.</w:t>
      </w:r>
    </w:p>
    <w:p w14:paraId="37F1EFCD" w14:textId="77777777" w:rsidR="00470F92" w:rsidRPr="00E80A4E" w:rsidRDefault="00470F92" w:rsidP="00AA1120">
      <w:pPr>
        <w:pStyle w:val="ListParagraph"/>
        <w:numPr>
          <w:ilvl w:val="2"/>
          <w:numId w:val="1"/>
        </w:numPr>
        <w:jc w:val="both"/>
        <w:rPr>
          <w:rFonts w:eastAsia="Times New Roman" w:cstheme="minorHAnsi"/>
        </w:rPr>
      </w:pPr>
      <w:r w:rsidRPr="00E80A4E">
        <w:rPr>
          <w:rFonts w:eastAsia="Times New Roman" w:cstheme="minorHAnsi"/>
        </w:rPr>
        <w:t>It is evident that both the strings have 5 matching characters, but the order is not the same, so the number of characters that are not in order is 4, so the number of transpositions is 2.</w:t>
      </w:r>
    </w:p>
    <w:p w14:paraId="4D0D7B96" w14:textId="375DE4CF" w:rsidR="00470F92" w:rsidRPr="00E80A4E" w:rsidRDefault="00470F92" w:rsidP="00AA1120">
      <w:pPr>
        <w:pStyle w:val="ListParagraph"/>
        <w:numPr>
          <w:ilvl w:val="2"/>
          <w:numId w:val="1"/>
        </w:numPr>
        <w:jc w:val="both"/>
        <w:rPr>
          <w:rFonts w:eastAsia="Times New Roman" w:cstheme="minorHAnsi"/>
        </w:rPr>
      </w:pPr>
      <w:r w:rsidRPr="00E80A4E">
        <w:rPr>
          <w:rFonts w:eastAsia="Times New Roman" w:cstheme="minorHAnsi"/>
        </w:rPr>
        <w:t xml:space="preserve">Therefore, Jaro similarity can be calculated as follows: </w:t>
      </w:r>
    </w:p>
    <w:p w14:paraId="1588A29A" w14:textId="44659B6D" w:rsidR="00470F92" w:rsidRPr="00E80A4E" w:rsidRDefault="00470F92" w:rsidP="00AA1120">
      <w:pPr>
        <w:pStyle w:val="ListParagraph"/>
        <w:numPr>
          <w:ilvl w:val="2"/>
          <w:numId w:val="1"/>
        </w:numPr>
        <w:jc w:val="both"/>
        <w:rPr>
          <w:rFonts w:eastAsia="Times New Roman" w:cstheme="minorHAnsi"/>
        </w:rPr>
      </w:pPr>
      <w:r w:rsidRPr="00E80A4E">
        <w:rPr>
          <w:rFonts w:eastAsia="Times New Roman" w:cstheme="minorHAnsi"/>
        </w:rPr>
        <w:t>Jaro Similarity = (1/3) * {(5/5) + (5/5) + (5-2)/5 } = 0.86667</w:t>
      </w:r>
    </w:p>
    <w:p w14:paraId="64CA3860" w14:textId="62E14375" w:rsidR="008332AD" w:rsidRPr="00E80A4E" w:rsidRDefault="008332AD" w:rsidP="00AA1120">
      <w:pPr>
        <w:pStyle w:val="ListParagraph"/>
        <w:ind w:left="2160"/>
        <w:jc w:val="both"/>
        <w:rPr>
          <w:rFonts w:eastAsia="Times New Roman" w:cstheme="minorHAnsi"/>
        </w:rPr>
      </w:pPr>
    </w:p>
    <w:p w14:paraId="3B0E4A30" w14:textId="178A4245" w:rsidR="003A6027" w:rsidRPr="00E80A4E" w:rsidRDefault="005E3855" w:rsidP="00AA1120">
      <w:pPr>
        <w:pStyle w:val="ListParagraph"/>
        <w:numPr>
          <w:ilvl w:val="1"/>
          <w:numId w:val="1"/>
        </w:numPr>
        <w:jc w:val="both"/>
        <w:rPr>
          <w:rFonts w:eastAsia="Times New Roman" w:cstheme="minorHAnsi"/>
        </w:rPr>
      </w:pPr>
      <w:r w:rsidRPr="00E80A4E">
        <w:rPr>
          <w:rFonts w:eastAsia="Times New Roman" w:cstheme="minorHAnsi"/>
          <w:lang w:val="en-US"/>
        </w:rPr>
        <w:t xml:space="preserve">This method provides with a nice similarity value, takes into account the mispositioning of characters which can be the case </w:t>
      </w:r>
      <w:r w:rsidR="001C4585" w:rsidRPr="00E80A4E">
        <w:rPr>
          <w:rFonts w:eastAsia="Times New Roman" w:cstheme="minorHAnsi"/>
          <w:lang w:val="en-US"/>
        </w:rPr>
        <w:t>in</w:t>
      </w:r>
      <w:r w:rsidRPr="00E80A4E">
        <w:rPr>
          <w:rFonts w:eastAsia="Times New Roman" w:cstheme="minorHAnsi"/>
          <w:lang w:val="en-US"/>
        </w:rPr>
        <w:t xml:space="preserve"> our scenario, however, again there is no implementation of pronunciation of words.</w:t>
      </w:r>
    </w:p>
    <w:p w14:paraId="1C486D98" w14:textId="16607739" w:rsidR="008B3D10" w:rsidRPr="00E80A4E" w:rsidRDefault="008B3D10" w:rsidP="00AA1120">
      <w:pPr>
        <w:pStyle w:val="ListParagraph"/>
        <w:numPr>
          <w:ilvl w:val="1"/>
          <w:numId w:val="1"/>
        </w:numPr>
        <w:jc w:val="both"/>
        <w:rPr>
          <w:rFonts w:eastAsia="Times New Roman" w:cstheme="minorHAnsi"/>
        </w:rPr>
      </w:pPr>
      <w:r w:rsidRPr="00E80A4E">
        <w:rPr>
          <w:rFonts w:eastAsia="Times New Roman" w:cstheme="minorHAnsi"/>
          <w:lang w:val="en-US"/>
        </w:rPr>
        <w:t>This method can be considered to be implemented as its calculation of similarity value is ambiguous</w:t>
      </w:r>
      <w:r w:rsidR="00D6166A" w:rsidRPr="00E80A4E">
        <w:rPr>
          <w:rFonts w:eastAsia="Times New Roman" w:cstheme="minorHAnsi"/>
          <w:lang w:val="en-US"/>
        </w:rPr>
        <w:t xml:space="preserve"> with calculation of position fault,</w:t>
      </w:r>
      <w:r w:rsidRPr="00E80A4E">
        <w:rPr>
          <w:rFonts w:eastAsia="Times New Roman" w:cstheme="minorHAnsi"/>
          <w:lang w:val="en-US"/>
        </w:rPr>
        <w:t xml:space="preserve"> meaning that for our case the mistakes and alternatives of same names can be distinguished.</w:t>
      </w:r>
    </w:p>
    <w:p w14:paraId="4F0D0A97" w14:textId="77777777" w:rsidR="008C2C55" w:rsidRPr="00E80A4E" w:rsidRDefault="008C2C55" w:rsidP="00AA1120">
      <w:pPr>
        <w:pStyle w:val="ListParagraph"/>
        <w:ind w:left="1440"/>
        <w:jc w:val="both"/>
        <w:rPr>
          <w:rFonts w:eastAsia="Times New Roman" w:cstheme="minorHAnsi"/>
        </w:rPr>
      </w:pPr>
    </w:p>
    <w:p w14:paraId="74CA89DF" w14:textId="4F5014FF" w:rsidR="008C2C55" w:rsidRPr="00E80A4E" w:rsidRDefault="008C2C55" w:rsidP="00AA1120">
      <w:pPr>
        <w:pStyle w:val="ListParagraph"/>
        <w:numPr>
          <w:ilvl w:val="0"/>
          <w:numId w:val="1"/>
        </w:numPr>
        <w:jc w:val="both"/>
        <w:rPr>
          <w:rFonts w:eastAsia="Times New Roman" w:cstheme="minorHAnsi"/>
          <w:b/>
          <w:bCs/>
        </w:rPr>
      </w:pPr>
      <w:r w:rsidRPr="00E80A4E">
        <w:rPr>
          <w:rFonts w:eastAsia="Times New Roman" w:cstheme="minorHAnsi"/>
          <w:b/>
          <w:bCs/>
          <w:lang w:val="en-US"/>
        </w:rPr>
        <w:t>Soundex</w:t>
      </w:r>
    </w:p>
    <w:p w14:paraId="19921BAB" w14:textId="22D7C990" w:rsidR="008466C6" w:rsidRPr="00E80A4E" w:rsidRDefault="008466C6" w:rsidP="00AA1120">
      <w:pPr>
        <w:pStyle w:val="ListParagraph"/>
        <w:numPr>
          <w:ilvl w:val="1"/>
          <w:numId w:val="1"/>
        </w:numPr>
        <w:jc w:val="both"/>
        <w:rPr>
          <w:rFonts w:eastAsia="Times New Roman" w:cstheme="minorHAnsi"/>
        </w:rPr>
      </w:pPr>
      <w:r w:rsidRPr="00E80A4E">
        <w:rPr>
          <w:rFonts w:eastAsia="Times New Roman" w:cstheme="minorHAnsi"/>
          <w:color w:val="212529"/>
          <w:shd w:val="clear" w:color="auto" w:fill="FFFFFF"/>
        </w:rPr>
        <w:t>A Soundex code is a four-character string in the form of an initial letter followed by three digits, such as </w:t>
      </w:r>
      <w:r w:rsidRPr="00E80A4E">
        <w:rPr>
          <w:rFonts w:eastAsia="Times New Roman" w:cstheme="minorHAnsi"/>
          <w:b/>
          <w:bCs/>
          <w:color w:val="212529"/>
        </w:rPr>
        <w:t>Z452</w:t>
      </w:r>
      <w:r w:rsidRPr="00E80A4E">
        <w:rPr>
          <w:rFonts w:eastAsia="Times New Roman" w:cstheme="minorHAnsi"/>
          <w:color w:val="212529"/>
          <w:lang w:val="en-US"/>
        </w:rPr>
        <w:t>.</w:t>
      </w:r>
    </w:p>
    <w:p w14:paraId="3ABE4441" w14:textId="30DEEB9B" w:rsidR="008466C6" w:rsidRPr="00E80A4E" w:rsidRDefault="008466C6" w:rsidP="00AA1120">
      <w:pPr>
        <w:pStyle w:val="ListParagraph"/>
        <w:numPr>
          <w:ilvl w:val="1"/>
          <w:numId w:val="1"/>
        </w:numPr>
        <w:jc w:val="both"/>
        <w:rPr>
          <w:rFonts w:eastAsia="Times New Roman" w:cstheme="minorHAnsi"/>
        </w:rPr>
      </w:pPr>
      <w:r w:rsidRPr="00E80A4E">
        <w:rPr>
          <w:rFonts w:eastAsia="Times New Roman" w:cstheme="minorHAnsi"/>
          <w:color w:val="212529"/>
          <w:shd w:val="clear" w:color="auto" w:fill="FFFFFF"/>
        </w:rPr>
        <w:t>The initial letter is the first letter of the surname, and the three digits are drawn from the sounds within the name using the following algorithm</w:t>
      </w:r>
      <w:r w:rsidR="00CE62D0" w:rsidRPr="00E80A4E">
        <w:rPr>
          <w:rFonts w:eastAsia="Times New Roman" w:cstheme="minorHAnsi"/>
          <w:color w:val="212529"/>
          <w:shd w:val="clear" w:color="auto" w:fill="FFFFFF"/>
          <w:lang w:val="en-US"/>
        </w:rPr>
        <w:t>.</w:t>
      </w:r>
    </w:p>
    <w:p w14:paraId="6D0FCE3B" w14:textId="287CE613" w:rsidR="006F417E" w:rsidRPr="00E80A4E" w:rsidRDefault="006F417E" w:rsidP="00AA1120">
      <w:pPr>
        <w:numPr>
          <w:ilvl w:val="2"/>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rPr>
        <w:lastRenderedPageBreak/>
        <w:t>Discard all non-letter characters from surname: dashes, spaces, apostrophes, and so on.</w:t>
      </w:r>
    </w:p>
    <w:p w14:paraId="23CD39A0" w14:textId="7E3CDA74" w:rsidR="00081C1F" w:rsidRPr="00E80A4E" w:rsidRDefault="001731BF" w:rsidP="00AA1120">
      <w:pPr>
        <w:pStyle w:val="ListParagraph"/>
        <w:numPr>
          <w:ilvl w:val="2"/>
          <w:numId w:val="1"/>
        </w:numPr>
        <w:jc w:val="both"/>
        <w:rPr>
          <w:rFonts w:eastAsia="Times New Roman" w:cstheme="minorHAnsi"/>
        </w:rPr>
      </w:pPr>
      <w:r w:rsidRPr="00E80A4E">
        <w:rPr>
          <w:rFonts w:eastAsia="Times New Roman" w:cstheme="minorHAnsi"/>
          <w:noProof/>
          <w:color w:val="212529"/>
        </w:rPr>
        <w:drawing>
          <wp:anchor distT="0" distB="0" distL="114300" distR="114300" simplePos="0" relativeHeight="251658240" behindDoc="0" locked="0" layoutInCell="1" allowOverlap="1" wp14:anchorId="1B0216B0" wp14:editId="457448A0">
            <wp:simplePos x="0" y="0"/>
            <wp:positionH relativeFrom="column">
              <wp:posOffset>1371600</wp:posOffset>
            </wp:positionH>
            <wp:positionV relativeFrom="paragraph">
              <wp:posOffset>213360</wp:posOffset>
            </wp:positionV>
            <wp:extent cx="1051560" cy="123888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1560" cy="1238885"/>
                    </a:xfrm>
                    <a:prstGeom prst="rect">
                      <a:avLst/>
                    </a:prstGeom>
                  </pic:spPr>
                </pic:pic>
              </a:graphicData>
            </a:graphic>
            <wp14:sizeRelH relativeFrom="page">
              <wp14:pctWidth>0</wp14:pctWidth>
            </wp14:sizeRelH>
            <wp14:sizeRelV relativeFrom="page">
              <wp14:pctHeight>0</wp14:pctHeight>
            </wp14:sizeRelV>
          </wp:anchor>
        </w:drawing>
      </w:r>
      <w:r w:rsidR="0074290F" w:rsidRPr="00E80A4E">
        <w:rPr>
          <w:rFonts w:eastAsia="Times New Roman" w:cstheme="minorHAnsi"/>
          <w:color w:val="212529"/>
          <w:shd w:val="clear" w:color="auto" w:fill="FFFFFF"/>
        </w:rPr>
        <w:t>Encode each letter as a digit using the table below.</w:t>
      </w:r>
    </w:p>
    <w:p w14:paraId="1F9F3DFF" w14:textId="47735695" w:rsidR="00BD024F" w:rsidRPr="00E80A4E" w:rsidRDefault="00D50C8F" w:rsidP="00AA1120">
      <w:pPr>
        <w:numPr>
          <w:ilvl w:val="2"/>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rPr>
        <w:t>Coalesce adjacent duplicate digits from code (e.g. </w:t>
      </w:r>
      <w:r w:rsidRPr="00E80A4E">
        <w:rPr>
          <w:rFonts w:eastAsia="Times New Roman" w:cstheme="minorHAnsi"/>
          <w:b/>
          <w:bCs/>
          <w:color w:val="212529"/>
        </w:rPr>
        <w:t>222025</w:t>
      </w:r>
      <w:r w:rsidRPr="00E80A4E">
        <w:rPr>
          <w:rFonts w:eastAsia="Times New Roman" w:cstheme="minorHAnsi"/>
          <w:color w:val="212529"/>
        </w:rPr>
        <w:t> becomes </w:t>
      </w:r>
      <w:r w:rsidRPr="00E80A4E">
        <w:rPr>
          <w:rFonts w:eastAsia="Times New Roman" w:cstheme="minorHAnsi"/>
          <w:b/>
          <w:bCs/>
          <w:color w:val="212529"/>
        </w:rPr>
        <w:t>2025</w:t>
      </w:r>
      <w:r w:rsidRPr="00E80A4E">
        <w:rPr>
          <w:rFonts w:eastAsia="Times New Roman" w:cstheme="minorHAnsi"/>
          <w:color w:val="212529"/>
        </w:rPr>
        <w:t>).</w:t>
      </w:r>
    </w:p>
    <w:p w14:paraId="38F24D3B" w14:textId="77777777" w:rsidR="00BD024F" w:rsidRPr="00E80A4E" w:rsidRDefault="00BD024F" w:rsidP="00AA1120">
      <w:pPr>
        <w:numPr>
          <w:ilvl w:val="2"/>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rPr>
        <w:t>Replace the first digit of code with the first letter of the original name, converting to uppercase.</w:t>
      </w:r>
    </w:p>
    <w:p w14:paraId="4289AE19" w14:textId="77777777" w:rsidR="00BD024F" w:rsidRPr="00E80A4E" w:rsidRDefault="00BD024F" w:rsidP="00AA1120">
      <w:pPr>
        <w:numPr>
          <w:ilvl w:val="2"/>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rPr>
        <w:t>Remove all zeros from code.</w:t>
      </w:r>
    </w:p>
    <w:p w14:paraId="36E8C183" w14:textId="5CEE7611" w:rsidR="00BD024F" w:rsidRPr="00E80A4E" w:rsidRDefault="00BD024F" w:rsidP="00AA1120">
      <w:pPr>
        <w:numPr>
          <w:ilvl w:val="2"/>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rPr>
        <w:t>Make the code exactly length 4 by padding with zeros or truncating the excess.</w:t>
      </w:r>
    </w:p>
    <w:p w14:paraId="26DCA6FA" w14:textId="209DD586" w:rsidR="009819FA" w:rsidRPr="005B78DE" w:rsidRDefault="000941BD" w:rsidP="00AA1120">
      <w:pPr>
        <w:numPr>
          <w:ilvl w:val="1"/>
          <w:numId w:val="1"/>
        </w:numPr>
        <w:spacing w:before="100" w:beforeAutospacing="1" w:after="100" w:afterAutospacing="1"/>
        <w:jc w:val="both"/>
        <w:rPr>
          <w:rFonts w:eastAsia="Times New Roman" w:cstheme="minorHAnsi"/>
          <w:color w:val="212529"/>
        </w:rPr>
      </w:pPr>
      <w:r w:rsidRPr="00E80A4E">
        <w:rPr>
          <w:rFonts w:eastAsia="Times New Roman" w:cstheme="minorHAnsi"/>
          <w:color w:val="212529"/>
          <w:lang w:val="en-US"/>
        </w:rPr>
        <w:t>Through Soundex algorithm we are able to catch words that have similar sounding.</w:t>
      </w:r>
      <w:r w:rsidR="0048534D" w:rsidRPr="00E80A4E">
        <w:rPr>
          <w:rFonts w:eastAsia="Times New Roman" w:cstheme="minorHAnsi"/>
          <w:color w:val="212529"/>
          <w:lang w:val="en-US"/>
        </w:rPr>
        <w:t xml:space="preserve"> As previously mentioned, pronunciation is a crucial point for our task as we are looking for matching forenames and surnames. </w:t>
      </w:r>
      <w:r w:rsidR="002C4D27" w:rsidRPr="00E80A4E">
        <w:rPr>
          <w:rFonts w:eastAsia="Times New Roman" w:cstheme="minorHAnsi"/>
          <w:color w:val="212529"/>
          <w:lang w:val="en-US"/>
        </w:rPr>
        <w:t xml:space="preserve">Soundex provides us with such method, however the problem with Soundex is that it does not have a similarity value, so we cannot tell if a word is more similar or less similar. This could be a problem as part of our task is to rank from the most-likely match to less likely one but </w:t>
      </w:r>
      <w:r w:rsidR="00D01D38" w:rsidRPr="00E80A4E">
        <w:rPr>
          <w:rFonts w:eastAsia="Times New Roman" w:cstheme="minorHAnsi"/>
          <w:color w:val="212529"/>
          <w:lang w:val="en-US"/>
        </w:rPr>
        <w:t xml:space="preserve">with </w:t>
      </w:r>
      <w:r w:rsidR="002C4D27" w:rsidRPr="00E80A4E">
        <w:rPr>
          <w:rFonts w:eastAsia="Times New Roman" w:cstheme="minorHAnsi"/>
          <w:color w:val="212529"/>
          <w:lang w:val="en-US"/>
        </w:rPr>
        <w:t xml:space="preserve">just having the </w:t>
      </w:r>
      <w:r w:rsidR="00F819F0" w:rsidRPr="00E80A4E">
        <w:rPr>
          <w:rFonts w:eastAsia="Times New Roman" w:cstheme="minorHAnsi"/>
          <w:color w:val="212529"/>
          <w:lang w:val="en-US"/>
        </w:rPr>
        <w:t>S</w:t>
      </w:r>
      <w:r w:rsidR="002C4D27" w:rsidRPr="00E80A4E">
        <w:rPr>
          <w:rFonts w:eastAsia="Times New Roman" w:cstheme="minorHAnsi"/>
          <w:color w:val="212529"/>
          <w:lang w:val="en-US"/>
        </w:rPr>
        <w:t>oundex code we will not be able to do that.</w:t>
      </w:r>
    </w:p>
    <w:p w14:paraId="62153957" w14:textId="7674AA83" w:rsidR="005B78DE" w:rsidRPr="00E80A4E" w:rsidRDefault="005B78DE" w:rsidP="00AA1120">
      <w:pPr>
        <w:numPr>
          <w:ilvl w:val="1"/>
          <w:numId w:val="1"/>
        </w:numPr>
        <w:spacing w:before="100" w:beforeAutospacing="1" w:after="100" w:afterAutospacing="1"/>
        <w:jc w:val="both"/>
        <w:rPr>
          <w:rFonts w:eastAsia="Times New Roman" w:cstheme="minorHAnsi"/>
          <w:color w:val="212529"/>
        </w:rPr>
      </w:pPr>
      <w:r>
        <w:rPr>
          <w:rFonts w:eastAsia="Times New Roman" w:cstheme="minorHAnsi"/>
          <w:color w:val="212529"/>
          <w:lang w:val="en-US"/>
        </w:rPr>
        <w:t xml:space="preserve">In general, </w:t>
      </w:r>
      <w:r w:rsidRPr="005B78DE">
        <w:rPr>
          <w:rFonts w:eastAsia="Times New Roman" w:cstheme="minorHAnsi"/>
          <w:color w:val="212529"/>
          <w:lang w:val="en-US"/>
        </w:rPr>
        <w:t>Soundex has many well-known limitations, including inability to handle different first letters with identical pronunciations (e.g., Soundex of “Kris” is K620, but Soundex of “Chris” is C620), truncation of long names, and bias towards English pronunciations.</w:t>
      </w:r>
    </w:p>
    <w:p w14:paraId="689C55CD" w14:textId="77777777" w:rsidR="00E80A4E" w:rsidRPr="00E80A4E" w:rsidRDefault="009819FA" w:rsidP="00AA1120">
      <w:pPr>
        <w:numPr>
          <w:ilvl w:val="0"/>
          <w:numId w:val="1"/>
        </w:numPr>
        <w:spacing w:before="100" w:beforeAutospacing="1" w:after="100" w:afterAutospacing="1"/>
        <w:jc w:val="both"/>
        <w:rPr>
          <w:rFonts w:eastAsia="Times New Roman" w:cstheme="minorHAnsi"/>
          <w:color w:val="212529"/>
        </w:rPr>
      </w:pPr>
      <w:proofErr w:type="spellStart"/>
      <w:r w:rsidRPr="00E80A4E">
        <w:rPr>
          <w:rFonts w:eastAsia="Times New Roman" w:cstheme="minorHAnsi"/>
          <w:b/>
          <w:bCs/>
          <w:color w:val="212529"/>
          <w:lang w:val="en-US"/>
        </w:rPr>
        <w:t>Editex</w:t>
      </w:r>
      <w:proofErr w:type="spellEnd"/>
    </w:p>
    <w:p w14:paraId="5A5CE282" w14:textId="08170308" w:rsidR="00E80A4E" w:rsidRPr="00E80A4E" w:rsidRDefault="00E80A4E" w:rsidP="00AA1120">
      <w:pPr>
        <w:numPr>
          <w:ilvl w:val="1"/>
          <w:numId w:val="1"/>
        </w:numPr>
        <w:spacing w:before="100" w:beforeAutospacing="1" w:after="100" w:afterAutospacing="1"/>
        <w:jc w:val="both"/>
        <w:rPr>
          <w:rFonts w:eastAsia="Times New Roman" w:cstheme="minorHAnsi"/>
          <w:color w:val="212529"/>
        </w:rPr>
      </w:pPr>
      <w:r w:rsidRPr="00E80A4E">
        <w:rPr>
          <w:rFonts w:cstheme="minorHAnsi"/>
        </w:rPr>
        <w:t>Editex is a phonetic distance measure that combines the properties of edit distances with the letter-grouping strat- egy used by Soundex and Phonix.</w:t>
      </w:r>
      <w:r w:rsidRPr="00E80A4E">
        <w:rPr>
          <w:rFonts w:cstheme="minorHAnsi"/>
          <w:lang w:val="en-US"/>
        </w:rPr>
        <w:t xml:space="preserve"> In other words, </w:t>
      </w:r>
      <w:proofErr w:type="spellStart"/>
      <w:r w:rsidR="00606EB1">
        <w:rPr>
          <w:rFonts w:cstheme="minorHAnsi"/>
          <w:lang w:val="en-US"/>
        </w:rPr>
        <w:t>E</w:t>
      </w:r>
      <w:r w:rsidRPr="00E80A4E">
        <w:rPr>
          <w:rFonts w:cstheme="minorHAnsi"/>
          <w:lang w:val="en-US"/>
        </w:rPr>
        <w:t>ditex</w:t>
      </w:r>
      <w:proofErr w:type="spellEnd"/>
      <w:r w:rsidRPr="00E80A4E">
        <w:rPr>
          <w:rFonts w:cstheme="minorHAnsi"/>
          <w:lang w:val="en-US"/>
        </w:rPr>
        <w:t xml:space="preserve"> method combines </w:t>
      </w:r>
      <w:r w:rsidR="00606EB1">
        <w:rPr>
          <w:rFonts w:cstheme="minorHAnsi"/>
          <w:lang w:val="en-US"/>
        </w:rPr>
        <w:t>S</w:t>
      </w:r>
      <w:r w:rsidRPr="00E80A4E">
        <w:rPr>
          <w:rFonts w:cstheme="minorHAnsi"/>
          <w:lang w:val="en-US"/>
        </w:rPr>
        <w:t xml:space="preserve">oundex with </w:t>
      </w:r>
      <w:proofErr w:type="spellStart"/>
      <w:r w:rsidRPr="00E80A4E">
        <w:rPr>
          <w:rFonts w:cstheme="minorHAnsi"/>
          <w:lang w:val="en-US"/>
        </w:rPr>
        <w:t>Levenshtein</w:t>
      </w:r>
      <w:proofErr w:type="spellEnd"/>
      <w:r w:rsidRPr="00E80A4E">
        <w:rPr>
          <w:rFonts w:cstheme="minorHAnsi"/>
          <w:b/>
          <w:bCs/>
          <w:lang w:val="en-US"/>
        </w:rPr>
        <w:t xml:space="preserve"> </w:t>
      </w:r>
      <w:r w:rsidRPr="00E80A4E">
        <w:rPr>
          <w:rFonts w:cstheme="minorHAnsi"/>
          <w:lang w:val="en-US"/>
        </w:rPr>
        <w:t>distance,</w:t>
      </w:r>
      <w:r w:rsidR="00C3779A">
        <w:rPr>
          <w:rFonts w:cstheme="minorHAnsi"/>
          <w:lang w:val="en-US"/>
        </w:rPr>
        <w:t xml:space="preserve"> meaning that we get matching with two properties: sounding(pronunciation) &amp; character similarity.</w:t>
      </w:r>
      <w:r w:rsidRPr="00E80A4E">
        <w:rPr>
          <w:rFonts w:cstheme="minorHAnsi"/>
        </w:rPr>
        <w:t xml:space="preserve"> </w:t>
      </w:r>
    </w:p>
    <w:p w14:paraId="09B9E110" w14:textId="60E24493" w:rsidR="003E557E" w:rsidRPr="00E50F1C" w:rsidRDefault="000B45CE" w:rsidP="00AA1120">
      <w:pPr>
        <w:numPr>
          <w:ilvl w:val="1"/>
          <w:numId w:val="1"/>
        </w:numPr>
        <w:spacing w:before="100" w:beforeAutospacing="1" w:after="100" w:afterAutospacing="1"/>
        <w:jc w:val="both"/>
        <w:rPr>
          <w:rFonts w:eastAsia="Times New Roman" w:cstheme="minorHAnsi"/>
          <w:color w:val="212529"/>
        </w:rPr>
      </w:pPr>
      <w:proofErr w:type="spellStart"/>
      <w:r>
        <w:rPr>
          <w:rFonts w:eastAsia="Times New Roman" w:cstheme="minorHAnsi"/>
          <w:color w:val="212529"/>
          <w:lang w:val="en-US"/>
        </w:rPr>
        <w:t>Editex</w:t>
      </w:r>
      <w:proofErr w:type="spellEnd"/>
      <w:r>
        <w:rPr>
          <w:rFonts w:eastAsia="Times New Roman" w:cstheme="minorHAnsi"/>
          <w:color w:val="212529"/>
          <w:lang w:val="en-US"/>
        </w:rPr>
        <w:t xml:space="preserve"> is basically a more developed version of Soundex which covers the limitations of the preceding.</w:t>
      </w:r>
    </w:p>
    <w:p w14:paraId="19A6F06F" w14:textId="110FB178" w:rsidR="00B0164D" w:rsidRPr="00474521" w:rsidRDefault="00E50F1C" w:rsidP="00B0164D">
      <w:pPr>
        <w:numPr>
          <w:ilvl w:val="1"/>
          <w:numId w:val="1"/>
        </w:numPr>
        <w:spacing w:before="100" w:beforeAutospacing="1" w:after="100" w:afterAutospacing="1"/>
        <w:jc w:val="both"/>
        <w:rPr>
          <w:rFonts w:eastAsia="Times New Roman" w:cstheme="minorHAnsi"/>
          <w:color w:val="212529"/>
        </w:rPr>
      </w:pPr>
      <w:r>
        <w:rPr>
          <w:rFonts w:eastAsia="Times New Roman" w:cstheme="minorHAnsi"/>
          <w:color w:val="212529"/>
          <w:lang w:val="en-US"/>
        </w:rPr>
        <w:t xml:space="preserve">I do believe that </w:t>
      </w:r>
      <w:proofErr w:type="spellStart"/>
      <w:r>
        <w:rPr>
          <w:rFonts w:eastAsia="Times New Roman" w:cstheme="minorHAnsi"/>
          <w:color w:val="212529"/>
          <w:lang w:val="en-US"/>
        </w:rPr>
        <w:t>Editex</w:t>
      </w:r>
      <w:proofErr w:type="spellEnd"/>
      <w:r>
        <w:rPr>
          <w:rFonts w:eastAsia="Times New Roman" w:cstheme="minorHAnsi"/>
          <w:color w:val="212529"/>
          <w:lang w:val="en-US"/>
        </w:rPr>
        <w:t xml:space="preserve"> is the most suitable option for our scenario as it </w:t>
      </w:r>
      <w:r w:rsidR="00634878">
        <w:rPr>
          <w:rFonts w:eastAsia="Times New Roman" w:cstheme="minorHAnsi"/>
          <w:color w:val="212529"/>
          <w:lang w:val="en-US"/>
        </w:rPr>
        <w:t>takes into account the sounding of names and their similarity. We will be able to produce a correct similarity value and could sort the matching answers in order.</w:t>
      </w:r>
    </w:p>
    <w:p w14:paraId="0B6C2126" w14:textId="3E0269AD" w:rsidR="005D278E" w:rsidRPr="00541F19" w:rsidRDefault="00541F19" w:rsidP="00541F19">
      <w:pPr>
        <w:spacing w:before="100" w:beforeAutospacing="1" w:after="100" w:afterAutospacing="1"/>
        <w:ind w:left="720"/>
        <w:jc w:val="both"/>
        <w:rPr>
          <w:rFonts w:eastAsia="Times New Roman" w:cstheme="minorHAnsi"/>
          <w:color w:val="212529"/>
          <w:lang w:val="en-US"/>
        </w:rPr>
      </w:pPr>
      <w:r>
        <w:rPr>
          <w:rFonts w:eastAsia="Times New Roman" w:cstheme="minorHAnsi"/>
          <w:b/>
          <w:bCs/>
          <w:color w:val="212529"/>
          <w:lang w:val="en-US"/>
        </w:rPr>
        <w:t xml:space="preserve">Final Implementation suggestion: </w:t>
      </w:r>
      <w:r>
        <w:rPr>
          <w:rFonts w:eastAsia="Times New Roman" w:cstheme="minorHAnsi"/>
          <w:color w:val="212529"/>
          <w:lang w:val="en-US"/>
        </w:rPr>
        <w:t xml:space="preserve">I am suggesting to use </w:t>
      </w:r>
      <w:proofErr w:type="spellStart"/>
      <w:r>
        <w:rPr>
          <w:rFonts w:eastAsia="Times New Roman" w:cstheme="minorHAnsi"/>
          <w:color w:val="212529"/>
          <w:lang w:val="en-US"/>
        </w:rPr>
        <w:t>Editex</w:t>
      </w:r>
      <w:proofErr w:type="spellEnd"/>
      <w:r>
        <w:rPr>
          <w:rFonts w:eastAsia="Times New Roman" w:cstheme="minorHAnsi"/>
          <w:color w:val="212529"/>
          <w:lang w:val="en-US"/>
        </w:rPr>
        <w:t xml:space="preserve"> matching algorithm for names in the black list for forenames, surnames and third-names. Afterwards, we will filter out all the results that have generated a similarity value of less than 60-70%. In order to further increase our probabilities, we can also check other available data</w:t>
      </w:r>
      <w:r w:rsidR="009659D3">
        <w:rPr>
          <w:rFonts w:eastAsia="Times New Roman" w:cstheme="minorHAnsi"/>
          <w:color w:val="212529"/>
          <w:lang w:val="en-US"/>
        </w:rPr>
        <w:t xml:space="preserve"> (date of birth </w:t>
      </w:r>
      <w:r w:rsidR="009659D3">
        <w:rPr>
          <w:rFonts w:eastAsia="Times New Roman" w:cstheme="minorHAnsi"/>
          <w:color w:val="212529"/>
          <w:lang w:val="en-US"/>
        </w:rPr>
        <w:lastRenderedPageBreak/>
        <w:t>or Passport Number)</w:t>
      </w:r>
      <w:r>
        <w:rPr>
          <w:rFonts w:eastAsia="Times New Roman" w:cstheme="minorHAnsi"/>
          <w:color w:val="212529"/>
          <w:lang w:val="en-US"/>
        </w:rPr>
        <w:t xml:space="preserve"> with the remaining </w:t>
      </w:r>
      <w:r w:rsidR="009659D3">
        <w:rPr>
          <w:rFonts w:eastAsia="Times New Roman" w:cstheme="minorHAnsi"/>
          <w:color w:val="212529"/>
          <w:lang w:val="en-US"/>
        </w:rPr>
        <w:t>matching candidates. In the end the results will be sorted in decreasing manner and presented to the user.</w:t>
      </w:r>
    </w:p>
    <w:p w14:paraId="0CB966BD" w14:textId="77777777" w:rsidR="00BD417F" w:rsidRPr="00E80A4E" w:rsidRDefault="00BD417F" w:rsidP="00AA1120">
      <w:pPr>
        <w:spacing w:before="100" w:beforeAutospacing="1" w:after="100" w:afterAutospacing="1"/>
        <w:ind w:left="1800"/>
        <w:jc w:val="both"/>
        <w:rPr>
          <w:rFonts w:eastAsia="Times New Roman" w:cstheme="minorHAnsi"/>
          <w:color w:val="212529"/>
        </w:rPr>
      </w:pPr>
    </w:p>
    <w:p w14:paraId="05189DAA" w14:textId="17345752" w:rsidR="008466C6" w:rsidRPr="00E80A4E" w:rsidRDefault="008466C6" w:rsidP="00AA1120">
      <w:pPr>
        <w:pStyle w:val="ListParagraph"/>
        <w:ind w:left="1440"/>
        <w:jc w:val="both"/>
        <w:rPr>
          <w:rFonts w:eastAsia="Times New Roman" w:cstheme="minorHAnsi"/>
        </w:rPr>
      </w:pPr>
    </w:p>
    <w:p w14:paraId="44AEEA28" w14:textId="15034DB1" w:rsidR="008466C6" w:rsidRPr="00E80A4E" w:rsidRDefault="008466C6" w:rsidP="00AA1120">
      <w:pPr>
        <w:pStyle w:val="ListParagraph"/>
        <w:ind w:left="1440"/>
        <w:jc w:val="both"/>
        <w:rPr>
          <w:rFonts w:eastAsia="Times New Roman" w:cstheme="minorHAnsi"/>
        </w:rPr>
      </w:pPr>
    </w:p>
    <w:p w14:paraId="6F48319B" w14:textId="19BB726D" w:rsidR="008C2C55" w:rsidRPr="00E80A4E" w:rsidRDefault="008C2C55" w:rsidP="00AA1120">
      <w:pPr>
        <w:jc w:val="both"/>
        <w:rPr>
          <w:rFonts w:eastAsia="Times New Roman" w:cstheme="minorHAnsi"/>
        </w:rPr>
      </w:pPr>
    </w:p>
    <w:p w14:paraId="4ED1B338" w14:textId="0CC96C57" w:rsidR="007F59CA" w:rsidRPr="00E80A4E" w:rsidRDefault="007F59CA" w:rsidP="00AA1120">
      <w:pPr>
        <w:jc w:val="both"/>
        <w:rPr>
          <w:rFonts w:eastAsia="Times New Roman" w:cstheme="minorHAnsi"/>
        </w:rPr>
      </w:pPr>
    </w:p>
    <w:p w14:paraId="0A40E02F" w14:textId="77777777" w:rsidR="007F59CA" w:rsidRPr="00E80A4E" w:rsidRDefault="007F59CA" w:rsidP="00AA1120">
      <w:pPr>
        <w:jc w:val="both"/>
        <w:rPr>
          <w:rFonts w:eastAsia="Times New Roman" w:cstheme="minorHAnsi"/>
        </w:rPr>
      </w:pPr>
    </w:p>
    <w:p w14:paraId="1CFCBAC1" w14:textId="77777777" w:rsidR="007F59CA" w:rsidRPr="00E80A4E" w:rsidRDefault="007F59CA" w:rsidP="00AA1120">
      <w:pPr>
        <w:pStyle w:val="ListParagraph"/>
        <w:jc w:val="both"/>
        <w:rPr>
          <w:rFonts w:eastAsia="Times New Roman" w:cstheme="minorHAnsi"/>
        </w:rPr>
      </w:pPr>
    </w:p>
    <w:p w14:paraId="372F1139" w14:textId="77777777" w:rsidR="007F59CA" w:rsidRPr="00E80A4E" w:rsidRDefault="007F59CA" w:rsidP="00AA1120">
      <w:pPr>
        <w:jc w:val="both"/>
        <w:rPr>
          <w:rFonts w:eastAsia="Times New Roman" w:cstheme="minorHAnsi"/>
        </w:rPr>
      </w:pPr>
    </w:p>
    <w:p w14:paraId="1B3901F2" w14:textId="2D558A8F" w:rsidR="00222439" w:rsidRPr="00E80A4E" w:rsidRDefault="00222439" w:rsidP="00AA1120">
      <w:pPr>
        <w:pStyle w:val="ListParagraph"/>
        <w:ind w:left="1440"/>
        <w:jc w:val="both"/>
        <w:rPr>
          <w:rFonts w:eastAsia="Times New Roman" w:cstheme="minorHAnsi"/>
        </w:rPr>
      </w:pPr>
    </w:p>
    <w:p w14:paraId="6007F944" w14:textId="090BA8FA" w:rsidR="00222439" w:rsidRPr="00E80A4E" w:rsidRDefault="00222439" w:rsidP="00AA1120">
      <w:pPr>
        <w:jc w:val="both"/>
        <w:rPr>
          <w:rFonts w:eastAsia="Times New Roman" w:cstheme="minorHAnsi"/>
        </w:rPr>
      </w:pPr>
    </w:p>
    <w:p w14:paraId="6ECBC0E3" w14:textId="17454CFE" w:rsidR="00222439" w:rsidRPr="00E80A4E" w:rsidRDefault="00222439" w:rsidP="00AA1120">
      <w:pPr>
        <w:jc w:val="both"/>
        <w:rPr>
          <w:rFonts w:eastAsia="Times New Roman" w:cstheme="minorHAnsi"/>
        </w:rPr>
      </w:pPr>
    </w:p>
    <w:sectPr w:rsidR="00222439" w:rsidRPr="00E80A4E" w:rsidSect="00F97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4C952" w14:textId="77777777" w:rsidR="00B23906" w:rsidRDefault="00B23906" w:rsidP="007B1FC6">
      <w:r>
        <w:separator/>
      </w:r>
    </w:p>
  </w:endnote>
  <w:endnote w:type="continuationSeparator" w:id="0">
    <w:p w14:paraId="72491287" w14:textId="77777777" w:rsidR="00B23906" w:rsidRDefault="00B23906" w:rsidP="007B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5C20" w14:textId="77777777" w:rsidR="00B23906" w:rsidRDefault="00B23906" w:rsidP="007B1FC6">
      <w:r>
        <w:separator/>
      </w:r>
    </w:p>
  </w:footnote>
  <w:footnote w:type="continuationSeparator" w:id="0">
    <w:p w14:paraId="4D51EAB8" w14:textId="77777777" w:rsidR="00B23906" w:rsidRDefault="00B23906" w:rsidP="007B1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3E66"/>
    <w:multiLevelType w:val="hybridMultilevel"/>
    <w:tmpl w:val="2CD2F7B8"/>
    <w:lvl w:ilvl="0" w:tplc="9E7A2D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3FC6"/>
    <w:multiLevelType w:val="multilevel"/>
    <w:tmpl w:val="B224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47F7F"/>
    <w:multiLevelType w:val="multilevel"/>
    <w:tmpl w:val="1678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73ECC"/>
    <w:multiLevelType w:val="multilevel"/>
    <w:tmpl w:val="C3CA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162689">
    <w:abstractNumId w:val="0"/>
  </w:num>
  <w:num w:numId="2" w16cid:durableId="972636994">
    <w:abstractNumId w:val="2"/>
  </w:num>
  <w:num w:numId="3" w16cid:durableId="235358303">
    <w:abstractNumId w:val="1"/>
  </w:num>
  <w:num w:numId="4" w16cid:durableId="60053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53"/>
    <w:rsid w:val="000252DB"/>
    <w:rsid w:val="00043965"/>
    <w:rsid w:val="00081C1F"/>
    <w:rsid w:val="000941BD"/>
    <w:rsid w:val="000B45CE"/>
    <w:rsid w:val="000E33E1"/>
    <w:rsid w:val="000E340F"/>
    <w:rsid w:val="001731BF"/>
    <w:rsid w:val="00176BF5"/>
    <w:rsid w:val="001958FA"/>
    <w:rsid w:val="001C4585"/>
    <w:rsid w:val="00222439"/>
    <w:rsid w:val="002414CB"/>
    <w:rsid w:val="00247076"/>
    <w:rsid w:val="00275A7C"/>
    <w:rsid w:val="00284B78"/>
    <w:rsid w:val="00286748"/>
    <w:rsid w:val="002C4D27"/>
    <w:rsid w:val="002C6F01"/>
    <w:rsid w:val="00305135"/>
    <w:rsid w:val="00332FDE"/>
    <w:rsid w:val="0034674E"/>
    <w:rsid w:val="0038572A"/>
    <w:rsid w:val="003A6027"/>
    <w:rsid w:val="003D731A"/>
    <w:rsid w:val="003E31F4"/>
    <w:rsid w:val="003E557E"/>
    <w:rsid w:val="004476CE"/>
    <w:rsid w:val="0046013E"/>
    <w:rsid w:val="00470F92"/>
    <w:rsid w:val="00474521"/>
    <w:rsid w:val="0048534D"/>
    <w:rsid w:val="00541F19"/>
    <w:rsid w:val="00567D63"/>
    <w:rsid w:val="00575F17"/>
    <w:rsid w:val="005A4007"/>
    <w:rsid w:val="005B78DE"/>
    <w:rsid w:val="005C0EDF"/>
    <w:rsid w:val="005D278E"/>
    <w:rsid w:val="005E3855"/>
    <w:rsid w:val="00603A7C"/>
    <w:rsid w:val="00604A1E"/>
    <w:rsid w:val="00606EB1"/>
    <w:rsid w:val="00607703"/>
    <w:rsid w:val="006240A3"/>
    <w:rsid w:val="00634878"/>
    <w:rsid w:val="00651655"/>
    <w:rsid w:val="006C41DC"/>
    <w:rsid w:val="006C626A"/>
    <w:rsid w:val="006F417E"/>
    <w:rsid w:val="00720AD5"/>
    <w:rsid w:val="007320A0"/>
    <w:rsid w:val="0074290F"/>
    <w:rsid w:val="007443D3"/>
    <w:rsid w:val="00751824"/>
    <w:rsid w:val="007554C0"/>
    <w:rsid w:val="007A2C93"/>
    <w:rsid w:val="007B1FC6"/>
    <w:rsid w:val="007F59CA"/>
    <w:rsid w:val="008000B5"/>
    <w:rsid w:val="008332AD"/>
    <w:rsid w:val="008466C6"/>
    <w:rsid w:val="008B0E85"/>
    <w:rsid w:val="008B3D10"/>
    <w:rsid w:val="008C0C48"/>
    <w:rsid w:val="008C2C55"/>
    <w:rsid w:val="008F6D76"/>
    <w:rsid w:val="00910CE4"/>
    <w:rsid w:val="009659D3"/>
    <w:rsid w:val="009819FA"/>
    <w:rsid w:val="00992712"/>
    <w:rsid w:val="009B4A69"/>
    <w:rsid w:val="009D61E3"/>
    <w:rsid w:val="009D663B"/>
    <w:rsid w:val="009F6902"/>
    <w:rsid w:val="00A01303"/>
    <w:rsid w:val="00A202A8"/>
    <w:rsid w:val="00AA1120"/>
    <w:rsid w:val="00AC6FE7"/>
    <w:rsid w:val="00B0164D"/>
    <w:rsid w:val="00B1204A"/>
    <w:rsid w:val="00B23906"/>
    <w:rsid w:val="00B369F0"/>
    <w:rsid w:val="00B5053B"/>
    <w:rsid w:val="00BC3696"/>
    <w:rsid w:val="00BD024F"/>
    <w:rsid w:val="00BD417F"/>
    <w:rsid w:val="00C05F3F"/>
    <w:rsid w:val="00C11443"/>
    <w:rsid w:val="00C34553"/>
    <w:rsid w:val="00C3779A"/>
    <w:rsid w:val="00C53385"/>
    <w:rsid w:val="00C81D97"/>
    <w:rsid w:val="00CA4314"/>
    <w:rsid w:val="00CE62D0"/>
    <w:rsid w:val="00D01D38"/>
    <w:rsid w:val="00D06792"/>
    <w:rsid w:val="00D50C8F"/>
    <w:rsid w:val="00D6166A"/>
    <w:rsid w:val="00D679CB"/>
    <w:rsid w:val="00D71F49"/>
    <w:rsid w:val="00DC5762"/>
    <w:rsid w:val="00DE0D19"/>
    <w:rsid w:val="00E07DAE"/>
    <w:rsid w:val="00E37ECF"/>
    <w:rsid w:val="00E50F1C"/>
    <w:rsid w:val="00E80A4E"/>
    <w:rsid w:val="00E80C5A"/>
    <w:rsid w:val="00EE1CAC"/>
    <w:rsid w:val="00EE3375"/>
    <w:rsid w:val="00F23F77"/>
    <w:rsid w:val="00F819F0"/>
    <w:rsid w:val="00F975FF"/>
    <w:rsid w:val="00FE6843"/>
    <w:rsid w:val="00FE79F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579F"/>
  <w15:chartTrackingRefBased/>
  <w15:docId w15:val="{5AB203DE-973E-7A47-A069-FDB3ECB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53"/>
    <w:pPr>
      <w:ind w:left="720"/>
      <w:contextualSpacing/>
    </w:pPr>
  </w:style>
  <w:style w:type="paragraph" w:styleId="Header">
    <w:name w:val="header"/>
    <w:basedOn w:val="Normal"/>
    <w:link w:val="HeaderChar"/>
    <w:uiPriority w:val="99"/>
    <w:unhideWhenUsed/>
    <w:rsid w:val="007B1FC6"/>
    <w:pPr>
      <w:tabs>
        <w:tab w:val="center" w:pos="4680"/>
        <w:tab w:val="right" w:pos="9360"/>
      </w:tabs>
    </w:pPr>
  </w:style>
  <w:style w:type="character" w:customStyle="1" w:styleId="HeaderChar">
    <w:name w:val="Header Char"/>
    <w:basedOn w:val="DefaultParagraphFont"/>
    <w:link w:val="Header"/>
    <w:uiPriority w:val="99"/>
    <w:rsid w:val="007B1FC6"/>
  </w:style>
  <w:style w:type="paragraph" w:styleId="Footer">
    <w:name w:val="footer"/>
    <w:basedOn w:val="Normal"/>
    <w:link w:val="FooterChar"/>
    <w:uiPriority w:val="99"/>
    <w:unhideWhenUsed/>
    <w:rsid w:val="007B1FC6"/>
    <w:pPr>
      <w:tabs>
        <w:tab w:val="center" w:pos="4680"/>
        <w:tab w:val="right" w:pos="9360"/>
      </w:tabs>
    </w:pPr>
  </w:style>
  <w:style w:type="character" w:customStyle="1" w:styleId="FooterChar">
    <w:name w:val="Footer Char"/>
    <w:basedOn w:val="DefaultParagraphFont"/>
    <w:link w:val="Footer"/>
    <w:uiPriority w:val="99"/>
    <w:rsid w:val="007B1FC6"/>
  </w:style>
  <w:style w:type="character" w:customStyle="1" w:styleId="apple-converted-space">
    <w:name w:val="apple-converted-space"/>
    <w:basedOn w:val="DefaultParagraphFont"/>
    <w:rsid w:val="008466C6"/>
  </w:style>
  <w:style w:type="character" w:customStyle="1" w:styleId="n">
    <w:name w:val="n"/>
    <w:basedOn w:val="DefaultParagraphFont"/>
    <w:rsid w:val="008466C6"/>
  </w:style>
  <w:style w:type="character" w:customStyle="1" w:styleId="mi">
    <w:name w:val="mi"/>
    <w:basedOn w:val="DefaultParagraphFont"/>
    <w:rsid w:val="00D50C8F"/>
  </w:style>
  <w:style w:type="paragraph" w:styleId="NormalWeb">
    <w:name w:val="Normal (Web)"/>
    <w:basedOn w:val="Normal"/>
    <w:uiPriority w:val="99"/>
    <w:semiHidden/>
    <w:unhideWhenUsed/>
    <w:rsid w:val="00E80A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3055">
      <w:bodyDiv w:val="1"/>
      <w:marLeft w:val="0"/>
      <w:marRight w:val="0"/>
      <w:marTop w:val="0"/>
      <w:marBottom w:val="0"/>
      <w:divBdr>
        <w:top w:val="none" w:sz="0" w:space="0" w:color="auto"/>
        <w:left w:val="none" w:sz="0" w:space="0" w:color="auto"/>
        <w:bottom w:val="none" w:sz="0" w:space="0" w:color="auto"/>
        <w:right w:val="none" w:sz="0" w:space="0" w:color="auto"/>
      </w:divBdr>
    </w:div>
    <w:div w:id="77531425">
      <w:bodyDiv w:val="1"/>
      <w:marLeft w:val="0"/>
      <w:marRight w:val="0"/>
      <w:marTop w:val="0"/>
      <w:marBottom w:val="0"/>
      <w:divBdr>
        <w:top w:val="none" w:sz="0" w:space="0" w:color="auto"/>
        <w:left w:val="none" w:sz="0" w:space="0" w:color="auto"/>
        <w:bottom w:val="none" w:sz="0" w:space="0" w:color="auto"/>
        <w:right w:val="none" w:sz="0" w:space="0" w:color="auto"/>
      </w:divBdr>
    </w:div>
    <w:div w:id="229656114">
      <w:bodyDiv w:val="1"/>
      <w:marLeft w:val="0"/>
      <w:marRight w:val="0"/>
      <w:marTop w:val="0"/>
      <w:marBottom w:val="0"/>
      <w:divBdr>
        <w:top w:val="none" w:sz="0" w:space="0" w:color="auto"/>
        <w:left w:val="none" w:sz="0" w:space="0" w:color="auto"/>
        <w:bottom w:val="none" w:sz="0" w:space="0" w:color="auto"/>
        <w:right w:val="none" w:sz="0" w:space="0" w:color="auto"/>
      </w:divBdr>
    </w:div>
    <w:div w:id="230503790">
      <w:bodyDiv w:val="1"/>
      <w:marLeft w:val="0"/>
      <w:marRight w:val="0"/>
      <w:marTop w:val="0"/>
      <w:marBottom w:val="0"/>
      <w:divBdr>
        <w:top w:val="none" w:sz="0" w:space="0" w:color="auto"/>
        <w:left w:val="none" w:sz="0" w:space="0" w:color="auto"/>
        <w:bottom w:val="none" w:sz="0" w:space="0" w:color="auto"/>
        <w:right w:val="none" w:sz="0" w:space="0" w:color="auto"/>
      </w:divBdr>
    </w:div>
    <w:div w:id="244723817">
      <w:bodyDiv w:val="1"/>
      <w:marLeft w:val="0"/>
      <w:marRight w:val="0"/>
      <w:marTop w:val="0"/>
      <w:marBottom w:val="0"/>
      <w:divBdr>
        <w:top w:val="none" w:sz="0" w:space="0" w:color="auto"/>
        <w:left w:val="none" w:sz="0" w:space="0" w:color="auto"/>
        <w:bottom w:val="none" w:sz="0" w:space="0" w:color="auto"/>
        <w:right w:val="none" w:sz="0" w:space="0" w:color="auto"/>
      </w:divBdr>
    </w:div>
    <w:div w:id="357238676">
      <w:bodyDiv w:val="1"/>
      <w:marLeft w:val="0"/>
      <w:marRight w:val="0"/>
      <w:marTop w:val="0"/>
      <w:marBottom w:val="0"/>
      <w:divBdr>
        <w:top w:val="none" w:sz="0" w:space="0" w:color="auto"/>
        <w:left w:val="none" w:sz="0" w:space="0" w:color="auto"/>
        <w:bottom w:val="none" w:sz="0" w:space="0" w:color="auto"/>
        <w:right w:val="none" w:sz="0" w:space="0" w:color="auto"/>
      </w:divBdr>
    </w:div>
    <w:div w:id="402263496">
      <w:bodyDiv w:val="1"/>
      <w:marLeft w:val="0"/>
      <w:marRight w:val="0"/>
      <w:marTop w:val="0"/>
      <w:marBottom w:val="0"/>
      <w:divBdr>
        <w:top w:val="none" w:sz="0" w:space="0" w:color="auto"/>
        <w:left w:val="none" w:sz="0" w:space="0" w:color="auto"/>
        <w:bottom w:val="none" w:sz="0" w:space="0" w:color="auto"/>
        <w:right w:val="none" w:sz="0" w:space="0" w:color="auto"/>
      </w:divBdr>
    </w:div>
    <w:div w:id="449859700">
      <w:bodyDiv w:val="1"/>
      <w:marLeft w:val="0"/>
      <w:marRight w:val="0"/>
      <w:marTop w:val="0"/>
      <w:marBottom w:val="0"/>
      <w:divBdr>
        <w:top w:val="none" w:sz="0" w:space="0" w:color="auto"/>
        <w:left w:val="none" w:sz="0" w:space="0" w:color="auto"/>
        <w:bottom w:val="none" w:sz="0" w:space="0" w:color="auto"/>
        <w:right w:val="none" w:sz="0" w:space="0" w:color="auto"/>
      </w:divBdr>
    </w:div>
    <w:div w:id="455299668">
      <w:bodyDiv w:val="1"/>
      <w:marLeft w:val="0"/>
      <w:marRight w:val="0"/>
      <w:marTop w:val="0"/>
      <w:marBottom w:val="0"/>
      <w:divBdr>
        <w:top w:val="none" w:sz="0" w:space="0" w:color="auto"/>
        <w:left w:val="none" w:sz="0" w:space="0" w:color="auto"/>
        <w:bottom w:val="none" w:sz="0" w:space="0" w:color="auto"/>
        <w:right w:val="none" w:sz="0" w:space="0" w:color="auto"/>
      </w:divBdr>
    </w:div>
    <w:div w:id="476534286">
      <w:bodyDiv w:val="1"/>
      <w:marLeft w:val="0"/>
      <w:marRight w:val="0"/>
      <w:marTop w:val="0"/>
      <w:marBottom w:val="0"/>
      <w:divBdr>
        <w:top w:val="none" w:sz="0" w:space="0" w:color="auto"/>
        <w:left w:val="none" w:sz="0" w:space="0" w:color="auto"/>
        <w:bottom w:val="none" w:sz="0" w:space="0" w:color="auto"/>
        <w:right w:val="none" w:sz="0" w:space="0" w:color="auto"/>
      </w:divBdr>
      <w:divsChild>
        <w:div w:id="1388601361">
          <w:marLeft w:val="0"/>
          <w:marRight w:val="0"/>
          <w:marTop w:val="0"/>
          <w:marBottom w:val="0"/>
          <w:divBdr>
            <w:top w:val="none" w:sz="0" w:space="0" w:color="auto"/>
            <w:left w:val="none" w:sz="0" w:space="0" w:color="auto"/>
            <w:bottom w:val="none" w:sz="0" w:space="0" w:color="auto"/>
            <w:right w:val="none" w:sz="0" w:space="0" w:color="auto"/>
          </w:divBdr>
          <w:divsChild>
            <w:div w:id="1424375387">
              <w:marLeft w:val="0"/>
              <w:marRight w:val="0"/>
              <w:marTop w:val="0"/>
              <w:marBottom w:val="0"/>
              <w:divBdr>
                <w:top w:val="none" w:sz="0" w:space="0" w:color="auto"/>
                <w:left w:val="none" w:sz="0" w:space="0" w:color="auto"/>
                <w:bottom w:val="none" w:sz="0" w:space="0" w:color="auto"/>
                <w:right w:val="none" w:sz="0" w:space="0" w:color="auto"/>
              </w:divBdr>
              <w:divsChild>
                <w:div w:id="12574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2260">
      <w:bodyDiv w:val="1"/>
      <w:marLeft w:val="0"/>
      <w:marRight w:val="0"/>
      <w:marTop w:val="0"/>
      <w:marBottom w:val="0"/>
      <w:divBdr>
        <w:top w:val="none" w:sz="0" w:space="0" w:color="auto"/>
        <w:left w:val="none" w:sz="0" w:space="0" w:color="auto"/>
        <w:bottom w:val="none" w:sz="0" w:space="0" w:color="auto"/>
        <w:right w:val="none" w:sz="0" w:space="0" w:color="auto"/>
      </w:divBdr>
    </w:div>
    <w:div w:id="488210160">
      <w:bodyDiv w:val="1"/>
      <w:marLeft w:val="0"/>
      <w:marRight w:val="0"/>
      <w:marTop w:val="0"/>
      <w:marBottom w:val="0"/>
      <w:divBdr>
        <w:top w:val="none" w:sz="0" w:space="0" w:color="auto"/>
        <w:left w:val="none" w:sz="0" w:space="0" w:color="auto"/>
        <w:bottom w:val="none" w:sz="0" w:space="0" w:color="auto"/>
        <w:right w:val="none" w:sz="0" w:space="0" w:color="auto"/>
      </w:divBdr>
    </w:div>
    <w:div w:id="538517538">
      <w:bodyDiv w:val="1"/>
      <w:marLeft w:val="0"/>
      <w:marRight w:val="0"/>
      <w:marTop w:val="0"/>
      <w:marBottom w:val="0"/>
      <w:divBdr>
        <w:top w:val="none" w:sz="0" w:space="0" w:color="auto"/>
        <w:left w:val="none" w:sz="0" w:space="0" w:color="auto"/>
        <w:bottom w:val="none" w:sz="0" w:space="0" w:color="auto"/>
        <w:right w:val="none" w:sz="0" w:space="0" w:color="auto"/>
      </w:divBdr>
    </w:div>
    <w:div w:id="553199697">
      <w:bodyDiv w:val="1"/>
      <w:marLeft w:val="0"/>
      <w:marRight w:val="0"/>
      <w:marTop w:val="0"/>
      <w:marBottom w:val="0"/>
      <w:divBdr>
        <w:top w:val="none" w:sz="0" w:space="0" w:color="auto"/>
        <w:left w:val="none" w:sz="0" w:space="0" w:color="auto"/>
        <w:bottom w:val="none" w:sz="0" w:space="0" w:color="auto"/>
        <w:right w:val="none" w:sz="0" w:space="0" w:color="auto"/>
      </w:divBdr>
    </w:div>
    <w:div w:id="707802366">
      <w:bodyDiv w:val="1"/>
      <w:marLeft w:val="0"/>
      <w:marRight w:val="0"/>
      <w:marTop w:val="0"/>
      <w:marBottom w:val="0"/>
      <w:divBdr>
        <w:top w:val="none" w:sz="0" w:space="0" w:color="auto"/>
        <w:left w:val="none" w:sz="0" w:space="0" w:color="auto"/>
        <w:bottom w:val="none" w:sz="0" w:space="0" w:color="auto"/>
        <w:right w:val="none" w:sz="0" w:space="0" w:color="auto"/>
      </w:divBdr>
    </w:div>
    <w:div w:id="721103998">
      <w:bodyDiv w:val="1"/>
      <w:marLeft w:val="0"/>
      <w:marRight w:val="0"/>
      <w:marTop w:val="0"/>
      <w:marBottom w:val="0"/>
      <w:divBdr>
        <w:top w:val="none" w:sz="0" w:space="0" w:color="auto"/>
        <w:left w:val="none" w:sz="0" w:space="0" w:color="auto"/>
        <w:bottom w:val="none" w:sz="0" w:space="0" w:color="auto"/>
        <w:right w:val="none" w:sz="0" w:space="0" w:color="auto"/>
      </w:divBdr>
    </w:div>
    <w:div w:id="766269931">
      <w:bodyDiv w:val="1"/>
      <w:marLeft w:val="0"/>
      <w:marRight w:val="0"/>
      <w:marTop w:val="0"/>
      <w:marBottom w:val="0"/>
      <w:divBdr>
        <w:top w:val="none" w:sz="0" w:space="0" w:color="auto"/>
        <w:left w:val="none" w:sz="0" w:space="0" w:color="auto"/>
        <w:bottom w:val="none" w:sz="0" w:space="0" w:color="auto"/>
        <w:right w:val="none" w:sz="0" w:space="0" w:color="auto"/>
      </w:divBdr>
    </w:div>
    <w:div w:id="1175802581">
      <w:bodyDiv w:val="1"/>
      <w:marLeft w:val="0"/>
      <w:marRight w:val="0"/>
      <w:marTop w:val="0"/>
      <w:marBottom w:val="0"/>
      <w:divBdr>
        <w:top w:val="none" w:sz="0" w:space="0" w:color="auto"/>
        <w:left w:val="none" w:sz="0" w:space="0" w:color="auto"/>
        <w:bottom w:val="none" w:sz="0" w:space="0" w:color="auto"/>
        <w:right w:val="none" w:sz="0" w:space="0" w:color="auto"/>
      </w:divBdr>
    </w:div>
    <w:div w:id="1209995133">
      <w:bodyDiv w:val="1"/>
      <w:marLeft w:val="0"/>
      <w:marRight w:val="0"/>
      <w:marTop w:val="0"/>
      <w:marBottom w:val="0"/>
      <w:divBdr>
        <w:top w:val="none" w:sz="0" w:space="0" w:color="auto"/>
        <w:left w:val="none" w:sz="0" w:space="0" w:color="auto"/>
        <w:bottom w:val="none" w:sz="0" w:space="0" w:color="auto"/>
        <w:right w:val="none" w:sz="0" w:space="0" w:color="auto"/>
      </w:divBdr>
    </w:div>
    <w:div w:id="1310403292">
      <w:bodyDiv w:val="1"/>
      <w:marLeft w:val="0"/>
      <w:marRight w:val="0"/>
      <w:marTop w:val="0"/>
      <w:marBottom w:val="0"/>
      <w:divBdr>
        <w:top w:val="none" w:sz="0" w:space="0" w:color="auto"/>
        <w:left w:val="none" w:sz="0" w:space="0" w:color="auto"/>
        <w:bottom w:val="none" w:sz="0" w:space="0" w:color="auto"/>
        <w:right w:val="none" w:sz="0" w:space="0" w:color="auto"/>
      </w:divBdr>
    </w:div>
    <w:div w:id="1376076379">
      <w:bodyDiv w:val="1"/>
      <w:marLeft w:val="0"/>
      <w:marRight w:val="0"/>
      <w:marTop w:val="0"/>
      <w:marBottom w:val="0"/>
      <w:divBdr>
        <w:top w:val="none" w:sz="0" w:space="0" w:color="auto"/>
        <w:left w:val="none" w:sz="0" w:space="0" w:color="auto"/>
        <w:bottom w:val="none" w:sz="0" w:space="0" w:color="auto"/>
        <w:right w:val="none" w:sz="0" w:space="0" w:color="auto"/>
      </w:divBdr>
    </w:div>
    <w:div w:id="1420640565">
      <w:bodyDiv w:val="1"/>
      <w:marLeft w:val="0"/>
      <w:marRight w:val="0"/>
      <w:marTop w:val="0"/>
      <w:marBottom w:val="0"/>
      <w:divBdr>
        <w:top w:val="none" w:sz="0" w:space="0" w:color="auto"/>
        <w:left w:val="none" w:sz="0" w:space="0" w:color="auto"/>
        <w:bottom w:val="none" w:sz="0" w:space="0" w:color="auto"/>
        <w:right w:val="none" w:sz="0" w:space="0" w:color="auto"/>
      </w:divBdr>
    </w:div>
    <w:div w:id="1461611331">
      <w:bodyDiv w:val="1"/>
      <w:marLeft w:val="0"/>
      <w:marRight w:val="0"/>
      <w:marTop w:val="0"/>
      <w:marBottom w:val="0"/>
      <w:divBdr>
        <w:top w:val="none" w:sz="0" w:space="0" w:color="auto"/>
        <w:left w:val="none" w:sz="0" w:space="0" w:color="auto"/>
        <w:bottom w:val="none" w:sz="0" w:space="0" w:color="auto"/>
        <w:right w:val="none" w:sz="0" w:space="0" w:color="auto"/>
      </w:divBdr>
      <w:divsChild>
        <w:div w:id="2015764297">
          <w:marLeft w:val="0"/>
          <w:marRight w:val="0"/>
          <w:marTop w:val="0"/>
          <w:marBottom w:val="0"/>
          <w:divBdr>
            <w:top w:val="none" w:sz="0" w:space="0" w:color="auto"/>
            <w:left w:val="none" w:sz="0" w:space="0" w:color="auto"/>
            <w:bottom w:val="none" w:sz="0" w:space="0" w:color="auto"/>
            <w:right w:val="none" w:sz="0" w:space="0" w:color="auto"/>
          </w:divBdr>
          <w:divsChild>
            <w:div w:id="95709842">
              <w:marLeft w:val="0"/>
              <w:marRight w:val="0"/>
              <w:marTop w:val="0"/>
              <w:marBottom w:val="0"/>
              <w:divBdr>
                <w:top w:val="none" w:sz="0" w:space="0" w:color="auto"/>
                <w:left w:val="none" w:sz="0" w:space="0" w:color="auto"/>
                <w:bottom w:val="none" w:sz="0" w:space="0" w:color="auto"/>
                <w:right w:val="none" w:sz="0" w:space="0" w:color="auto"/>
              </w:divBdr>
              <w:divsChild>
                <w:div w:id="9870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2161">
      <w:bodyDiv w:val="1"/>
      <w:marLeft w:val="0"/>
      <w:marRight w:val="0"/>
      <w:marTop w:val="0"/>
      <w:marBottom w:val="0"/>
      <w:divBdr>
        <w:top w:val="none" w:sz="0" w:space="0" w:color="auto"/>
        <w:left w:val="none" w:sz="0" w:space="0" w:color="auto"/>
        <w:bottom w:val="none" w:sz="0" w:space="0" w:color="auto"/>
        <w:right w:val="none" w:sz="0" w:space="0" w:color="auto"/>
      </w:divBdr>
    </w:div>
    <w:div w:id="1571622294">
      <w:bodyDiv w:val="1"/>
      <w:marLeft w:val="0"/>
      <w:marRight w:val="0"/>
      <w:marTop w:val="0"/>
      <w:marBottom w:val="0"/>
      <w:divBdr>
        <w:top w:val="none" w:sz="0" w:space="0" w:color="auto"/>
        <w:left w:val="none" w:sz="0" w:space="0" w:color="auto"/>
        <w:bottom w:val="none" w:sz="0" w:space="0" w:color="auto"/>
        <w:right w:val="none" w:sz="0" w:space="0" w:color="auto"/>
      </w:divBdr>
      <w:divsChild>
        <w:div w:id="1923221277">
          <w:marLeft w:val="0"/>
          <w:marRight w:val="0"/>
          <w:marTop w:val="0"/>
          <w:marBottom w:val="0"/>
          <w:divBdr>
            <w:top w:val="none" w:sz="0" w:space="0" w:color="auto"/>
            <w:left w:val="none" w:sz="0" w:space="0" w:color="auto"/>
            <w:bottom w:val="none" w:sz="0" w:space="0" w:color="auto"/>
            <w:right w:val="none" w:sz="0" w:space="0" w:color="auto"/>
          </w:divBdr>
          <w:divsChild>
            <w:div w:id="1043596408">
              <w:marLeft w:val="0"/>
              <w:marRight w:val="0"/>
              <w:marTop w:val="0"/>
              <w:marBottom w:val="0"/>
              <w:divBdr>
                <w:top w:val="none" w:sz="0" w:space="0" w:color="auto"/>
                <w:left w:val="none" w:sz="0" w:space="0" w:color="auto"/>
                <w:bottom w:val="none" w:sz="0" w:space="0" w:color="auto"/>
                <w:right w:val="none" w:sz="0" w:space="0" w:color="auto"/>
              </w:divBdr>
              <w:divsChild>
                <w:div w:id="5228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4241">
      <w:bodyDiv w:val="1"/>
      <w:marLeft w:val="0"/>
      <w:marRight w:val="0"/>
      <w:marTop w:val="0"/>
      <w:marBottom w:val="0"/>
      <w:divBdr>
        <w:top w:val="none" w:sz="0" w:space="0" w:color="auto"/>
        <w:left w:val="none" w:sz="0" w:space="0" w:color="auto"/>
        <w:bottom w:val="none" w:sz="0" w:space="0" w:color="auto"/>
        <w:right w:val="none" w:sz="0" w:space="0" w:color="auto"/>
      </w:divBdr>
    </w:div>
    <w:div w:id="1629698179">
      <w:bodyDiv w:val="1"/>
      <w:marLeft w:val="0"/>
      <w:marRight w:val="0"/>
      <w:marTop w:val="0"/>
      <w:marBottom w:val="0"/>
      <w:divBdr>
        <w:top w:val="none" w:sz="0" w:space="0" w:color="auto"/>
        <w:left w:val="none" w:sz="0" w:space="0" w:color="auto"/>
        <w:bottom w:val="none" w:sz="0" w:space="0" w:color="auto"/>
        <w:right w:val="none" w:sz="0" w:space="0" w:color="auto"/>
      </w:divBdr>
    </w:div>
    <w:div w:id="1637878124">
      <w:bodyDiv w:val="1"/>
      <w:marLeft w:val="0"/>
      <w:marRight w:val="0"/>
      <w:marTop w:val="0"/>
      <w:marBottom w:val="0"/>
      <w:divBdr>
        <w:top w:val="none" w:sz="0" w:space="0" w:color="auto"/>
        <w:left w:val="none" w:sz="0" w:space="0" w:color="auto"/>
        <w:bottom w:val="none" w:sz="0" w:space="0" w:color="auto"/>
        <w:right w:val="none" w:sz="0" w:space="0" w:color="auto"/>
      </w:divBdr>
    </w:div>
    <w:div w:id="1789078294">
      <w:bodyDiv w:val="1"/>
      <w:marLeft w:val="0"/>
      <w:marRight w:val="0"/>
      <w:marTop w:val="0"/>
      <w:marBottom w:val="0"/>
      <w:divBdr>
        <w:top w:val="none" w:sz="0" w:space="0" w:color="auto"/>
        <w:left w:val="none" w:sz="0" w:space="0" w:color="auto"/>
        <w:bottom w:val="none" w:sz="0" w:space="0" w:color="auto"/>
        <w:right w:val="none" w:sz="0" w:space="0" w:color="auto"/>
      </w:divBdr>
      <w:divsChild>
        <w:div w:id="1008403873">
          <w:marLeft w:val="0"/>
          <w:marRight w:val="0"/>
          <w:marTop w:val="0"/>
          <w:marBottom w:val="0"/>
          <w:divBdr>
            <w:top w:val="none" w:sz="0" w:space="0" w:color="auto"/>
            <w:left w:val="none" w:sz="0" w:space="0" w:color="auto"/>
            <w:bottom w:val="none" w:sz="0" w:space="0" w:color="auto"/>
            <w:right w:val="none" w:sz="0" w:space="0" w:color="auto"/>
          </w:divBdr>
          <w:divsChild>
            <w:div w:id="2126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996">
      <w:bodyDiv w:val="1"/>
      <w:marLeft w:val="0"/>
      <w:marRight w:val="0"/>
      <w:marTop w:val="0"/>
      <w:marBottom w:val="0"/>
      <w:divBdr>
        <w:top w:val="none" w:sz="0" w:space="0" w:color="auto"/>
        <w:left w:val="none" w:sz="0" w:space="0" w:color="auto"/>
        <w:bottom w:val="none" w:sz="0" w:space="0" w:color="auto"/>
        <w:right w:val="none" w:sz="0" w:space="0" w:color="auto"/>
      </w:divBdr>
    </w:div>
    <w:div w:id="1904834591">
      <w:bodyDiv w:val="1"/>
      <w:marLeft w:val="0"/>
      <w:marRight w:val="0"/>
      <w:marTop w:val="0"/>
      <w:marBottom w:val="0"/>
      <w:divBdr>
        <w:top w:val="none" w:sz="0" w:space="0" w:color="auto"/>
        <w:left w:val="none" w:sz="0" w:space="0" w:color="auto"/>
        <w:bottom w:val="none" w:sz="0" w:space="0" w:color="auto"/>
        <w:right w:val="none" w:sz="0" w:space="0" w:color="auto"/>
      </w:divBdr>
    </w:div>
    <w:div w:id="1965574085">
      <w:bodyDiv w:val="1"/>
      <w:marLeft w:val="0"/>
      <w:marRight w:val="0"/>
      <w:marTop w:val="0"/>
      <w:marBottom w:val="0"/>
      <w:divBdr>
        <w:top w:val="none" w:sz="0" w:space="0" w:color="auto"/>
        <w:left w:val="none" w:sz="0" w:space="0" w:color="auto"/>
        <w:bottom w:val="none" w:sz="0" w:space="0" w:color="auto"/>
        <w:right w:val="none" w:sz="0" w:space="0" w:color="auto"/>
      </w:divBdr>
    </w:div>
    <w:div w:id="1979728245">
      <w:bodyDiv w:val="1"/>
      <w:marLeft w:val="0"/>
      <w:marRight w:val="0"/>
      <w:marTop w:val="0"/>
      <w:marBottom w:val="0"/>
      <w:divBdr>
        <w:top w:val="none" w:sz="0" w:space="0" w:color="auto"/>
        <w:left w:val="none" w:sz="0" w:space="0" w:color="auto"/>
        <w:bottom w:val="none" w:sz="0" w:space="0" w:color="auto"/>
        <w:right w:val="none" w:sz="0" w:space="0" w:color="auto"/>
      </w:divBdr>
    </w:div>
    <w:div w:id="19989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300</cp:revision>
  <dcterms:created xsi:type="dcterms:W3CDTF">2022-06-27T07:51:00Z</dcterms:created>
  <dcterms:modified xsi:type="dcterms:W3CDTF">2022-07-07T07:39:00Z</dcterms:modified>
</cp:coreProperties>
</file>