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721DD3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721DD3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2A0DF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2A0DF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pPr>
        <w:rPr>
          <w:rFonts w:hint="eastAsia"/>
        </w:rPr>
      </w:pPr>
      <w:r>
        <w:rPr>
          <w:rFonts w:hint="eastAsia"/>
        </w:rPr>
        <w:lastRenderedPageBreak/>
        <w:t>(실행화면)</w:t>
      </w:r>
    </w:p>
    <w:p w14:paraId="047DBF1F" w14:textId="7D530FC7" w:rsidR="003418F7" w:rsidRDefault="0051401B">
      <w:r>
        <w:rPr>
          <w:noProof/>
        </w:rPr>
        <w:drawing>
          <wp:inline distT="0" distB="0" distL="0" distR="0" wp14:anchorId="6C9F8DBE" wp14:editId="5F9BF6AC">
            <wp:extent cx="5731510" cy="22453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8F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ADB04" w14:textId="77777777" w:rsidR="00721DD3" w:rsidRDefault="00721DD3" w:rsidP="0051401B">
      <w:pPr>
        <w:spacing w:after="0" w:line="240" w:lineRule="auto"/>
      </w:pPr>
      <w:r>
        <w:separator/>
      </w:r>
    </w:p>
  </w:endnote>
  <w:endnote w:type="continuationSeparator" w:id="0">
    <w:p w14:paraId="26CF4452" w14:textId="77777777" w:rsidR="00721DD3" w:rsidRDefault="00721DD3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863D5" w14:textId="77777777" w:rsidR="00721DD3" w:rsidRDefault="00721DD3" w:rsidP="0051401B">
      <w:pPr>
        <w:spacing w:after="0" w:line="240" w:lineRule="auto"/>
      </w:pPr>
      <w:r>
        <w:separator/>
      </w:r>
    </w:p>
  </w:footnote>
  <w:footnote w:type="continuationSeparator" w:id="0">
    <w:p w14:paraId="7CE6365F" w14:textId="77777777" w:rsidR="00721DD3" w:rsidRDefault="00721DD3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2A0DF2"/>
    <w:rsid w:val="00486A38"/>
    <w:rsid w:val="0051401B"/>
    <w:rsid w:val="00721DD3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621440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3</cp:revision>
  <dcterms:created xsi:type="dcterms:W3CDTF">2020-05-08T12:48:00Z</dcterms:created>
  <dcterms:modified xsi:type="dcterms:W3CDTF">2020-05-08T14:50:00Z</dcterms:modified>
</cp:coreProperties>
</file>