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1008" w14:textId="0024B468" w:rsidR="00EC0681" w:rsidRDefault="00EC0681" w:rsidP="007B3B83">
      <w:pPr>
        <w:spacing w:after="0" w:line="276" w:lineRule="auto"/>
        <w:ind w:left="2880" w:firstLine="720"/>
        <w:jc w:val="both"/>
        <w:rPr>
          <w:rFonts w:ascii="Times New Roman" w:hAnsi="Times New Roman" w:cs="Times New Roman"/>
          <w:b/>
          <w:bCs/>
          <w:color w:val="0D0D0D" w:themeColor="text1" w:themeTint="F2"/>
          <w:sz w:val="32"/>
          <w:szCs w:val="32"/>
        </w:rPr>
      </w:pPr>
      <w:r w:rsidRPr="00DF5123">
        <w:rPr>
          <w:rFonts w:ascii="Times New Roman" w:hAnsi="Times New Roman" w:cs="Times New Roman"/>
          <w:b/>
          <w:bCs/>
          <w:color w:val="0D0D0D" w:themeColor="text1" w:themeTint="F2"/>
          <w:sz w:val="32"/>
          <w:szCs w:val="32"/>
        </w:rPr>
        <w:t xml:space="preserve">AWS </w:t>
      </w:r>
      <w:r w:rsidRPr="00DF5123">
        <w:rPr>
          <w:rFonts w:ascii="Times New Roman" w:hAnsi="Times New Roman" w:cs="Times New Roman"/>
          <w:b/>
          <w:bCs/>
          <w:color w:val="0D0D0D" w:themeColor="text1" w:themeTint="F2"/>
          <w:sz w:val="32"/>
          <w:szCs w:val="32"/>
        </w:rPr>
        <w:t>ML - New Services</w:t>
      </w:r>
    </w:p>
    <w:p w14:paraId="1B29AEE8" w14:textId="77777777" w:rsidR="00DF5123" w:rsidRPr="00DF5123" w:rsidRDefault="00DF5123" w:rsidP="007B3B83">
      <w:pPr>
        <w:spacing w:after="0" w:line="276" w:lineRule="auto"/>
        <w:ind w:left="2880" w:firstLine="720"/>
        <w:jc w:val="both"/>
        <w:rPr>
          <w:rFonts w:ascii="Times New Roman" w:hAnsi="Times New Roman" w:cs="Times New Roman"/>
          <w:b/>
          <w:bCs/>
          <w:color w:val="0D0D0D" w:themeColor="text1" w:themeTint="F2"/>
          <w:sz w:val="32"/>
          <w:szCs w:val="32"/>
        </w:rPr>
      </w:pPr>
    </w:p>
    <w:p w14:paraId="6A62A7B2" w14:textId="77777777" w:rsidR="006804B8" w:rsidRPr="007D093E" w:rsidRDefault="006804B8" w:rsidP="007B3B83">
      <w:pPr>
        <w:spacing w:after="0" w:line="276" w:lineRule="auto"/>
        <w:jc w:val="both"/>
        <w:rPr>
          <w:rFonts w:ascii="Times New Roman" w:hAnsi="Times New Roman" w:cs="Times New Roman"/>
          <w:b/>
          <w:bCs/>
          <w:color w:val="0D0D0D" w:themeColor="text1" w:themeTint="F2"/>
          <w:sz w:val="28"/>
          <w:szCs w:val="28"/>
        </w:rPr>
      </w:pPr>
    </w:p>
    <w:p w14:paraId="3C382AB8" w14:textId="1C07EC56" w:rsidR="00EC0681" w:rsidRPr="007D093E" w:rsidRDefault="00EC0681" w:rsidP="007B3B83">
      <w:pPr>
        <w:pStyle w:val="ListParagraph"/>
        <w:numPr>
          <w:ilvl w:val="0"/>
          <w:numId w:val="1"/>
        </w:numPr>
        <w:spacing w:after="0" w:line="276" w:lineRule="auto"/>
        <w:ind w:left="360"/>
        <w:jc w:val="both"/>
        <w:rPr>
          <w:rFonts w:ascii="Times New Roman" w:hAnsi="Times New Roman" w:cs="Times New Roman"/>
          <w:b/>
          <w:bCs/>
          <w:color w:val="0D0D0D" w:themeColor="text1" w:themeTint="F2"/>
        </w:rPr>
      </w:pPr>
      <w:proofErr w:type="spellStart"/>
      <w:r w:rsidRPr="007D093E">
        <w:rPr>
          <w:rFonts w:ascii="Times New Roman" w:hAnsi="Times New Roman" w:cs="Times New Roman"/>
          <w:b/>
          <w:bCs/>
          <w:color w:val="0D0D0D" w:themeColor="text1" w:themeTint="F2"/>
          <w:sz w:val="28"/>
          <w:szCs w:val="28"/>
        </w:rPr>
        <w:t>Monitron</w:t>
      </w:r>
      <w:proofErr w:type="spellEnd"/>
    </w:p>
    <w:p w14:paraId="77026B71" w14:textId="32E0C3D7" w:rsidR="004F35E7" w:rsidRPr="007D093E" w:rsidRDefault="004F35E7" w:rsidP="007B3B83">
      <w:pPr>
        <w:pStyle w:val="ListParagraph"/>
        <w:spacing w:after="0" w:line="276" w:lineRule="auto"/>
        <w:ind w:left="360"/>
        <w:jc w:val="both"/>
        <w:rPr>
          <w:rFonts w:ascii="Times New Roman" w:hAnsi="Times New Roman" w:cs="Times New Roman"/>
          <w:b/>
          <w:bCs/>
          <w:color w:val="0D0D0D" w:themeColor="text1" w:themeTint="F2"/>
          <w:sz w:val="28"/>
          <w:szCs w:val="28"/>
        </w:rPr>
      </w:pPr>
    </w:p>
    <w:p w14:paraId="021B95F6" w14:textId="719F0DBE" w:rsidR="00E70ADE" w:rsidRPr="00054E53" w:rsidRDefault="004F35E7" w:rsidP="00054E53">
      <w:pPr>
        <w:pStyle w:val="ListParagraph"/>
        <w:numPr>
          <w:ilvl w:val="0"/>
          <w:numId w:val="3"/>
        </w:numPr>
        <w:spacing w:after="0" w:line="276" w:lineRule="auto"/>
        <w:ind w:left="720"/>
        <w:jc w:val="both"/>
        <w:rPr>
          <w:rFonts w:ascii="Times New Roman" w:hAnsi="Times New Roman" w:cs="Times New Roman"/>
          <w:b/>
          <w:bCs/>
          <w:color w:val="0D0D0D" w:themeColor="text1" w:themeTint="F2"/>
          <w:sz w:val="27"/>
          <w:szCs w:val="27"/>
        </w:rPr>
      </w:pPr>
      <w:r w:rsidRPr="00E70ADE">
        <w:rPr>
          <w:rFonts w:ascii="Times New Roman" w:hAnsi="Times New Roman" w:cs="Times New Roman"/>
          <w:b/>
          <w:bCs/>
          <w:color w:val="0D0D0D" w:themeColor="text1" w:themeTint="F2"/>
          <w:sz w:val="27"/>
          <w:szCs w:val="27"/>
        </w:rPr>
        <w:t>Purpose-</w:t>
      </w:r>
      <w:r w:rsidR="00C30000" w:rsidRPr="00E70ADE">
        <w:rPr>
          <w:rFonts w:ascii="Times New Roman" w:hAnsi="Times New Roman" w:cs="Times New Roman"/>
          <w:b/>
          <w:bCs/>
          <w:color w:val="0D0D0D" w:themeColor="text1" w:themeTint="F2"/>
          <w:sz w:val="27"/>
          <w:szCs w:val="27"/>
        </w:rPr>
        <w:t xml:space="preserve"> </w:t>
      </w:r>
      <w:r w:rsidR="00C30000" w:rsidRPr="00E70ADE">
        <w:rPr>
          <w:rFonts w:ascii="Times New Roman" w:hAnsi="Times New Roman" w:cs="Times New Roman"/>
          <w:color w:val="232F3E"/>
          <w:sz w:val="27"/>
          <w:szCs w:val="27"/>
        </w:rPr>
        <w:t xml:space="preserve">Amazon </w:t>
      </w:r>
      <w:proofErr w:type="spellStart"/>
      <w:r w:rsidR="00C30000" w:rsidRPr="00E70ADE">
        <w:rPr>
          <w:rFonts w:ascii="Times New Roman" w:hAnsi="Times New Roman" w:cs="Times New Roman"/>
          <w:color w:val="232F3E"/>
          <w:sz w:val="27"/>
          <w:szCs w:val="27"/>
        </w:rPr>
        <w:t>Monitron</w:t>
      </w:r>
      <w:proofErr w:type="spellEnd"/>
      <w:r w:rsidR="00C30000" w:rsidRPr="00E70ADE">
        <w:rPr>
          <w:rFonts w:ascii="Times New Roman" w:hAnsi="Times New Roman" w:cs="Times New Roman"/>
          <w:color w:val="232F3E"/>
          <w:sz w:val="27"/>
          <w:szCs w:val="27"/>
        </w:rPr>
        <w:t xml:space="preserve"> is an end-to-end system that detects abnormal behavior in industrial machinery, so you can implement predictive maintenance and reduce unplanned downtime. </w:t>
      </w:r>
      <w:r w:rsidR="00E70ADE" w:rsidRPr="00E70ADE">
        <w:rPr>
          <w:rFonts w:ascii="Times New Roman" w:hAnsi="Times New Roman" w:cs="Times New Roman"/>
          <w:color w:val="232F3E"/>
          <w:sz w:val="27"/>
          <w:szCs w:val="27"/>
        </w:rPr>
        <w:t xml:space="preserve">Amazon </w:t>
      </w:r>
      <w:proofErr w:type="spellStart"/>
      <w:r w:rsidR="00E70ADE" w:rsidRPr="00E70ADE">
        <w:rPr>
          <w:rFonts w:ascii="Times New Roman" w:hAnsi="Times New Roman" w:cs="Times New Roman"/>
          <w:color w:val="232F3E"/>
          <w:sz w:val="27"/>
          <w:szCs w:val="27"/>
        </w:rPr>
        <w:t>Monitron</w:t>
      </w:r>
      <w:proofErr w:type="spellEnd"/>
      <w:r w:rsidR="00E70ADE" w:rsidRPr="00E70ADE">
        <w:rPr>
          <w:rFonts w:ascii="Times New Roman" w:hAnsi="Times New Roman" w:cs="Times New Roman"/>
          <w:color w:val="232F3E"/>
          <w:sz w:val="27"/>
          <w:szCs w:val="27"/>
        </w:rPr>
        <w:t xml:space="preserve"> is designed for factory equipment and safe indoor operating environments. </w:t>
      </w:r>
    </w:p>
    <w:p w14:paraId="3CD7C414" w14:textId="7DAF6705" w:rsidR="00E70ADE" w:rsidRPr="00054E53" w:rsidRDefault="004F35E7" w:rsidP="00054E53">
      <w:pPr>
        <w:pStyle w:val="ListParagraph"/>
        <w:numPr>
          <w:ilvl w:val="0"/>
          <w:numId w:val="3"/>
        </w:numPr>
        <w:spacing w:after="0" w:line="276" w:lineRule="auto"/>
        <w:ind w:left="720"/>
        <w:jc w:val="both"/>
        <w:rPr>
          <w:rFonts w:ascii="Times New Roman" w:hAnsi="Times New Roman" w:cs="Times New Roman"/>
          <w:b/>
          <w:bCs/>
          <w:color w:val="0D0D0D" w:themeColor="text1" w:themeTint="F2"/>
          <w:sz w:val="27"/>
          <w:szCs w:val="27"/>
        </w:rPr>
      </w:pPr>
      <w:r w:rsidRPr="00E70ADE">
        <w:rPr>
          <w:rFonts w:ascii="Times New Roman" w:hAnsi="Times New Roman" w:cs="Times New Roman"/>
          <w:b/>
          <w:bCs/>
          <w:color w:val="0D0D0D" w:themeColor="text1" w:themeTint="F2"/>
          <w:sz w:val="27"/>
          <w:szCs w:val="27"/>
        </w:rPr>
        <w:t>Working-</w:t>
      </w:r>
      <w:r w:rsidR="00C30000" w:rsidRPr="00E70ADE">
        <w:rPr>
          <w:rFonts w:ascii="Times New Roman" w:hAnsi="Times New Roman" w:cs="Times New Roman"/>
          <w:b/>
          <w:bCs/>
          <w:color w:val="0D0D0D" w:themeColor="text1" w:themeTint="F2"/>
          <w:sz w:val="27"/>
          <w:szCs w:val="27"/>
        </w:rPr>
        <w:t xml:space="preserve"> </w:t>
      </w:r>
      <w:r w:rsidR="00FD19A4" w:rsidRPr="00E70ADE">
        <w:rPr>
          <w:rFonts w:ascii="Times New Roman" w:hAnsi="Times New Roman" w:cs="Times New Roman"/>
          <w:color w:val="232F3E"/>
          <w:sz w:val="27"/>
          <w:szCs w:val="27"/>
        </w:rPr>
        <w:t>Once the sensor is installed and connected to equipment</w:t>
      </w:r>
      <w:r w:rsidR="00FD19A4">
        <w:rPr>
          <w:rFonts w:ascii="Times New Roman" w:hAnsi="Times New Roman" w:cs="Times New Roman"/>
          <w:color w:val="232F3E"/>
          <w:sz w:val="27"/>
          <w:szCs w:val="27"/>
        </w:rPr>
        <w:t xml:space="preserve">, </w:t>
      </w:r>
      <w:r w:rsidR="00C30000" w:rsidRPr="00E70ADE">
        <w:rPr>
          <w:rFonts w:ascii="Times New Roman" w:hAnsi="Times New Roman" w:cs="Times New Roman"/>
          <w:color w:val="232F3E"/>
          <w:sz w:val="27"/>
          <w:szCs w:val="27"/>
        </w:rPr>
        <w:t xml:space="preserve">Amazon </w:t>
      </w:r>
      <w:proofErr w:type="spellStart"/>
      <w:r w:rsidR="00C30000" w:rsidRPr="00E70ADE">
        <w:rPr>
          <w:rFonts w:ascii="Times New Roman" w:hAnsi="Times New Roman" w:cs="Times New Roman"/>
          <w:color w:val="232F3E"/>
          <w:sz w:val="27"/>
          <w:szCs w:val="27"/>
        </w:rPr>
        <w:t>Monitron</w:t>
      </w:r>
      <w:proofErr w:type="spellEnd"/>
      <w:r w:rsidR="00C30000" w:rsidRPr="00E70ADE">
        <w:rPr>
          <w:rFonts w:ascii="Times New Roman" w:hAnsi="Times New Roman" w:cs="Times New Roman"/>
          <w:color w:val="232F3E"/>
          <w:sz w:val="27"/>
          <w:szCs w:val="27"/>
        </w:rPr>
        <w:t xml:space="preserve"> captures vibration and temperature data from your equipment via wireless sensors, which can be set up in minutes using the Amazon </w:t>
      </w:r>
      <w:proofErr w:type="spellStart"/>
      <w:r w:rsidR="00C30000" w:rsidRPr="00E70ADE">
        <w:rPr>
          <w:rFonts w:ascii="Times New Roman" w:hAnsi="Times New Roman" w:cs="Times New Roman"/>
          <w:color w:val="232F3E"/>
          <w:sz w:val="27"/>
          <w:szCs w:val="27"/>
        </w:rPr>
        <w:t>Monitron</w:t>
      </w:r>
      <w:proofErr w:type="spellEnd"/>
      <w:r w:rsidR="00C30000" w:rsidRPr="00E70ADE">
        <w:rPr>
          <w:rFonts w:ascii="Times New Roman" w:hAnsi="Times New Roman" w:cs="Times New Roman"/>
          <w:color w:val="232F3E"/>
          <w:sz w:val="27"/>
          <w:szCs w:val="27"/>
        </w:rPr>
        <w:t xml:space="preserve"> mobile app with no ML experience or development work required. The Amazon </w:t>
      </w:r>
      <w:proofErr w:type="spellStart"/>
      <w:r w:rsidR="00C30000" w:rsidRPr="00E70ADE">
        <w:rPr>
          <w:rFonts w:ascii="Times New Roman" w:hAnsi="Times New Roman" w:cs="Times New Roman"/>
          <w:color w:val="232F3E"/>
          <w:sz w:val="27"/>
          <w:szCs w:val="27"/>
        </w:rPr>
        <w:t>Monitron</w:t>
      </w:r>
      <w:proofErr w:type="spellEnd"/>
      <w:r w:rsidR="00C30000" w:rsidRPr="00E70ADE">
        <w:rPr>
          <w:rFonts w:ascii="Times New Roman" w:hAnsi="Times New Roman" w:cs="Times New Roman"/>
          <w:color w:val="232F3E"/>
          <w:sz w:val="27"/>
          <w:szCs w:val="27"/>
        </w:rPr>
        <w:t xml:space="preserve"> gateway device securely transfers data to AWS, and the service automatically analyzes your data for abnormal machine conditions using machine learning. </w:t>
      </w:r>
    </w:p>
    <w:p w14:paraId="4D2722F7" w14:textId="46E5262B" w:rsidR="004F35E7" w:rsidRPr="00E70ADE" w:rsidRDefault="004F35E7" w:rsidP="007B3B83">
      <w:pPr>
        <w:pStyle w:val="ListParagraph"/>
        <w:numPr>
          <w:ilvl w:val="0"/>
          <w:numId w:val="3"/>
        </w:numPr>
        <w:spacing w:after="0" w:line="276" w:lineRule="auto"/>
        <w:ind w:left="720"/>
        <w:jc w:val="both"/>
        <w:rPr>
          <w:rFonts w:ascii="Times New Roman" w:hAnsi="Times New Roman" w:cs="Times New Roman"/>
          <w:b/>
          <w:bCs/>
          <w:color w:val="0D0D0D" w:themeColor="text1" w:themeTint="F2"/>
          <w:sz w:val="27"/>
          <w:szCs w:val="27"/>
        </w:rPr>
      </w:pPr>
      <w:r w:rsidRPr="00E70ADE">
        <w:rPr>
          <w:rFonts w:ascii="Times New Roman" w:hAnsi="Times New Roman" w:cs="Times New Roman"/>
          <w:b/>
          <w:bCs/>
          <w:color w:val="0D0D0D" w:themeColor="text1" w:themeTint="F2"/>
          <w:sz w:val="27"/>
          <w:szCs w:val="27"/>
        </w:rPr>
        <w:t>Benefit-</w:t>
      </w:r>
      <w:r w:rsidR="00C30000" w:rsidRPr="00E70ADE">
        <w:rPr>
          <w:rFonts w:ascii="Times New Roman" w:hAnsi="Times New Roman" w:cs="Times New Roman"/>
          <w:b/>
          <w:bCs/>
          <w:color w:val="0D0D0D" w:themeColor="text1" w:themeTint="F2"/>
          <w:sz w:val="27"/>
          <w:szCs w:val="27"/>
        </w:rPr>
        <w:t xml:space="preserve"> </w:t>
      </w:r>
      <w:r w:rsidR="00C30000" w:rsidRPr="00E70ADE">
        <w:rPr>
          <w:rFonts w:ascii="Times New Roman" w:hAnsi="Times New Roman" w:cs="Times New Roman"/>
          <w:color w:val="232F3E"/>
          <w:sz w:val="27"/>
          <w:szCs w:val="27"/>
        </w:rPr>
        <w:t xml:space="preserve">You can start monitoring equipment health in minutes through the Amazon </w:t>
      </w:r>
      <w:proofErr w:type="spellStart"/>
      <w:r w:rsidR="00C30000" w:rsidRPr="00E70ADE">
        <w:rPr>
          <w:rFonts w:ascii="Times New Roman" w:hAnsi="Times New Roman" w:cs="Times New Roman"/>
          <w:color w:val="232F3E"/>
          <w:sz w:val="27"/>
          <w:szCs w:val="27"/>
        </w:rPr>
        <w:t>Monitron</w:t>
      </w:r>
      <w:proofErr w:type="spellEnd"/>
      <w:r w:rsidR="00C30000" w:rsidRPr="00E70ADE">
        <w:rPr>
          <w:rFonts w:ascii="Times New Roman" w:hAnsi="Times New Roman" w:cs="Times New Roman"/>
          <w:color w:val="232F3E"/>
          <w:sz w:val="27"/>
          <w:szCs w:val="27"/>
        </w:rPr>
        <w:t xml:space="preserve"> mobile and web apps, and enable predictive maintenance with the same technology used to monitor equipment in Amazon Fulfillment Centers.</w:t>
      </w:r>
      <w:r w:rsidR="00C30000" w:rsidRPr="00E70ADE">
        <w:rPr>
          <w:rFonts w:ascii="Times New Roman" w:hAnsi="Times New Roman" w:cs="Times New Roman"/>
          <w:color w:val="232F3E"/>
          <w:sz w:val="27"/>
          <w:szCs w:val="27"/>
        </w:rPr>
        <w:t xml:space="preserve"> </w:t>
      </w:r>
      <w:r w:rsidR="00C30000" w:rsidRPr="00E70ADE">
        <w:rPr>
          <w:rFonts w:ascii="Times New Roman" w:hAnsi="Times New Roman" w:cs="Times New Roman"/>
          <w:color w:val="232F3E"/>
          <w:sz w:val="27"/>
          <w:szCs w:val="27"/>
        </w:rPr>
        <w:t xml:space="preserve">Any content processed by Amazon </w:t>
      </w:r>
      <w:proofErr w:type="spellStart"/>
      <w:r w:rsidR="00C30000" w:rsidRPr="00E70ADE">
        <w:rPr>
          <w:rFonts w:ascii="Times New Roman" w:hAnsi="Times New Roman" w:cs="Times New Roman"/>
          <w:color w:val="232F3E"/>
          <w:sz w:val="27"/>
          <w:szCs w:val="27"/>
        </w:rPr>
        <w:t>Monitron</w:t>
      </w:r>
      <w:proofErr w:type="spellEnd"/>
      <w:r w:rsidR="00C30000" w:rsidRPr="00E70ADE">
        <w:rPr>
          <w:rFonts w:ascii="Times New Roman" w:hAnsi="Times New Roman" w:cs="Times New Roman"/>
          <w:color w:val="232F3E"/>
          <w:sz w:val="27"/>
          <w:szCs w:val="27"/>
        </w:rPr>
        <w:t xml:space="preserve"> is encrypted and stored at rest in the AWS region where you are using the service.</w:t>
      </w:r>
    </w:p>
    <w:p w14:paraId="73C5D742" w14:textId="2927CBCE" w:rsidR="004F35E7" w:rsidRDefault="004F35E7" w:rsidP="007B3B83">
      <w:pPr>
        <w:pStyle w:val="ListParagraph"/>
        <w:spacing w:after="0" w:line="276" w:lineRule="auto"/>
        <w:ind w:left="360"/>
        <w:jc w:val="both"/>
        <w:rPr>
          <w:rFonts w:ascii="Times New Roman" w:hAnsi="Times New Roman" w:cs="Times New Roman"/>
          <w:b/>
          <w:bCs/>
          <w:color w:val="0D0D0D" w:themeColor="text1" w:themeTint="F2"/>
        </w:rPr>
      </w:pPr>
    </w:p>
    <w:p w14:paraId="76C277AC" w14:textId="77777777" w:rsidR="00DF5123" w:rsidRPr="007D093E" w:rsidRDefault="00DF5123" w:rsidP="007B3B83">
      <w:pPr>
        <w:pStyle w:val="ListParagraph"/>
        <w:spacing w:after="0" w:line="276" w:lineRule="auto"/>
        <w:ind w:left="360"/>
        <w:jc w:val="both"/>
        <w:rPr>
          <w:rFonts w:ascii="Times New Roman" w:hAnsi="Times New Roman" w:cs="Times New Roman"/>
          <w:b/>
          <w:bCs/>
          <w:color w:val="0D0D0D" w:themeColor="text1" w:themeTint="F2"/>
        </w:rPr>
      </w:pPr>
    </w:p>
    <w:p w14:paraId="39C59C3F" w14:textId="66BC5B8F" w:rsidR="00EC0681" w:rsidRPr="007D093E" w:rsidRDefault="00EC0681" w:rsidP="007B3B83">
      <w:pPr>
        <w:pStyle w:val="ListParagraph"/>
        <w:numPr>
          <w:ilvl w:val="0"/>
          <w:numId w:val="1"/>
        </w:numPr>
        <w:spacing w:after="0" w:line="276" w:lineRule="auto"/>
        <w:ind w:left="360"/>
        <w:jc w:val="both"/>
        <w:rPr>
          <w:rFonts w:ascii="Times New Roman" w:hAnsi="Times New Roman" w:cs="Times New Roman"/>
          <w:b/>
          <w:bCs/>
          <w:color w:val="0D0D0D" w:themeColor="text1" w:themeTint="F2"/>
        </w:rPr>
      </w:pPr>
      <w:r w:rsidRPr="007D093E">
        <w:rPr>
          <w:rFonts w:ascii="Times New Roman" w:hAnsi="Times New Roman" w:cs="Times New Roman"/>
          <w:b/>
          <w:bCs/>
          <w:color w:val="0D0D0D" w:themeColor="text1" w:themeTint="F2"/>
          <w:sz w:val="28"/>
          <w:szCs w:val="28"/>
        </w:rPr>
        <w:t>Pan</w:t>
      </w:r>
      <w:r w:rsidR="00766C98">
        <w:rPr>
          <w:rFonts w:ascii="Times New Roman" w:hAnsi="Times New Roman" w:cs="Times New Roman"/>
          <w:b/>
          <w:bCs/>
          <w:color w:val="0D0D0D" w:themeColor="text1" w:themeTint="F2"/>
          <w:sz w:val="28"/>
          <w:szCs w:val="28"/>
        </w:rPr>
        <w:t>o</w:t>
      </w:r>
      <w:r w:rsidRPr="007D093E">
        <w:rPr>
          <w:rFonts w:ascii="Times New Roman" w:hAnsi="Times New Roman" w:cs="Times New Roman"/>
          <w:b/>
          <w:bCs/>
          <w:color w:val="0D0D0D" w:themeColor="text1" w:themeTint="F2"/>
          <w:sz w:val="28"/>
          <w:szCs w:val="28"/>
        </w:rPr>
        <w:t>r</w:t>
      </w:r>
      <w:r w:rsidR="00766C98">
        <w:rPr>
          <w:rFonts w:ascii="Times New Roman" w:hAnsi="Times New Roman" w:cs="Times New Roman"/>
          <w:b/>
          <w:bCs/>
          <w:color w:val="0D0D0D" w:themeColor="text1" w:themeTint="F2"/>
          <w:sz w:val="28"/>
          <w:szCs w:val="28"/>
        </w:rPr>
        <w:t>a</w:t>
      </w:r>
      <w:r w:rsidRPr="007D093E">
        <w:rPr>
          <w:rFonts w:ascii="Times New Roman" w:hAnsi="Times New Roman" w:cs="Times New Roman"/>
          <w:b/>
          <w:bCs/>
          <w:color w:val="0D0D0D" w:themeColor="text1" w:themeTint="F2"/>
          <w:sz w:val="28"/>
          <w:szCs w:val="28"/>
        </w:rPr>
        <w:t>ma</w:t>
      </w:r>
    </w:p>
    <w:p w14:paraId="162BEDEB" w14:textId="2E531D06" w:rsidR="004F35E7" w:rsidRPr="007D093E" w:rsidRDefault="004F35E7" w:rsidP="007B3B83">
      <w:pPr>
        <w:pStyle w:val="ListParagraph"/>
        <w:spacing w:after="0" w:line="276" w:lineRule="auto"/>
        <w:ind w:left="360"/>
        <w:jc w:val="both"/>
        <w:rPr>
          <w:rFonts w:ascii="Times New Roman" w:hAnsi="Times New Roman" w:cs="Times New Roman"/>
          <w:b/>
          <w:bCs/>
          <w:color w:val="0D0D0D" w:themeColor="text1" w:themeTint="F2"/>
          <w:sz w:val="28"/>
          <w:szCs w:val="28"/>
        </w:rPr>
      </w:pPr>
    </w:p>
    <w:p w14:paraId="572BC284" w14:textId="755B2407" w:rsidR="004F35E7" w:rsidRPr="00766C98" w:rsidRDefault="004F35E7" w:rsidP="007B3B83">
      <w:pPr>
        <w:pStyle w:val="ListParagraph"/>
        <w:numPr>
          <w:ilvl w:val="0"/>
          <w:numId w:val="3"/>
        </w:numPr>
        <w:spacing w:after="0" w:line="276" w:lineRule="auto"/>
        <w:ind w:left="720"/>
        <w:jc w:val="both"/>
        <w:rPr>
          <w:rFonts w:ascii="Times New Roman" w:hAnsi="Times New Roman" w:cs="Times New Roman"/>
          <w:b/>
          <w:bCs/>
          <w:color w:val="0D0D0D" w:themeColor="text1" w:themeTint="F2"/>
          <w:sz w:val="27"/>
          <w:szCs w:val="27"/>
        </w:rPr>
      </w:pPr>
      <w:r w:rsidRPr="00766C98">
        <w:rPr>
          <w:rFonts w:ascii="Times New Roman" w:hAnsi="Times New Roman" w:cs="Times New Roman"/>
          <w:b/>
          <w:bCs/>
          <w:color w:val="0D0D0D" w:themeColor="text1" w:themeTint="F2"/>
          <w:sz w:val="27"/>
          <w:szCs w:val="27"/>
        </w:rPr>
        <w:t>Purpose-</w:t>
      </w:r>
      <w:r w:rsidR="00766C98" w:rsidRPr="00766C98">
        <w:rPr>
          <w:rFonts w:ascii="Times New Roman" w:hAnsi="Times New Roman" w:cs="Times New Roman"/>
          <w:b/>
          <w:bCs/>
          <w:color w:val="0D0D0D" w:themeColor="text1" w:themeTint="F2"/>
          <w:sz w:val="27"/>
          <w:szCs w:val="27"/>
        </w:rPr>
        <w:t xml:space="preserve">  </w:t>
      </w:r>
    </w:p>
    <w:p w14:paraId="438061B8" w14:textId="7D5E1271" w:rsidR="007B3B83" w:rsidRPr="00766C98" w:rsidRDefault="00766C98" w:rsidP="00054E53">
      <w:pPr>
        <w:spacing w:after="0" w:line="276" w:lineRule="auto"/>
        <w:ind w:left="720"/>
        <w:jc w:val="both"/>
        <w:rPr>
          <w:rFonts w:ascii="Times New Roman" w:hAnsi="Times New Roman" w:cs="Times New Roman"/>
          <w:color w:val="232F3E"/>
          <w:sz w:val="27"/>
          <w:szCs w:val="27"/>
        </w:rPr>
      </w:pPr>
      <w:r w:rsidRPr="00766C98">
        <w:rPr>
          <w:rFonts w:ascii="Times New Roman" w:hAnsi="Times New Roman" w:cs="Times New Roman"/>
          <w:color w:val="232F3E"/>
          <w:sz w:val="27"/>
          <w:szCs w:val="27"/>
        </w:rPr>
        <w:t>The AWS Panorama Appliance is a hardware device you can install on your network. Connect Panorama to existing cameras within your facility to run multiple computer vision models on concurrent video streams.</w:t>
      </w:r>
      <w:r w:rsidRPr="00766C98">
        <w:rPr>
          <w:rFonts w:ascii="Times New Roman" w:hAnsi="Times New Roman" w:cs="Times New Roman"/>
          <w:color w:val="232F3E"/>
          <w:sz w:val="27"/>
          <w:szCs w:val="27"/>
        </w:rPr>
        <w:t xml:space="preserve"> </w:t>
      </w:r>
      <w:r w:rsidRPr="00766C98">
        <w:rPr>
          <w:rFonts w:ascii="Times New Roman" w:hAnsi="Times New Roman" w:cs="Times New Roman"/>
          <w:color w:val="232F3E"/>
          <w:sz w:val="27"/>
          <w:szCs w:val="27"/>
        </w:rPr>
        <w:t xml:space="preserve">Once your CV applications are deployed on the device, you can access real-time predictions even in places where network connectivity can be slow or limited such as remote factory locations. </w:t>
      </w:r>
    </w:p>
    <w:p w14:paraId="62FFF58A" w14:textId="6019460B" w:rsidR="00766C98" w:rsidRPr="00054E53" w:rsidRDefault="004F35E7" w:rsidP="00054E53">
      <w:pPr>
        <w:pStyle w:val="ListParagraph"/>
        <w:numPr>
          <w:ilvl w:val="0"/>
          <w:numId w:val="3"/>
        </w:numPr>
        <w:spacing w:after="0" w:line="276" w:lineRule="auto"/>
        <w:ind w:left="720"/>
        <w:jc w:val="both"/>
        <w:rPr>
          <w:rFonts w:ascii="Times New Roman" w:hAnsi="Times New Roman" w:cs="Times New Roman"/>
          <w:b/>
          <w:bCs/>
          <w:color w:val="0D0D0D" w:themeColor="text1" w:themeTint="F2"/>
          <w:sz w:val="27"/>
          <w:szCs w:val="27"/>
        </w:rPr>
      </w:pPr>
      <w:r w:rsidRPr="00766C98">
        <w:rPr>
          <w:rFonts w:ascii="Times New Roman" w:hAnsi="Times New Roman" w:cs="Times New Roman"/>
          <w:b/>
          <w:bCs/>
          <w:color w:val="0D0D0D" w:themeColor="text1" w:themeTint="F2"/>
          <w:sz w:val="27"/>
          <w:szCs w:val="27"/>
        </w:rPr>
        <w:t>Need-</w:t>
      </w:r>
      <w:r w:rsidR="00766C98" w:rsidRPr="00766C98">
        <w:rPr>
          <w:rFonts w:ascii="Times New Roman" w:hAnsi="Times New Roman" w:cs="Times New Roman"/>
          <w:b/>
          <w:bCs/>
          <w:color w:val="0D0D0D" w:themeColor="text1" w:themeTint="F2"/>
          <w:sz w:val="27"/>
          <w:szCs w:val="27"/>
        </w:rPr>
        <w:t xml:space="preserve"> </w:t>
      </w:r>
      <w:r w:rsidR="00766C98" w:rsidRPr="00766C98">
        <w:rPr>
          <w:rFonts w:ascii="Times New Roman" w:hAnsi="Times New Roman" w:cs="Times New Roman"/>
          <w:color w:val="232F3E"/>
          <w:sz w:val="27"/>
          <w:szCs w:val="27"/>
        </w:rPr>
        <w:t xml:space="preserve">While customers can take advantage of AWS services and use them as building blocks to develop a custom edge computer vision deployment solution, AWS Panorama offers an integrated edge-to-cloud workflow making it easy to build, manage, and deploy computer vision solutions. AWS Panorama removes </w:t>
      </w:r>
      <w:r w:rsidR="00766C98" w:rsidRPr="00766C98">
        <w:rPr>
          <w:rFonts w:ascii="Times New Roman" w:hAnsi="Times New Roman" w:cs="Times New Roman"/>
          <w:color w:val="232F3E"/>
          <w:sz w:val="27"/>
          <w:szCs w:val="27"/>
        </w:rPr>
        <w:lastRenderedPageBreak/>
        <w:t xml:space="preserve">the heavy lifting from each step of the computer vision process by integrating with familiar AWS services such as AWS </w:t>
      </w:r>
      <w:proofErr w:type="spellStart"/>
      <w:r w:rsidR="00766C98" w:rsidRPr="00766C98">
        <w:rPr>
          <w:rFonts w:ascii="Times New Roman" w:hAnsi="Times New Roman" w:cs="Times New Roman"/>
          <w:color w:val="232F3E"/>
          <w:sz w:val="27"/>
          <w:szCs w:val="27"/>
        </w:rPr>
        <w:t>SageMaker</w:t>
      </w:r>
      <w:proofErr w:type="spellEnd"/>
      <w:r w:rsidR="00766C98" w:rsidRPr="00766C98">
        <w:rPr>
          <w:rFonts w:ascii="Times New Roman" w:hAnsi="Times New Roman" w:cs="Times New Roman"/>
          <w:color w:val="232F3E"/>
          <w:sz w:val="27"/>
          <w:szCs w:val="27"/>
        </w:rPr>
        <w:t xml:space="preserve"> so you can build and train your CV models easily. </w:t>
      </w:r>
    </w:p>
    <w:p w14:paraId="1FD449E9" w14:textId="763CE413" w:rsidR="007B3B83" w:rsidRPr="007B3B83" w:rsidRDefault="004F35E7" w:rsidP="007B3B83">
      <w:pPr>
        <w:pStyle w:val="ListParagraph"/>
        <w:numPr>
          <w:ilvl w:val="0"/>
          <w:numId w:val="3"/>
        </w:numPr>
        <w:spacing w:after="0" w:line="276" w:lineRule="auto"/>
        <w:ind w:left="720"/>
        <w:jc w:val="both"/>
        <w:rPr>
          <w:rFonts w:ascii="Times New Roman" w:hAnsi="Times New Roman" w:cs="Times New Roman"/>
          <w:b/>
          <w:bCs/>
          <w:color w:val="0D0D0D" w:themeColor="text1" w:themeTint="F2"/>
          <w:sz w:val="27"/>
          <w:szCs w:val="27"/>
        </w:rPr>
      </w:pPr>
      <w:r w:rsidRPr="00766C98">
        <w:rPr>
          <w:rFonts w:ascii="Times New Roman" w:hAnsi="Times New Roman" w:cs="Times New Roman"/>
          <w:b/>
          <w:bCs/>
          <w:color w:val="0D0D0D" w:themeColor="text1" w:themeTint="F2"/>
          <w:sz w:val="27"/>
          <w:szCs w:val="27"/>
        </w:rPr>
        <w:t>Working-</w:t>
      </w:r>
      <w:r w:rsidR="00766C98">
        <w:rPr>
          <w:rFonts w:ascii="Times New Roman" w:hAnsi="Times New Roman" w:cs="Times New Roman"/>
          <w:b/>
          <w:bCs/>
          <w:color w:val="0D0D0D" w:themeColor="text1" w:themeTint="F2"/>
          <w:sz w:val="27"/>
          <w:szCs w:val="27"/>
        </w:rPr>
        <w:t xml:space="preserve"> </w:t>
      </w:r>
      <w:r w:rsidR="00766C98" w:rsidRPr="00766C98">
        <w:rPr>
          <w:rFonts w:ascii="Times New Roman" w:hAnsi="Times New Roman" w:cs="Times New Roman"/>
          <w:color w:val="232F3E"/>
          <w:sz w:val="27"/>
          <w:szCs w:val="27"/>
        </w:rPr>
        <w:t xml:space="preserve">The AWS Panorama Appliance, when connected to a network, can connect to and process video from networked cameras. You can bring your own CV models, such as those built with Amazon </w:t>
      </w:r>
      <w:proofErr w:type="spellStart"/>
      <w:r w:rsidR="00766C98" w:rsidRPr="00766C98">
        <w:rPr>
          <w:rFonts w:ascii="Times New Roman" w:hAnsi="Times New Roman" w:cs="Times New Roman"/>
          <w:color w:val="232F3E"/>
          <w:sz w:val="27"/>
          <w:szCs w:val="27"/>
        </w:rPr>
        <w:t>SageMaker</w:t>
      </w:r>
      <w:proofErr w:type="spellEnd"/>
      <w:r w:rsidR="00766C98" w:rsidRPr="00766C98">
        <w:rPr>
          <w:rFonts w:ascii="Times New Roman" w:hAnsi="Times New Roman" w:cs="Times New Roman"/>
          <w:color w:val="232F3E"/>
          <w:sz w:val="27"/>
          <w:szCs w:val="27"/>
        </w:rPr>
        <w:t xml:space="preserve"> or use pre-built models from AWS or third-party application providers, and create CV applications by combining the CV models and business logic using the AWS Panorama management console. </w:t>
      </w:r>
    </w:p>
    <w:p w14:paraId="2D6E561D" w14:textId="38654F77" w:rsidR="007B3B83" w:rsidRPr="007B3B83" w:rsidRDefault="00766C98" w:rsidP="00054E53">
      <w:pPr>
        <w:spacing w:after="0" w:line="276" w:lineRule="auto"/>
        <w:ind w:left="720"/>
        <w:jc w:val="both"/>
        <w:rPr>
          <w:rFonts w:ascii="Times New Roman" w:hAnsi="Times New Roman" w:cs="Times New Roman"/>
          <w:color w:val="232F3E"/>
          <w:sz w:val="27"/>
          <w:szCs w:val="27"/>
        </w:rPr>
      </w:pPr>
      <w:r w:rsidRPr="00766C98">
        <w:rPr>
          <w:rFonts w:ascii="Times New Roman" w:hAnsi="Times New Roman" w:cs="Times New Roman"/>
          <w:color w:val="232F3E"/>
          <w:sz w:val="27"/>
          <w:szCs w:val="27"/>
        </w:rPr>
        <w:t>You can then deploy these applications to the AWS Panorama Appliance and run simultaneous CV applications per video stream, turning your existing onsite cameras into powerful edge CV devices and generate highly accurate predictions within milliseconds</w:t>
      </w:r>
      <w:r w:rsidR="00FD19A4">
        <w:rPr>
          <w:rFonts w:ascii="Times New Roman" w:hAnsi="Times New Roman" w:cs="Times New Roman"/>
          <w:color w:val="232F3E"/>
          <w:sz w:val="27"/>
          <w:szCs w:val="27"/>
        </w:rPr>
        <w:t>.</w:t>
      </w:r>
    </w:p>
    <w:p w14:paraId="73BFB176" w14:textId="5A9625EC" w:rsidR="004F35E7" w:rsidRPr="00FD19A4" w:rsidRDefault="004F35E7" w:rsidP="00FD19A4">
      <w:pPr>
        <w:pStyle w:val="ListParagraph"/>
        <w:numPr>
          <w:ilvl w:val="0"/>
          <w:numId w:val="3"/>
        </w:numPr>
        <w:spacing w:after="0" w:line="276" w:lineRule="auto"/>
        <w:ind w:left="720"/>
        <w:jc w:val="both"/>
        <w:rPr>
          <w:rFonts w:ascii="Times New Roman" w:hAnsi="Times New Roman" w:cs="Times New Roman"/>
          <w:b/>
          <w:bCs/>
          <w:color w:val="0D0D0D" w:themeColor="text1" w:themeTint="F2"/>
          <w:sz w:val="27"/>
          <w:szCs w:val="27"/>
        </w:rPr>
      </w:pPr>
      <w:r w:rsidRPr="00766C98">
        <w:rPr>
          <w:rFonts w:ascii="Times New Roman" w:hAnsi="Times New Roman" w:cs="Times New Roman"/>
          <w:b/>
          <w:bCs/>
          <w:color w:val="0D0D0D" w:themeColor="text1" w:themeTint="F2"/>
          <w:sz w:val="27"/>
          <w:szCs w:val="27"/>
        </w:rPr>
        <w:t>Benefit-</w:t>
      </w:r>
      <w:r w:rsidR="00CF3172" w:rsidRPr="00766C98">
        <w:rPr>
          <w:rFonts w:ascii="Times New Roman" w:hAnsi="Times New Roman" w:cs="Times New Roman"/>
          <w:b/>
          <w:bCs/>
          <w:color w:val="0D0D0D" w:themeColor="text1" w:themeTint="F2"/>
          <w:sz w:val="27"/>
          <w:szCs w:val="27"/>
        </w:rPr>
        <w:t xml:space="preserve"> </w:t>
      </w:r>
      <w:r w:rsidR="00CF3172" w:rsidRPr="00766C98">
        <w:rPr>
          <w:rFonts w:ascii="Times New Roman" w:hAnsi="Times New Roman" w:cs="Times New Roman"/>
          <w:color w:val="232F3E"/>
          <w:sz w:val="27"/>
          <w:szCs w:val="27"/>
        </w:rPr>
        <w:t xml:space="preserve">Panorama applications </w:t>
      </w:r>
      <w:r w:rsidR="00766C98" w:rsidRPr="00766C98">
        <w:rPr>
          <w:rFonts w:ascii="Times New Roman" w:hAnsi="Times New Roman" w:cs="Times New Roman"/>
          <w:color w:val="232F3E"/>
          <w:sz w:val="27"/>
          <w:szCs w:val="27"/>
        </w:rPr>
        <w:t xml:space="preserve">are there </w:t>
      </w:r>
      <w:r w:rsidR="00CF3172" w:rsidRPr="00766C98">
        <w:rPr>
          <w:rFonts w:ascii="Times New Roman" w:hAnsi="Times New Roman" w:cs="Times New Roman"/>
          <w:color w:val="232F3E"/>
          <w:sz w:val="27"/>
          <w:szCs w:val="27"/>
        </w:rPr>
        <w:t>for popular use cases such as object detection, semantic segmentation, and image classification.</w:t>
      </w:r>
      <w:r w:rsidR="00766C98" w:rsidRPr="00766C98">
        <w:rPr>
          <w:rFonts w:ascii="Times New Roman" w:hAnsi="Times New Roman" w:cs="Times New Roman"/>
          <w:color w:val="232F3E"/>
          <w:sz w:val="27"/>
          <w:szCs w:val="27"/>
        </w:rPr>
        <w:t xml:space="preserve"> </w:t>
      </w:r>
      <w:r w:rsidR="00766C98" w:rsidRPr="00766C98">
        <w:rPr>
          <w:rFonts w:ascii="Times New Roman" w:hAnsi="Times New Roman" w:cs="Times New Roman"/>
          <w:color w:val="232F3E"/>
          <w:sz w:val="27"/>
          <w:szCs w:val="27"/>
        </w:rPr>
        <w:t>The AWS Panorama Appliance enables you to run your CV models directly on the device</w:t>
      </w:r>
      <w:r w:rsidR="00FD19A4">
        <w:rPr>
          <w:rFonts w:ascii="Times New Roman" w:hAnsi="Times New Roman" w:cs="Times New Roman"/>
          <w:color w:val="232F3E"/>
          <w:sz w:val="27"/>
          <w:szCs w:val="27"/>
        </w:rPr>
        <w:t xml:space="preserve">. The </w:t>
      </w:r>
      <w:r w:rsidR="00766C98" w:rsidRPr="00FD19A4">
        <w:rPr>
          <w:rFonts w:ascii="Times New Roman" w:hAnsi="Times New Roman" w:cs="Times New Roman"/>
          <w:color w:val="232F3E"/>
          <w:sz w:val="27"/>
          <w:szCs w:val="27"/>
        </w:rPr>
        <w:t>application results can be integrated with on-premises line of business applications for automation and can be routed to services such as Amazon Simple Storage Service (S3), Amazon Kinesis Video Streams, or Amazon CloudWatch for deriving actionable insights to drive process improvements.</w:t>
      </w:r>
    </w:p>
    <w:p w14:paraId="7D7325A8" w14:textId="1D75F986" w:rsidR="004F35E7" w:rsidRDefault="004F35E7" w:rsidP="00DF5123">
      <w:pPr>
        <w:spacing w:after="0" w:line="276" w:lineRule="auto"/>
        <w:jc w:val="both"/>
        <w:rPr>
          <w:rFonts w:ascii="Times New Roman" w:hAnsi="Times New Roman" w:cs="Times New Roman"/>
          <w:b/>
          <w:bCs/>
          <w:color w:val="0D0D0D" w:themeColor="text1" w:themeTint="F2"/>
        </w:rPr>
      </w:pPr>
    </w:p>
    <w:p w14:paraId="51F23CDB" w14:textId="77777777" w:rsidR="00DF5123" w:rsidRPr="00DF5123" w:rsidRDefault="00DF5123" w:rsidP="00DF5123">
      <w:pPr>
        <w:spacing w:after="0" w:line="276" w:lineRule="auto"/>
        <w:jc w:val="both"/>
        <w:rPr>
          <w:rFonts w:ascii="Times New Roman" w:hAnsi="Times New Roman" w:cs="Times New Roman"/>
          <w:b/>
          <w:bCs/>
          <w:color w:val="0D0D0D" w:themeColor="text1" w:themeTint="F2"/>
        </w:rPr>
      </w:pPr>
    </w:p>
    <w:p w14:paraId="1C48896A" w14:textId="036AC379" w:rsidR="00EC0681" w:rsidRPr="007D093E" w:rsidRDefault="00EC0681" w:rsidP="007B3B83">
      <w:pPr>
        <w:pStyle w:val="ListParagraph"/>
        <w:numPr>
          <w:ilvl w:val="0"/>
          <w:numId w:val="1"/>
        </w:numPr>
        <w:spacing w:after="0" w:line="276" w:lineRule="auto"/>
        <w:ind w:left="360"/>
        <w:jc w:val="both"/>
        <w:rPr>
          <w:rFonts w:ascii="Times New Roman" w:hAnsi="Times New Roman" w:cs="Times New Roman"/>
          <w:b/>
          <w:bCs/>
          <w:color w:val="0D0D0D" w:themeColor="text1" w:themeTint="F2"/>
        </w:rPr>
      </w:pPr>
      <w:proofErr w:type="spellStart"/>
      <w:r w:rsidRPr="007D093E">
        <w:rPr>
          <w:rFonts w:ascii="Times New Roman" w:hAnsi="Times New Roman" w:cs="Times New Roman"/>
          <w:b/>
          <w:bCs/>
          <w:color w:val="0D0D0D" w:themeColor="text1" w:themeTint="F2"/>
          <w:sz w:val="28"/>
          <w:szCs w:val="28"/>
        </w:rPr>
        <w:t>DeepComposer</w:t>
      </w:r>
      <w:proofErr w:type="spellEnd"/>
    </w:p>
    <w:p w14:paraId="31D9A34B" w14:textId="055A3FC7" w:rsidR="004F35E7" w:rsidRPr="00054E53" w:rsidRDefault="004F35E7" w:rsidP="00054E53">
      <w:pPr>
        <w:spacing w:after="0" w:line="276" w:lineRule="auto"/>
        <w:jc w:val="both"/>
        <w:rPr>
          <w:rFonts w:ascii="Times New Roman" w:hAnsi="Times New Roman" w:cs="Times New Roman"/>
          <w:b/>
          <w:bCs/>
          <w:color w:val="0D0D0D" w:themeColor="text1" w:themeTint="F2"/>
          <w:sz w:val="28"/>
          <w:szCs w:val="28"/>
        </w:rPr>
      </w:pPr>
    </w:p>
    <w:p w14:paraId="393C2FE8" w14:textId="1A5BEC1B" w:rsidR="00E158A1" w:rsidRPr="00054E53" w:rsidRDefault="004F35E7" w:rsidP="00054E53">
      <w:pPr>
        <w:pStyle w:val="ListParagraph"/>
        <w:numPr>
          <w:ilvl w:val="0"/>
          <w:numId w:val="3"/>
        </w:numPr>
        <w:spacing w:after="0" w:line="276" w:lineRule="auto"/>
        <w:ind w:left="720"/>
        <w:jc w:val="both"/>
        <w:rPr>
          <w:rFonts w:ascii="Times New Roman" w:hAnsi="Times New Roman" w:cs="Times New Roman"/>
          <w:b/>
          <w:bCs/>
          <w:color w:val="0D0D0D" w:themeColor="text1" w:themeTint="F2"/>
          <w:sz w:val="27"/>
          <w:szCs w:val="27"/>
        </w:rPr>
      </w:pPr>
      <w:r w:rsidRPr="007D093E">
        <w:rPr>
          <w:rFonts w:ascii="Times New Roman" w:hAnsi="Times New Roman" w:cs="Times New Roman"/>
          <w:b/>
          <w:bCs/>
          <w:color w:val="0D0D0D" w:themeColor="text1" w:themeTint="F2"/>
          <w:sz w:val="27"/>
          <w:szCs w:val="27"/>
        </w:rPr>
        <w:t>Purpose-</w:t>
      </w:r>
      <w:r w:rsidR="00E158A1" w:rsidRPr="007D093E">
        <w:rPr>
          <w:rFonts w:ascii="Times New Roman" w:hAnsi="Times New Roman" w:cs="Times New Roman"/>
          <w:b/>
          <w:bCs/>
          <w:color w:val="0D0D0D" w:themeColor="text1" w:themeTint="F2"/>
          <w:sz w:val="27"/>
          <w:szCs w:val="27"/>
        </w:rPr>
        <w:t xml:space="preserve"> </w:t>
      </w:r>
      <w:r w:rsidR="00E158A1" w:rsidRPr="007D093E">
        <w:rPr>
          <w:rFonts w:ascii="Times New Roman" w:hAnsi="Times New Roman" w:cs="Times New Roman"/>
          <w:color w:val="0D0D0D" w:themeColor="text1" w:themeTint="F2"/>
          <w:sz w:val="27"/>
          <w:szCs w:val="27"/>
        </w:rPr>
        <w:t xml:space="preserve">AWS </w:t>
      </w:r>
      <w:proofErr w:type="spellStart"/>
      <w:r w:rsidR="00E158A1" w:rsidRPr="007D093E">
        <w:rPr>
          <w:rFonts w:ascii="Times New Roman" w:hAnsi="Times New Roman" w:cs="Times New Roman"/>
          <w:color w:val="0D0D0D" w:themeColor="text1" w:themeTint="F2"/>
          <w:sz w:val="27"/>
          <w:szCs w:val="27"/>
        </w:rPr>
        <w:t>DeepComposer</w:t>
      </w:r>
      <w:proofErr w:type="spellEnd"/>
      <w:r w:rsidR="00E158A1" w:rsidRPr="007D093E">
        <w:rPr>
          <w:rFonts w:ascii="Times New Roman" w:hAnsi="Times New Roman" w:cs="Times New Roman"/>
          <w:color w:val="0D0D0D" w:themeColor="text1" w:themeTint="F2"/>
          <w:sz w:val="27"/>
          <w:szCs w:val="27"/>
        </w:rPr>
        <w:t xml:space="preserve"> is the world’s first musical keyboard powered by machine learning to enable developers of all skill levels to learn Generative AI while creating original music outputs. </w:t>
      </w:r>
    </w:p>
    <w:p w14:paraId="334897A6" w14:textId="0CEE331B" w:rsidR="00DF67A7" w:rsidRPr="00DF67A7" w:rsidRDefault="004F35E7" w:rsidP="007B3B83">
      <w:pPr>
        <w:pStyle w:val="ListParagraph"/>
        <w:numPr>
          <w:ilvl w:val="0"/>
          <w:numId w:val="3"/>
        </w:numPr>
        <w:spacing w:after="0" w:line="276" w:lineRule="auto"/>
        <w:ind w:left="720"/>
        <w:jc w:val="both"/>
        <w:rPr>
          <w:rFonts w:ascii="Times New Roman" w:hAnsi="Times New Roman" w:cs="Times New Roman"/>
          <w:b/>
          <w:bCs/>
          <w:color w:val="0D0D0D" w:themeColor="text1" w:themeTint="F2"/>
          <w:sz w:val="27"/>
          <w:szCs w:val="27"/>
        </w:rPr>
      </w:pPr>
      <w:r w:rsidRPr="007D093E">
        <w:rPr>
          <w:rFonts w:ascii="Times New Roman" w:hAnsi="Times New Roman" w:cs="Times New Roman"/>
          <w:b/>
          <w:bCs/>
          <w:color w:val="0D0D0D" w:themeColor="text1" w:themeTint="F2"/>
          <w:sz w:val="27"/>
          <w:szCs w:val="27"/>
        </w:rPr>
        <w:t>Working-</w:t>
      </w:r>
      <w:r w:rsidR="00E158A1" w:rsidRPr="007D093E">
        <w:rPr>
          <w:rFonts w:ascii="Times New Roman" w:hAnsi="Times New Roman" w:cs="Times New Roman"/>
          <w:b/>
          <w:bCs/>
          <w:color w:val="0D0D0D" w:themeColor="text1" w:themeTint="F2"/>
          <w:sz w:val="27"/>
          <w:szCs w:val="27"/>
        </w:rPr>
        <w:t xml:space="preserve"> </w:t>
      </w:r>
      <w:proofErr w:type="spellStart"/>
      <w:r w:rsidR="00E158A1" w:rsidRPr="007D093E">
        <w:rPr>
          <w:rFonts w:ascii="Times New Roman" w:hAnsi="Times New Roman" w:cs="Times New Roman"/>
          <w:color w:val="0D0D0D" w:themeColor="text1" w:themeTint="F2"/>
          <w:sz w:val="27"/>
          <w:szCs w:val="27"/>
        </w:rPr>
        <w:t>DeepComposer</w:t>
      </w:r>
      <w:proofErr w:type="spellEnd"/>
      <w:r w:rsidR="00E158A1" w:rsidRPr="007D093E">
        <w:rPr>
          <w:rFonts w:ascii="Times New Roman" w:hAnsi="Times New Roman" w:cs="Times New Roman"/>
          <w:color w:val="0D0D0D" w:themeColor="text1" w:themeTint="F2"/>
          <w:sz w:val="27"/>
          <w:szCs w:val="27"/>
        </w:rPr>
        <w:t xml:space="preserve"> consists of a USB keyboard that connects to the developer’s computer, and the </w:t>
      </w:r>
      <w:proofErr w:type="spellStart"/>
      <w:r w:rsidR="00E158A1" w:rsidRPr="007D093E">
        <w:rPr>
          <w:rFonts w:ascii="Times New Roman" w:hAnsi="Times New Roman" w:cs="Times New Roman"/>
          <w:color w:val="0D0D0D" w:themeColor="text1" w:themeTint="F2"/>
          <w:sz w:val="27"/>
          <w:szCs w:val="27"/>
        </w:rPr>
        <w:t>DeepComposer</w:t>
      </w:r>
      <w:proofErr w:type="spellEnd"/>
      <w:r w:rsidR="00E158A1" w:rsidRPr="007D093E">
        <w:rPr>
          <w:rFonts w:ascii="Times New Roman" w:hAnsi="Times New Roman" w:cs="Times New Roman"/>
          <w:color w:val="0D0D0D" w:themeColor="text1" w:themeTint="F2"/>
          <w:sz w:val="27"/>
          <w:szCs w:val="27"/>
        </w:rPr>
        <w:t xml:space="preserve"> service, accessed through the AWS Management Console. </w:t>
      </w:r>
      <w:proofErr w:type="spellStart"/>
      <w:r w:rsidR="00E158A1" w:rsidRPr="007D093E">
        <w:rPr>
          <w:rFonts w:ascii="Times New Roman" w:hAnsi="Times New Roman" w:cs="Times New Roman"/>
          <w:color w:val="0D0D0D" w:themeColor="text1" w:themeTint="F2"/>
          <w:sz w:val="27"/>
          <w:szCs w:val="27"/>
        </w:rPr>
        <w:t>DeepComposer</w:t>
      </w:r>
      <w:proofErr w:type="spellEnd"/>
      <w:r w:rsidR="00E158A1" w:rsidRPr="007D093E">
        <w:rPr>
          <w:rFonts w:ascii="Times New Roman" w:hAnsi="Times New Roman" w:cs="Times New Roman"/>
          <w:color w:val="0D0D0D" w:themeColor="text1" w:themeTint="F2"/>
          <w:sz w:val="27"/>
          <w:szCs w:val="27"/>
        </w:rPr>
        <w:t xml:space="preserve"> includes tutorials, sample code, and training data that can be used to start building generative models.</w:t>
      </w:r>
    </w:p>
    <w:p w14:paraId="718D4536" w14:textId="77777777" w:rsidR="00054E53" w:rsidRDefault="00E158A1" w:rsidP="00054E53">
      <w:pPr>
        <w:spacing w:after="0" w:line="276" w:lineRule="auto"/>
        <w:ind w:left="720"/>
        <w:jc w:val="both"/>
        <w:rPr>
          <w:rFonts w:ascii="Times New Roman" w:hAnsi="Times New Roman" w:cs="Times New Roman"/>
          <w:color w:val="0D0D0D" w:themeColor="text1" w:themeTint="F2"/>
          <w:sz w:val="27"/>
          <w:szCs w:val="27"/>
        </w:rPr>
      </w:pPr>
      <w:r w:rsidRPr="00054E53">
        <w:rPr>
          <w:rFonts w:ascii="Times New Roman" w:hAnsi="Times New Roman" w:cs="Times New Roman"/>
          <w:color w:val="0D0D0D" w:themeColor="text1" w:themeTint="F2"/>
          <w:sz w:val="27"/>
          <w:szCs w:val="27"/>
        </w:rPr>
        <w:t>Generative AI allows computers to learn the underlying pattern of a given problem and use this knowledge to generate new content from input (such as image, music, and text).</w:t>
      </w:r>
    </w:p>
    <w:p w14:paraId="0E6634A8" w14:textId="2920FCC1" w:rsidR="00054E53" w:rsidRPr="00054E53" w:rsidRDefault="004F35E7" w:rsidP="00054E53">
      <w:pPr>
        <w:pStyle w:val="ListParagraph"/>
        <w:numPr>
          <w:ilvl w:val="0"/>
          <w:numId w:val="3"/>
        </w:numPr>
        <w:spacing w:after="0" w:line="276" w:lineRule="auto"/>
        <w:ind w:left="720"/>
        <w:jc w:val="both"/>
        <w:rPr>
          <w:rFonts w:ascii="Times New Roman" w:hAnsi="Times New Roman" w:cs="Times New Roman"/>
          <w:b/>
          <w:bCs/>
          <w:color w:val="0D0D0D" w:themeColor="text1" w:themeTint="F2"/>
          <w:sz w:val="27"/>
          <w:szCs w:val="27"/>
        </w:rPr>
      </w:pPr>
      <w:r w:rsidRPr="00054E53">
        <w:rPr>
          <w:rFonts w:ascii="Times New Roman" w:hAnsi="Times New Roman" w:cs="Times New Roman"/>
          <w:b/>
          <w:bCs/>
          <w:color w:val="0D0D0D" w:themeColor="text1" w:themeTint="F2"/>
          <w:sz w:val="27"/>
          <w:szCs w:val="27"/>
        </w:rPr>
        <w:t>Benefit-</w:t>
      </w:r>
      <w:r w:rsidR="00E158A1" w:rsidRPr="00054E53">
        <w:rPr>
          <w:rFonts w:ascii="Times New Roman" w:hAnsi="Times New Roman" w:cs="Times New Roman"/>
          <w:b/>
          <w:bCs/>
          <w:color w:val="0D0D0D" w:themeColor="text1" w:themeTint="F2"/>
          <w:sz w:val="27"/>
          <w:szCs w:val="27"/>
        </w:rPr>
        <w:t xml:space="preserve"> </w:t>
      </w:r>
      <w:proofErr w:type="spellStart"/>
      <w:r w:rsidR="00E158A1" w:rsidRPr="00054E53">
        <w:rPr>
          <w:rFonts w:ascii="Times New Roman" w:hAnsi="Times New Roman" w:cs="Times New Roman"/>
          <w:color w:val="0D0D0D" w:themeColor="text1" w:themeTint="F2"/>
          <w:sz w:val="27"/>
          <w:szCs w:val="27"/>
        </w:rPr>
        <w:t>DeepComposer</w:t>
      </w:r>
      <w:proofErr w:type="spellEnd"/>
      <w:r w:rsidR="00E158A1" w:rsidRPr="00054E53">
        <w:rPr>
          <w:rFonts w:ascii="Times New Roman" w:hAnsi="Times New Roman" w:cs="Times New Roman"/>
          <w:color w:val="0D0D0D" w:themeColor="text1" w:themeTint="F2"/>
          <w:sz w:val="27"/>
          <w:szCs w:val="27"/>
        </w:rPr>
        <w:t xml:space="preserve"> comes with pre-trained genre models to help you get started with Generative AI technologies. You can bring your own music dataset </w:t>
      </w:r>
      <w:r w:rsidR="00E158A1" w:rsidRPr="00054E53">
        <w:rPr>
          <w:rFonts w:ascii="Times New Roman" w:hAnsi="Times New Roman" w:cs="Times New Roman"/>
          <w:color w:val="0D0D0D" w:themeColor="text1" w:themeTint="F2"/>
          <w:sz w:val="27"/>
          <w:szCs w:val="27"/>
        </w:rPr>
        <w:lastRenderedPageBreak/>
        <w:t xml:space="preserve">in MIDI format and create your own custom models in </w:t>
      </w:r>
      <w:proofErr w:type="spellStart"/>
      <w:r w:rsidR="00E158A1" w:rsidRPr="00054E53">
        <w:rPr>
          <w:rFonts w:ascii="Times New Roman" w:hAnsi="Times New Roman" w:cs="Times New Roman"/>
          <w:color w:val="0D0D0D" w:themeColor="text1" w:themeTint="F2"/>
          <w:sz w:val="27"/>
          <w:szCs w:val="27"/>
        </w:rPr>
        <w:t>SageMaker</w:t>
      </w:r>
      <w:proofErr w:type="spellEnd"/>
      <w:r w:rsidR="00E158A1" w:rsidRPr="00054E53">
        <w:rPr>
          <w:rFonts w:ascii="Times New Roman" w:hAnsi="Times New Roman" w:cs="Times New Roman"/>
          <w:color w:val="0D0D0D" w:themeColor="text1" w:themeTint="F2"/>
          <w:sz w:val="27"/>
          <w:szCs w:val="27"/>
        </w:rPr>
        <w:t xml:space="preserve">. You can run your custom models within </w:t>
      </w:r>
      <w:proofErr w:type="spellStart"/>
      <w:r w:rsidR="00E158A1" w:rsidRPr="00054E53">
        <w:rPr>
          <w:rFonts w:ascii="Times New Roman" w:hAnsi="Times New Roman" w:cs="Times New Roman"/>
          <w:color w:val="0D0D0D" w:themeColor="text1" w:themeTint="F2"/>
          <w:sz w:val="27"/>
          <w:szCs w:val="27"/>
        </w:rPr>
        <w:t>DeepComposer</w:t>
      </w:r>
      <w:proofErr w:type="spellEnd"/>
      <w:r w:rsidR="00E158A1" w:rsidRPr="00054E53">
        <w:rPr>
          <w:rFonts w:ascii="Times New Roman" w:hAnsi="Times New Roman" w:cs="Times New Roman"/>
          <w:color w:val="0D0D0D" w:themeColor="text1" w:themeTint="F2"/>
          <w:sz w:val="27"/>
          <w:szCs w:val="27"/>
        </w:rPr>
        <w:t xml:space="preserve"> console where you’ll be able to optimize for hyperparameters and select your dataset.</w:t>
      </w:r>
    </w:p>
    <w:p w14:paraId="2483502D" w14:textId="2701E2CA" w:rsidR="004F35E7" w:rsidRPr="00054E53" w:rsidRDefault="00E158A1" w:rsidP="00054E53">
      <w:pPr>
        <w:pStyle w:val="NormalWeb"/>
        <w:spacing w:before="0" w:beforeAutospacing="0" w:after="0" w:afterAutospacing="0" w:line="276" w:lineRule="auto"/>
        <w:ind w:left="720"/>
        <w:jc w:val="both"/>
        <w:rPr>
          <w:color w:val="0D0D0D" w:themeColor="text1" w:themeTint="F2"/>
          <w:sz w:val="27"/>
          <w:szCs w:val="27"/>
        </w:rPr>
      </w:pPr>
      <w:r w:rsidRPr="00054E53">
        <w:rPr>
          <w:color w:val="0D0D0D" w:themeColor="text1" w:themeTint="F2"/>
          <w:sz w:val="27"/>
          <w:szCs w:val="27"/>
        </w:rPr>
        <w:t>You can save and export your musical creations in MIDI for additional processing using external tools, or in wav or mp3 format for sharing.</w:t>
      </w:r>
      <w:r w:rsidRPr="00054E53">
        <w:rPr>
          <w:color w:val="0D0D0D" w:themeColor="text1" w:themeTint="F2"/>
          <w:sz w:val="27"/>
          <w:szCs w:val="27"/>
        </w:rPr>
        <w:t xml:space="preserve"> You </w:t>
      </w:r>
      <w:r w:rsidRPr="00054E53">
        <w:rPr>
          <w:color w:val="0D0D0D" w:themeColor="text1" w:themeTint="F2"/>
          <w:sz w:val="27"/>
          <w:szCs w:val="27"/>
        </w:rPr>
        <w:t xml:space="preserve">can download your input melody from the music studio in AWS </w:t>
      </w:r>
      <w:proofErr w:type="spellStart"/>
      <w:r w:rsidRPr="00054E53">
        <w:rPr>
          <w:color w:val="0D0D0D" w:themeColor="text1" w:themeTint="F2"/>
          <w:sz w:val="27"/>
          <w:szCs w:val="27"/>
        </w:rPr>
        <w:t>DeepComposer</w:t>
      </w:r>
      <w:proofErr w:type="spellEnd"/>
      <w:r w:rsidRPr="00054E53">
        <w:rPr>
          <w:color w:val="0D0D0D" w:themeColor="text1" w:themeTint="F2"/>
          <w:sz w:val="27"/>
          <w:szCs w:val="27"/>
        </w:rPr>
        <w:t xml:space="preserve"> console.</w:t>
      </w:r>
    </w:p>
    <w:p w14:paraId="724D6C5D" w14:textId="551579B8" w:rsidR="004F35E7" w:rsidRDefault="004F35E7" w:rsidP="007B3B83">
      <w:pPr>
        <w:pStyle w:val="ListParagraph"/>
        <w:spacing w:after="0" w:line="276" w:lineRule="auto"/>
        <w:ind w:left="360"/>
        <w:jc w:val="both"/>
        <w:rPr>
          <w:rFonts w:ascii="Times New Roman" w:hAnsi="Times New Roman" w:cs="Times New Roman"/>
          <w:b/>
          <w:bCs/>
          <w:color w:val="0D0D0D" w:themeColor="text1" w:themeTint="F2"/>
        </w:rPr>
      </w:pPr>
    </w:p>
    <w:p w14:paraId="33EB71B8" w14:textId="77777777" w:rsidR="00DF5123" w:rsidRPr="007D093E" w:rsidRDefault="00DF5123" w:rsidP="007B3B83">
      <w:pPr>
        <w:pStyle w:val="ListParagraph"/>
        <w:spacing w:after="0" w:line="276" w:lineRule="auto"/>
        <w:ind w:left="360"/>
        <w:jc w:val="both"/>
        <w:rPr>
          <w:rFonts w:ascii="Times New Roman" w:hAnsi="Times New Roman" w:cs="Times New Roman"/>
          <w:b/>
          <w:bCs/>
          <w:color w:val="0D0D0D" w:themeColor="text1" w:themeTint="F2"/>
        </w:rPr>
      </w:pPr>
    </w:p>
    <w:p w14:paraId="181B0236" w14:textId="30641A80" w:rsidR="00EC0681" w:rsidRPr="007D093E" w:rsidRDefault="00EC0681" w:rsidP="007B3B83">
      <w:pPr>
        <w:pStyle w:val="ListParagraph"/>
        <w:numPr>
          <w:ilvl w:val="0"/>
          <w:numId w:val="1"/>
        </w:numPr>
        <w:spacing w:after="0" w:line="276" w:lineRule="auto"/>
        <w:ind w:left="360"/>
        <w:jc w:val="both"/>
        <w:rPr>
          <w:rFonts w:ascii="Times New Roman" w:hAnsi="Times New Roman" w:cs="Times New Roman"/>
          <w:b/>
          <w:bCs/>
          <w:color w:val="0D0D0D" w:themeColor="text1" w:themeTint="F2"/>
        </w:rPr>
      </w:pPr>
      <w:proofErr w:type="spellStart"/>
      <w:r w:rsidRPr="007D093E">
        <w:rPr>
          <w:rFonts w:ascii="Times New Roman" w:hAnsi="Times New Roman" w:cs="Times New Roman"/>
          <w:b/>
          <w:bCs/>
          <w:color w:val="0D0D0D" w:themeColor="text1" w:themeTint="F2"/>
          <w:sz w:val="28"/>
          <w:szCs w:val="28"/>
        </w:rPr>
        <w:t>HealthLake</w:t>
      </w:r>
      <w:proofErr w:type="spellEnd"/>
    </w:p>
    <w:p w14:paraId="0B597E17" w14:textId="0346E6D1" w:rsidR="004F35E7" w:rsidRPr="007D093E" w:rsidRDefault="004F35E7" w:rsidP="007B3B83">
      <w:pPr>
        <w:pStyle w:val="ListParagraph"/>
        <w:spacing w:after="0" w:line="276" w:lineRule="auto"/>
        <w:ind w:left="360"/>
        <w:jc w:val="both"/>
        <w:rPr>
          <w:rFonts w:ascii="Times New Roman" w:hAnsi="Times New Roman" w:cs="Times New Roman"/>
          <w:b/>
          <w:bCs/>
          <w:color w:val="0D0D0D" w:themeColor="text1" w:themeTint="F2"/>
          <w:sz w:val="28"/>
          <w:szCs w:val="28"/>
        </w:rPr>
      </w:pPr>
    </w:p>
    <w:p w14:paraId="2F9400E9" w14:textId="53C875B0" w:rsidR="008F4159" w:rsidRPr="00054E53" w:rsidRDefault="004F35E7" w:rsidP="00054E53">
      <w:pPr>
        <w:pStyle w:val="ListParagraph"/>
        <w:numPr>
          <w:ilvl w:val="0"/>
          <w:numId w:val="3"/>
        </w:numPr>
        <w:spacing w:after="0" w:line="276" w:lineRule="auto"/>
        <w:ind w:left="720"/>
        <w:jc w:val="both"/>
        <w:rPr>
          <w:rFonts w:ascii="Times New Roman" w:hAnsi="Times New Roman" w:cs="Times New Roman"/>
          <w:b/>
          <w:bCs/>
          <w:color w:val="0D0D0D" w:themeColor="text1" w:themeTint="F2"/>
          <w:sz w:val="27"/>
          <w:szCs w:val="27"/>
        </w:rPr>
      </w:pPr>
      <w:r w:rsidRPr="007D093E">
        <w:rPr>
          <w:rFonts w:ascii="Times New Roman" w:hAnsi="Times New Roman" w:cs="Times New Roman"/>
          <w:b/>
          <w:bCs/>
          <w:color w:val="0D0D0D" w:themeColor="text1" w:themeTint="F2"/>
          <w:sz w:val="27"/>
          <w:szCs w:val="27"/>
        </w:rPr>
        <w:t>Purpose-</w:t>
      </w:r>
      <w:r w:rsidR="008F4159" w:rsidRPr="007D093E">
        <w:rPr>
          <w:rFonts w:ascii="Times New Roman" w:hAnsi="Times New Roman" w:cs="Times New Roman"/>
          <w:b/>
          <w:bCs/>
          <w:color w:val="0D0D0D" w:themeColor="text1" w:themeTint="F2"/>
          <w:sz w:val="27"/>
          <w:szCs w:val="27"/>
        </w:rPr>
        <w:t xml:space="preserve"> </w:t>
      </w:r>
      <w:r w:rsidR="008F4159" w:rsidRPr="007D093E">
        <w:rPr>
          <w:rFonts w:ascii="Times New Roman" w:hAnsi="Times New Roman" w:cs="Times New Roman"/>
          <w:color w:val="0D0D0D" w:themeColor="text1" w:themeTint="F2"/>
          <w:sz w:val="27"/>
          <w:szCs w:val="27"/>
        </w:rPr>
        <w:t xml:space="preserve">Amazon </w:t>
      </w:r>
      <w:proofErr w:type="spellStart"/>
      <w:r w:rsidR="008F4159" w:rsidRPr="007D093E">
        <w:rPr>
          <w:rFonts w:ascii="Times New Roman" w:hAnsi="Times New Roman" w:cs="Times New Roman"/>
          <w:color w:val="0D0D0D" w:themeColor="text1" w:themeTint="F2"/>
          <w:sz w:val="27"/>
          <w:szCs w:val="27"/>
        </w:rPr>
        <w:t>Healthlake</w:t>
      </w:r>
      <w:proofErr w:type="spellEnd"/>
      <w:r w:rsidR="008F4159" w:rsidRPr="007D093E">
        <w:rPr>
          <w:rFonts w:ascii="Times New Roman" w:hAnsi="Times New Roman" w:cs="Times New Roman"/>
          <w:color w:val="0D0D0D" w:themeColor="text1" w:themeTint="F2"/>
          <w:sz w:val="27"/>
          <w:szCs w:val="27"/>
        </w:rPr>
        <w:t xml:space="preserve"> is a HIPAA-eligible service enabling healthcare and life sciences companies to securely store and transform their data into a consistent and </w:t>
      </w:r>
      <w:proofErr w:type="spellStart"/>
      <w:r w:rsidR="008F4159" w:rsidRPr="007D093E">
        <w:rPr>
          <w:rFonts w:ascii="Times New Roman" w:hAnsi="Times New Roman" w:cs="Times New Roman"/>
          <w:color w:val="0D0D0D" w:themeColor="text1" w:themeTint="F2"/>
          <w:sz w:val="27"/>
          <w:szCs w:val="27"/>
        </w:rPr>
        <w:t>queryable</w:t>
      </w:r>
      <w:proofErr w:type="spellEnd"/>
      <w:r w:rsidR="008F4159" w:rsidRPr="007D093E">
        <w:rPr>
          <w:rFonts w:ascii="Times New Roman" w:hAnsi="Times New Roman" w:cs="Times New Roman"/>
          <w:color w:val="0D0D0D" w:themeColor="text1" w:themeTint="F2"/>
          <w:sz w:val="27"/>
          <w:szCs w:val="27"/>
        </w:rPr>
        <w:t xml:space="preserve"> fashion, and further analyze this data in the cloud, at petabyte scale. </w:t>
      </w:r>
    </w:p>
    <w:p w14:paraId="588A3616" w14:textId="47116592" w:rsidR="008F4159" w:rsidRPr="00054E53" w:rsidRDefault="004F35E7" w:rsidP="00054E53">
      <w:pPr>
        <w:pStyle w:val="ListParagraph"/>
        <w:numPr>
          <w:ilvl w:val="0"/>
          <w:numId w:val="3"/>
        </w:numPr>
        <w:spacing w:after="0" w:line="276" w:lineRule="auto"/>
        <w:ind w:left="720"/>
        <w:jc w:val="both"/>
        <w:rPr>
          <w:rFonts w:ascii="Times New Roman" w:hAnsi="Times New Roman" w:cs="Times New Roman"/>
          <w:b/>
          <w:bCs/>
          <w:color w:val="0D0D0D" w:themeColor="text1" w:themeTint="F2"/>
          <w:sz w:val="27"/>
          <w:szCs w:val="27"/>
        </w:rPr>
      </w:pPr>
      <w:r w:rsidRPr="007D093E">
        <w:rPr>
          <w:rFonts w:ascii="Times New Roman" w:hAnsi="Times New Roman" w:cs="Times New Roman"/>
          <w:b/>
          <w:bCs/>
          <w:color w:val="0D0D0D" w:themeColor="text1" w:themeTint="F2"/>
          <w:sz w:val="27"/>
          <w:szCs w:val="27"/>
        </w:rPr>
        <w:t>Need-</w:t>
      </w:r>
      <w:r w:rsidR="008F4159" w:rsidRPr="007D093E">
        <w:rPr>
          <w:rFonts w:ascii="Times New Roman" w:hAnsi="Times New Roman" w:cs="Times New Roman"/>
          <w:b/>
          <w:bCs/>
          <w:color w:val="0D0D0D" w:themeColor="text1" w:themeTint="F2"/>
          <w:sz w:val="27"/>
          <w:szCs w:val="27"/>
        </w:rPr>
        <w:t xml:space="preserve"> </w:t>
      </w:r>
      <w:r w:rsidR="008F4159" w:rsidRPr="007D093E">
        <w:rPr>
          <w:rFonts w:ascii="Times New Roman" w:hAnsi="Times New Roman" w:cs="Times New Roman"/>
          <w:color w:val="0D0D0D" w:themeColor="text1" w:themeTint="F2"/>
          <w:sz w:val="27"/>
          <w:szCs w:val="27"/>
        </w:rPr>
        <w:t xml:space="preserve">Using the </w:t>
      </w:r>
      <w:proofErr w:type="spellStart"/>
      <w:r w:rsidR="008F4159" w:rsidRPr="007D093E">
        <w:rPr>
          <w:rFonts w:ascii="Times New Roman" w:hAnsi="Times New Roman" w:cs="Times New Roman"/>
          <w:color w:val="0D0D0D" w:themeColor="text1" w:themeTint="F2"/>
          <w:sz w:val="27"/>
          <w:szCs w:val="27"/>
        </w:rPr>
        <w:t>HealthLake</w:t>
      </w:r>
      <w:proofErr w:type="spellEnd"/>
      <w:r w:rsidR="008F4159" w:rsidRPr="007D093E">
        <w:rPr>
          <w:rFonts w:ascii="Times New Roman" w:hAnsi="Times New Roman" w:cs="Times New Roman"/>
          <w:color w:val="0D0D0D" w:themeColor="text1" w:themeTint="F2"/>
          <w:sz w:val="27"/>
          <w:szCs w:val="27"/>
        </w:rPr>
        <w:t xml:space="preserve"> APIs, health organizations can easily copy health data, such as imaging medical reports or patient notes, from on-premises systems to a secure data lake in the cloud. </w:t>
      </w:r>
    </w:p>
    <w:p w14:paraId="463FD289" w14:textId="341909F4" w:rsidR="008F4159" w:rsidRPr="00054E53" w:rsidRDefault="004F35E7" w:rsidP="00054E53">
      <w:pPr>
        <w:pStyle w:val="ListParagraph"/>
        <w:numPr>
          <w:ilvl w:val="0"/>
          <w:numId w:val="3"/>
        </w:numPr>
        <w:spacing w:after="0" w:line="276" w:lineRule="auto"/>
        <w:ind w:left="720"/>
        <w:jc w:val="both"/>
        <w:rPr>
          <w:rFonts w:ascii="Times New Roman" w:hAnsi="Times New Roman" w:cs="Times New Roman"/>
          <w:b/>
          <w:bCs/>
          <w:color w:val="0D0D0D" w:themeColor="text1" w:themeTint="F2"/>
          <w:sz w:val="27"/>
          <w:szCs w:val="27"/>
        </w:rPr>
      </w:pPr>
      <w:r w:rsidRPr="007D093E">
        <w:rPr>
          <w:rFonts w:ascii="Times New Roman" w:hAnsi="Times New Roman" w:cs="Times New Roman"/>
          <w:b/>
          <w:bCs/>
          <w:color w:val="0D0D0D" w:themeColor="text1" w:themeTint="F2"/>
          <w:sz w:val="27"/>
          <w:szCs w:val="27"/>
        </w:rPr>
        <w:t>Working-</w:t>
      </w:r>
      <w:r w:rsidR="008F4159" w:rsidRPr="007D093E">
        <w:rPr>
          <w:rFonts w:ascii="Times New Roman" w:hAnsi="Times New Roman" w:cs="Times New Roman"/>
          <w:b/>
          <w:bCs/>
          <w:color w:val="0D0D0D" w:themeColor="text1" w:themeTint="F2"/>
          <w:sz w:val="27"/>
          <w:szCs w:val="27"/>
        </w:rPr>
        <w:t xml:space="preserve"> </w:t>
      </w:r>
      <w:proofErr w:type="spellStart"/>
      <w:r w:rsidR="008F4159" w:rsidRPr="007D093E">
        <w:rPr>
          <w:rFonts w:ascii="Times New Roman" w:hAnsi="Times New Roman" w:cs="Times New Roman"/>
          <w:color w:val="0D0D0D" w:themeColor="text1" w:themeTint="F2"/>
          <w:sz w:val="27"/>
          <w:szCs w:val="27"/>
        </w:rPr>
        <w:t>HealthLake</w:t>
      </w:r>
      <w:proofErr w:type="spellEnd"/>
      <w:r w:rsidR="008F4159" w:rsidRPr="007D093E">
        <w:rPr>
          <w:rFonts w:ascii="Times New Roman" w:hAnsi="Times New Roman" w:cs="Times New Roman"/>
          <w:color w:val="0D0D0D" w:themeColor="text1" w:themeTint="F2"/>
          <w:sz w:val="27"/>
          <w:szCs w:val="27"/>
        </w:rPr>
        <w:t xml:space="preserve"> uses machine learning (ML) models to automatically understand and extract meaningful medical information from the raw data, such as medications, procedures, and diagnoses. </w:t>
      </w:r>
      <w:proofErr w:type="spellStart"/>
      <w:r w:rsidR="008F4159" w:rsidRPr="007D093E">
        <w:rPr>
          <w:rFonts w:ascii="Times New Roman" w:hAnsi="Times New Roman" w:cs="Times New Roman"/>
          <w:color w:val="0D0D0D" w:themeColor="text1" w:themeTint="F2"/>
          <w:sz w:val="27"/>
          <w:szCs w:val="27"/>
        </w:rPr>
        <w:t>HealthLake</w:t>
      </w:r>
      <w:proofErr w:type="spellEnd"/>
      <w:r w:rsidR="008F4159" w:rsidRPr="007D093E">
        <w:rPr>
          <w:rFonts w:ascii="Times New Roman" w:hAnsi="Times New Roman" w:cs="Times New Roman"/>
          <w:color w:val="0D0D0D" w:themeColor="text1" w:themeTint="F2"/>
          <w:sz w:val="27"/>
          <w:szCs w:val="27"/>
        </w:rPr>
        <w:t xml:space="preserve"> organizes and indexes information and stores it in the Fast Healthcare Interoperability Resources (FHIR) industry standard format to provide a complete view of each patient's medical history.</w:t>
      </w:r>
      <w:r w:rsidR="008F4159" w:rsidRPr="007D093E">
        <w:rPr>
          <w:rFonts w:ascii="Times New Roman" w:hAnsi="Times New Roman" w:cs="Times New Roman"/>
          <w:color w:val="0D0D0D" w:themeColor="text1" w:themeTint="F2"/>
          <w:sz w:val="27"/>
          <w:szCs w:val="27"/>
        </w:rPr>
        <w:t xml:space="preserve"> </w:t>
      </w:r>
    </w:p>
    <w:p w14:paraId="7CFBDC79" w14:textId="71239B4A" w:rsidR="004F35E7" w:rsidRPr="007D093E" w:rsidRDefault="008F4159" w:rsidP="007B3B83">
      <w:pPr>
        <w:pStyle w:val="ListParagraph"/>
        <w:spacing w:after="0" w:line="276" w:lineRule="auto"/>
        <w:jc w:val="both"/>
        <w:rPr>
          <w:rFonts w:ascii="Times New Roman" w:hAnsi="Times New Roman" w:cs="Times New Roman"/>
          <w:b/>
          <w:bCs/>
          <w:color w:val="0D0D0D" w:themeColor="text1" w:themeTint="F2"/>
          <w:sz w:val="27"/>
          <w:szCs w:val="27"/>
        </w:rPr>
      </w:pPr>
      <w:r w:rsidRPr="007D093E">
        <w:rPr>
          <w:rFonts w:ascii="Times New Roman" w:hAnsi="Times New Roman" w:cs="Times New Roman"/>
          <w:color w:val="0D0D0D" w:themeColor="text1" w:themeTint="F2"/>
          <w:sz w:val="27"/>
          <w:szCs w:val="27"/>
        </w:rPr>
        <w:t>Fast Healthcare Interoperability Resources (FHIR) is a standard for exchanging healthcare information electronically. The standard was created by the Health Level Seven International or HL7 healthcare standards organization.</w:t>
      </w:r>
    </w:p>
    <w:p w14:paraId="1743D687" w14:textId="6A766C91" w:rsidR="004F35E7" w:rsidRDefault="004F35E7" w:rsidP="007B3B83">
      <w:pPr>
        <w:pStyle w:val="ListParagraph"/>
        <w:spacing w:after="0" w:line="276" w:lineRule="auto"/>
        <w:ind w:left="360"/>
        <w:jc w:val="both"/>
        <w:rPr>
          <w:rFonts w:ascii="Times New Roman" w:hAnsi="Times New Roman" w:cs="Times New Roman"/>
          <w:b/>
          <w:bCs/>
          <w:color w:val="0D0D0D" w:themeColor="text1" w:themeTint="F2"/>
        </w:rPr>
      </w:pPr>
    </w:p>
    <w:p w14:paraId="5C2FF6E0" w14:textId="77777777" w:rsidR="00DF5123" w:rsidRPr="007D093E" w:rsidRDefault="00DF5123" w:rsidP="007B3B83">
      <w:pPr>
        <w:pStyle w:val="ListParagraph"/>
        <w:spacing w:after="0" w:line="276" w:lineRule="auto"/>
        <w:ind w:left="360"/>
        <w:jc w:val="both"/>
        <w:rPr>
          <w:rFonts w:ascii="Times New Roman" w:hAnsi="Times New Roman" w:cs="Times New Roman"/>
          <w:b/>
          <w:bCs/>
          <w:color w:val="0D0D0D" w:themeColor="text1" w:themeTint="F2"/>
        </w:rPr>
      </w:pPr>
    </w:p>
    <w:p w14:paraId="2A5A33C4" w14:textId="153CE8E0" w:rsidR="00EC0681" w:rsidRPr="007D093E" w:rsidRDefault="00EC0681" w:rsidP="007B3B83">
      <w:pPr>
        <w:pStyle w:val="ListParagraph"/>
        <w:numPr>
          <w:ilvl w:val="0"/>
          <w:numId w:val="1"/>
        </w:numPr>
        <w:spacing w:after="0" w:line="276" w:lineRule="auto"/>
        <w:ind w:left="360"/>
        <w:jc w:val="both"/>
        <w:rPr>
          <w:rFonts w:ascii="Times New Roman" w:hAnsi="Times New Roman" w:cs="Times New Roman"/>
          <w:b/>
          <w:bCs/>
          <w:color w:val="0D0D0D" w:themeColor="text1" w:themeTint="F2"/>
        </w:rPr>
      </w:pPr>
      <w:proofErr w:type="spellStart"/>
      <w:r w:rsidRPr="007D093E">
        <w:rPr>
          <w:rFonts w:ascii="Times New Roman" w:hAnsi="Times New Roman" w:cs="Times New Roman"/>
          <w:b/>
          <w:bCs/>
          <w:color w:val="0D0D0D" w:themeColor="text1" w:themeTint="F2"/>
          <w:sz w:val="28"/>
          <w:szCs w:val="28"/>
        </w:rPr>
        <w:t>DevOPS</w:t>
      </w:r>
      <w:proofErr w:type="spellEnd"/>
      <w:r w:rsidRPr="007D093E">
        <w:rPr>
          <w:rFonts w:ascii="Times New Roman" w:hAnsi="Times New Roman" w:cs="Times New Roman"/>
          <w:b/>
          <w:bCs/>
          <w:color w:val="0D0D0D" w:themeColor="text1" w:themeTint="F2"/>
          <w:sz w:val="28"/>
          <w:szCs w:val="28"/>
        </w:rPr>
        <w:t xml:space="preserve"> Guru</w:t>
      </w:r>
    </w:p>
    <w:p w14:paraId="5CBE9757" w14:textId="77777777" w:rsidR="00800BB4" w:rsidRPr="007D093E" w:rsidRDefault="00800BB4" w:rsidP="007B3B83">
      <w:pPr>
        <w:pStyle w:val="ListParagraph"/>
        <w:spacing w:after="0" w:line="276" w:lineRule="auto"/>
        <w:ind w:left="360"/>
        <w:jc w:val="both"/>
        <w:rPr>
          <w:rFonts w:ascii="Times New Roman" w:hAnsi="Times New Roman" w:cs="Times New Roman"/>
          <w:b/>
          <w:bCs/>
          <w:color w:val="0D0D0D" w:themeColor="text1" w:themeTint="F2"/>
        </w:rPr>
      </w:pPr>
    </w:p>
    <w:p w14:paraId="5A245DE2" w14:textId="754113CD" w:rsidR="00E0757C" w:rsidRPr="007D093E" w:rsidRDefault="00800BB4" w:rsidP="007B3B83">
      <w:pPr>
        <w:pStyle w:val="ListParagraph"/>
        <w:numPr>
          <w:ilvl w:val="0"/>
          <w:numId w:val="2"/>
        </w:numPr>
        <w:spacing w:after="0" w:line="276" w:lineRule="auto"/>
        <w:jc w:val="both"/>
        <w:rPr>
          <w:rFonts w:ascii="Times New Roman" w:hAnsi="Times New Roman" w:cs="Times New Roman"/>
          <w:color w:val="0D0D0D" w:themeColor="text1" w:themeTint="F2"/>
          <w:sz w:val="27"/>
          <w:szCs w:val="27"/>
          <w:shd w:val="clear" w:color="auto" w:fill="FFFFFF"/>
        </w:rPr>
      </w:pPr>
      <w:r w:rsidRPr="007D093E">
        <w:rPr>
          <w:rFonts w:ascii="Times New Roman" w:hAnsi="Times New Roman" w:cs="Times New Roman"/>
          <w:b/>
          <w:bCs/>
          <w:color w:val="0D0D0D" w:themeColor="text1" w:themeTint="F2"/>
          <w:sz w:val="27"/>
          <w:szCs w:val="27"/>
          <w:shd w:val="clear" w:color="auto" w:fill="FFFFFF"/>
        </w:rPr>
        <w:t>Purpose-</w:t>
      </w:r>
      <w:r w:rsidRPr="007D093E">
        <w:rPr>
          <w:rFonts w:ascii="Times New Roman" w:hAnsi="Times New Roman" w:cs="Times New Roman"/>
          <w:color w:val="0D0D0D" w:themeColor="text1" w:themeTint="F2"/>
          <w:sz w:val="27"/>
          <w:szCs w:val="27"/>
          <w:shd w:val="clear" w:color="auto" w:fill="FFFFFF"/>
        </w:rPr>
        <w:t xml:space="preserve"> It </w:t>
      </w:r>
      <w:r w:rsidR="00E0757C" w:rsidRPr="007D093E">
        <w:rPr>
          <w:rFonts w:ascii="Times New Roman" w:hAnsi="Times New Roman" w:cs="Times New Roman"/>
          <w:color w:val="0D0D0D" w:themeColor="text1" w:themeTint="F2"/>
          <w:sz w:val="27"/>
          <w:szCs w:val="27"/>
          <w:shd w:val="clear" w:color="auto" w:fill="FFFFFF"/>
        </w:rPr>
        <w:t>enables developers and DevOps engineers to automatically identify, diagnose and remediate performance and operation issues that traditionally have been hard to identify and resolve.</w:t>
      </w:r>
    </w:p>
    <w:p w14:paraId="3C1043BA" w14:textId="14E7BEC5" w:rsidR="00800BB4" w:rsidRPr="007D093E" w:rsidRDefault="00800BB4" w:rsidP="007B3B83">
      <w:pPr>
        <w:pStyle w:val="NormalWeb"/>
        <w:numPr>
          <w:ilvl w:val="0"/>
          <w:numId w:val="2"/>
        </w:numPr>
        <w:shd w:val="clear" w:color="auto" w:fill="FFFFFF"/>
        <w:spacing w:before="0" w:beforeAutospacing="0" w:after="0" w:afterAutospacing="0" w:line="276" w:lineRule="auto"/>
        <w:jc w:val="both"/>
        <w:rPr>
          <w:color w:val="0D0D0D" w:themeColor="text1" w:themeTint="F2"/>
          <w:sz w:val="27"/>
          <w:szCs w:val="27"/>
        </w:rPr>
      </w:pPr>
      <w:r w:rsidRPr="007D093E">
        <w:rPr>
          <w:b/>
          <w:bCs/>
          <w:color w:val="0D0D0D" w:themeColor="text1" w:themeTint="F2"/>
          <w:sz w:val="27"/>
          <w:szCs w:val="27"/>
        </w:rPr>
        <w:t>Need-</w:t>
      </w:r>
      <w:r w:rsidRPr="007D093E">
        <w:rPr>
          <w:color w:val="0D0D0D" w:themeColor="text1" w:themeTint="F2"/>
          <w:sz w:val="27"/>
          <w:szCs w:val="27"/>
        </w:rPr>
        <w:t xml:space="preserve"> </w:t>
      </w:r>
      <w:r w:rsidRPr="007D093E">
        <w:rPr>
          <w:color w:val="0D0D0D" w:themeColor="text1" w:themeTint="F2"/>
          <w:sz w:val="27"/>
          <w:szCs w:val="27"/>
        </w:rPr>
        <w:t xml:space="preserve">The service does not place any expectations on you learn any ML skills or create ML models as this is all taken care of by the service. It is designed to </w:t>
      </w:r>
      <w:r w:rsidRPr="007D093E">
        <w:rPr>
          <w:color w:val="0D0D0D" w:themeColor="text1" w:themeTint="F2"/>
          <w:sz w:val="27"/>
          <w:szCs w:val="27"/>
        </w:rPr>
        <w:lastRenderedPageBreak/>
        <w:t xml:space="preserve">take the burden of setting alarms and thresholds away from operators as well as removing the need to create an excessive </w:t>
      </w:r>
      <w:r w:rsidR="00252FEC" w:rsidRPr="007D093E">
        <w:rPr>
          <w:color w:val="0D0D0D" w:themeColor="text1" w:themeTint="F2"/>
          <w:sz w:val="27"/>
          <w:szCs w:val="27"/>
        </w:rPr>
        <w:t>number</w:t>
      </w:r>
      <w:r w:rsidRPr="007D093E">
        <w:rPr>
          <w:color w:val="0D0D0D" w:themeColor="text1" w:themeTint="F2"/>
          <w:sz w:val="27"/>
          <w:szCs w:val="27"/>
        </w:rPr>
        <w:t xml:space="preserve"> of alarms.</w:t>
      </w:r>
    </w:p>
    <w:p w14:paraId="53C6528A" w14:textId="77777777" w:rsidR="00ED3C34" w:rsidRDefault="00800BB4" w:rsidP="007B3B83">
      <w:pPr>
        <w:pStyle w:val="NormalWeb"/>
        <w:numPr>
          <w:ilvl w:val="0"/>
          <w:numId w:val="2"/>
        </w:numPr>
        <w:shd w:val="clear" w:color="auto" w:fill="FFFFFF"/>
        <w:spacing w:before="0" w:beforeAutospacing="0" w:after="0" w:afterAutospacing="0" w:line="276" w:lineRule="auto"/>
        <w:jc w:val="both"/>
        <w:rPr>
          <w:color w:val="0D0D0D" w:themeColor="text1" w:themeTint="F2"/>
          <w:sz w:val="27"/>
          <w:szCs w:val="27"/>
        </w:rPr>
      </w:pPr>
      <w:r w:rsidRPr="007D093E">
        <w:rPr>
          <w:b/>
          <w:bCs/>
          <w:color w:val="0D0D0D" w:themeColor="text1" w:themeTint="F2"/>
          <w:sz w:val="27"/>
          <w:szCs w:val="27"/>
        </w:rPr>
        <w:t>Working-</w:t>
      </w:r>
      <w:r w:rsidRPr="007D093E">
        <w:rPr>
          <w:color w:val="0D0D0D" w:themeColor="text1" w:themeTint="F2"/>
          <w:sz w:val="27"/>
          <w:szCs w:val="27"/>
        </w:rPr>
        <w:t xml:space="preserve"> </w:t>
      </w:r>
      <w:r w:rsidRPr="007D093E">
        <w:rPr>
          <w:color w:val="0D0D0D" w:themeColor="text1" w:themeTint="F2"/>
          <w:sz w:val="27"/>
          <w:szCs w:val="27"/>
        </w:rPr>
        <w:t>DevOps guru pre-trained background models learn the operational patterns of your application and offer guidance in line with known resource usage patterns.  </w:t>
      </w:r>
    </w:p>
    <w:p w14:paraId="531E2384" w14:textId="73EFDB8B" w:rsidR="00800BB4" w:rsidRPr="00ED3C34" w:rsidRDefault="00800BB4" w:rsidP="007B3B83">
      <w:pPr>
        <w:pStyle w:val="NormalWeb"/>
        <w:shd w:val="clear" w:color="auto" w:fill="FFFFFF"/>
        <w:spacing w:before="0" w:beforeAutospacing="0" w:after="0" w:afterAutospacing="0" w:line="276" w:lineRule="auto"/>
        <w:ind w:left="720"/>
        <w:jc w:val="both"/>
        <w:rPr>
          <w:color w:val="0D0D0D" w:themeColor="text1" w:themeTint="F2"/>
          <w:sz w:val="27"/>
          <w:szCs w:val="27"/>
        </w:rPr>
      </w:pPr>
      <w:r w:rsidRPr="00ED3C34">
        <w:rPr>
          <w:color w:val="0D0D0D" w:themeColor="text1" w:themeTint="F2"/>
          <w:sz w:val="27"/>
          <w:szCs w:val="27"/>
        </w:rPr>
        <w:t>DevOps guru ingests data from CloudWatch and monitors against the parameters set by the ML models. When a potential issue is detected, DevOps guru gathers log data from CloudTrail from the resources related to the trigger issue and builds an insight containing the possible ways to resolve the issue. </w:t>
      </w:r>
    </w:p>
    <w:p w14:paraId="464569A7" w14:textId="688C2D16" w:rsidR="00800BB4" w:rsidRPr="007D093E" w:rsidRDefault="00800BB4" w:rsidP="007B3B83">
      <w:pPr>
        <w:pStyle w:val="NormalWeb"/>
        <w:numPr>
          <w:ilvl w:val="0"/>
          <w:numId w:val="2"/>
        </w:numPr>
        <w:shd w:val="clear" w:color="auto" w:fill="FFFFFF"/>
        <w:spacing w:before="0" w:beforeAutospacing="0" w:after="0" w:afterAutospacing="0" w:line="276" w:lineRule="auto"/>
        <w:jc w:val="both"/>
        <w:rPr>
          <w:color w:val="0D0D0D" w:themeColor="text1" w:themeTint="F2"/>
          <w:sz w:val="27"/>
          <w:szCs w:val="27"/>
        </w:rPr>
      </w:pPr>
      <w:r w:rsidRPr="007D093E">
        <w:rPr>
          <w:b/>
          <w:bCs/>
          <w:color w:val="0D0D0D" w:themeColor="text1" w:themeTint="F2"/>
          <w:sz w:val="27"/>
          <w:szCs w:val="27"/>
        </w:rPr>
        <w:t>Benefit-</w:t>
      </w:r>
      <w:r w:rsidRPr="007D093E">
        <w:rPr>
          <w:color w:val="0D0D0D" w:themeColor="text1" w:themeTint="F2"/>
          <w:sz w:val="27"/>
          <w:szCs w:val="27"/>
        </w:rPr>
        <w:t xml:space="preserve"> </w:t>
      </w:r>
      <w:r w:rsidRPr="007D093E">
        <w:rPr>
          <w:color w:val="0D0D0D" w:themeColor="text1" w:themeTint="F2"/>
          <w:sz w:val="27"/>
          <w:szCs w:val="27"/>
        </w:rPr>
        <w:t>The benefit of this approach is that the operator or engineer only has all the information collated into the insight instead of having to investigate multiple alarms and then analy</w:t>
      </w:r>
      <w:r w:rsidR="007225E8" w:rsidRPr="007D093E">
        <w:rPr>
          <w:color w:val="0D0D0D" w:themeColor="text1" w:themeTint="F2"/>
          <w:sz w:val="27"/>
          <w:szCs w:val="27"/>
        </w:rPr>
        <w:t>z</w:t>
      </w:r>
      <w:r w:rsidRPr="007D093E">
        <w:rPr>
          <w:color w:val="0D0D0D" w:themeColor="text1" w:themeTint="F2"/>
          <w:sz w:val="27"/>
          <w:szCs w:val="27"/>
        </w:rPr>
        <w:t>ing the alarm and going to the logs for each associated resource to establish what the problem could be. The insight will already have suggestions on how to resolve the potential problems identified.</w:t>
      </w:r>
    </w:p>
    <w:p w14:paraId="27B26685" w14:textId="77777777" w:rsidR="00800BB4" w:rsidRPr="007D093E" w:rsidRDefault="00800BB4" w:rsidP="007B3B83">
      <w:pPr>
        <w:pStyle w:val="ListParagraph"/>
        <w:spacing w:after="0" w:line="276" w:lineRule="auto"/>
        <w:jc w:val="both"/>
        <w:rPr>
          <w:rFonts w:ascii="Times New Roman" w:hAnsi="Times New Roman" w:cs="Times New Roman"/>
          <w:b/>
          <w:bCs/>
          <w:color w:val="0D0D0D" w:themeColor="text1" w:themeTint="F2"/>
        </w:rPr>
      </w:pPr>
    </w:p>
    <w:sectPr w:rsidR="00800BB4" w:rsidRPr="007D0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05C5"/>
    <w:multiLevelType w:val="hybridMultilevel"/>
    <w:tmpl w:val="11AC6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95F0A"/>
    <w:multiLevelType w:val="hybridMultilevel"/>
    <w:tmpl w:val="A748032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E7055F"/>
    <w:multiLevelType w:val="hybridMultilevel"/>
    <w:tmpl w:val="E43C6F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81"/>
    <w:rsid w:val="00054E53"/>
    <w:rsid w:val="00152C15"/>
    <w:rsid w:val="00252FEC"/>
    <w:rsid w:val="00307806"/>
    <w:rsid w:val="003602F7"/>
    <w:rsid w:val="00453150"/>
    <w:rsid w:val="00466965"/>
    <w:rsid w:val="004F35E7"/>
    <w:rsid w:val="006804B8"/>
    <w:rsid w:val="006A26EA"/>
    <w:rsid w:val="006A42E2"/>
    <w:rsid w:val="007225E8"/>
    <w:rsid w:val="00766C98"/>
    <w:rsid w:val="007B3B83"/>
    <w:rsid w:val="007D093E"/>
    <w:rsid w:val="00800BB4"/>
    <w:rsid w:val="008F4159"/>
    <w:rsid w:val="00C20806"/>
    <w:rsid w:val="00C30000"/>
    <w:rsid w:val="00CF3172"/>
    <w:rsid w:val="00DF5123"/>
    <w:rsid w:val="00DF67A7"/>
    <w:rsid w:val="00E0757C"/>
    <w:rsid w:val="00E158A1"/>
    <w:rsid w:val="00E70ADE"/>
    <w:rsid w:val="00EC0681"/>
    <w:rsid w:val="00ED3C34"/>
    <w:rsid w:val="00FD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2390"/>
  <w15:chartTrackingRefBased/>
  <w15:docId w15:val="{EFC05CFD-9240-4AC1-893B-BF616246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681"/>
    <w:pPr>
      <w:ind w:left="720"/>
      <w:contextualSpacing/>
    </w:pPr>
  </w:style>
  <w:style w:type="paragraph" w:styleId="NormalWeb">
    <w:name w:val="Normal (Web)"/>
    <w:basedOn w:val="Normal"/>
    <w:uiPriority w:val="99"/>
    <w:unhideWhenUsed/>
    <w:rsid w:val="00800B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78202">
      <w:bodyDiv w:val="1"/>
      <w:marLeft w:val="0"/>
      <w:marRight w:val="0"/>
      <w:marTop w:val="0"/>
      <w:marBottom w:val="0"/>
      <w:divBdr>
        <w:top w:val="none" w:sz="0" w:space="0" w:color="auto"/>
        <w:left w:val="none" w:sz="0" w:space="0" w:color="auto"/>
        <w:bottom w:val="none" w:sz="0" w:space="0" w:color="auto"/>
        <w:right w:val="none" w:sz="0" w:space="0" w:color="auto"/>
      </w:divBdr>
    </w:div>
    <w:div w:id="1877232363">
      <w:bodyDiv w:val="1"/>
      <w:marLeft w:val="0"/>
      <w:marRight w:val="0"/>
      <w:marTop w:val="0"/>
      <w:marBottom w:val="0"/>
      <w:divBdr>
        <w:top w:val="none" w:sz="0" w:space="0" w:color="auto"/>
        <w:left w:val="none" w:sz="0" w:space="0" w:color="auto"/>
        <w:bottom w:val="none" w:sz="0" w:space="0" w:color="auto"/>
        <w:right w:val="none" w:sz="0" w:space="0" w:color="auto"/>
      </w:divBdr>
      <w:divsChild>
        <w:div w:id="1217476415">
          <w:marLeft w:val="0"/>
          <w:marRight w:val="0"/>
          <w:marTop w:val="0"/>
          <w:marBottom w:val="0"/>
          <w:divBdr>
            <w:top w:val="none" w:sz="0" w:space="0" w:color="auto"/>
            <w:left w:val="none" w:sz="0" w:space="0" w:color="auto"/>
            <w:bottom w:val="none" w:sz="0" w:space="0" w:color="auto"/>
            <w:right w:val="none" w:sz="0" w:space="0" w:color="auto"/>
          </w:divBdr>
        </w:div>
        <w:div w:id="303001911">
          <w:marLeft w:val="0"/>
          <w:marRight w:val="0"/>
          <w:marTop w:val="0"/>
          <w:marBottom w:val="0"/>
          <w:divBdr>
            <w:top w:val="none" w:sz="0" w:space="0" w:color="auto"/>
            <w:left w:val="none" w:sz="0" w:space="0" w:color="auto"/>
            <w:bottom w:val="none" w:sz="0" w:space="0" w:color="auto"/>
            <w:right w:val="none" w:sz="0" w:space="0" w:color="auto"/>
          </w:divBdr>
        </w:div>
      </w:divsChild>
    </w:div>
    <w:div w:id="197093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2028</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20</cp:revision>
  <dcterms:created xsi:type="dcterms:W3CDTF">2022-03-09T12:11:00Z</dcterms:created>
  <dcterms:modified xsi:type="dcterms:W3CDTF">2022-03-11T04:48:00Z</dcterms:modified>
</cp:coreProperties>
</file>