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694D" w14:textId="77777777" w:rsidR="008A42EF" w:rsidRPr="000465F3" w:rsidRDefault="00000000">
      <w:pPr>
        <w:spacing w:after="50"/>
        <w:jc w:val="center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58"/>
          <w:szCs w:val="58"/>
        </w:rPr>
        <w:t>PUNEETH GOTTI</w:t>
      </w:r>
    </w:p>
    <w:p w14:paraId="053D770F" w14:textId="44CF0710" w:rsidR="008A42EF" w:rsidRPr="000465F3" w:rsidRDefault="00AE3F60">
      <w:pPr>
        <w:spacing w:after="30"/>
        <w:jc w:val="center"/>
        <w:rPr>
          <w:rFonts w:ascii="Times New Roman" w:hAnsi="Times New Roman" w:cs="Times New Roman"/>
        </w:rPr>
      </w:pPr>
      <w:hyperlink r:id="rId5" w:history="1">
        <w:r w:rsidRPr="000465F3">
          <w:rPr>
            <w:rStyle w:val="Hyperlink"/>
            <w:rFonts w:ascii="Times New Roman" w:hAnsi="Times New Roman" w:cs="Times New Roman"/>
            <w:sz w:val="19"/>
            <w:szCs w:val="19"/>
          </w:rPr>
          <w:t>gottipuneeth@gmail.com</w:t>
        </w:r>
      </w:hyperlink>
      <w:r w:rsidRPr="000465F3">
        <w:rPr>
          <w:rFonts w:ascii="Times New Roman" w:hAnsi="Times New Roman" w:cs="Times New Roman"/>
          <w:color w:val="666666"/>
          <w:sz w:val="19"/>
          <w:szCs w:val="19"/>
        </w:rPr>
        <w:t xml:space="preserve"> | +91-9014299295</w:t>
      </w:r>
      <w:r w:rsidRPr="000465F3">
        <w:rPr>
          <w:rFonts w:ascii="Times New Roman" w:hAnsi="Times New Roman" w:cs="Times New Roman"/>
          <w:color w:val="FF6600"/>
          <w:sz w:val="19"/>
          <w:szCs w:val="19"/>
        </w:rPr>
        <w:t xml:space="preserve"> | </w:t>
      </w:r>
      <w:hyperlink r:id="rId6" w:history="1">
        <w:r w:rsidRPr="000465F3">
          <w:rPr>
            <w:rStyle w:val="Hyperlink"/>
            <w:rFonts w:ascii="Times New Roman" w:hAnsi="Times New Roman" w:cs="Times New Roman"/>
            <w:sz w:val="19"/>
            <w:szCs w:val="19"/>
          </w:rPr>
          <w:t>LinkedIn</w:t>
        </w:r>
      </w:hyperlink>
      <w:r w:rsidRPr="000465F3">
        <w:rPr>
          <w:rFonts w:ascii="Times New Roman" w:hAnsi="Times New Roman" w:cs="Times New Roman"/>
          <w:color w:val="FF6600"/>
          <w:sz w:val="19"/>
          <w:szCs w:val="19"/>
        </w:rPr>
        <w:t xml:space="preserve"> | </w:t>
      </w:r>
      <w:hyperlink r:id="rId7" w:history="1">
        <w:proofErr w:type="spellStart"/>
        <w:r w:rsidRPr="000465F3">
          <w:rPr>
            <w:rStyle w:val="Hyperlink"/>
            <w:rFonts w:ascii="Times New Roman" w:hAnsi="Times New Roman" w:cs="Times New Roman"/>
            <w:sz w:val="19"/>
            <w:szCs w:val="19"/>
          </w:rPr>
          <w:t>LeetCode</w:t>
        </w:r>
        <w:proofErr w:type="spellEnd"/>
      </w:hyperlink>
      <w:r w:rsidRPr="000465F3">
        <w:rPr>
          <w:rFonts w:ascii="Times New Roman" w:hAnsi="Times New Roman" w:cs="Times New Roman"/>
          <w:color w:val="666666"/>
          <w:sz w:val="19"/>
          <w:szCs w:val="19"/>
        </w:rPr>
        <w:t xml:space="preserve"> | Tirupati, India</w:t>
      </w:r>
    </w:p>
    <w:p w14:paraId="220D23E3" w14:textId="0ACFCE3E" w:rsidR="008A42EF" w:rsidRPr="000465F3" w:rsidRDefault="00000000">
      <w:pPr>
        <w:spacing w:after="190"/>
        <w:jc w:val="center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i/>
          <w:iCs/>
          <w:color w:val="FF6600"/>
          <w:sz w:val="19"/>
          <w:szCs w:val="19"/>
        </w:rPr>
        <w:t>Software Development Engineer • C++ | Python | Java • Distributed Systems &amp; AI/ML</w:t>
      </w:r>
    </w:p>
    <w:p w14:paraId="6D268019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PROFESSIONAL SUMMARY</w:t>
      </w:r>
    </w:p>
    <w:p w14:paraId="790D279B" w14:textId="275D93C4" w:rsidR="008A42EF" w:rsidRPr="000465F3" w:rsidRDefault="00000000" w:rsidP="00AE3F60">
      <w:pPr>
        <w:spacing w:before="75" w:after="75"/>
        <w:jc w:val="both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</w:rPr>
        <w:t>Computer Science &amp; Engineering graduate (AI/ML specialization) with hands-on technical internship experience designing and building scalable, multi-tier distributed systems. Strong foundation in data structures, algorithms, object-oriented design, and complexity analysis using C++, Python, and Java. Proven ability to design and code right solutions from broadly defined problems in agile environments. Passionate about creating innovative products and services at incredible scale and speed.</w:t>
      </w:r>
    </w:p>
    <w:p w14:paraId="08B54E23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TECHNICAL SKILLS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524"/>
      </w:tblGrid>
      <w:tr w:rsidR="008A42EF" w:rsidRPr="000465F3" w14:paraId="714439C9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2E834CB0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Programming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E21C9B6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  <w:color w:val="131A22"/>
              </w:rPr>
              <w:t>C++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r w:rsidRPr="0035482D">
              <w:rPr>
                <w:rFonts w:ascii="Times New Roman" w:hAnsi="Times New Roman" w:cs="Times New Roman"/>
                <w:color w:val="131A22"/>
              </w:rPr>
              <w:t>Python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r w:rsidRPr="0035482D">
              <w:rPr>
                <w:rFonts w:ascii="Times New Roman" w:hAnsi="Times New Roman" w:cs="Times New Roman"/>
                <w:color w:val="131A22"/>
              </w:rPr>
              <w:t>Java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r w:rsidRPr="0035482D">
              <w:rPr>
                <w:rFonts w:ascii="Times New Roman" w:hAnsi="Times New Roman" w:cs="Times New Roman"/>
                <w:color w:val="131A22"/>
              </w:rPr>
              <w:t>Java</w:t>
            </w:r>
            <w:r w:rsidRPr="0035482D">
              <w:rPr>
                <w:rFonts w:ascii="Times New Roman" w:hAnsi="Times New Roman" w:cs="Times New Roman"/>
              </w:rPr>
              <w:t>Script, PHP, C</w:t>
            </w:r>
          </w:p>
        </w:tc>
      </w:tr>
      <w:tr w:rsidR="008A42EF" w:rsidRPr="000465F3" w14:paraId="3E78BE84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6169B8CC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CS Fundamentals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2FE34FCA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  <w:color w:val="131A22"/>
              </w:rPr>
              <w:t>Data Structures &amp; Algorithms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r w:rsidRPr="0035482D">
              <w:rPr>
                <w:rFonts w:ascii="Times New Roman" w:hAnsi="Times New Roman" w:cs="Times New Roman"/>
                <w:color w:val="131A22"/>
              </w:rPr>
              <w:t>Object-Oriented Design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r w:rsidRPr="0035482D">
              <w:rPr>
                <w:rFonts w:ascii="Times New Roman" w:hAnsi="Times New Roman" w:cs="Times New Roman"/>
                <w:color w:val="131A22"/>
              </w:rPr>
              <w:t>Complexity Analysis</w:t>
            </w:r>
            <w:r w:rsidRPr="0035482D">
              <w:rPr>
                <w:rFonts w:ascii="Times New Roman" w:hAnsi="Times New Roman" w:cs="Times New Roman"/>
              </w:rPr>
              <w:t xml:space="preserve">, Problem Solving, </w:t>
            </w:r>
            <w:r w:rsidRPr="0035482D">
              <w:rPr>
                <w:rFonts w:ascii="Times New Roman" w:hAnsi="Times New Roman" w:cs="Times New Roman"/>
                <w:color w:val="131A22"/>
              </w:rPr>
              <w:t>System Design</w:t>
            </w:r>
            <w:r w:rsidRPr="0035482D">
              <w:rPr>
                <w:rFonts w:ascii="Times New Roman" w:hAnsi="Times New Roman" w:cs="Times New Roman"/>
              </w:rPr>
              <w:t>, Operating Systems, Computer Networks</w:t>
            </w:r>
          </w:p>
        </w:tc>
      </w:tr>
      <w:tr w:rsidR="008A42EF" w:rsidRPr="000465F3" w14:paraId="005A7964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3931A864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Distributed Systems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4115E762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  <w:color w:val="131A22"/>
              </w:rPr>
              <w:t>Distributed computing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35482D">
              <w:rPr>
                <w:rFonts w:ascii="Times New Roman" w:hAnsi="Times New Roman" w:cs="Times New Roman"/>
                <w:color w:val="131A22"/>
              </w:rPr>
              <w:t>Multi-tiered</w:t>
            </w:r>
            <w:proofErr w:type="gramEnd"/>
            <w:r w:rsidRPr="0035482D">
              <w:rPr>
                <w:rFonts w:ascii="Times New Roman" w:hAnsi="Times New Roman" w:cs="Times New Roman"/>
                <w:color w:val="131A22"/>
              </w:rPr>
              <w:t xml:space="preserve"> systems</w:t>
            </w:r>
            <w:r w:rsidRPr="0035482D">
              <w:rPr>
                <w:rFonts w:ascii="Times New Roman" w:hAnsi="Times New Roman" w:cs="Times New Roman"/>
              </w:rPr>
              <w:t xml:space="preserve">, </w:t>
            </w:r>
            <w:r w:rsidRPr="0035482D">
              <w:rPr>
                <w:rFonts w:ascii="Times New Roman" w:hAnsi="Times New Roman" w:cs="Times New Roman"/>
                <w:color w:val="131A22"/>
              </w:rPr>
              <w:t>Scalable</w:t>
            </w:r>
            <w:r w:rsidRPr="0035482D">
              <w:rPr>
                <w:rFonts w:ascii="Times New Roman" w:hAnsi="Times New Roman" w:cs="Times New Roman"/>
              </w:rPr>
              <w:t xml:space="preserve"> &amp; </w:t>
            </w:r>
            <w:r w:rsidRPr="0035482D">
              <w:rPr>
                <w:rFonts w:ascii="Times New Roman" w:hAnsi="Times New Roman" w:cs="Times New Roman"/>
                <w:color w:val="131A22"/>
              </w:rPr>
              <w:t>fault-tolerant</w:t>
            </w:r>
            <w:r w:rsidRPr="0035482D">
              <w:rPr>
                <w:rFonts w:ascii="Times New Roman" w:hAnsi="Times New Roman" w:cs="Times New Roman"/>
              </w:rPr>
              <w:t xml:space="preserve"> architecture, </w:t>
            </w:r>
            <w:r w:rsidRPr="0035482D">
              <w:rPr>
                <w:rFonts w:ascii="Times New Roman" w:hAnsi="Times New Roman" w:cs="Times New Roman"/>
                <w:color w:val="131A22"/>
              </w:rPr>
              <w:t>Distributed storage</w:t>
            </w:r>
            <w:r w:rsidRPr="0035482D">
              <w:rPr>
                <w:rFonts w:ascii="Times New Roman" w:hAnsi="Times New Roman" w:cs="Times New Roman"/>
              </w:rPr>
              <w:t xml:space="preserve"> &amp; query design, Apache Kafka, Hadoop, REST APIs</w:t>
            </w:r>
          </w:p>
        </w:tc>
      </w:tr>
      <w:tr w:rsidR="008A42EF" w:rsidRPr="000465F3" w14:paraId="21B98594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29EF9C30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Databases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847B361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  <w:color w:val="131A22"/>
              </w:rPr>
              <w:t>MySQL</w:t>
            </w:r>
            <w:r w:rsidRPr="0035482D">
              <w:rPr>
                <w:rFonts w:ascii="Times New Roman" w:hAnsi="Times New Roman" w:cs="Times New Roman"/>
              </w:rPr>
              <w:t xml:space="preserve"> (</w:t>
            </w:r>
            <w:r w:rsidRPr="0035482D">
              <w:rPr>
                <w:rFonts w:ascii="Times New Roman" w:hAnsi="Times New Roman" w:cs="Times New Roman"/>
                <w:color w:val="131A22"/>
              </w:rPr>
              <w:t>relational databases</w:t>
            </w:r>
            <w:r w:rsidRPr="0035482D">
              <w:rPr>
                <w:rFonts w:ascii="Times New Roman" w:hAnsi="Times New Roman" w:cs="Times New Roman"/>
              </w:rPr>
              <w:t xml:space="preserve">), SQL query design, data consistency, </w:t>
            </w:r>
            <w:r w:rsidRPr="0035482D">
              <w:rPr>
                <w:rFonts w:ascii="Times New Roman" w:hAnsi="Times New Roman" w:cs="Times New Roman"/>
                <w:color w:val="131A22"/>
              </w:rPr>
              <w:t>indexing</w:t>
            </w:r>
            <w:r w:rsidRPr="0035482D">
              <w:rPr>
                <w:rFonts w:ascii="Times New Roman" w:hAnsi="Times New Roman" w:cs="Times New Roman"/>
              </w:rPr>
              <w:t xml:space="preserve"> &amp; </w:t>
            </w:r>
            <w:r w:rsidRPr="0035482D">
              <w:rPr>
                <w:rFonts w:ascii="Times New Roman" w:hAnsi="Times New Roman" w:cs="Times New Roman"/>
                <w:color w:val="131A22"/>
              </w:rPr>
              <w:t>query optimization</w:t>
            </w:r>
          </w:p>
        </w:tc>
      </w:tr>
      <w:tr w:rsidR="008A42EF" w:rsidRPr="000465F3" w14:paraId="728EE867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65464379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Optimization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53976873" w14:textId="09D2ABBA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  <w:color w:val="131A22"/>
              </w:rPr>
              <w:t xml:space="preserve">Predictive </w:t>
            </w:r>
            <w:r w:rsidR="00AE3F60" w:rsidRPr="0035482D">
              <w:rPr>
                <w:rFonts w:ascii="Times New Roman" w:hAnsi="Times New Roman" w:cs="Times New Roman"/>
                <w:color w:val="131A22"/>
              </w:rPr>
              <w:t>modelling</w:t>
            </w:r>
            <w:r w:rsidRPr="0035482D">
              <w:rPr>
                <w:rFonts w:ascii="Times New Roman" w:hAnsi="Times New Roman" w:cs="Times New Roman"/>
              </w:rPr>
              <w:t xml:space="preserve">, ML-based </w:t>
            </w:r>
            <w:r w:rsidRPr="0035482D">
              <w:rPr>
                <w:rFonts w:ascii="Times New Roman" w:hAnsi="Times New Roman" w:cs="Times New Roman"/>
                <w:color w:val="131A22"/>
              </w:rPr>
              <w:t>optimization</w:t>
            </w:r>
            <w:r w:rsidRPr="0035482D">
              <w:rPr>
                <w:rFonts w:ascii="Times New Roman" w:hAnsi="Times New Roman" w:cs="Times New Roman"/>
              </w:rPr>
              <w:t>, Nature-Inspired Algorithms (Genetic, PSO), demand forecasting</w:t>
            </w:r>
          </w:p>
        </w:tc>
      </w:tr>
      <w:tr w:rsidR="008A42EF" w:rsidRPr="000465F3" w14:paraId="1C47DCB4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6F76B572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AI &amp; ML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81BC456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</w:rPr>
              <w:t>Supervised &amp; Unsupervised Learning, Deep Learning, NLP, LLMs, Gen-AI, YOLOv8, Object Detection</w:t>
            </w:r>
          </w:p>
        </w:tc>
      </w:tr>
      <w:tr w:rsidR="008A42EF" w:rsidRPr="000465F3" w14:paraId="472721DC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0BEAA77B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Cloud &amp; Tools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4427D51A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</w:rPr>
              <w:t xml:space="preserve">AWS, GitHub, Jenkins, Unix/Linux, ServiceNow, Salesforce, VS Code, Google </w:t>
            </w:r>
            <w:proofErr w:type="spellStart"/>
            <w:r w:rsidRPr="0035482D"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</w:tr>
      <w:tr w:rsidR="008A42EF" w:rsidRPr="000465F3" w14:paraId="18977949" w14:textId="77777777">
        <w:tc>
          <w:tcPr>
            <w:tcW w:w="2700" w:type="dxa"/>
            <w:tcMar>
              <w:top w:w="55" w:type="dxa"/>
              <w:left w:w="0" w:type="dxa"/>
              <w:bottom w:w="55" w:type="dxa"/>
              <w:right w:w="60" w:type="dxa"/>
            </w:tcMar>
          </w:tcPr>
          <w:p w14:paraId="434ABF7A" w14:textId="77777777" w:rsidR="008A42EF" w:rsidRPr="000465F3" w:rsidRDefault="00000000">
            <w:pPr>
              <w:rPr>
                <w:rFonts w:ascii="Times New Roman" w:hAnsi="Times New Roman" w:cs="Times New Roman"/>
              </w:rPr>
            </w:pPr>
            <w:r w:rsidRPr="000465F3">
              <w:rPr>
                <w:rFonts w:ascii="Times New Roman" w:hAnsi="Times New Roman" w:cs="Times New Roman"/>
                <w:b/>
                <w:bCs/>
                <w:color w:val="FF6600"/>
              </w:rPr>
              <w:t>Methodologies</w:t>
            </w:r>
          </w:p>
        </w:tc>
        <w:tc>
          <w:tcPr>
            <w:tcW w:w="7524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25A07AE5" w14:textId="77777777" w:rsidR="008A42EF" w:rsidRPr="0035482D" w:rsidRDefault="00000000">
            <w:pPr>
              <w:rPr>
                <w:rFonts w:ascii="Times New Roman" w:hAnsi="Times New Roman" w:cs="Times New Roman"/>
              </w:rPr>
            </w:pPr>
            <w:r w:rsidRPr="0035482D">
              <w:rPr>
                <w:rFonts w:ascii="Times New Roman" w:hAnsi="Times New Roman" w:cs="Times New Roman"/>
                <w:color w:val="131A22"/>
              </w:rPr>
              <w:t>Agile/Scrum</w:t>
            </w:r>
            <w:r w:rsidRPr="0035482D">
              <w:rPr>
                <w:rFonts w:ascii="Times New Roman" w:hAnsi="Times New Roman" w:cs="Times New Roman"/>
              </w:rPr>
              <w:t xml:space="preserve">, SDLC, Code Reviews, </w:t>
            </w:r>
            <w:r w:rsidRPr="0035482D">
              <w:rPr>
                <w:rFonts w:ascii="Times New Roman" w:hAnsi="Times New Roman" w:cs="Times New Roman"/>
                <w:color w:val="131A22"/>
              </w:rPr>
              <w:t>Unit Testing</w:t>
            </w:r>
            <w:r w:rsidRPr="0035482D">
              <w:rPr>
                <w:rFonts w:ascii="Times New Roman" w:hAnsi="Times New Roman" w:cs="Times New Roman"/>
              </w:rPr>
              <w:t>, Regression Testing, Debugging, Troubleshooting</w:t>
            </w:r>
          </w:p>
        </w:tc>
      </w:tr>
    </w:tbl>
    <w:p w14:paraId="0614B40C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WORK EXPERIENCE</w:t>
      </w:r>
    </w:p>
    <w:p w14:paraId="634BF19F" w14:textId="53703A95" w:rsidR="008A42EF" w:rsidRPr="000465F3" w:rsidRDefault="00000000">
      <w:pPr>
        <w:tabs>
          <w:tab w:val="right" w:pos="10224"/>
        </w:tabs>
        <w:spacing w:before="150" w:after="28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2"/>
          <w:szCs w:val="22"/>
        </w:rPr>
        <w:t>Salesforce</w:t>
      </w:r>
      <w:r w:rsidRPr="000465F3">
        <w:rPr>
          <w:rFonts w:ascii="Times New Roman" w:hAnsi="Times New Roman" w:cs="Times New Roman"/>
          <w:i/>
          <w:iCs/>
          <w:color w:val="FF6600"/>
          <w:sz w:val="21"/>
          <w:szCs w:val="21"/>
        </w:rPr>
        <w:t xml:space="preserve"> · Salesforce Developer — Virtual Intern</w:t>
      </w:r>
      <w:r w:rsidRPr="000465F3">
        <w:rPr>
          <w:rFonts w:ascii="Times New Roman" w:hAnsi="Times New Roman" w:cs="Times New Roman"/>
          <w:i/>
          <w:iCs/>
          <w:color w:val="666666"/>
          <w:sz w:val="19"/>
          <w:szCs w:val="19"/>
        </w:rPr>
        <w:tab/>
        <w:t>Jul 2025 – Sep 2025</w:t>
      </w:r>
    </w:p>
    <w:p w14:paraId="7381429E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Completed </w:t>
      </w:r>
      <w:r w:rsidRPr="0035482D">
        <w:rPr>
          <w:rFonts w:ascii="Times New Roman" w:hAnsi="Times New Roman" w:cs="Times New Roman"/>
          <w:color w:val="131A22"/>
        </w:rPr>
        <w:t>technical internship</w:t>
      </w:r>
      <w:r w:rsidRPr="0035482D">
        <w:rPr>
          <w:rFonts w:ascii="Times New Roman" w:hAnsi="Times New Roman" w:cs="Times New Roman"/>
        </w:rPr>
        <w:t xml:space="preserve"> gaining hands-on experience in application configuration, </w:t>
      </w:r>
      <w:r w:rsidRPr="0035482D">
        <w:rPr>
          <w:rFonts w:ascii="Times New Roman" w:hAnsi="Times New Roman" w:cs="Times New Roman"/>
          <w:color w:val="131A22"/>
        </w:rPr>
        <w:t>data management</w:t>
      </w:r>
      <w:r w:rsidRPr="0035482D">
        <w:rPr>
          <w:rFonts w:ascii="Times New Roman" w:hAnsi="Times New Roman" w:cs="Times New Roman"/>
        </w:rPr>
        <w:t xml:space="preserve">, and automation on the Salesforce Lightning Platform within an </w:t>
      </w:r>
      <w:r w:rsidRPr="0035482D">
        <w:rPr>
          <w:rFonts w:ascii="Times New Roman" w:hAnsi="Times New Roman" w:cs="Times New Roman"/>
          <w:color w:val="131A22"/>
        </w:rPr>
        <w:t>agile</w:t>
      </w:r>
      <w:r w:rsidRPr="0035482D">
        <w:rPr>
          <w:rFonts w:ascii="Times New Roman" w:hAnsi="Times New Roman" w:cs="Times New Roman"/>
        </w:rPr>
        <w:t xml:space="preserve"> development workflow.</w:t>
      </w:r>
    </w:p>
    <w:p w14:paraId="40E589C8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Worked with </w:t>
      </w:r>
      <w:r w:rsidRPr="0035482D">
        <w:rPr>
          <w:rFonts w:ascii="Times New Roman" w:hAnsi="Times New Roman" w:cs="Times New Roman"/>
          <w:color w:val="131A22"/>
        </w:rPr>
        <w:t>relational</w:t>
      </w:r>
      <w:r w:rsidRPr="0035482D">
        <w:rPr>
          <w:rFonts w:ascii="Times New Roman" w:hAnsi="Times New Roman" w:cs="Times New Roman"/>
        </w:rPr>
        <w:t xml:space="preserve"> data objects, reports, and dashboards to model complex customer workflows — developing ability to </w:t>
      </w:r>
      <w:r w:rsidRPr="0035482D">
        <w:rPr>
          <w:rFonts w:ascii="Times New Roman" w:hAnsi="Times New Roman" w:cs="Times New Roman"/>
          <w:color w:val="131A22"/>
        </w:rPr>
        <w:t>articulate technical</w:t>
      </w:r>
      <w:r w:rsidRPr="0035482D">
        <w:rPr>
          <w:rFonts w:ascii="Times New Roman" w:hAnsi="Times New Roman" w:cs="Times New Roman"/>
        </w:rPr>
        <w:t xml:space="preserve"> challenges and deliver data-driven solutions at </w:t>
      </w:r>
      <w:r w:rsidRPr="0035482D">
        <w:rPr>
          <w:rFonts w:ascii="Times New Roman" w:hAnsi="Times New Roman" w:cs="Times New Roman"/>
          <w:color w:val="131A22"/>
        </w:rPr>
        <w:t>scale</w:t>
      </w:r>
      <w:r w:rsidRPr="0035482D">
        <w:rPr>
          <w:rFonts w:ascii="Times New Roman" w:hAnsi="Times New Roman" w:cs="Times New Roman"/>
        </w:rPr>
        <w:t>.</w:t>
      </w:r>
    </w:p>
    <w:p w14:paraId="40E3842A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Leveraged Flow Builder and Process Automation to design solutions for </w:t>
      </w:r>
      <w:r w:rsidRPr="0035482D">
        <w:rPr>
          <w:rFonts w:ascii="Times New Roman" w:hAnsi="Times New Roman" w:cs="Times New Roman"/>
          <w:color w:val="131A22"/>
        </w:rPr>
        <w:t>ambiguous</w:t>
      </w:r>
      <w:r w:rsidRPr="0035482D">
        <w:rPr>
          <w:rFonts w:ascii="Times New Roman" w:hAnsi="Times New Roman" w:cs="Times New Roman"/>
        </w:rPr>
        <w:t xml:space="preserve">, </w:t>
      </w:r>
      <w:r w:rsidRPr="0035482D">
        <w:rPr>
          <w:rFonts w:ascii="Times New Roman" w:hAnsi="Times New Roman" w:cs="Times New Roman"/>
          <w:color w:val="131A22"/>
        </w:rPr>
        <w:t>broadly-defined</w:t>
      </w:r>
      <w:r w:rsidRPr="0035482D">
        <w:rPr>
          <w:rFonts w:ascii="Times New Roman" w:hAnsi="Times New Roman" w:cs="Times New Roman"/>
        </w:rPr>
        <w:t xml:space="preserve"> business problems, improving operational efficiency across </w:t>
      </w:r>
      <w:r w:rsidRPr="0035482D">
        <w:rPr>
          <w:rFonts w:ascii="Times New Roman" w:hAnsi="Times New Roman" w:cs="Times New Roman"/>
          <w:color w:val="131A22"/>
        </w:rPr>
        <w:t>distributed</w:t>
      </w:r>
      <w:r w:rsidRPr="0035482D">
        <w:rPr>
          <w:rFonts w:ascii="Times New Roman" w:hAnsi="Times New Roman" w:cs="Times New Roman"/>
        </w:rPr>
        <w:t xml:space="preserve"> CRM systems.</w:t>
      </w:r>
    </w:p>
    <w:p w14:paraId="7352162C" w14:textId="528E6AAA" w:rsidR="008A42EF" w:rsidRPr="000465F3" w:rsidRDefault="00000000">
      <w:pPr>
        <w:tabs>
          <w:tab w:val="right" w:pos="10224"/>
        </w:tabs>
        <w:spacing w:before="150" w:after="28"/>
        <w:rPr>
          <w:rFonts w:ascii="Times New Roman" w:hAnsi="Times New Roman" w:cs="Times New Roman"/>
        </w:rPr>
      </w:pPr>
      <w:proofErr w:type="spellStart"/>
      <w:r w:rsidRPr="000465F3">
        <w:rPr>
          <w:rFonts w:ascii="Times New Roman" w:hAnsi="Times New Roman" w:cs="Times New Roman"/>
          <w:b/>
          <w:bCs/>
          <w:color w:val="131A22"/>
          <w:sz w:val="22"/>
          <w:szCs w:val="22"/>
        </w:rPr>
        <w:t>EduSkills</w:t>
      </w:r>
      <w:proofErr w:type="spellEnd"/>
      <w:r w:rsidRPr="000465F3">
        <w:rPr>
          <w:rFonts w:ascii="Times New Roman" w:hAnsi="Times New Roman" w:cs="Times New Roman"/>
          <w:i/>
          <w:iCs/>
          <w:color w:val="FF6600"/>
          <w:sz w:val="21"/>
          <w:szCs w:val="21"/>
        </w:rPr>
        <w:t xml:space="preserve"> · Java Full-Stack Developer Intern</w:t>
      </w:r>
      <w:r w:rsidRPr="000465F3">
        <w:rPr>
          <w:rFonts w:ascii="Times New Roman" w:hAnsi="Times New Roman" w:cs="Times New Roman"/>
          <w:i/>
          <w:iCs/>
          <w:color w:val="666666"/>
          <w:sz w:val="19"/>
          <w:szCs w:val="19"/>
        </w:rPr>
        <w:tab/>
        <w:t>Oct 2024 – Dec 2024</w:t>
      </w:r>
    </w:p>
    <w:p w14:paraId="2F298ACD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Designed and built software components within a </w:t>
      </w:r>
      <w:r w:rsidRPr="0035482D">
        <w:rPr>
          <w:rFonts w:ascii="Times New Roman" w:hAnsi="Times New Roman" w:cs="Times New Roman"/>
          <w:color w:val="131A22"/>
        </w:rPr>
        <w:t>multi-tiered</w:t>
      </w:r>
      <w:r w:rsidRPr="0035482D">
        <w:rPr>
          <w:rFonts w:ascii="Times New Roman" w:hAnsi="Times New Roman" w:cs="Times New Roman"/>
        </w:rPr>
        <w:t xml:space="preserve"> </w:t>
      </w:r>
      <w:r w:rsidRPr="0035482D">
        <w:rPr>
          <w:rFonts w:ascii="Times New Roman" w:hAnsi="Times New Roman" w:cs="Times New Roman"/>
          <w:color w:val="131A22"/>
        </w:rPr>
        <w:t>distributed</w:t>
      </w:r>
      <w:r w:rsidRPr="0035482D">
        <w:rPr>
          <w:rFonts w:ascii="Times New Roman" w:hAnsi="Times New Roman" w:cs="Times New Roman"/>
        </w:rPr>
        <w:t xml:space="preserve"> architecture using </w:t>
      </w:r>
      <w:r w:rsidRPr="0035482D">
        <w:rPr>
          <w:rFonts w:ascii="Times New Roman" w:hAnsi="Times New Roman" w:cs="Times New Roman"/>
          <w:color w:val="131A22"/>
        </w:rPr>
        <w:t>Java</w:t>
      </w:r>
      <w:r w:rsidRPr="0035482D">
        <w:rPr>
          <w:rFonts w:ascii="Times New Roman" w:hAnsi="Times New Roman" w:cs="Times New Roman"/>
        </w:rPr>
        <w:t xml:space="preserve">, Spring Boot, React.js, and </w:t>
      </w:r>
      <w:r w:rsidRPr="0035482D">
        <w:rPr>
          <w:rFonts w:ascii="Times New Roman" w:hAnsi="Times New Roman" w:cs="Times New Roman"/>
          <w:color w:val="131A22"/>
        </w:rPr>
        <w:t>MySQL</w:t>
      </w:r>
      <w:r w:rsidRPr="0035482D">
        <w:rPr>
          <w:rFonts w:ascii="Times New Roman" w:hAnsi="Times New Roman" w:cs="Times New Roman"/>
        </w:rPr>
        <w:t xml:space="preserve"> — directly aligned with Amazon's SDE </w:t>
      </w:r>
      <w:r w:rsidRPr="0035482D">
        <w:rPr>
          <w:rFonts w:ascii="Times New Roman" w:hAnsi="Times New Roman" w:cs="Times New Roman"/>
          <w:color w:val="131A22"/>
        </w:rPr>
        <w:t>distributed</w:t>
      </w:r>
      <w:r w:rsidRPr="0035482D">
        <w:rPr>
          <w:rFonts w:ascii="Times New Roman" w:hAnsi="Times New Roman" w:cs="Times New Roman"/>
        </w:rPr>
        <w:t xml:space="preserve"> systems stack.</w:t>
      </w:r>
    </w:p>
    <w:p w14:paraId="67BE94D7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Implemented backend logic, </w:t>
      </w:r>
      <w:r w:rsidRPr="0035482D">
        <w:rPr>
          <w:rFonts w:ascii="Times New Roman" w:hAnsi="Times New Roman" w:cs="Times New Roman"/>
          <w:color w:val="131A22"/>
        </w:rPr>
        <w:t>relational database</w:t>
      </w:r>
      <w:r w:rsidRPr="0035482D">
        <w:rPr>
          <w:rFonts w:ascii="Times New Roman" w:hAnsi="Times New Roman" w:cs="Times New Roman"/>
        </w:rPr>
        <w:t xml:space="preserve"> queries, and input validations, ensuring </w:t>
      </w:r>
      <w:r w:rsidRPr="0035482D">
        <w:rPr>
          <w:rFonts w:ascii="Times New Roman" w:hAnsi="Times New Roman" w:cs="Times New Roman"/>
          <w:color w:val="131A22"/>
        </w:rPr>
        <w:t>data consistency</w:t>
      </w:r>
      <w:r w:rsidRPr="0035482D">
        <w:rPr>
          <w:rFonts w:ascii="Times New Roman" w:hAnsi="Times New Roman" w:cs="Times New Roman"/>
        </w:rPr>
        <w:t xml:space="preserve">, performance </w:t>
      </w:r>
      <w:r w:rsidRPr="0035482D">
        <w:rPr>
          <w:rFonts w:ascii="Times New Roman" w:hAnsi="Times New Roman" w:cs="Times New Roman"/>
          <w:color w:val="131A22"/>
        </w:rPr>
        <w:t>optimization</w:t>
      </w:r>
      <w:r w:rsidRPr="0035482D">
        <w:rPr>
          <w:rFonts w:ascii="Times New Roman" w:hAnsi="Times New Roman" w:cs="Times New Roman"/>
        </w:rPr>
        <w:t xml:space="preserve">, and </w:t>
      </w:r>
      <w:r w:rsidRPr="0035482D">
        <w:rPr>
          <w:rFonts w:ascii="Times New Roman" w:hAnsi="Times New Roman" w:cs="Times New Roman"/>
          <w:color w:val="131A22"/>
        </w:rPr>
        <w:t>fault handling</w:t>
      </w:r>
      <w:r w:rsidRPr="0035482D">
        <w:rPr>
          <w:rFonts w:ascii="Times New Roman" w:hAnsi="Times New Roman" w:cs="Times New Roman"/>
        </w:rPr>
        <w:t xml:space="preserve"> across the application layer.</w:t>
      </w:r>
    </w:p>
    <w:p w14:paraId="1560E90E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Integrated </w:t>
      </w:r>
      <w:r w:rsidRPr="0035482D">
        <w:rPr>
          <w:rFonts w:ascii="Times New Roman" w:hAnsi="Times New Roman" w:cs="Times New Roman"/>
          <w:color w:val="131A22"/>
        </w:rPr>
        <w:t>REST APIs</w:t>
      </w:r>
      <w:r w:rsidRPr="0035482D">
        <w:rPr>
          <w:rFonts w:ascii="Times New Roman" w:hAnsi="Times New Roman" w:cs="Times New Roman"/>
        </w:rPr>
        <w:t xml:space="preserve">, performed </w:t>
      </w:r>
      <w:r w:rsidRPr="0035482D">
        <w:rPr>
          <w:rFonts w:ascii="Times New Roman" w:hAnsi="Times New Roman" w:cs="Times New Roman"/>
          <w:color w:val="131A22"/>
        </w:rPr>
        <w:t>unit testing</w:t>
      </w:r>
      <w:r w:rsidRPr="0035482D">
        <w:rPr>
          <w:rFonts w:ascii="Times New Roman" w:hAnsi="Times New Roman" w:cs="Times New Roman"/>
        </w:rPr>
        <w:t xml:space="preserve"> and regression testing, and shipped features on schedule within an </w:t>
      </w:r>
      <w:r w:rsidRPr="0035482D">
        <w:rPr>
          <w:rFonts w:ascii="Times New Roman" w:hAnsi="Times New Roman" w:cs="Times New Roman"/>
          <w:color w:val="131A22"/>
        </w:rPr>
        <w:t>agile/scrum</w:t>
      </w:r>
      <w:r w:rsidRPr="0035482D">
        <w:rPr>
          <w:rFonts w:ascii="Times New Roman" w:hAnsi="Times New Roman" w:cs="Times New Roman"/>
        </w:rPr>
        <w:t xml:space="preserve"> workflow — delivering </w:t>
      </w:r>
      <w:r w:rsidRPr="0035482D">
        <w:rPr>
          <w:rFonts w:ascii="Times New Roman" w:hAnsi="Times New Roman" w:cs="Times New Roman"/>
          <w:color w:val="131A22"/>
        </w:rPr>
        <w:t>high-quality software</w:t>
      </w:r>
      <w:r w:rsidRPr="0035482D">
        <w:rPr>
          <w:rFonts w:ascii="Times New Roman" w:hAnsi="Times New Roman" w:cs="Times New Roman"/>
        </w:rPr>
        <w:t xml:space="preserve"> in fast development cycles.</w:t>
      </w:r>
    </w:p>
    <w:p w14:paraId="41D9759C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Collaborated cross-functionally to deliver an </w:t>
      </w:r>
      <w:r w:rsidRPr="0035482D">
        <w:rPr>
          <w:rFonts w:ascii="Times New Roman" w:hAnsi="Times New Roman" w:cs="Times New Roman"/>
          <w:color w:val="131A22"/>
        </w:rPr>
        <w:t>end-to-end</w:t>
      </w:r>
      <w:r w:rsidRPr="0035482D">
        <w:rPr>
          <w:rFonts w:ascii="Times New Roman" w:hAnsi="Times New Roman" w:cs="Times New Roman"/>
        </w:rPr>
        <w:t xml:space="preserve"> inventory solution, improving inventory visibility by 90% — demonstrating measurable, </w:t>
      </w:r>
      <w:r w:rsidRPr="0035482D">
        <w:rPr>
          <w:rFonts w:ascii="Times New Roman" w:hAnsi="Times New Roman" w:cs="Times New Roman"/>
          <w:color w:val="131A22"/>
        </w:rPr>
        <w:t>customer-facing</w:t>
      </w:r>
      <w:r w:rsidRPr="0035482D">
        <w:rPr>
          <w:rFonts w:ascii="Times New Roman" w:hAnsi="Times New Roman" w:cs="Times New Roman"/>
        </w:rPr>
        <w:t xml:space="preserve"> impact.</w:t>
      </w:r>
    </w:p>
    <w:p w14:paraId="4E81AC00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PROJECTS</w:t>
      </w:r>
    </w:p>
    <w:p w14:paraId="5FB05D08" w14:textId="35F85331" w:rsidR="008A42EF" w:rsidRPr="000465F3" w:rsidRDefault="00000000">
      <w:pPr>
        <w:spacing w:before="150" w:after="28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Supermarket Billing &amp; Inventory Management System | Java · PHP · MySQL · </w:t>
      </w:r>
      <w:r w:rsid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ML</w:t>
      </w: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 · Tableau</w:t>
      </w:r>
    </w:p>
    <w:p w14:paraId="0BEDDE5E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Architected a </w:t>
      </w:r>
      <w:r w:rsidRPr="0035482D">
        <w:rPr>
          <w:rFonts w:ascii="Times New Roman" w:hAnsi="Times New Roman" w:cs="Times New Roman"/>
          <w:color w:val="131A22"/>
        </w:rPr>
        <w:t>scalable</w:t>
      </w:r>
      <w:r w:rsidRPr="0035482D">
        <w:rPr>
          <w:rFonts w:ascii="Times New Roman" w:hAnsi="Times New Roman" w:cs="Times New Roman"/>
        </w:rPr>
        <w:t xml:space="preserve">, </w:t>
      </w:r>
      <w:r w:rsidRPr="0035482D">
        <w:rPr>
          <w:rFonts w:ascii="Times New Roman" w:hAnsi="Times New Roman" w:cs="Times New Roman"/>
          <w:color w:val="131A22"/>
        </w:rPr>
        <w:t>multi-tiered</w:t>
      </w:r>
      <w:r w:rsidRPr="0035482D">
        <w:rPr>
          <w:rFonts w:ascii="Times New Roman" w:hAnsi="Times New Roman" w:cs="Times New Roman"/>
        </w:rPr>
        <w:t xml:space="preserve"> web application with modular components for billing, inventory, customer management, and authentication — designed for </w:t>
      </w:r>
      <w:r w:rsidRPr="0035482D">
        <w:rPr>
          <w:rFonts w:ascii="Times New Roman" w:hAnsi="Times New Roman" w:cs="Times New Roman"/>
          <w:color w:val="131A22"/>
        </w:rPr>
        <w:t>low-cost</w:t>
      </w:r>
      <w:r w:rsidRPr="0035482D">
        <w:rPr>
          <w:rFonts w:ascii="Times New Roman" w:hAnsi="Times New Roman" w:cs="Times New Roman"/>
        </w:rPr>
        <w:t xml:space="preserve">, </w:t>
      </w:r>
      <w:r w:rsidRPr="0035482D">
        <w:rPr>
          <w:rFonts w:ascii="Times New Roman" w:hAnsi="Times New Roman" w:cs="Times New Roman"/>
          <w:color w:val="131A22"/>
        </w:rPr>
        <w:t>easy-to-manage</w:t>
      </w:r>
      <w:r w:rsidRPr="0035482D">
        <w:rPr>
          <w:rFonts w:ascii="Times New Roman" w:hAnsi="Times New Roman" w:cs="Times New Roman"/>
        </w:rPr>
        <w:t xml:space="preserve"> operation.</w:t>
      </w:r>
    </w:p>
    <w:p w14:paraId="3F786330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lastRenderedPageBreak/>
        <w:t xml:space="preserve">Built </w:t>
      </w:r>
      <w:r w:rsidRPr="0035482D">
        <w:rPr>
          <w:rFonts w:ascii="Times New Roman" w:hAnsi="Times New Roman" w:cs="Times New Roman"/>
          <w:color w:val="131A22"/>
        </w:rPr>
        <w:t>distributed storage</w:t>
      </w:r>
      <w:r w:rsidRPr="0035482D">
        <w:rPr>
          <w:rFonts w:ascii="Times New Roman" w:hAnsi="Times New Roman" w:cs="Times New Roman"/>
        </w:rPr>
        <w:t xml:space="preserve"> and query layer using </w:t>
      </w:r>
      <w:r w:rsidRPr="0035482D">
        <w:rPr>
          <w:rFonts w:ascii="Times New Roman" w:hAnsi="Times New Roman" w:cs="Times New Roman"/>
          <w:color w:val="131A22"/>
        </w:rPr>
        <w:t>relational</w:t>
      </w:r>
      <w:r w:rsidRPr="0035482D">
        <w:rPr>
          <w:rFonts w:ascii="Times New Roman" w:hAnsi="Times New Roman" w:cs="Times New Roman"/>
        </w:rPr>
        <w:t xml:space="preserve"> </w:t>
      </w:r>
      <w:r w:rsidRPr="0035482D">
        <w:rPr>
          <w:rFonts w:ascii="Times New Roman" w:hAnsi="Times New Roman" w:cs="Times New Roman"/>
          <w:color w:val="131A22"/>
        </w:rPr>
        <w:t>MySQL</w:t>
      </w:r>
      <w:r w:rsidRPr="0035482D">
        <w:rPr>
          <w:rFonts w:ascii="Times New Roman" w:hAnsi="Times New Roman" w:cs="Times New Roman"/>
        </w:rPr>
        <w:t xml:space="preserve"> database with optimized </w:t>
      </w:r>
      <w:r w:rsidRPr="0035482D">
        <w:rPr>
          <w:rFonts w:ascii="Times New Roman" w:hAnsi="Times New Roman" w:cs="Times New Roman"/>
          <w:color w:val="131A22"/>
        </w:rPr>
        <w:t>indexing</w:t>
      </w:r>
      <w:r w:rsidRPr="0035482D">
        <w:rPr>
          <w:rFonts w:ascii="Times New Roman" w:hAnsi="Times New Roman" w:cs="Times New Roman"/>
        </w:rPr>
        <w:t xml:space="preserve"> for inventory records, transactions, reward points, and credentials — enabling </w:t>
      </w:r>
      <w:r w:rsidRPr="0035482D">
        <w:rPr>
          <w:rFonts w:ascii="Times New Roman" w:hAnsi="Times New Roman" w:cs="Times New Roman"/>
          <w:color w:val="131A22"/>
        </w:rPr>
        <w:t>fault-tolerant</w:t>
      </w:r>
      <w:r w:rsidRPr="0035482D">
        <w:rPr>
          <w:rFonts w:ascii="Times New Roman" w:hAnsi="Times New Roman" w:cs="Times New Roman"/>
        </w:rPr>
        <w:t xml:space="preserve"> data management.</w:t>
      </w:r>
    </w:p>
    <w:p w14:paraId="0881F445" w14:textId="4E0889DD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Applied </w:t>
      </w:r>
      <w:r w:rsidRPr="0035482D">
        <w:rPr>
          <w:rFonts w:ascii="Times New Roman" w:hAnsi="Times New Roman" w:cs="Times New Roman"/>
          <w:color w:val="131A22"/>
        </w:rPr>
        <w:t>Machine Learning</w:t>
      </w:r>
      <w:r w:rsidRPr="0035482D">
        <w:rPr>
          <w:rFonts w:ascii="Times New Roman" w:hAnsi="Times New Roman" w:cs="Times New Roman"/>
        </w:rPr>
        <w:t xml:space="preserve"> </w:t>
      </w:r>
      <w:r w:rsidRPr="0035482D">
        <w:rPr>
          <w:rFonts w:ascii="Times New Roman" w:hAnsi="Times New Roman" w:cs="Times New Roman"/>
          <w:color w:val="131A22"/>
        </w:rPr>
        <w:t>optimization</w:t>
      </w:r>
      <w:r w:rsidRPr="0035482D">
        <w:rPr>
          <w:rFonts w:ascii="Times New Roman" w:hAnsi="Times New Roman" w:cs="Times New Roman"/>
        </w:rPr>
        <w:t xml:space="preserve"> techniques (</w:t>
      </w:r>
      <w:r w:rsidRPr="0035482D">
        <w:rPr>
          <w:rFonts w:ascii="Times New Roman" w:hAnsi="Times New Roman" w:cs="Times New Roman"/>
          <w:color w:val="131A22"/>
        </w:rPr>
        <w:t>predictive mode</w:t>
      </w:r>
      <w:r w:rsidR="00AE3F60" w:rsidRPr="0035482D">
        <w:rPr>
          <w:rFonts w:ascii="Times New Roman" w:hAnsi="Times New Roman" w:cs="Times New Roman"/>
          <w:color w:val="131A22"/>
        </w:rPr>
        <w:t>l</w:t>
      </w:r>
      <w:r w:rsidRPr="0035482D">
        <w:rPr>
          <w:rFonts w:ascii="Times New Roman" w:hAnsi="Times New Roman" w:cs="Times New Roman"/>
          <w:color w:val="131A22"/>
        </w:rPr>
        <w:t>ling</w:t>
      </w:r>
      <w:r w:rsidRPr="0035482D">
        <w:rPr>
          <w:rFonts w:ascii="Times New Roman" w:hAnsi="Times New Roman" w:cs="Times New Roman"/>
        </w:rPr>
        <w:t xml:space="preserve">) on historical sales data to run demand forecasts — creating solutions to </w:t>
      </w:r>
      <w:r w:rsidRPr="0035482D">
        <w:rPr>
          <w:rFonts w:ascii="Times New Roman" w:hAnsi="Times New Roman" w:cs="Times New Roman"/>
          <w:color w:val="131A22"/>
        </w:rPr>
        <w:t>run predictions</w:t>
      </w:r>
      <w:r w:rsidRPr="0035482D">
        <w:rPr>
          <w:rFonts w:ascii="Times New Roman" w:hAnsi="Times New Roman" w:cs="Times New Roman"/>
        </w:rPr>
        <w:t xml:space="preserve"> on data at </w:t>
      </w:r>
      <w:r w:rsidRPr="0035482D">
        <w:rPr>
          <w:rFonts w:ascii="Times New Roman" w:hAnsi="Times New Roman" w:cs="Times New Roman"/>
          <w:color w:val="131A22"/>
        </w:rPr>
        <w:t>scale</w:t>
      </w:r>
      <w:r w:rsidRPr="0035482D">
        <w:rPr>
          <w:rFonts w:ascii="Times New Roman" w:hAnsi="Times New Roman" w:cs="Times New Roman"/>
        </w:rPr>
        <w:t>.</w:t>
      </w:r>
    </w:p>
    <w:p w14:paraId="7C84A7A5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Created interactive Tableau </w:t>
      </w:r>
      <w:r w:rsidRPr="0035482D">
        <w:rPr>
          <w:rFonts w:ascii="Times New Roman" w:hAnsi="Times New Roman" w:cs="Times New Roman"/>
          <w:color w:val="131A22"/>
        </w:rPr>
        <w:t>dashboards</w:t>
      </w:r>
      <w:r w:rsidRPr="0035482D">
        <w:rPr>
          <w:rFonts w:ascii="Times New Roman" w:hAnsi="Times New Roman" w:cs="Times New Roman"/>
        </w:rPr>
        <w:t xml:space="preserve"> to surface sales trends, stock levels, and revenue insights, enabling data-driven decisions and delivering direct </w:t>
      </w:r>
      <w:r w:rsidRPr="0035482D">
        <w:rPr>
          <w:rFonts w:ascii="Times New Roman" w:hAnsi="Times New Roman" w:cs="Times New Roman"/>
          <w:color w:val="131A22"/>
        </w:rPr>
        <w:t>customer value</w:t>
      </w:r>
      <w:r w:rsidRPr="0035482D">
        <w:rPr>
          <w:rFonts w:ascii="Times New Roman" w:hAnsi="Times New Roman" w:cs="Times New Roman"/>
        </w:rPr>
        <w:t>.</w:t>
      </w:r>
    </w:p>
    <w:p w14:paraId="4F6DFAAE" w14:textId="77777777" w:rsidR="00180AD7" w:rsidRPr="00180AD7" w:rsidRDefault="00180AD7" w:rsidP="00180AD7">
      <w:pPr>
        <w:spacing w:before="150" w:after="28"/>
        <w:rPr>
          <w:rFonts w:ascii="Times New Roman" w:hAnsi="Times New Roman" w:cs="Times New Roman"/>
          <w:b/>
          <w:bCs/>
          <w:color w:val="131A22"/>
          <w:sz w:val="21"/>
          <w:szCs w:val="21"/>
        </w:rPr>
      </w:pPr>
      <w:r w:rsidRPr="00180AD7">
        <w:rPr>
          <w:rFonts w:ascii="Times New Roman" w:hAnsi="Times New Roman" w:cs="Times New Roman"/>
          <w:b/>
          <w:bCs/>
          <w:color w:val="131A22"/>
          <w:sz w:val="21"/>
          <w:szCs w:val="21"/>
        </w:rPr>
        <w:t>Algo Stock Prediction &amp; Alert System | Python · RESTful APIs</w:t>
      </w:r>
    </w:p>
    <w:p w14:paraId="07FEBBCE" w14:textId="60C51880" w:rsidR="00180AD7" w:rsidRPr="0035482D" w:rsidRDefault="00180AD7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Developed a real-time stock market monitoring system using Python that detects EMA and candlestick touch interactions to generate </w:t>
      </w:r>
      <w:r w:rsidRPr="0035482D">
        <w:rPr>
          <w:rFonts w:ascii="Times New Roman" w:hAnsi="Times New Roman" w:cs="Times New Roman"/>
          <w:color w:val="000000" w:themeColor="text1"/>
        </w:rPr>
        <w:t xml:space="preserve">automated CE/PE trading alerts </w:t>
      </w:r>
      <w:r w:rsidRPr="0035482D">
        <w:rPr>
          <w:rFonts w:ascii="Times New Roman" w:hAnsi="Times New Roman" w:cs="Times New Roman"/>
        </w:rPr>
        <w:t>from live market data.</w:t>
      </w:r>
    </w:p>
    <w:p w14:paraId="04730F93" w14:textId="2334423E" w:rsidR="00180AD7" w:rsidRPr="0035482D" w:rsidRDefault="00180AD7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Built an </w:t>
      </w:r>
      <w:r w:rsidRPr="0035482D">
        <w:rPr>
          <w:rFonts w:ascii="Times New Roman" w:hAnsi="Times New Roman" w:cs="Times New Roman"/>
          <w:color w:val="000000" w:themeColor="text1"/>
        </w:rPr>
        <w:t xml:space="preserve">interactive desktop GUI with customizable </w:t>
      </w:r>
      <w:r w:rsidRPr="0035482D">
        <w:rPr>
          <w:rFonts w:ascii="Times New Roman" w:hAnsi="Times New Roman" w:cs="Times New Roman"/>
        </w:rPr>
        <w:t>EMA, candle intervals, polling frequency, popup notifications, and live signal monitoring to reduce manual chart analysis.</w:t>
      </w:r>
    </w:p>
    <w:p w14:paraId="52778282" w14:textId="693C50C1" w:rsidR="00180AD7" w:rsidRPr="000465F3" w:rsidRDefault="00180AD7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Integrated data visualization, chart generation, and </w:t>
      </w:r>
      <w:r w:rsidRPr="0035482D">
        <w:rPr>
          <w:rFonts w:ascii="Times New Roman" w:hAnsi="Times New Roman" w:cs="Times New Roman"/>
          <w:color w:val="000000" w:themeColor="text1"/>
        </w:rPr>
        <w:t xml:space="preserve">CSV-based historical storage </w:t>
      </w:r>
      <w:r w:rsidRPr="0035482D">
        <w:rPr>
          <w:rFonts w:ascii="Times New Roman" w:hAnsi="Times New Roman" w:cs="Times New Roman"/>
        </w:rPr>
        <w:t>using Pandas, Plotly, and Technical Analysis libraries for post-market analysis and signal tracking</w:t>
      </w:r>
      <w:r w:rsidRPr="000465F3">
        <w:rPr>
          <w:rFonts w:ascii="Times New Roman" w:hAnsi="Times New Roman" w:cs="Times New Roman"/>
        </w:rPr>
        <w:t>.</w:t>
      </w:r>
    </w:p>
    <w:p w14:paraId="5C9C78B1" w14:textId="77777777" w:rsidR="00180AD7" w:rsidRPr="000465F3" w:rsidRDefault="00180AD7" w:rsidP="00180AD7">
      <w:pPr>
        <w:spacing w:before="150" w:after="28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Real-Time Pothole Detection System | Python · C++ · YOLOv8 · </w:t>
      </w:r>
      <w:proofErr w:type="spellStart"/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Roboflow</w:t>
      </w:r>
      <w:proofErr w:type="spellEnd"/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 · Google Collab</w:t>
      </w:r>
    </w:p>
    <w:p w14:paraId="79CF15A9" w14:textId="77777777" w:rsidR="00180AD7" w:rsidRPr="0035482D" w:rsidRDefault="00180AD7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Designed and deployed a </w:t>
      </w:r>
      <w:r w:rsidRPr="0035482D">
        <w:rPr>
          <w:rFonts w:ascii="Times New Roman" w:hAnsi="Times New Roman" w:cs="Times New Roman"/>
          <w:color w:val="131A22"/>
        </w:rPr>
        <w:t>scalable</w:t>
      </w:r>
      <w:r w:rsidRPr="0035482D">
        <w:rPr>
          <w:rFonts w:ascii="Times New Roman" w:hAnsi="Times New Roman" w:cs="Times New Roman"/>
        </w:rPr>
        <w:t xml:space="preserve"> computer vision pipeline using YOLOv8 object detection to process images and video streams in </w:t>
      </w:r>
      <w:r w:rsidRPr="0035482D">
        <w:rPr>
          <w:rFonts w:ascii="Times New Roman" w:hAnsi="Times New Roman" w:cs="Times New Roman"/>
          <w:color w:val="131A22"/>
        </w:rPr>
        <w:t>real time</w:t>
      </w:r>
      <w:r w:rsidRPr="0035482D">
        <w:rPr>
          <w:rFonts w:ascii="Times New Roman" w:hAnsi="Times New Roman" w:cs="Times New Roman"/>
        </w:rPr>
        <w:t xml:space="preserve"> — simulating a </w:t>
      </w:r>
      <w:r w:rsidRPr="0035482D">
        <w:rPr>
          <w:rFonts w:ascii="Times New Roman" w:hAnsi="Times New Roman" w:cs="Times New Roman"/>
          <w:color w:val="131A22"/>
        </w:rPr>
        <w:t>distributed</w:t>
      </w:r>
      <w:r w:rsidRPr="0035482D">
        <w:rPr>
          <w:rFonts w:ascii="Times New Roman" w:hAnsi="Times New Roman" w:cs="Times New Roman"/>
        </w:rPr>
        <w:t xml:space="preserve"> inference system at </w:t>
      </w:r>
      <w:r w:rsidRPr="0035482D">
        <w:rPr>
          <w:rFonts w:ascii="Times New Roman" w:hAnsi="Times New Roman" w:cs="Times New Roman"/>
          <w:color w:val="131A22"/>
        </w:rPr>
        <w:t>scale</w:t>
      </w:r>
      <w:r w:rsidRPr="0035482D">
        <w:rPr>
          <w:rFonts w:ascii="Times New Roman" w:hAnsi="Times New Roman" w:cs="Times New Roman"/>
        </w:rPr>
        <w:t>.</w:t>
      </w:r>
    </w:p>
    <w:p w14:paraId="187EDBCC" w14:textId="77777777" w:rsidR="00180AD7" w:rsidRPr="0035482D" w:rsidRDefault="00180AD7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Trained a custom </w:t>
      </w:r>
      <w:r w:rsidRPr="0035482D">
        <w:rPr>
          <w:rFonts w:ascii="Times New Roman" w:hAnsi="Times New Roman" w:cs="Times New Roman"/>
          <w:color w:val="131A22"/>
        </w:rPr>
        <w:t>deep learning</w:t>
      </w:r>
      <w:r w:rsidRPr="0035482D">
        <w:rPr>
          <w:rFonts w:ascii="Times New Roman" w:hAnsi="Times New Roman" w:cs="Times New Roman"/>
        </w:rPr>
        <w:t xml:space="preserve"> model using </w:t>
      </w:r>
      <w:r w:rsidRPr="0035482D">
        <w:rPr>
          <w:rFonts w:ascii="Times New Roman" w:hAnsi="Times New Roman" w:cs="Times New Roman"/>
          <w:color w:val="131A22"/>
        </w:rPr>
        <w:t>optimization</w:t>
      </w:r>
      <w:r w:rsidRPr="0035482D">
        <w:rPr>
          <w:rFonts w:ascii="Times New Roman" w:hAnsi="Times New Roman" w:cs="Times New Roman"/>
        </w:rPr>
        <w:t xml:space="preserve"> techniques on annotated datasets, pushing detection accuracy beyond 95% — applying </w:t>
      </w:r>
      <w:r w:rsidRPr="0035482D">
        <w:rPr>
          <w:rFonts w:ascii="Times New Roman" w:hAnsi="Times New Roman" w:cs="Times New Roman"/>
          <w:color w:val="131A22"/>
        </w:rPr>
        <w:t>nonlinear optimization</w:t>
      </w:r>
      <w:r w:rsidRPr="0035482D">
        <w:rPr>
          <w:rFonts w:ascii="Times New Roman" w:hAnsi="Times New Roman" w:cs="Times New Roman"/>
        </w:rPr>
        <w:t xml:space="preserve"> principles to model training.</w:t>
      </w:r>
    </w:p>
    <w:p w14:paraId="1D979E31" w14:textId="3194BE52" w:rsidR="00180AD7" w:rsidRPr="00180AD7" w:rsidRDefault="00180AD7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Implemented GPU-accelerated inference using </w:t>
      </w:r>
      <w:r w:rsidRPr="0035482D">
        <w:rPr>
          <w:rFonts w:ascii="Times New Roman" w:hAnsi="Times New Roman" w:cs="Times New Roman"/>
          <w:color w:val="131A22"/>
        </w:rPr>
        <w:t>Python</w:t>
      </w:r>
      <w:r w:rsidRPr="0035482D">
        <w:rPr>
          <w:rFonts w:ascii="Times New Roman" w:hAnsi="Times New Roman" w:cs="Times New Roman"/>
        </w:rPr>
        <w:t xml:space="preserve"> on </w:t>
      </w:r>
      <w:r w:rsidRPr="0035482D">
        <w:rPr>
          <w:rFonts w:ascii="Times New Roman" w:hAnsi="Times New Roman" w:cs="Times New Roman"/>
          <w:color w:val="131A22"/>
        </w:rPr>
        <w:t>cloud-based</w:t>
      </w:r>
      <w:r w:rsidRPr="0035482D">
        <w:rPr>
          <w:rFonts w:ascii="Times New Roman" w:hAnsi="Times New Roman" w:cs="Times New Roman"/>
        </w:rPr>
        <w:t xml:space="preserve"> Google </w:t>
      </w:r>
      <w:proofErr w:type="spellStart"/>
      <w:r w:rsidRPr="0035482D">
        <w:rPr>
          <w:rFonts w:ascii="Times New Roman" w:hAnsi="Times New Roman" w:cs="Times New Roman"/>
        </w:rPr>
        <w:t>Colab</w:t>
      </w:r>
      <w:proofErr w:type="spellEnd"/>
      <w:r w:rsidRPr="0035482D">
        <w:rPr>
          <w:rFonts w:ascii="Times New Roman" w:hAnsi="Times New Roman" w:cs="Times New Roman"/>
        </w:rPr>
        <w:t xml:space="preserve">, demonstrating experience with </w:t>
      </w:r>
      <w:r w:rsidRPr="0035482D">
        <w:rPr>
          <w:rFonts w:ascii="Times New Roman" w:hAnsi="Times New Roman" w:cs="Times New Roman"/>
          <w:color w:val="131A22"/>
        </w:rPr>
        <w:t>distributed</w:t>
      </w:r>
      <w:r w:rsidRPr="0035482D">
        <w:rPr>
          <w:rFonts w:ascii="Times New Roman" w:hAnsi="Times New Roman" w:cs="Times New Roman"/>
        </w:rPr>
        <w:t xml:space="preserve"> compute environments and </w:t>
      </w:r>
      <w:r w:rsidRPr="0035482D">
        <w:rPr>
          <w:rFonts w:ascii="Times New Roman" w:hAnsi="Times New Roman" w:cs="Times New Roman"/>
          <w:color w:val="131A22"/>
        </w:rPr>
        <w:t>large-scale</w:t>
      </w:r>
      <w:r w:rsidRPr="0035482D">
        <w:rPr>
          <w:rFonts w:ascii="Times New Roman" w:hAnsi="Times New Roman" w:cs="Times New Roman"/>
        </w:rPr>
        <w:t xml:space="preserve"> data processing</w:t>
      </w:r>
      <w:r w:rsidRPr="000465F3">
        <w:rPr>
          <w:rFonts w:ascii="Times New Roman" w:hAnsi="Times New Roman" w:cs="Times New Roman"/>
        </w:rPr>
        <w:t>.</w:t>
      </w:r>
    </w:p>
    <w:p w14:paraId="08206812" w14:textId="124C7B58" w:rsidR="008A42EF" w:rsidRPr="000465F3" w:rsidRDefault="00881D40">
      <w:pPr>
        <w:spacing w:before="150" w:after="28"/>
        <w:rPr>
          <w:rFonts w:ascii="Times New Roman" w:hAnsi="Times New Roman" w:cs="Times New Roman"/>
        </w:rPr>
      </w:pPr>
      <w:r w:rsidRPr="00881D40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Enterprise IT Service Management Portal </w:t>
      </w: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| </w:t>
      </w:r>
      <w:r>
        <w:rPr>
          <w:rFonts w:ascii="Times New Roman" w:hAnsi="Times New Roman" w:cs="Times New Roman"/>
          <w:b/>
          <w:bCs/>
          <w:color w:val="131A22"/>
          <w:sz w:val="21"/>
          <w:szCs w:val="21"/>
        </w:rPr>
        <w:t>ServiceNow</w:t>
      </w: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 ·</w:t>
      </w:r>
      <w:r>
        <w:rPr>
          <w:rFonts w:ascii="Times New Roman" w:hAnsi="Times New Roman" w:cs="Times New Roman"/>
          <w:b/>
          <w:bCs/>
          <w:color w:val="131A22"/>
          <w:sz w:val="21"/>
          <w:szCs w:val="21"/>
        </w:rPr>
        <w:t xml:space="preserve"> JavaScript</w:t>
      </w:r>
    </w:p>
    <w:p w14:paraId="5E452938" w14:textId="0E04CB98" w:rsidR="008A42EF" w:rsidRPr="0035482D" w:rsidRDefault="00881D4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Developed a Smart Enterprise Service Management System in ServiceNow covering user management, </w:t>
      </w:r>
      <w:r w:rsidRPr="0035482D">
        <w:rPr>
          <w:rFonts w:ascii="Times New Roman" w:hAnsi="Times New Roman" w:cs="Times New Roman"/>
          <w:color w:val="000000" w:themeColor="text1"/>
        </w:rPr>
        <w:t>ACL security</w:t>
      </w:r>
      <w:r w:rsidRPr="0035482D">
        <w:rPr>
          <w:rFonts w:ascii="Times New Roman" w:hAnsi="Times New Roman" w:cs="Times New Roman"/>
        </w:rPr>
        <w:t>, forms, tables, SLAs, dashboards, notifications, and enterprise-level workflow automation processes.</w:t>
      </w:r>
    </w:p>
    <w:p w14:paraId="574659FB" w14:textId="4FEDBDA8" w:rsidR="00881D40" w:rsidRPr="0035482D" w:rsidRDefault="00881D4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Automated onboarding, approvals, asset requests, and ticket workflows using Business Rules, Client Scripts, UI Policies, and </w:t>
      </w:r>
      <w:r w:rsidRPr="0035482D">
        <w:rPr>
          <w:rFonts w:ascii="Times New Roman" w:hAnsi="Times New Roman" w:cs="Times New Roman"/>
          <w:color w:val="000000" w:themeColor="text1"/>
        </w:rPr>
        <w:t xml:space="preserve">ServiceNow Flow Designer </w:t>
      </w:r>
      <w:r w:rsidRPr="0035482D">
        <w:rPr>
          <w:rFonts w:ascii="Times New Roman" w:hAnsi="Times New Roman" w:cs="Times New Roman"/>
        </w:rPr>
        <w:t>for faster service operations management.</w:t>
      </w:r>
    </w:p>
    <w:p w14:paraId="1E4B2967" w14:textId="6865382E" w:rsidR="008A42EF" w:rsidRPr="0035482D" w:rsidRDefault="00881D4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Configured secure role-based access using Users, Groups, Roles, ACLs, and implemented </w:t>
      </w:r>
      <w:r w:rsidRPr="0035482D">
        <w:rPr>
          <w:rFonts w:ascii="Times New Roman" w:hAnsi="Times New Roman" w:cs="Times New Roman"/>
          <w:color w:val="000000" w:themeColor="text1"/>
        </w:rPr>
        <w:t>data validation</w:t>
      </w:r>
      <w:r w:rsidRPr="0035482D">
        <w:rPr>
          <w:rFonts w:ascii="Times New Roman" w:hAnsi="Times New Roman" w:cs="Times New Roman"/>
        </w:rPr>
        <w:t>, email notifications, scheduled jobs, and centralized enterprise security administration controls.</w:t>
      </w:r>
    </w:p>
    <w:p w14:paraId="44802903" w14:textId="72B3406F" w:rsidR="008A42EF" w:rsidRPr="0035482D" w:rsidRDefault="00881D4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Built Service </w:t>
      </w:r>
      <w:proofErr w:type="spellStart"/>
      <w:r w:rsidRPr="0035482D">
        <w:rPr>
          <w:rFonts w:ascii="Times New Roman" w:hAnsi="Times New Roman" w:cs="Times New Roman"/>
        </w:rPr>
        <w:t>Catalog</w:t>
      </w:r>
      <w:proofErr w:type="spellEnd"/>
      <w:r w:rsidRPr="0035482D">
        <w:rPr>
          <w:rFonts w:ascii="Times New Roman" w:hAnsi="Times New Roman" w:cs="Times New Roman"/>
        </w:rPr>
        <w:t xml:space="preserve"> items, knowledge management, import set integrations, and reporting dashboards to </w:t>
      </w:r>
      <w:r w:rsidRPr="0035482D">
        <w:rPr>
          <w:rFonts w:ascii="Times New Roman" w:hAnsi="Times New Roman" w:cs="Times New Roman"/>
          <w:color w:val="000000" w:themeColor="text1"/>
        </w:rPr>
        <w:t>improve operational efficiency</w:t>
      </w:r>
      <w:r w:rsidRPr="0035482D">
        <w:rPr>
          <w:rFonts w:ascii="Times New Roman" w:hAnsi="Times New Roman" w:cs="Times New Roman"/>
        </w:rPr>
        <w:t xml:space="preserve">, </w:t>
      </w:r>
      <w:r w:rsidRPr="0035482D">
        <w:rPr>
          <w:rFonts w:ascii="Times New Roman" w:hAnsi="Times New Roman" w:cs="Times New Roman"/>
          <w:color w:val="000000" w:themeColor="text1"/>
        </w:rPr>
        <w:t>automated request tracking</w:t>
      </w:r>
      <w:r w:rsidRPr="0035482D">
        <w:rPr>
          <w:rFonts w:ascii="Times New Roman" w:hAnsi="Times New Roman" w:cs="Times New Roman"/>
        </w:rPr>
        <w:t>, and real-time organizational service visibility.</w:t>
      </w:r>
    </w:p>
    <w:p w14:paraId="03B234B5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EDUCATION</w:t>
      </w:r>
    </w:p>
    <w:p w14:paraId="669CA458" w14:textId="77777777" w:rsidR="008A42EF" w:rsidRPr="000465F3" w:rsidRDefault="00000000">
      <w:pPr>
        <w:tabs>
          <w:tab w:val="right" w:pos="10224"/>
        </w:tabs>
        <w:spacing w:before="100" w:after="20"/>
        <w:rPr>
          <w:rFonts w:ascii="Times New Roman" w:hAnsi="Times New Roman" w:cs="Times New Roman"/>
        </w:rPr>
      </w:pPr>
      <w:proofErr w:type="spellStart"/>
      <w:proofErr w:type="gramStart"/>
      <w:r w:rsidRPr="000465F3">
        <w:rPr>
          <w:rFonts w:ascii="Times New Roman" w:hAnsi="Times New Roman" w:cs="Times New Roman"/>
          <w:b/>
          <w:bCs/>
          <w:color w:val="131A22"/>
          <w:sz w:val="22"/>
          <w:szCs w:val="22"/>
        </w:rPr>
        <w:t>B.Tech</w:t>
      </w:r>
      <w:proofErr w:type="spellEnd"/>
      <w:proofErr w:type="gramEnd"/>
      <w:r w:rsidRPr="000465F3">
        <w:rPr>
          <w:rFonts w:ascii="Times New Roman" w:hAnsi="Times New Roman" w:cs="Times New Roman"/>
          <w:b/>
          <w:bCs/>
          <w:color w:val="131A22"/>
          <w:sz w:val="22"/>
          <w:szCs w:val="22"/>
        </w:rPr>
        <w:t xml:space="preserve"> — Computer Science &amp; Engineering (AI &amp; ML Specialization)</w:t>
      </w:r>
      <w:r w:rsidRPr="000465F3">
        <w:rPr>
          <w:rFonts w:ascii="Times New Roman" w:hAnsi="Times New Roman" w:cs="Times New Roman"/>
          <w:i/>
          <w:iCs/>
          <w:color w:val="666666"/>
          <w:sz w:val="19"/>
          <w:szCs w:val="19"/>
        </w:rPr>
        <w:tab/>
        <w:t>Jul 2022 – May 2026</w:t>
      </w:r>
    </w:p>
    <w:p w14:paraId="2259C4B3" w14:textId="2819B942" w:rsidR="008A42EF" w:rsidRPr="000465F3" w:rsidRDefault="00000000">
      <w:pPr>
        <w:spacing w:after="20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</w:rPr>
        <w:t>Mohan Babu University, Tirupati, India | Aggregate: 8</w:t>
      </w:r>
      <w:r w:rsidR="00AE3F60" w:rsidRPr="000465F3">
        <w:rPr>
          <w:rFonts w:ascii="Times New Roman" w:hAnsi="Times New Roman" w:cs="Times New Roman"/>
        </w:rPr>
        <w:t>4</w:t>
      </w:r>
      <w:r w:rsidRPr="000465F3">
        <w:rPr>
          <w:rFonts w:ascii="Times New Roman" w:hAnsi="Times New Roman" w:cs="Times New Roman"/>
        </w:rPr>
        <w:t>.8%</w:t>
      </w:r>
    </w:p>
    <w:p w14:paraId="68DBBCC0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CERTIFICATIONS</w:t>
      </w:r>
    </w:p>
    <w:p w14:paraId="50E4F4A8" w14:textId="77777777" w:rsidR="008A42EF" w:rsidRPr="000465F3" w:rsidRDefault="00000000">
      <w:pPr>
        <w:pStyle w:val="ListParagraph"/>
        <w:numPr>
          <w:ilvl w:val="0"/>
          <w:numId w:val="2"/>
        </w:numPr>
        <w:spacing w:before="35" w:after="3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</w:rPr>
        <w:t>ServiceNow Certified System Administrator – ID: 27179596</w:t>
      </w:r>
    </w:p>
    <w:p w14:paraId="7A8AA1E0" w14:textId="77777777" w:rsidR="008A42EF" w:rsidRPr="000465F3" w:rsidRDefault="00000000">
      <w:pPr>
        <w:pStyle w:val="ListParagraph"/>
        <w:numPr>
          <w:ilvl w:val="0"/>
          <w:numId w:val="2"/>
        </w:numPr>
        <w:spacing w:before="35" w:after="3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</w:rPr>
        <w:t>ServiceNow Certified Application Developer – ID: 523752884</w:t>
      </w:r>
    </w:p>
    <w:p w14:paraId="33710E34" w14:textId="77777777" w:rsidR="008A42EF" w:rsidRPr="000465F3" w:rsidRDefault="00000000">
      <w:pPr>
        <w:pBdr>
          <w:bottom w:val="single" w:sz="10" w:space="3" w:color="FF6600"/>
        </w:pBdr>
        <w:spacing w:before="180" w:after="55"/>
        <w:rPr>
          <w:rFonts w:ascii="Times New Roman" w:hAnsi="Times New Roman" w:cs="Times New Roman"/>
        </w:rPr>
      </w:pPr>
      <w:r w:rsidRPr="000465F3">
        <w:rPr>
          <w:rFonts w:ascii="Times New Roman" w:hAnsi="Times New Roman" w:cs="Times New Roman"/>
          <w:b/>
          <w:bCs/>
          <w:color w:val="131A22"/>
          <w:sz w:val="21"/>
          <w:szCs w:val="21"/>
        </w:rPr>
        <w:t>ACHIEVEMENTS &amp; RESEARCH</w:t>
      </w:r>
    </w:p>
    <w:p w14:paraId="133AB63D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Winner — Lumen Quest 2026 Hackathon, 1st place among 200+ teams: designed and coded an </w:t>
      </w:r>
      <w:r w:rsidRPr="0035482D">
        <w:rPr>
          <w:rFonts w:ascii="Times New Roman" w:hAnsi="Times New Roman" w:cs="Times New Roman"/>
          <w:color w:val="131A22"/>
        </w:rPr>
        <w:t>innovative</w:t>
      </w:r>
      <w:r w:rsidRPr="0035482D">
        <w:rPr>
          <w:rFonts w:ascii="Times New Roman" w:hAnsi="Times New Roman" w:cs="Times New Roman"/>
        </w:rPr>
        <w:t xml:space="preserve"> solution under </w:t>
      </w:r>
      <w:r w:rsidRPr="0035482D">
        <w:rPr>
          <w:rFonts w:ascii="Times New Roman" w:hAnsi="Times New Roman" w:cs="Times New Roman"/>
          <w:color w:val="131A22"/>
        </w:rPr>
        <w:t>ambiguity</w:t>
      </w:r>
      <w:r w:rsidRPr="0035482D">
        <w:rPr>
          <w:rFonts w:ascii="Times New Roman" w:hAnsi="Times New Roman" w:cs="Times New Roman"/>
        </w:rPr>
        <w:t xml:space="preserve"> and time pressure, demonstrating </w:t>
      </w:r>
      <w:r w:rsidRPr="0035482D">
        <w:rPr>
          <w:rFonts w:ascii="Times New Roman" w:hAnsi="Times New Roman" w:cs="Times New Roman"/>
          <w:color w:val="131A22"/>
        </w:rPr>
        <w:t>abstract thinking</w:t>
      </w:r>
      <w:r w:rsidRPr="0035482D">
        <w:rPr>
          <w:rFonts w:ascii="Times New Roman" w:hAnsi="Times New Roman" w:cs="Times New Roman"/>
        </w:rPr>
        <w:t xml:space="preserve"> and fast execution.</w:t>
      </w:r>
    </w:p>
    <w:p w14:paraId="4E6DF15D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School People Leader — cross-team </w:t>
      </w:r>
      <w:r w:rsidRPr="0035482D">
        <w:rPr>
          <w:rFonts w:ascii="Times New Roman" w:hAnsi="Times New Roman" w:cs="Times New Roman"/>
          <w:color w:val="131A22"/>
        </w:rPr>
        <w:t>collaboration</w:t>
      </w:r>
      <w:r w:rsidRPr="0035482D">
        <w:rPr>
          <w:rFonts w:ascii="Times New Roman" w:hAnsi="Times New Roman" w:cs="Times New Roman"/>
        </w:rPr>
        <w:t xml:space="preserve"> and coordination, reflecting </w:t>
      </w:r>
      <w:r w:rsidRPr="0035482D">
        <w:rPr>
          <w:rFonts w:ascii="Times New Roman" w:hAnsi="Times New Roman" w:cs="Times New Roman"/>
          <w:color w:val="131A22"/>
        </w:rPr>
        <w:t>Ownership</w:t>
      </w:r>
      <w:r w:rsidRPr="0035482D">
        <w:rPr>
          <w:rFonts w:ascii="Times New Roman" w:hAnsi="Times New Roman" w:cs="Times New Roman"/>
        </w:rPr>
        <w:t xml:space="preserve"> and Earn Trust principles central to Amazon's Leadership culture.</w:t>
      </w:r>
    </w:p>
    <w:p w14:paraId="6AD16742" w14:textId="77777777" w:rsidR="008A42EF" w:rsidRPr="0035482D" w:rsidRDefault="00000000" w:rsidP="00AE3F60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>Best Team Coordinator, NSS — featured in newspaper for outstanding community service and leadership under pressure.</w:t>
      </w:r>
    </w:p>
    <w:p w14:paraId="6D61AF3C" w14:textId="1D2C816D" w:rsidR="00180AD7" w:rsidRPr="0035482D" w:rsidRDefault="00000000" w:rsidP="00180AD7">
      <w:pPr>
        <w:pStyle w:val="ListParagraph"/>
        <w:numPr>
          <w:ilvl w:val="0"/>
          <w:numId w:val="2"/>
        </w:numPr>
        <w:spacing w:before="35" w:after="35"/>
        <w:jc w:val="both"/>
        <w:rPr>
          <w:rFonts w:ascii="Times New Roman" w:hAnsi="Times New Roman" w:cs="Times New Roman"/>
        </w:rPr>
      </w:pPr>
      <w:r w:rsidRPr="0035482D">
        <w:rPr>
          <w:rFonts w:ascii="Times New Roman" w:hAnsi="Times New Roman" w:cs="Times New Roman"/>
        </w:rPr>
        <w:t xml:space="preserve">Research Publications: Brain Stroke Disease Prediction using Cost-Sensitive Learning &amp; SMOTE for Imbalanced Clinical Data — applied </w:t>
      </w:r>
      <w:r w:rsidRPr="0035482D">
        <w:rPr>
          <w:rFonts w:ascii="Times New Roman" w:hAnsi="Times New Roman" w:cs="Times New Roman"/>
          <w:color w:val="131A22"/>
        </w:rPr>
        <w:t>optimization mathematics</w:t>
      </w:r>
      <w:r w:rsidRPr="0035482D">
        <w:rPr>
          <w:rFonts w:ascii="Times New Roman" w:hAnsi="Times New Roman" w:cs="Times New Roman"/>
        </w:rPr>
        <w:t xml:space="preserve"> and </w:t>
      </w:r>
      <w:r w:rsidRPr="0035482D">
        <w:rPr>
          <w:rFonts w:ascii="Times New Roman" w:hAnsi="Times New Roman" w:cs="Times New Roman"/>
          <w:color w:val="131A22"/>
        </w:rPr>
        <w:t>statistical model</w:t>
      </w:r>
      <w:r w:rsidR="00AE3F60" w:rsidRPr="0035482D">
        <w:rPr>
          <w:rFonts w:ascii="Times New Roman" w:hAnsi="Times New Roman" w:cs="Times New Roman"/>
          <w:color w:val="131A22"/>
        </w:rPr>
        <w:t>l</w:t>
      </w:r>
      <w:r w:rsidRPr="0035482D">
        <w:rPr>
          <w:rFonts w:ascii="Times New Roman" w:hAnsi="Times New Roman" w:cs="Times New Roman"/>
          <w:color w:val="131A22"/>
        </w:rPr>
        <w:t>ing</w:t>
      </w:r>
      <w:r w:rsidRPr="0035482D">
        <w:rPr>
          <w:rFonts w:ascii="Times New Roman" w:hAnsi="Times New Roman" w:cs="Times New Roman"/>
        </w:rPr>
        <w:t xml:space="preserve"> on clinical datasets.</w:t>
      </w:r>
    </w:p>
    <w:sectPr w:rsidR="00180AD7" w:rsidRPr="0035482D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57D"/>
    <w:multiLevelType w:val="hybridMultilevel"/>
    <w:tmpl w:val="ED4ACD8C"/>
    <w:lvl w:ilvl="0" w:tplc="12583A90">
      <w:start w:val="1"/>
      <w:numFmt w:val="bullet"/>
      <w:lvlText w:val="▸"/>
      <w:lvlJc w:val="left"/>
      <w:pPr>
        <w:ind w:left="440" w:hanging="220"/>
      </w:pPr>
    </w:lvl>
    <w:lvl w:ilvl="1" w:tplc="22822204">
      <w:numFmt w:val="decimal"/>
      <w:lvlText w:val=""/>
      <w:lvlJc w:val="left"/>
    </w:lvl>
    <w:lvl w:ilvl="2" w:tplc="3AA05A44">
      <w:numFmt w:val="decimal"/>
      <w:lvlText w:val=""/>
      <w:lvlJc w:val="left"/>
    </w:lvl>
    <w:lvl w:ilvl="3" w:tplc="7A68501A">
      <w:numFmt w:val="decimal"/>
      <w:lvlText w:val=""/>
      <w:lvlJc w:val="left"/>
    </w:lvl>
    <w:lvl w:ilvl="4" w:tplc="6E9022CA">
      <w:numFmt w:val="decimal"/>
      <w:lvlText w:val=""/>
      <w:lvlJc w:val="left"/>
    </w:lvl>
    <w:lvl w:ilvl="5" w:tplc="13C81DB0">
      <w:numFmt w:val="decimal"/>
      <w:lvlText w:val=""/>
      <w:lvlJc w:val="left"/>
    </w:lvl>
    <w:lvl w:ilvl="6" w:tplc="7340F108">
      <w:numFmt w:val="decimal"/>
      <w:lvlText w:val=""/>
      <w:lvlJc w:val="left"/>
    </w:lvl>
    <w:lvl w:ilvl="7" w:tplc="6AF478A8">
      <w:numFmt w:val="decimal"/>
      <w:lvlText w:val=""/>
      <w:lvlJc w:val="left"/>
    </w:lvl>
    <w:lvl w:ilvl="8" w:tplc="63923348">
      <w:numFmt w:val="decimal"/>
      <w:lvlText w:val=""/>
      <w:lvlJc w:val="left"/>
    </w:lvl>
  </w:abstractNum>
  <w:abstractNum w:abstractNumId="1" w15:restartNumberingAfterBreak="0">
    <w:nsid w:val="4B096182"/>
    <w:multiLevelType w:val="hybridMultilevel"/>
    <w:tmpl w:val="3FD4209C"/>
    <w:lvl w:ilvl="0" w:tplc="786EAEEA">
      <w:start w:val="1"/>
      <w:numFmt w:val="bullet"/>
      <w:lvlText w:val="●"/>
      <w:lvlJc w:val="left"/>
      <w:pPr>
        <w:ind w:left="720" w:hanging="360"/>
      </w:pPr>
    </w:lvl>
    <w:lvl w:ilvl="1" w:tplc="E318AB16">
      <w:start w:val="1"/>
      <w:numFmt w:val="bullet"/>
      <w:lvlText w:val="○"/>
      <w:lvlJc w:val="left"/>
      <w:pPr>
        <w:ind w:left="1440" w:hanging="360"/>
      </w:pPr>
    </w:lvl>
    <w:lvl w:ilvl="2" w:tplc="FC866332">
      <w:start w:val="1"/>
      <w:numFmt w:val="bullet"/>
      <w:lvlText w:val="■"/>
      <w:lvlJc w:val="left"/>
      <w:pPr>
        <w:ind w:left="2160" w:hanging="360"/>
      </w:pPr>
    </w:lvl>
    <w:lvl w:ilvl="3" w:tplc="DBAAA556">
      <w:start w:val="1"/>
      <w:numFmt w:val="bullet"/>
      <w:lvlText w:val="●"/>
      <w:lvlJc w:val="left"/>
      <w:pPr>
        <w:ind w:left="2880" w:hanging="360"/>
      </w:pPr>
    </w:lvl>
    <w:lvl w:ilvl="4" w:tplc="4526484E">
      <w:start w:val="1"/>
      <w:numFmt w:val="bullet"/>
      <w:lvlText w:val="○"/>
      <w:lvlJc w:val="left"/>
      <w:pPr>
        <w:ind w:left="3600" w:hanging="360"/>
      </w:pPr>
    </w:lvl>
    <w:lvl w:ilvl="5" w:tplc="48BCE18A">
      <w:start w:val="1"/>
      <w:numFmt w:val="bullet"/>
      <w:lvlText w:val="■"/>
      <w:lvlJc w:val="left"/>
      <w:pPr>
        <w:ind w:left="4320" w:hanging="360"/>
      </w:pPr>
    </w:lvl>
    <w:lvl w:ilvl="6" w:tplc="16446CBC">
      <w:start w:val="1"/>
      <w:numFmt w:val="bullet"/>
      <w:lvlText w:val="●"/>
      <w:lvlJc w:val="left"/>
      <w:pPr>
        <w:ind w:left="5040" w:hanging="360"/>
      </w:pPr>
    </w:lvl>
    <w:lvl w:ilvl="7" w:tplc="ED04587C">
      <w:start w:val="1"/>
      <w:numFmt w:val="bullet"/>
      <w:lvlText w:val="●"/>
      <w:lvlJc w:val="left"/>
      <w:pPr>
        <w:ind w:left="5760" w:hanging="360"/>
      </w:pPr>
    </w:lvl>
    <w:lvl w:ilvl="8" w:tplc="EBBAF096">
      <w:start w:val="1"/>
      <w:numFmt w:val="bullet"/>
      <w:lvlText w:val="●"/>
      <w:lvlJc w:val="left"/>
      <w:pPr>
        <w:ind w:left="6480" w:hanging="360"/>
      </w:pPr>
    </w:lvl>
  </w:abstractNum>
  <w:num w:numId="1" w16cid:durableId="1158039849">
    <w:abstractNumId w:val="1"/>
    <w:lvlOverride w:ilvl="0">
      <w:startOverride w:val="1"/>
    </w:lvlOverride>
  </w:num>
  <w:num w:numId="2" w16cid:durableId="393430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2EF"/>
    <w:rsid w:val="000465F3"/>
    <w:rsid w:val="001658E1"/>
    <w:rsid w:val="00180AD7"/>
    <w:rsid w:val="0035482D"/>
    <w:rsid w:val="00494F89"/>
    <w:rsid w:val="004A09AF"/>
    <w:rsid w:val="007177F5"/>
    <w:rsid w:val="00881D40"/>
    <w:rsid w:val="008A42EF"/>
    <w:rsid w:val="008D683F"/>
    <w:rsid w:val="00A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1640"/>
  <w15:docId w15:val="{D706552B-6740-4431-937E-90574680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E3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GottiPunee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uneeth-chowdary-gotti-61a8a7266" TargetMode="External"/><Relationship Id="rId5" Type="http://schemas.openxmlformats.org/officeDocument/2006/relationships/hyperlink" Target="mailto:gottipuneet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PUNEETH GOTTI</cp:lastModifiedBy>
  <cp:revision>7</cp:revision>
  <dcterms:created xsi:type="dcterms:W3CDTF">2026-05-22T07:12:00Z</dcterms:created>
  <dcterms:modified xsi:type="dcterms:W3CDTF">2026-06-09T13:34:00Z</dcterms:modified>
</cp:coreProperties>
</file>