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257D" w14:textId="26ECE7D0" w:rsidR="009D08D8" w:rsidRPr="007C57E3" w:rsidRDefault="007C57E3" w:rsidP="007C57E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2"/>
        </w:rPr>
      </w:pPr>
      <w:r w:rsidRPr="007C57E3">
        <w:rPr>
          <w:rFonts w:asciiTheme="minorHAnsi" w:hAnsiTheme="minorHAnsi" w:cstheme="minorHAnsi"/>
          <w:b/>
          <w:bCs/>
          <w:color w:val="000000" w:themeColor="text1"/>
          <w:sz w:val="28"/>
          <w:szCs w:val="22"/>
        </w:rPr>
        <w:t>Sports Management System</w:t>
      </w:r>
    </w:p>
    <w:p w14:paraId="5BDAE61B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2"/>
        </w:rPr>
      </w:pPr>
      <w:r w:rsidRPr="00E97A93">
        <w:rPr>
          <w:rFonts w:asciiTheme="minorHAnsi" w:hAnsiTheme="minorHAnsi" w:cstheme="minorHAnsi"/>
          <w:b/>
          <w:bCs/>
          <w:sz w:val="28"/>
          <w:szCs w:val="22"/>
        </w:rPr>
        <w:t>Software Requirements Specification</w:t>
      </w:r>
    </w:p>
    <w:p w14:paraId="77BA6E66" w14:textId="5232BD32" w:rsidR="009D08D8" w:rsidRPr="00E97A93" w:rsidRDefault="00C94B68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2"/>
        </w:rPr>
        <w:t>CEN 3031 Fall 2018</w:t>
      </w:r>
    </w:p>
    <w:p w14:paraId="462A4207" w14:textId="7C4AFD35" w:rsidR="009D08D8" w:rsidRDefault="009D08D8" w:rsidP="00E97A93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63E0E0C0" w14:textId="77777777" w:rsidR="00227FE7" w:rsidRPr="00655476" w:rsidRDefault="00227FE7" w:rsidP="00E97A93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5E33F3DD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E97A93">
        <w:rPr>
          <w:rFonts w:asciiTheme="minorHAnsi" w:hAnsiTheme="minorHAnsi" w:cstheme="minorHAnsi"/>
          <w:b/>
          <w:sz w:val="22"/>
          <w:szCs w:val="22"/>
        </w:rPr>
        <w:t xml:space="preserve">Modification history: </w:t>
      </w:r>
    </w:p>
    <w:tbl>
      <w:tblPr>
        <w:tblStyle w:val="TableGrid"/>
        <w:tblW w:w="10199" w:type="dxa"/>
        <w:tblLook w:val="04A0" w:firstRow="1" w:lastRow="0" w:firstColumn="1" w:lastColumn="0" w:noHBand="0" w:noVBand="1"/>
      </w:tblPr>
      <w:tblGrid>
        <w:gridCol w:w="1600"/>
        <w:gridCol w:w="1920"/>
        <w:gridCol w:w="2669"/>
        <w:gridCol w:w="4010"/>
      </w:tblGrid>
      <w:tr w:rsidR="009D08D8" w:rsidRPr="00655476" w14:paraId="18A29B69" w14:textId="77777777" w:rsidTr="009C527A">
        <w:tc>
          <w:tcPr>
            <w:tcW w:w="779" w:type="pct"/>
            <w:hideMark/>
          </w:tcPr>
          <w:p w14:paraId="0A1F3FA7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Version </w:t>
            </w:r>
          </w:p>
        </w:tc>
        <w:tc>
          <w:tcPr>
            <w:tcW w:w="935" w:type="pct"/>
            <w:hideMark/>
          </w:tcPr>
          <w:p w14:paraId="6BD99F64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Date </w:t>
            </w:r>
          </w:p>
        </w:tc>
        <w:tc>
          <w:tcPr>
            <w:tcW w:w="1299" w:type="pct"/>
            <w:hideMark/>
          </w:tcPr>
          <w:p w14:paraId="16C4A23C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Who </w:t>
            </w:r>
          </w:p>
        </w:tc>
        <w:tc>
          <w:tcPr>
            <w:tcW w:w="1953" w:type="pct"/>
            <w:hideMark/>
          </w:tcPr>
          <w:p w14:paraId="1090A8A6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Comment </w:t>
            </w:r>
          </w:p>
        </w:tc>
      </w:tr>
      <w:tr w:rsidR="009D08D8" w:rsidRPr="00655476" w14:paraId="563DBEA1" w14:textId="77777777" w:rsidTr="009C527A">
        <w:tc>
          <w:tcPr>
            <w:tcW w:w="779" w:type="pct"/>
            <w:hideMark/>
          </w:tcPr>
          <w:p w14:paraId="3130B9FA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v1.0 </w:t>
            </w:r>
          </w:p>
        </w:tc>
        <w:tc>
          <w:tcPr>
            <w:tcW w:w="935" w:type="pct"/>
            <w:hideMark/>
          </w:tcPr>
          <w:p w14:paraId="355B7374" w14:textId="7A951726" w:rsidR="009D08D8" w:rsidRPr="00655476" w:rsidRDefault="00AC669C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10/16/18</w:t>
            </w:r>
          </w:p>
        </w:tc>
        <w:tc>
          <w:tcPr>
            <w:tcW w:w="1299" w:type="pct"/>
            <w:hideMark/>
          </w:tcPr>
          <w:p w14:paraId="1068F57F" w14:textId="2AB7AB4F" w:rsidR="009D08D8" w:rsidRPr="00655476" w:rsidRDefault="00227FE7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C57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Jake, Andrew, Jordan S, Jordan M, Guilherme, Gregorio</w:t>
            </w:r>
            <w:r w:rsidR="00E97A93" w:rsidRPr="007C57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53" w:type="pct"/>
            <w:hideMark/>
          </w:tcPr>
          <w:p w14:paraId="259EC023" w14:textId="79FFD59D" w:rsidR="009D08D8" w:rsidRPr="00655476" w:rsidRDefault="007D0DDE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is the first version of our software</w:t>
            </w:r>
          </w:p>
        </w:tc>
      </w:tr>
      <w:tr w:rsidR="009D08D8" w:rsidRPr="00655476" w14:paraId="2AFCF4FF" w14:textId="77777777" w:rsidTr="009C527A">
        <w:tc>
          <w:tcPr>
            <w:tcW w:w="779" w:type="pct"/>
            <w:hideMark/>
          </w:tcPr>
          <w:p w14:paraId="19C6FE02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... </w:t>
            </w:r>
          </w:p>
        </w:tc>
        <w:tc>
          <w:tcPr>
            <w:tcW w:w="935" w:type="pct"/>
            <w:hideMark/>
          </w:tcPr>
          <w:p w14:paraId="020B4C33" w14:textId="77777777" w:rsidR="009D08D8" w:rsidRPr="00655476" w:rsidRDefault="009D08D8" w:rsidP="00E97A93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299" w:type="pct"/>
            <w:hideMark/>
          </w:tcPr>
          <w:p w14:paraId="06770038" w14:textId="77777777" w:rsidR="009D08D8" w:rsidRPr="00655476" w:rsidRDefault="009D08D8" w:rsidP="00E97A93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53" w:type="pct"/>
            <w:hideMark/>
          </w:tcPr>
          <w:p w14:paraId="1E5026F6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03F361D6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</w:tbl>
    <w:p w14:paraId="454F96D7" w14:textId="3900183B" w:rsidR="00E97A93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53AE6A78" w14:textId="77777777" w:rsidR="00227FE7" w:rsidRDefault="00227FE7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195AA125" w14:textId="512D3899" w:rsidR="009D08D8" w:rsidRPr="00655476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97A93">
        <w:rPr>
          <w:rFonts w:asciiTheme="minorHAnsi" w:hAnsiTheme="minorHAnsi" w:cstheme="minorHAnsi"/>
          <w:b/>
          <w:sz w:val="22"/>
          <w:szCs w:val="22"/>
        </w:rPr>
        <w:t>Team Name:</w:t>
      </w:r>
      <w:r w:rsidRPr="00655476">
        <w:rPr>
          <w:rFonts w:asciiTheme="minorHAnsi" w:hAnsiTheme="minorHAnsi" w:cstheme="minorHAnsi"/>
          <w:sz w:val="22"/>
          <w:szCs w:val="22"/>
        </w:rPr>
        <w:t xml:space="preserve"> </w:t>
      </w:r>
      <w:r w:rsidR="00C94B68">
        <w:rPr>
          <w:rFonts w:asciiTheme="minorHAnsi" w:hAnsiTheme="minorHAnsi" w:cstheme="minorHAnsi"/>
          <w:sz w:val="22"/>
          <w:szCs w:val="22"/>
        </w:rPr>
        <w:t>Active364</w:t>
      </w:r>
    </w:p>
    <w:p w14:paraId="44E4BAF1" w14:textId="77777777" w:rsidR="009D08D8" w:rsidRPr="00E97A93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E97A93">
        <w:rPr>
          <w:rFonts w:asciiTheme="minorHAnsi" w:hAnsiTheme="minorHAnsi" w:cstheme="minorHAnsi"/>
          <w:b/>
          <w:sz w:val="22"/>
          <w:szCs w:val="22"/>
        </w:rPr>
        <w:t>Team Members:</w:t>
      </w:r>
    </w:p>
    <w:p w14:paraId="0B6256D6" w14:textId="7E8F630F" w:rsidR="00655476" w:rsidRDefault="00AC669C" w:rsidP="00AC669C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Andrew Wilson</w:t>
      </w:r>
      <w:r w:rsidR="007D0DDE">
        <w:rPr>
          <w:rFonts w:asciiTheme="minorHAnsi" w:eastAsia="Times New Roman" w:hAnsiTheme="minorHAnsi" w:cstheme="minorHAnsi"/>
          <w:sz w:val="22"/>
          <w:szCs w:val="22"/>
        </w:rPr>
        <w:tab/>
      </w:r>
      <w:r w:rsidR="007D0DDE">
        <w:rPr>
          <w:rFonts w:asciiTheme="minorHAnsi" w:eastAsia="Times New Roman" w:hAnsiTheme="minorHAnsi" w:cstheme="minorHAnsi"/>
          <w:sz w:val="22"/>
          <w:szCs w:val="22"/>
        </w:rPr>
        <w:tab/>
        <w:t>abwilson5729@eagle.fgcu.edu</w:t>
      </w:r>
    </w:p>
    <w:p w14:paraId="11E0BAEE" w14:textId="32DC6FA6" w:rsidR="00AC669C" w:rsidRDefault="00AC669C" w:rsidP="00AC669C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Jake Sherman</w:t>
      </w:r>
      <w:r w:rsidR="007D0DDE" w:rsidRPr="007D0DDE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7D0DDE">
        <w:rPr>
          <w:rFonts w:asciiTheme="minorHAnsi" w:eastAsia="Times New Roman" w:hAnsiTheme="minorHAnsi" w:cstheme="minorHAnsi"/>
          <w:sz w:val="22"/>
          <w:szCs w:val="22"/>
        </w:rPr>
        <w:tab/>
      </w:r>
      <w:r w:rsidR="007D0DDE">
        <w:rPr>
          <w:rFonts w:asciiTheme="minorHAnsi" w:eastAsia="Times New Roman" w:hAnsiTheme="minorHAnsi" w:cstheme="minorHAnsi"/>
          <w:sz w:val="22"/>
          <w:szCs w:val="22"/>
        </w:rPr>
        <w:tab/>
      </w:r>
      <w:r w:rsidR="00C94B68">
        <w:rPr>
          <w:rFonts w:asciiTheme="minorHAnsi" w:eastAsia="Times New Roman" w:hAnsiTheme="minorHAnsi" w:cstheme="minorHAnsi"/>
          <w:sz w:val="22"/>
          <w:szCs w:val="22"/>
        </w:rPr>
        <w:t>jmsherman9253</w:t>
      </w:r>
      <w:r w:rsidR="007D0DDE">
        <w:rPr>
          <w:rFonts w:asciiTheme="minorHAnsi" w:eastAsia="Times New Roman" w:hAnsiTheme="minorHAnsi" w:cstheme="minorHAnsi"/>
          <w:sz w:val="22"/>
          <w:szCs w:val="22"/>
        </w:rPr>
        <w:t>@eagle.fgcu.edu</w:t>
      </w:r>
    </w:p>
    <w:p w14:paraId="55C8D424" w14:textId="1B1A45BF" w:rsidR="00AC669C" w:rsidRDefault="00AC669C" w:rsidP="00AC669C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Jordon Sasek</w:t>
      </w:r>
      <w:r w:rsidR="007D0DDE">
        <w:rPr>
          <w:rFonts w:asciiTheme="minorHAnsi" w:eastAsia="Times New Roman" w:hAnsiTheme="minorHAnsi" w:cstheme="minorHAnsi"/>
          <w:sz w:val="22"/>
          <w:szCs w:val="22"/>
        </w:rPr>
        <w:tab/>
      </w:r>
      <w:r w:rsidR="007D0DDE">
        <w:rPr>
          <w:rFonts w:asciiTheme="minorHAnsi" w:eastAsia="Times New Roman" w:hAnsiTheme="minorHAnsi" w:cstheme="minorHAnsi"/>
          <w:sz w:val="22"/>
          <w:szCs w:val="22"/>
        </w:rPr>
        <w:tab/>
      </w:r>
      <w:r w:rsidR="00C94B68">
        <w:rPr>
          <w:rFonts w:asciiTheme="minorHAnsi" w:eastAsia="Times New Roman" w:hAnsiTheme="minorHAnsi" w:cstheme="minorHAnsi"/>
          <w:sz w:val="22"/>
          <w:szCs w:val="22"/>
        </w:rPr>
        <w:t>jsasek5815</w:t>
      </w:r>
      <w:r w:rsidR="007D0DDE">
        <w:rPr>
          <w:rFonts w:asciiTheme="minorHAnsi" w:eastAsia="Times New Roman" w:hAnsiTheme="minorHAnsi" w:cstheme="minorHAnsi"/>
          <w:sz w:val="22"/>
          <w:szCs w:val="22"/>
        </w:rPr>
        <w:t>@eagle.fgcu.edu</w:t>
      </w:r>
    </w:p>
    <w:p w14:paraId="16195600" w14:textId="02809C2D" w:rsidR="00AC669C" w:rsidRDefault="00AC669C" w:rsidP="00AC669C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Jordon Moses</w:t>
      </w:r>
      <w:r w:rsidR="007D0DDE">
        <w:rPr>
          <w:rFonts w:asciiTheme="minorHAnsi" w:eastAsia="Times New Roman" w:hAnsiTheme="minorHAnsi" w:cstheme="minorHAnsi"/>
          <w:sz w:val="22"/>
          <w:szCs w:val="22"/>
        </w:rPr>
        <w:tab/>
      </w:r>
      <w:r w:rsidR="007D0DDE">
        <w:rPr>
          <w:rFonts w:asciiTheme="minorHAnsi" w:eastAsia="Times New Roman" w:hAnsiTheme="minorHAnsi" w:cstheme="minorHAnsi"/>
          <w:sz w:val="22"/>
          <w:szCs w:val="22"/>
        </w:rPr>
        <w:tab/>
      </w:r>
      <w:r w:rsidR="00C94B68">
        <w:rPr>
          <w:rFonts w:asciiTheme="minorHAnsi" w:eastAsia="Times New Roman" w:hAnsiTheme="minorHAnsi" w:cstheme="minorHAnsi"/>
          <w:sz w:val="22"/>
          <w:szCs w:val="22"/>
        </w:rPr>
        <w:t>jmmoses2190</w:t>
      </w:r>
      <w:r w:rsidR="007D0DDE">
        <w:rPr>
          <w:rFonts w:asciiTheme="minorHAnsi" w:eastAsia="Times New Roman" w:hAnsiTheme="minorHAnsi" w:cstheme="minorHAnsi"/>
          <w:sz w:val="22"/>
          <w:szCs w:val="22"/>
        </w:rPr>
        <w:t>@eagle.fgcu.edu</w:t>
      </w:r>
    </w:p>
    <w:p w14:paraId="18E1009A" w14:textId="22AF5ACC" w:rsidR="00AC669C" w:rsidRPr="007D0DDE" w:rsidRDefault="00AC669C" w:rsidP="007D0DDE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AC669C">
        <w:rPr>
          <w:rFonts w:asciiTheme="minorHAnsi" w:eastAsia="Times New Roman" w:hAnsiTheme="minorHAnsi" w:cstheme="minorHAnsi"/>
          <w:sz w:val="22"/>
          <w:szCs w:val="22"/>
        </w:rPr>
        <w:t>Guilherme Pereira</w:t>
      </w:r>
      <w:r w:rsidR="007D0DDE">
        <w:rPr>
          <w:rFonts w:asciiTheme="minorHAnsi" w:eastAsia="Times New Roman" w:hAnsiTheme="minorHAnsi" w:cstheme="minorHAnsi"/>
          <w:sz w:val="22"/>
          <w:szCs w:val="22"/>
        </w:rPr>
        <w:tab/>
      </w:r>
      <w:r w:rsidR="00C94B68">
        <w:rPr>
          <w:rFonts w:asciiTheme="minorHAnsi" w:eastAsia="Times New Roman" w:hAnsiTheme="minorHAnsi" w:cstheme="minorHAnsi"/>
          <w:sz w:val="22"/>
          <w:szCs w:val="22"/>
        </w:rPr>
        <w:t>grpereira1714</w:t>
      </w:r>
      <w:r w:rsidR="007D0DDE">
        <w:rPr>
          <w:rFonts w:asciiTheme="minorHAnsi" w:eastAsia="Times New Roman" w:hAnsiTheme="minorHAnsi" w:cstheme="minorHAnsi"/>
          <w:sz w:val="22"/>
          <w:szCs w:val="22"/>
        </w:rPr>
        <w:t>@eagle.fgcu.edu</w:t>
      </w:r>
    </w:p>
    <w:p w14:paraId="778D0907" w14:textId="6C352E73" w:rsidR="007D0DDE" w:rsidRPr="00227FE7" w:rsidRDefault="007D0DDE" w:rsidP="00AC669C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  <w:sz w:val="22"/>
          <w:szCs w:val="22"/>
          <w:lang w:val="es-ES"/>
        </w:rPr>
      </w:pPr>
      <w:r w:rsidRPr="00227FE7">
        <w:rPr>
          <w:rFonts w:asciiTheme="minorHAnsi" w:eastAsia="Times New Roman" w:hAnsiTheme="minorHAnsi" w:cstheme="minorHAnsi"/>
          <w:sz w:val="22"/>
          <w:szCs w:val="22"/>
          <w:lang w:val="es-ES"/>
        </w:rPr>
        <w:t>Gregorio Lozada</w:t>
      </w:r>
      <w:r w:rsidRPr="00227FE7">
        <w:rPr>
          <w:rFonts w:asciiTheme="minorHAnsi" w:eastAsia="Times New Roman" w:hAnsiTheme="minorHAnsi" w:cstheme="minorHAnsi"/>
          <w:sz w:val="22"/>
          <w:szCs w:val="22"/>
          <w:lang w:val="es-ES"/>
        </w:rPr>
        <w:tab/>
        <w:t>gjlozdada8704@eagle.fgcu.edu</w:t>
      </w:r>
    </w:p>
    <w:p w14:paraId="56A9FBA6" w14:textId="65377208" w:rsidR="009D08D8" w:rsidRDefault="009D08D8" w:rsidP="009C527A">
      <w:pPr>
        <w:divId w:val="1377124212"/>
        <w:rPr>
          <w:rFonts w:asciiTheme="minorHAnsi" w:eastAsia="Times New Roman" w:hAnsiTheme="minorHAnsi" w:cstheme="minorHAnsi"/>
          <w:sz w:val="22"/>
          <w:szCs w:val="22"/>
          <w:lang w:val="es-ES"/>
        </w:rPr>
      </w:pPr>
    </w:p>
    <w:p w14:paraId="1B1E8117" w14:textId="77777777" w:rsidR="00227FE7" w:rsidRPr="00227FE7" w:rsidRDefault="00227FE7" w:rsidP="009C527A">
      <w:pPr>
        <w:divId w:val="1377124212"/>
        <w:rPr>
          <w:rFonts w:asciiTheme="minorHAnsi" w:eastAsia="Times New Roman" w:hAnsiTheme="minorHAnsi" w:cstheme="minorHAnsi"/>
          <w:sz w:val="22"/>
          <w:szCs w:val="22"/>
          <w:lang w:val="es-ES"/>
        </w:rPr>
      </w:pPr>
    </w:p>
    <w:p w14:paraId="5227FA14" w14:textId="77777777" w:rsidR="009D08D8" w:rsidRPr="00655476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655476">
        <w:rPr>
          <w:rFonts w:asciiTheme="minorHAnsi" w:hAnsiTheme="minorHAnsi" w:cstheme="minorHAnsi"/>
          <w:b/>
          <w:sz w:val="22"/>
          <w:szCs w:val="22"/>
        </w:rPr>
        <w:t>Contents of this Document</w:t>
      </w:r>
    </w:p>
    <w:p w14:paraId="62B1A4E2" w14:textId="77777777" w:rsidR="009D08D8" w:rsidRPr="00655476" w:rsidRDefault="0017361C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Introduction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Introduction</w:t>
        </w:r>
      </w:hyperlink>
    </w:p>
    <w:p w14:paraId="540F6737" w14:textId="77777777" w:rsidR="009D08D8" w:rsidRPr="009C527A" w:rsidRDefault="0017361C" w:rsidP="009C527A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SoftwareToBeProduced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Software to be Produced</w:t>
        </w:r>
      </w:hyperlink>
      <w:r w:rsidR="00E97A93" w:rsidRPr="009C527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6DF77F25" w14:textId="77777777" w:rsidR="009D08D8" w:rsidRPr="00655476" w:rsidRDefault="0017361C" w:rsidP="009C527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DefinitionsAcronymsAbbreviations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Definition, Acronyms, and Abbreviations</w:t>
        </w:r>
      </w:hyperlink>
    </w:p>
    <w:p w14:paraId="4AD5AA4C" w14:textId="77777777" w:rsidR="009D08D8" w:rsidRPr="00655476" w:rsidRDefault="0017361C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ProductOverview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Product Overview</w:t>
        </w:r>
      </w:hyperlink>
    </w:p>
    <w:p w14:paraId="01F30931" w14:textId="77777777" w:rsidR="009D08D8" w:rsidRPr="009C527A" w:rsidRDefault="0017361C" w:rsidP="009C527A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Assumptions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Assumptions</w:t>
        </w:r>
      </w:hyperlink>
      <w:r w:rsidR="00E97A93" w:rsidRPr="009C527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63B45FA3" w14:textId="77777777" w:rsidR="009D08D8" w:rsidRPr="009C527A" w:rsidRDefault="0017361C" w:rsidP="009C527A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UseCaseDiagram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Use Case Diagram</w:t>
        </w:r>
      </w:hyperlink>
      <w:r w:rsidR="00E97A93" w:rsidRPr="009C527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19C5CAF5" w14:textId="77777777" w:rsidR="009D08D8" w:rsidRPr="009C527A" w:rsidRDefault="0017361C" w:rsidP="009C527A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UseCaseDescriptions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Use Case Descriptions</w:t>
        </w:r>
      </w:hyperlink>
    </w:p>
    <w:p w14:paraId="5407E235" w14:textId="77777777" w:rsidR="009D08D8" w:rsidRPr="00655476" w:rsidRDefault="0017361C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SpecificRequirements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Specific Requirements</w:t>
        </w:r>
      </w:hyperlink>
    </w:p>
    <w:p w14:paraId="4D7DF6DA" w14:textId="77777777" w:rsidR="009D08D8" w:rsidRPr="00655476" w:rsidRDefault="009D08D8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7473DCBD" w14:textId="1A66B288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bookmarkStart w:id="0" w:name="Introduction"/>
    </w:p>
    <w:p w14:paraId="70DBBD75" w14:textId="77777777" w:rsidR="00227FE7" w:rsidRDefault="00227FE7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1BE82CCF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350BB546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E97A93">
        <w:rPr>
          <w:rFonts w:asciiTheme="minorHAnsi" w:hAnsiTheme="minorHAnsi" w:cstheme="minorHAnsi"/>
          <w:b/>
          <w:szCs w:val="22"/>
        </w:rPr>
        <w:t>SECTION 1: Introduction</w:t>
      </w:r>
      <w:bookmarkEnd w:id="0"/>
    </w:p>
    <w:p w14:paraId="1D36217D" w14:textId="77777777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1" w:name="SoftwareToBeProduced"/>
      <w:r w:rsidRPr="00655476">
        <w:rPr>
          <w:rFonts w:asciiTheme="minorHAnsi" w:hAnsiTheme="minorHAnsi" w:cstheme="minorHAnsi"/>
          <w:sz w:val="22"/>
          <w:szCs w:val="22"/>
          <w:u w:val="single"/>
        </w:rPr>
        <w:t>Software to be Produced:</w:t>
      </w:r>
      <w:bookmarkEnd w:id="1"/>
    </w:p>
    <w:p w14:paraId="40AF70D5" w14:textId="7F90F72F" w:rsidR="009D08D8" w:rsidRPr="00655476" w:rsidRDefault="00C94B68" w:rsidP="00E97A93">
      <w:pPr>
        <w:numPr>
          <w:ilvl w:val="0"/>
          <w:numId w:val="4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ab/>
      </w:r>
      <w:r w:rsidR="00AC669C">
        <w:rPr>
          <w:rFonts w:asciiTheme="minorHAnsi" w:eastAsia="Times New Roman" w:hAnsiTheme="minorHAnsi" w:cstheme="minorHAnsi"/>
          <w:sz w:val="22"/>
          <w:szCs w:val="22"/>
        </w:rPr>
        <w:t xml:space="preserve">The software being produced is a sports league management system. Users can create account of different tiers consisting of spectator, team player, and team managers. Spectators, </w:t>
      </w:r>
      <w:proofErr w:type="gramStart"/>
      <w:r w:rsidR="00AC669C">
        <w:rPr>
          <w:rFonts w:asciiTheme="minorHAnsi" w:eastAsia="Times New Roman" w:hAnsiTheme="minorHAnsi" w:cstheme="minorHAnsi"/>
          <w:sz w:val="22"/>
          <w:szCs w:val="22"/>
        </w:rPr>
        <w:t>players</w:t>
      </w:r>
      <w:proofErr w:type="gramEnd"/>
      <w:r w:rsidR="00AC669C">
        <w:rPr>
          <w:rFonts w:asciiTheme="minorHAnsi" w:eastAsia="Times New Roman" w:hAnsiTheme="minorHAnsi" w:cstheme="minorHAnsi"/>
          <w:sz w:val="22"/>
          <w:szCs w:val="22"/>
        </w:rPr>
        <w:t xml:space="preserve"> and managers can follow teams and be notified of their upcoming events, players can</w:t>
      </w:r>
      <w:r w:rsidR="008A7BC7">
        <w:rPr>
          <w:rFonts w:asciiTheme="minorHAnsi" w:eastAsia="Times New Roman" w:hAnsiTheme="minorHAnsi" w:cstheme="minorHAnsi"/>
          <w:sz w:val="22"/>
          <w:szCs w:val="22"/>
        </w:rPr>
        <w:t xml:space="preserve"> request to</w:t>
      </w:r>
      <w:r w:rsidR="00AC669C">
        <w:rPr>
          <w:rFonts w:asciiTheme="minorHAnsi" w:eastAsia="Times New Roman" w:hAnsiTheme="minorHAnsi" w:cstheme="minorHAnsi"/>
          <w:sz w:val="22"/>
          <w:szCs w:val="22"/>
        </w:rPr>
        <w:t xml:space="preserve"> join teams, and managers can</w:t>
      </w:r>
      <w:r w:rsidR="008A7BC7">
        <w:rPr>
          <w:rFonts w:asciiTheme="minorHAnsi" w:eastAsia="Times New Roman" w:hAnsiTheme="minorHAnsi" w:cstheme="minorHAnsi"/>
          <w:sz w:val="22"/>
          <w:szCs w:val="22"/>
        </w:rPr>
        <w:t xml:space="preserve"> accept players into their team,</w:t>
      </w:r>
      <w:r w:rsidR="00AC669C">
        <w:rPr>
          <w:rFonts w:asciiTheme="minorHAnsi" w:eastAsia="Times New Roman" w:hAnsiTheme="minorHAnsi" w:cstheme="minorHAnsi"/>
          <w:sz w:val="22"/>
          <w:szCs w:val="22"/>
        </w:rPr>
        <w:t xml:space="preserve"> set up events</w:t>
      </w:r>
      <w:r w:rsidR="008A7BC7">
        <w:rPr>
          <w:rFonts w:asciiTheme="minorHAnsi" w:eastAsia="Times New Roman" w:hAnsiTheme="minorHAnsi" w:cstheme="minorHAnsi"/>
          <w:sz w:val="22"/>
          <w:szCs w:val="22"/>
        </w:rPr>
        <w:t>,</w:t>
      </w:r>
      <w:r w:rsidR="00AC669C">
        <w:rPr>
          <w:rFonts w:asciiTheme="minorHAnsi" w:eastAsia="Times New Roman" w:hAnsiTheme="minorHAnsi" w:cstheme="minorHAnsi"/>
          <w:sz w:val="22"/>
          <w:szCs w:val="22"/>
        </w:rPr>
        <w:t xml:space="preserve"> and update their team’s scores.</w:t>
      </w:r>
    </w:p>
    <w:p w14:paraId="25886C9A" w14:textId="77777777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</w:rPr>
        <w:t> </w:t>
      </w:r>
      <w:bookmarkStart w:id="2" w:name="DefinitionsAcronymsAbbreviations"/>
      <w:bookmarkEnd w:id="2"/>
      <w:r w:rsidRPr="00655476">
        <w:rPr>
          <w:rFonts w:asciiTheme="minorHAnsi" w:hAnsiTheme="minorHAnsi" w:cstheme="minorHAnsi"/>
          <w:sz w:val="22"/>
          <w:szCs w:val="22"/>
          <w:u w:val="single"/>
        </w:rPr>
        <w:t>Definitions, Acronyms, and Abbreviations:</w:t>
      </w:r>
    </w:p>
    <w:p w14:paraId="7DBB25E2" w14:textId="7EC3F3B9" w:rsidR="009D08D8" w:rsidRPr="00655476" w:rsidRDefault="00AC669C" w:rsidP="00E97A93">
      <w:pPr>
        <w:numPr>
          <w:ilvl w:val="0"/>
          <w:numId w:val="5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None</w:t>
      </w:r>
    </w:p>
    <w:p w14:paraId="3811126D" w14:textId="77777777" w:rsidR="00227FE7" w:rsidRDefault="00227FE7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FF0000"/>
          <w:szCs w:val="22"/>
        </w:rPr>
      </w:pPr>
    </w:p>
    <w:p w14:paraId="34AA89B9" w14:textId="1630345E" w:rsidR="009D08D8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FF0000"/>
          <w:szCs w:val="22"/>
        </w:rPr>
      </w:pPr>
      <w:r w:rsidRPr="00935FB7">
        <w:rPr>
          <w:rFonts w:asciiTheme="minorHAnsi" w:hAnsiTheme="minorHAnsi" w:cstheme="minorHAnsi"/>
          <w:b/>
          <w:color w:val="FF0000"/>
          <w:szCs w:val="22"/>
        </w:rPr>
        <w:lastRenderedPageBreak/>
        <w:t xml:space="preserve">SECTION 2: </w:t>
      </w:r>
      <w:bookmarkStart w:id="3" w:name="ProductOverview"/>
      <w:r w:rsidRPr="00935FB7">
        <w:rPr>
          <w:rFonts w:asciiTheme="minorHAnsi" w:hAnsiTheme="minorHAnsi" w:cstheme="minorHAnsi"/>
          <w:b/>
          <w:color w:val="FF0000"/>
          <w:szCs w:val="22"/>
        </w:rPr>
        <w:t>Product Overview</w:t>
      </w:r>
      <w:bookmarkEnd w:id="3"/>
    </w:p>
    <w:p w14:paraId="5255A65B" w14:textId="77777777" w:rsidR="00371DF2" w:rsidRPr="00935FB7" w:rsidRDefault="00371DF2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FF0000"/>
          <w:szCs w:val="22"/>
        </w:rPr>
      </w:pPr>
    </w:p>
    <w:p w14:paraId="2E09F51B" w14:textId="3ADBD158" w:rsidR="00227FE7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bookmarkStart w:id="4" w:name="Assumptions"/>
      <w:r w:rsidRPr="00655476">
        <w:rPr>
          <w:rFonts w:asciiTheme="minorHAnsi" w:hAnsiTheme="minorHAnsi" w:cstheme="minorHAnsi"/>
          <w:sz w:val="22"/>
          <w:szCs w:val="22"/>
          <w:u w:val="single"/>
        </w:rPr>
        <w:t>Assumptions:</w:t>
      </w:r>
      <w:bookmarkEnd w:id="4"/>
    </w:p>
    <w:p w14:paraId="1DFAE01B" w14:textId="77777777" w:rsidR="00371DF2" w:rsidRPr="00227FE7" w:rsidRDefault="00371DF2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</w:p>
    <w:p w14:paraId="3AEC1057" w14:textId="362FD835" w:rsidR="00227FE7" w:rsidRDefault="00227FE7" w:rsidP="00227FE7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054B16">
        <w:rPr>
          <w:rFonts w:asciiTheme="minorHAnsi" w:hAnsiTheme="minorHAnsi" w:cstheme="minorHAnsi"/>
          <w:sz w:val="22"/>
          <w:szCs w:val="22"/>
        </w:rPr>
        <w:t xml:space="preserve">The system assumes users will have a computer. </w:t>
      </w:r>
    </w:p>
    <w:p w14:paraId="64862DE3" w14:textId="77777777" w:rsidR="00371DF2" w:rsidRPr="00054B16" w:rsidRDefault="00371DF2" w:rsidP="00371DF2">
      <w:pPr>
        <w:pStyle w:val="ListParagraph"/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01D8E3AA" w14:textId="00F08A68" w:rsidR="00371DF2" w:rsidRDefault="00227FE7" w:rsidP="00371DF2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054B16">
        <w:rPr>
          <w:rFonts w:asciiTheme="minorHAnsi" w:hAnsiTheme="minorHAnsi" w:cstheme="minorHAnsi"/>
          <w:sz w:val="22"/>
          <w:szCs w:val="22"/>
        </w:rPr>
        <w:t xml:space="preserve">The system assumes users will run Microsoft Windows. </w:t>
      </w:r>
    </w:p>
    <w:p w14:paraId="6FBAF71B" w14:textId="77777777" w:rsidR="00371DF2" w:rsidRPr="00371DF2" w:rsidRDefault="00371DF2" w:rsidP="00371DF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B92C306" w14:textId="5D138181" w:rsidR="00227FE7" w:rsidRDefault="00227FE7" w:rsidP="00227FE7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054B16">
        <w:rPr>
          <w:rFonts w:asciiTheme="minorHAnsi" w:hAnsiTheme="minorHAnsi" w:cstheme="minorHAnsi"/>
          <w:sz w:val="22"/>
          <w:szCs w:val="22"/>
        </w:rPr>
        <w:t>The system assumes users will speak English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05C2A6C" w14:textId="77777777" w:rsidR="00371DF2" w:rsidRPr="00227FE7" w:rsidRDefault="00371DF2" w:rsidP="00371DF2">
      <w:pPr>
        <w:pStyle w:val="ListParagraph"/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4850AABA" w14:textId="7AD45509" w:rsidR="00227FE7" w:rsidRDefault="00227FE7" w:rsidP="00227FE7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054B16">
        <w:rPr>
          <w:rFonts w:asciiTheme="minorHAnsi" w:hAnsiTheme="minorHAnsi" w:cstheme="minorHAnsi"/>
          <w:sz w:val="22"/>
          <w:szCs w:val="22"/>
        </w:rPr>
        <w:t>We assume that the user will only handle with our program on their computer and not on a mobile device such as phones or tablets.</w:t>
      </w:r>
    </w:p>
    <w:p w14:paraId="2EB28954" w14:textId="77777777" w:rsidR="00371DF2" w:rsidRPr="00371DF2" w:rsidRDefault="00371DF2" w:rsidP="00371DF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9B26AA0" w14:textId="56DC0682" w:rsidR="00227FE7" w:rsidRDefault="00227FE7" w:rsidP="00227FE7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054B16">
        <w:rPr>
          <w:rFonts w:asciiTheme="minorHAnsi" w:hAnsiTheme="minorHAnsi" w:cstheme="minorHAnsi"/>
          <w:sz w:val="22"/>
          <w:szCs w:val="22"/>
        </w:rPr>
        <w:t>We assume that the user’s purpose in using our application is to view the current scores of a team playing or to make a post for others to see.</w:t>
      </w:r>
    </w:p>
    <w:p w14:paraId="51F296FF" w14:textId="77777777" w:rsidR="00371DF2" w:rsidRPr="00054B16" w:rsidRDefault="00371DF2" w:rsidP="00371DF2">
      <w:pPr>
        <w:pStyle w:val="ListParagraph"/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2CB159C9" w14:textId="62979272" w:rsidR="00227FE7" w:rsidRDefault="00227FE7" w:rsidP="00227FE7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054B16">
        <w:rPr>
          <w:rFonts w:asciiTheme="minorHAnsi" w:hAnsiTheme="minorHAnsi" w:cstheme="minorHAnsi"/>
          <w:sz w:val="22"/>
          <w:szCs w:val="22"/>
        </w:rPr>
        <w:t>We assume the that the computer the user has will have a minimum of 1GB – 2 GB of memory (RAM) to run our program.</w:t>
      </w:r>
    </w:p>
    <w:p w14:paraId="269D68DF" w14:textId="77777777" w:rsidR="00371DF2" w:rsidRPr="00371DF2" w:rsidRDefault="00371DF2" w:rsidP="00371DF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ACE4FCF" w14:textId="2EE3728C" w:rsidR="00227FE7" w:rsidRDefault="00227FE7" w:rsidP="00227FE7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054B16">
        <w:rPr>
          <w:rFonts w:asciiTheme="minorHAnsi" w:hAnsiTheme="minorHAnsi" w:cstheme="minorHAnsi"/>
          <w:sz w:val="22"/>
          <w:szCs w:val="22"/>
        </w:rPr>
        <w:t>We assume the computer will have at least above 15% of free space for the program to function properly.</w:t>
      </w:r>
    </w:p>
    <w:p w14:paraId="66AE2AC4" w14:textId="77777777" w:rsidR="00371DF2" w:rsidRPr="00054B16" w:rsidRDefault="00371DF2" w:rsidP="00371DF2">
      <w:pPr>
        <w:pStyle w:val="ListParagraph"/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47D87F3B" w14:textId="77777777" w:rsidR="00227FE7" w:rsidRPr="00054B16" w:rsidRDefault="00227FE7" w:rsidP="00227FE7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054B16">
        <w:rPr>
          <w:rFonts w:asciiTheme="minorHAnsi" w:hAnsiTheme="minorHAnsi" w:cstheme="minorHAnsi"/>
          <w:sz w:val="22"/>
          <w:szCs w:val="22"/>
        </w:rPr>
        <w:t>We assume this product be implemented as a COTS (commercial-off the shelf) product for consumers to use at their disposal.</w:t>
      </w:r>
    </w:p>
    <w:p w14:paraId="5011E75D" w14:textId="49E2A75E" w:rsidR="009D08D8" w:rsidRDefault="009D08D8" w:rsidP="00227FE7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173BA149" w14:textId="65A722B7" w:rsidR="00371DF2" w:rsidRDefault="00371DF2" w:rsidP="00227FE7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57EBC555" w14:textId="7BE0315D" w:rsidR="00371DF2" w:rsidRDefault="00371DF2" w:rsidP="00227FE7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62D2C7ED" w14:textId="13A4341E" w:rsidR="00371DF2" w:rsidRDefault="00371DF2" w:rsidP="00227FE7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1D70280F" w14:textId="72BD9406" w:rsidR="00371DF2" w:rsidRDefault="00371DF2" w:rsidP="00227FE7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6DE49C71" w14:textId="76529B66" w:rsidR="00371DF2" w:rsidRDefault="00371DF2" w:rsidP="00227FE7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5A209E1A" w14:textId="305E23A3" w:rsidR="00371DF2" w:rsidRDefault="00371DF2" w:rsidP="00227FE7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2689F60A" w14:textId="15B09E99" w:rsidR="00371DF2" w:rsidRDefault="00371DF2" w:rsidP="00227FE7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33C11991" w14:textId="11FE9C2E" w:rsidR="00371DF2" w:rsidRDefault="00371DF2" w:rsidP="00227FE7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6FBA55A4" w14:textId="5A7478FA" w:rsidR="00371DF2" w:rsidRDefault="00371DF2" w:rsidP="00227FE7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755EB3BC" w14:textId="4D22294F" w:rsidR="00371DF2" w:rsidRDefault="00371DF2" w:rsidP="00371DF2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329798D6" w14:textId="7CCF1B1C" w:rsidR="00371DF2" w:rsidRDefault="00371DF2" w:rsidP="00227FE7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30500B6A" w14:textId="09D2C04C" w:rsidR="00371DF2" w:rsidRDefault="00371DF2" w:rsidP="00227FE7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7527CE77" w14:textId="77777777" w:rsidR="00371DF2" w:rsidRDefault="00371DF2" w:rsidP="00227FE7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5A831B62" w14:textId="72BE6EC4" w:rsidR="00371DF2" w:rsidRDefault="00371DF2" w:rsidP="00227FE7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07149DF4" w14:textId="19B019CC" w:rsidR="00371DF2" w:rsidRDefault="00371DF2" w:rsidP="00227FE7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59827E55" w14:textId="77777777" w:rsidR="00371DF2" w:rsidRDefault="00371DF2" w:rsidP="00227FE7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65B77417" w14:textId="77777777" w:rsidR="00371DF2" w:rsidRPr="00655476" w:rsidRDefault="00371DF2" w:rsidP="00227FE7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62F030F5" w14:textId="77777777" w:rsidR="00371DF2" w:rsidRDefault="00371DF2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bookmarkStart w:id="5" w:name="UseCaseDiagram"/>
    </w:p>
    <w:p w14:paraId="2E11FC69" w14:textId="77777777" w:rsidR="00371DF2" w:rsidRDefault="00371DF2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</w:p>
    <w:p w14:paraId="7810591F" w14:textId="77777777" w:rsidR="0017361C" w:rsidRDefault="0017361C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</w:p>
    <w:p w14:paraId="59E5A82F" w14:textId="2DDFA6D7" w:rsidR="009D08D8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r w:rsidRPr="00655476">
        <w:rPr>
          <w:rFonts w:asciiTheme="minorHAnsi" w:hAnsiTheme="minorHAnsi" w:cstheme="minorHAnsi"/>
          <w:sz w:val="22"/>
          <w:szCs w:val="22"/>
          <w:u w:val="single"/>
        </w:rPr>
        <w:lastRenderedPageBreak/>
        <w:t>Use Case Diagram:</w:t>
      </w:r>
      <w:bookmarkEnd w:id="5"/>
      <w:r w:rsidR="00371DF2">
        <w:rPr>
          <w:rFonts w:asciiTheme="minorHAnsi" w:hAnsiTheme="minorHAnsi" w:cstheme="minorHAnsi"/>
          <w:sz w:val="22"/>
          <w:szCs w:val="22"/>
          <w:u w:val="single"/>
        </w:rPr>
        <w:t xml:space="preserve"> (Next Page)</w:t>
      </w:r>
    </w:p>
    <w:p w14:paraId="3D612FDB" w14:textId="24AA21CE" w:rsidR="00227FE7" w:rsidRDefault="00227FE7" w:rsidP="00371DF2">
      <w:pPr>
        <w:rPr>
          <w:rFonts w:asciiTheme="minorHAnsi" w:hAnsiTheme="minorHAnsi" w:cstheme="minorHAnsi"/>
          <w:sz w:val="22"/>
          <w:szCs w:val="22"/>
        </w:rPr>
      </w:pPr>
    </w:p>
    <w:p w14:paraId="64FDA099" w14:textId="77777777" w:rsidR="0017361C" w:rsidRDefault="0017361C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017F558" wp14:editId="6060C66F">
            <wp:extent cx="5950424" cy="784374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872" cy="786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UseCaseDescriptions"/>
    </w:p>
    <w:p w14:paraId="6340D4A6" w14:textId="2E1B3644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7" w:name="_GoBack"/>
      <w:bookmarkEnd w:id="7"/>
      <w:r w:rsidRPr="00655476">
        <w:rPr>
          <w:rFonts w:asciiTheme="minorHAnsi" w:hAnsiTheme="minorHAnsi" w:cstheme="minorHAnsi"/>
          <w:sz w:val="22"/>
          <w:szCs w:val="22"/>
          <w:u w:val="single"/>
        </w:rPr>
        <w:lastRenderedPageBreak/>
        <w:t>Use Case Descriptions:</w:t>
      </w:r>
      <w:bookmarkEnd w:id="6"/>
    </w:p>
    <w:p w14:paraId="43F8C7A7" w14:textId="3E61E8A0" w:rsidR="00D113D5" w:rsidRDefault="00D113D5" w:rsidP="007C57E3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2DBA7B36" w14:textId="06FDEA28" w:rsidR="00D113D5" w:rsidRDefault="009730DF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sz w:val="22"/>
          <w:szCs w:val="22"/>
          <w:u w:val="single"/>
        </w:rPr>
        <w:t xml:space="preserve">Create an Account: </w:t>
      </w:r>
      <w:r>
        <w:rPr>
          <w:rFonts w:asciiTheme="minorHAnsi" w:eastAsia="Times New Roman" w:hAnsiTheme="minorHAnsi" w:cstheme="minorHAnsi"/>
          <w:sz w:val="22"/>
          <w:szCs w:val="22"/>
        </w:rPr>
        <w:t>Choose between Manager, Player, or Spectator to gain access to different areas of the system.</w:t>
      </w:r>
    </w:p>
    <w:p w14:paraId="7918EF35" w14:textId="4597B3E8" w:rsidR="009730DF" w:rsidRPr="009730DF" w:rsidRDefault="009730DF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sz w:val="22"/>
          <w:szCs w:val="22"/>
          <w:u w:val="single"/>
        </w:rPr>
        <w:t xml:space="preserve">Manage Team: </w:t>
      </w:r>
      <w:r>
        <w:rPr>
          <w:rFonts w:asciiTheme="minorHAnsi" w:eastAsia="Times New Roman" w:hAnsiTheme="minorHAnsi" w:cstheme="minorHAnsi"/>
          <w:sz w:val="22"/>
          <w:szCs w:val="22"/>
        </w:rPr>
        <w:t>A manager can access this part of the system to manage their team</w:t>
      </w:r>
      <w:r w:rsidR="007C57E3">
        <w:rPr>
          <w:rFonts w:asciiTheme="minorHAnsi" w:eastAsia="Times New Roman" w:hAnsiTheme="minorHAnsi" w:cstheme="minorHAnsi"/>
          <w:sz w:val="22"/>
          <w:szCs w:val="22"/>
        </w:rPr>
        <w:t xml:space="preserve"> and accept join requests from players that wish to join the team</w:t>
      </w:r>
      <w:r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3EE441E3" w14:textId="3BD5F25C" w:rsidR="009730DF" w:rsidRPr="009730DF" w:rsidRDefault="009730DF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b/>
          <w:sz w:val="22"/>
          <w:szCs w:val="22"/>
          <w:u w:val="single"/>
        </w:rPr>
      </w:pPr>
      <w:r w:rsidRPr="009730DF">
        <w:rPr>
          <w:rFonts w:asciiTheme="minorHAnsi" w:eastAsia="Times New Roman" w:hAnsiTheme="minorHAnsi" w:cstheme="minorHAnsi"/>
          <w:b/>
          <w:sz w:val="22"/>
          <w:szCs w:val="22"/>
          <w:u w:val="single"/>
        </w:rPr>
        <w:t>View Scores</w:t>
      </w:r>
      <w:r>
        <w:rPr>
          <w:rFonts w:asciiTheme="minorHAnsi" w:eastAsia="Times New Roman" w:hAnsiTheme="minorHAnsi" w:cstheme="minorHAnsi"/>
          <w:b/>
          <w:sz w:val="22"/>
          <w:szCs w:val="22"/>
          <w:u w:val="single"/>
        </w:rPr>
        <w:t xml:space="preserve">: </w:t>
      </w:r>
      <w:r>
        <w:rPr>
          <w:rFonts w:asciiTheme="minorHAnsi" w:eastAsia="Times New Roman" w:hAnsiTheme="minorHAnsi" w:cstheme="minorHAnsi"/>
          <w:sz w:val="22"/>
          <w:szCs w:val="22"/>
        </w:rPr>
        <w:t>Any user can view scores from games played.</w:t>
      </w:r>
    </w:p>
    <w:p w14:paraId="3E4DA4C4" w14:textId="283B68AD" w:rsidR="009730DF" w:rsidRPr="009730DF" w:rsidRDefault="009730DF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b/>
          <w:sz w:val="22"/>
          <w:szCs w:val="22"/>
          <w:u w:val="single"/>
        </w:rPr>
      </w:pPr>
      <w:r w:rsidRPr="009730DF">
        <w:rPr>
          <w:rFonts w:asciiTheme="minorHAnsi" w:eastAsia="Times New Roman" w:hAnsiTheme="minorHAnsi" w:cstheme="minorHAnsi"/>
          <w:b/>
          <w:sz w:val="22"/>
          <w:szCs w:val="22"/>
          <w:u w:val="single"/>
        </w:rPr>
        <w:t>Manage Notifications:</w:t>
      </w:r>
      <w:r>
        <w:rPr>
          <w:rFonts w:asciiTheme="minorHAnsi" w:eastAsia="Times New Roman" w:hAnsiTheme="minorHAnsi" w:cstheme="minorHAnsi"/>
          <w:b/>
          <w:sz w:val="22"/>
          <w:szCs w:val="22"/>
          <w:u w:val="single"/>
        </w:rPr>
        <w:t xml:space="preserve"> </w:t>
      </w:r>
      <w:r>
        <w:rPr>
          <w:rFonts w:asciiTheme="minorHAnsi" w:eastAsia="Times New Roman" w:hAnsiTheme="minorHAnsi" w:cstheme="minorHAnsi"/>
          <w:sz w:val="22"/>
          <w:szCs w:val="22"/>
        </w:rPr>
        <w:t>Any user can change their notification settings.</w:t>
      </w:r>
    </w:p>
    <w:p w14:paraId="4CF6F732" w14:textId="3E52475F" w:rsidR="009730DF" w:rsidRPr="009730DF" w:rsidRDefault="009730DF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b/>
          <w:sz w:val="22"/>
          <w:szCs w:val="22"/>
          <w:u w:val="single"/>
        </w:rPr>
      </w:pPr>
      <w:r w:rsidRPr="009730DF">
        <w:rPr>
          <w:rFonts w:asciiTheme="minorHAnsi" w:eastAsia="Times New Roman" w:hAnsiTheme="minorHAnsi" w:cstheme="minorHAnsi"/>
          <w:b/>
          <w:sz w:val="22"/>
          <w:szCs w:val="22"/>
          <w:u w:val="single"/>
        </w:rPr>
        <w:t>Edit Scores:</w:t>
      </w:r>
      <w:r w:rsidR="007C57E3">
        <w:rPr>
          <w:rFonts w:asciiTheme="minorHAnsi" w:eastAsia="Times New Roman" w:hAnsiTheme="minorHAnsi" w:cstheme="minorHAnsi"/>
          <w:sz w:val="22"/>
          <w:szCs w:val="22"/>
        </w:rPr>
        <w:t xml:space="preserve"> A manager can edit the score of games.</w:t>
      </w:r>
    </w:p>
    <w:p w14:paraId="01830B23" w14:textId="0CFBDCC8" w:rsidR="009730DF" w:rsidRPr="009730DF" w:rsidRDefault="009730DF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b/>
          <w:sz w:val="22"/>
          <w:szCs w:val="22"/>
          <w:u w:val="single"/>
        </w:rPr>
      </w:pPr>
      <w:r w:rsidRPr="009730DF">
        <w:rPr>
          <w:rFonts w:asciiTheme="minorHAnsi" w:eastAsia="Times New Roman" w:hAnsiTheme="minorHAnsi" w:cstheme="minorHAnsi"/>
          <w:b/>
          <w:sz w:val="22"/>
          <w:szCs w:val="22"/>
          <w:u w:val="single"/>
        </w:rPr>
        <w:t>Follow Team:</w:t>
      </w:r>
      <w:r w:rsidR="007C57E3">
        <w:rPr>
          <w:rFonts w:asciiTheme="minorHAnsi" w:eastAsia="Times New Roman" w:hAnsiTheme="minorHAnsi" w:cstheme="minorHAnsi"/>
          <w:sz w:val="22"/>
          <w:szCs w:val="22"/>
        </w:rPr>
        <w:t xml:space="preserve"> Any user can choose to follow a favorite team.</w:t>
      </w:r>
    </w:p>
    <w:p w14:paraId="7B79EE0A" w14:textId="00E0658B" w:rsidR="009730DF" w:rsidRPr="009730DF" w:rsidRDefault="009730DF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b/>
          <w:sz w:val="22"/>
          <w:szCs w:val="22"/>
          <w:u w:val="single"/>
        </w:rPr>
      </w:pPr>
      <w:r w:rsidRPr="009730DF">
        <w:rPr>
          <w:rFonts w:asciiTheme="minorHAnsi" w:eastAsia="Times New Roman" w:hAnsiTheme="minorHAnsi" w:cstheme="minorHAnsi"/>
          <w:b/>
          <w:sz w:val="22"/>
          <w:szCs w:val="22"/>
          <w:u w:val="single"/>
        </w:rPr>
        <w:t>Manage Events:</w:t>
      </w:r>
      <w:r w:rsidR="007C57E3">
        <w:rPr>
          <w:rFonts w:asciiTheme="minorHAnsi" w:eastAsia="Times New Roman" w:hAnsiTheme="minorHAnsi" w:cstheme="minorHAnsi"/>
          <w:sz w:val="22"/>
          <w:szCs w:val="22"/>
        </w:rPr>
        <w:t xml:space="preserve"> A manager can create, delete, and edit events that will take place. </w:t>
      </w:r>
    </w:p>
    <w:p w14:paraId="27AE7175" w14:textId="202E38C3" w:rsidR="009730DF" w:rsidRPr="009730DF" w:rsidRDefault="009730DF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b/>
          <w:sz w:val="22"/>
          <w:szCs w:val="22"/>
          <w:u w:val="single"/>
        </w:rPr>
      </w:pPr>
      <w:r w:rsidRPr="009730DF">
        <w:rPr>
          <w:rFonts w:asciiTheme="minorHAnsi" w:eastAsia="Times New Roman" w:hAnsiTheme="minorHAnsi" w:cstheme="minorHAnsi"/>
          <w:b/>
          <w:sz w:val="22"/>
          <w:szCs w:val="22"/>
          <w:u w:val="single"/>
        </w:rPr>
        <w:t>Request to join team:</w:t>
      </w:r>
      <w:r w:rsidR="007C57E3">
        <w:rPr>
          <w:rFonts w:asciiTheme="minorHAnsi" w:eastAsia="Times New Roman" w:hAnsiTheme="minorHAnsi" w:cstheme="minorHAnsi"/>
          <w:sz w:val="22"/>
          <w:szCs w:val="22"/>
        </w:rPr>
        <w:t xml:space="preserve"> A player can send a request to a manager to join a team.</w:t>
      </w:r>
    </w:p>
    <w:p w14:paraId="17C8E21C" w14:textId="134E65FA" w:rsidR="009730DF" w:rsidRPr="009730DF" w:rsidRDefault="009730DF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b/>
          <w:sz w:val="22"/>
          <w:szCs w:val="22"/>
          <w:u w:val="single"/>
        </w:rPr>
      </w:pPr>
      <w:r w:rsidRPr="009730DF">
        <w:rPr>
          <w:rFonts w:asciiTheme="minorHAnsi" w:eastAsia="Times New Roman" w:hAnsiTheme="minorHAnsi" w:cstheme="minorHAnsi"/>
          <w:b/>
          <w:sz w:val="22"/>
          <w:szCs w:val="22"/>
          <w:u w:val="single"/>
        </w:rPr>
        <w:t>Manage Public Wall:</w:t>
      </w:r>
      <w:r w:rsidR="007C57E3">
        <w:rPr>
          <w:rFonts w:asciiTheme="minorHAnsi" w:eastAsia="Times New Roman" w:hAnsiTheme="minorHAnsi" w:cstheme="minorHAnsi"/>
          <w:sz w:val="22"/>
          <w:szCs w:val="22"/>
        </w:rPr>
        <w:t xml:space="preserve"> Any user can post on their wall along with view and comment on others threads.</w:t>
      </w:r>
    </w:p>
    <w:p w14:paraId="4CED949B" w14:textId="477C41E3" w:rsidR="009730DF" w:rsidRPr="009730DF" w:rsidRDefault="009730DF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b/>
          <w:sz w:val="22"/>
          <w:szCs w:val="22"/>
          <w:u w:val="single"/>
        </w:rPr>
      </w:pPr>
      <w:r w:rsidRPr="009730DF">
        <w:rPr>
          <w:rFonts w:asciiTheme="minorHAnsi" w:eastAsia="Times New Roman" w:hAnsiTheme="minorHAnsi" w:cstheme="minorHAnsi"/>
          <w:b/>
          <w:sz w:val="22"/>
          <w:szCs w:val="22"/>
          <w:u w:val="single"/>
        </w:rPr>
        <w:t>Edit Account:</w:t>
      </w:r>
      <w:r w:rsidR="007C57E3">
        <w:rPr>
          <w:rFonts w:asciiTheme="minorHAnsi" w:eastAsia="Times New Roman" w:hAnsiTheme="minorHAnsi" w:cstheme="minorHAnsi"/>
          <w:sz w:val="22"/>
          <w:szCs w:val="22"/>
        </w:rPr>
        <w:t xml:space="preserve"> Any user can edit their account information including changing their level. (Manager, Player, Spectator)</w:t>
      </w:r>
    </w:p>
    <w:p w14:paraId="083D7E13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bookmarkStart w:id="8" w:name="SpecificRequirements"/>
    </w:p>
    <w:p w14:paraId="1DAF123C" w14:textId="0CD9FED4" w:rsidR="009D08D8" w:rsidRPr="00E97A93" w:rsidRDefault="00E97A93" w:rsidP="00935FB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E97A93">
        <w:rPr>
          <w:rFonts w:asciiTheme="minorHAnsi" w:hAnsiTheme="minorHAnsi" w:cstheme="minorHAnsi"/>
          <w:b/>
          <w:szCs w:val="22"/>
        </w:rPr>
        <w:t>SECTION 3: Specific Requirements</w:t>
      </w:r>
      <w:bookmarkEnd w:id="8"/>
    </w:p>
    <w:p w14:paraId="605B3D4B" w14:textId="77777777" w:rsidR="00E97A93" w:rsidRPr="00E97A93" w:rsidRDefault="00E97A93" w:rsidP="00E97A9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7A93" w:rsidRPr="00E97A93" w14:paraId="10DFEFE3" w14:textId="77777777" w:rsidTr="009C527A">
        <w:trPr>
          <w:trHeight w:val="422"/>
        </w:trPr>
        <w:tc>
          <w:tcPr>
            <w:tcW w:w="9576" w:type="dxa"/>
          </w:tcPr>
          <w:p w14:paraId="274B5A9D" w14:textId="243DDC3B" w:rsidR="00E97A93" w:rsidRPr="00E97A93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A7BC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E97A93" w:rsidRPr="00E97A93" w14:paraId="4E5F93CF" w14:textId="77777777" w:rsidTr="009C527A">
        <w:trPr>
          <w:trHeight w:val="890"/>
        </w:trPr>
        <w:tc>
          <w:tcPr>
            <w:tcW w:w="9576" w:type="dxa"/>
          </w:tcPr>
          <w:p w14:paraId="7A028970" w14:textId="63DA1660" w:rsidR="00E97A93" w:rsidRPr="00E97A93" w:rsidRDefault="00E97A93" w:rsidP="009C527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A7BC7">
              <w:t>The system shall incorporate account creation using user’s names, a username, and password.</w:t>
            </w:r>
          </w:p>
        </w:tc>
      </w:tr>
      <w:tr w:rsidR="008A7BC7" w:rsidRPr="00E97A93" w14:paraId="49A1C6F9" w14:textId="77777777" w:rsidTr="003B4BC3">
        <w:trPr>
          <w:trHeight w:val="422"/>
        </w:trPr>
        <w:tc>
          <w:tcPr>
            <w:tcW w:w="9576" w:type="dxa"/>
          </w:tcPr>
          <w:p w14:paraId="5F57E2B9" w14:textId="4699BAD9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</w:t>
            </w:r>
          </w:p>
        </w:tc>
      </w:tr>
      <w:tr w:rsidR="008A7BC7" w:rsidRPr="00E97A93" w14:paraId="65A66577" w14:textId="77777777" w:rsidTr="003B4BC3">
        <w:trPr>
          <w:trHeight w:val="890"/>
        </w:trPr>
        <w:tc>
          <w:tcPr>
            <w:tcW w:w="9576" w:type="dxa"/>
          </w:tcPr>
          <w:p w14:paraId="5E5B0A48" w14:textId="1195EDF4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A7BC7">
              <w:t>The system shall allow users to login into their accounts with their username and password.</w:t>
            </w:r>
          </w:p>
        </w:tc>
      </w:tr>
      <w:tr w:rsidR="008A7BC7" w:rsidRPr="00E97A93" w14:paraId="06D57F2C" w14:textId="77777777" w:rsidTr="008A7BC7">
        <w:trPr>
          <w:trHeight w:val="422"/>
        </w:trPr>
        <w:tc>
          <w:tcPr>
            <w:tcW w:w="9576" w:type="dxa"/>
          </w:tcPr>
          <w:p w14:paraId="3B8F62FE" w14:textId="6C32CA48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</w:t>
            </w:r>
          </w:p>
        </w:tc>
      </w:tr>
      <w:tr w:rsidR="008A7BC7" w:rsidRPr="00E97A93" w14:paraId="0A7E63DD" w14:textId="77777777" w:rsidTr="008A7BC7">
        <w:trPr>
          <w:trHeight w:val="890"/>
        </w:trPr>
        <w:tc>
          <w:tcPr>
            <w:tcW w:w="9576" w:type="dxa"/>
          </w:tcPr>
          <w:p w14:paraId="477C66BE" w14:textId="6BD2F262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A7BC7">
              <w:t>The system shall keep team scores.</w:t>
            </w:r>
          </w:p>
        </w:tc>
      </w:tr>
      <w:tr w:rsidR="008A7BC7" w:rsidRPr="00E97A93" w14:paraId="31754F05" w14:textId="77777777" w:rsidTr="008A7BC7">
        <w:trPr>
          <w:trHeight w:val="422"/>
        </w:trPr>
        <w:tc>
          <w:tcPr>
            <w:tcW w:w="9576" w:type="dxa"/>
          </w:tcPr>
          <w:p w14:paraId="2DC9CAC9" w14:textId="1EFDADCD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</w:t>
            </w:r>
          </w:p>
        </w:tc>
      </w:tr>
      <w:tr w:rsidR="008A7BC7" w:rsidRPr="00E97A93" w14:paraId="55BBF4E2" w14:textId="77777777" w:rsidTr="008A7BC7">
        <w:trPr>
          <w:trHeight w:val="890"/>
        </w:trPr>
        <w:tc>
          <w:tcPr>
            <w:tcW w:w="9576" w:type="dxa"/>
          </w:tcPr>
          <w:p w14:paraId="7C655006" w14:textId="118796E3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A7BC7">
              <w:t>The system shall hold accounts for team managers, team players, and spectators.</w:t>
            </w:r>
          </w:p>
        </w:tc>
      </w:tr>
      <w:tr w:rsidR="008A7BC7" w:rsidRPr="00E97A93" w14:paraId="0AEFF3E1" w14:textId="77777777" w:rsidTr="008A7BC7">
        <w:trPr>
          <w:trHeight w:val="422"/>
        </w:trPr>
        <w:tc>
          <w:tcPr>
            <w:tcW w:w="9576" w:type="dxa"/>
          </w:tcPr>
          <w:p w14:paraId="26AE61F0" w14:textId="1F375380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</w:t>
            </w:r>
          </w:p>
        </w:tc>
      </w:tr>
      <w:tr w:rsidR="008A7BC7" w:rsidRPr="00E97A93" w14:paraId="6AE55F87" w14:textId="77777777" w:rsidTr="008A7BC7">
        <w:trPr>
          <w:trHeight w:val="890"/>
        </w:trPr>
        <w:tc>
          <w:tcPr>
            <w:tcW w:w="9576" w:type="dxa"/>
          </w:tcPr>
          <w:p w14:paraId="326BC15A" w14:textId="27A76D3F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A7BC7">
              <w:t>The system shall allow spectators to follow teams and view their upcoming events.</w:t>
            </w:r>
          </w:p>
        </w:tc>
      </w:tr>
      <w:tr w:rsidR="008A7BC7" w:rsidRPr="00E97A93" w14:paraId="070EF7B6" w14:textId="77777777" w:rsidTr="008A7BC7">
        <w:trPr>
          <w:trHeight w:val="422"/>
        </w:trPr>
        <w:tc>
          <w:tcPr>
            <w:tcW w:w="9576" w:type="dxa"/>
          </w:tcPr>
          <w:p w14:paraId="7C8EA2F8" w14:textId="7AEF58F4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</w:t>
            </w:r>
          </w:p>
        </w:tc>
      </w:tr>
      <w:tr w:rsidR="008A7BC7" w:rsidRPr="00E97A93" w14:paraId="494C6AC9" w14:textId="77777777" w:rsidTr="008A7BC7">
        <w:trPr>
          <w:trHeight w:val="890"/>
        </w:trPr>
        <w:tc>
          <w:tcPr>
            <w:tcW w:w="9576" w:type="dxa"/>
          </w:tcPr>
          <w:p w14:paraId="6441BF15" w14:textId="7CF34759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A7BC7">
              <w:t>The system shall allow team players to request to join teams.</w:t>
            </w:r>
          </w:p>
        </w:tc>
      </w:tr>
      <w:tr w:rsidR="008A7BC7" w:rsidRPr="00E97A93" w14:paraId="67905EF4" w14:textId="77777777" w:rsidTr="008A7BC7">
        <w:trPr>
          <w:trHeight w:val="422"/>
        </w:trPr>
        <w:tc>
          <w:tcPr>
            <w:tcW w:w="9576" w:type="dxa"/>
          </w:tcPr>
          <w:p w14:paraId="13A978EA" w14:textId="3636BD76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7</w:t>
            </w:r>
          </w:p>
        </w:tc>
      </w:tr>
      <w:tr w:rsidR="008A7BC7" w:rsidRPr="00E97A93" w14:paraId="5E0C5CA0" w14:textId="77777777" w:rsidTr="008A7BC7">
        <w:trPr>
          <w:trHeight w:val="890"/>
        </w:trPr>
        <w:tc>
          <w:tcPr>
            <w:tcW w:w="9576" w:type="dxa"/>
          </w:tcPr>
          <w:p w14:paraId="2897AE74" w14:textId="67F3E84E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A7BC7">
              <w:t>The system shall allow team managers to set up events for their team with date, time, and location.</w:t>
            </w:r>
          </w:p>
        </w:tc>
      </w:tr>
      <w:tr w:rsidR="008A7BC7" w:rsidRPr="00E97A93" w14:paraId="0AA1771D" w14:textId="77777777" w:rsidTr="008A7BC7">
        <w:trPr>
          <w:trHeight w:val="422"/>
        </w:trPr>
        <w:tc>
          <w:tcPr>
            <w:tcW w:w="9576" w:type="dxa"/>
          </w:tcPr>
          <w:p w14:paraId="1B4A40B7" w14:textId="7B90D74F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8</w:t>
            </w:r>
          </w:p>
        </w:tc>
      </w:tr>
      <w:tr w:rsidR="008A7BC7" w:rsidRPr="00E97A93" w14:paraId="4E299574" w14:textId="77777777" w:rsidTr="008A7BC7">
        <w:trPr>
          <w:trHeight w:val="890"/>
        </w:trPr>
        <w:tc>
          <w:tcPr>
            <w:tcW w:w="9576" w:type="dxa"/>
          </w:tcPr>
          <w:p w14:paraId="6F6343B6" w14:textId="0D9A62BE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A7BC7">
              <w:t>The system shall allow team manager to edit the date, time, and location for their team’s events.</w:t>
            </w:r>
          </w:p>
        </w:tc>
      </w:tr>
      <w:tr w:rsidR="008A7BC7" w:rsidRPr="00E97A93" w14:paraId="2CF8ED7B" w14:textId="77777777" w:rsidTr="008A7BC7">
        <w:trPr>
          <w:trHeight w:val="422"/>
        </w:trPr>
        <w:tc>
          <w:tcPr>
            <w:tcW w:w="9576" w:type="dxa"/>
          </w:tcPr>
          <w:p w14:paraId="2C575231" w14:textId="7FE5B73B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9</w:t>
            </w:r>
          </w:p>
        </w:tc>
      </w:tr>
      <w:tr w:rsidR="008A7BC7" w:rsidRPr="00E97A93" w14:paraId="007A074F" w14:textId="77777777" w:rsidTr="008A7BC7">
        <w:trPr>
          <w:trHeight w:val="890"/>
        </w:trPr>
        <w:tc>
          <w:tcPr>
            <w:tcW w:w="9576" w:type="dxa"/>
          </w:tcPr>
          <w:p w14:paraId="64BB4CB1" w14:textId="0A2BA261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D0DDE" w:rsidRPr="007D0DDE">
              <w:t>The system shall allow team managers to set up teams and accept members.</w:t>
            </w:r>
          </w:p>
        </w:tc>
      </w:tr>
      <w:tr w:rsidR="008A7BC7" w:rsidRPr="00E97A93" w14:paraId="618960BB" w14:textId="77777777" w:rsidTr="008A7BC7">
        <w:trPr>
          <w:trHeight w:val="422"/>
        </w:trPr>
        <w:tc>
          <w:tcPr>
            <w:tcW w:w="9576" w:type="dxa"/>
          </w:tcPr>
          <w:p w14:paraId="0D35BC67" w14:textId="6EC33FC4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</w:t>
            </w:r>
          </w:p>
        </w:tc>
      </w:tr>
      <w:tr w:rsidR="008A7BC7" w:rsidRPr="00E97A93" w14:paraId="2D7A8257" w14:textId="77777777" w:rsidTr="008A7BC7">
        <w:trPr>
          <w:trHeight w:val="890"/>
        </w:trPr>
        <w:tc>
          <w:tcPr>
            <w:tcW w:w="9576" w:type="dxa"/>
          </w:tcPr>
          <w:p w14:paraId="6E50D14E" w14:textId="64372C42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D0DDE" w:rsidRPr="007D0DDE">
              <w:t>The system shall allow team managers to update team scores.</w:t>
            </w:r>
          </w:p>
        </w:tc>
      </w:tr>
      <w:tr w:rsidR="008A7BC7" w:rsidRPr="00E97A93" w14:paraId="6F86F9E9" w14:textId="77777777" w:rsidTr="008A7BC7">
        <w:trPr>
          <w:trHeight w:val="422"/>
        </w:trPr>
        <w:tc>
          <w:tcPr>
            <w:tcW w:w="9576" w:type="dxa"/>
          </w:tcPr>
          <w:p w14:paraId="4FE717C0" w14:textId="53722F5F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11</w:t>
            </w:r>
          </w:p>
        </w:tc>
      </w:tr>
      <w:tr w:rsidR="008A7BC7" w:rsidRPr="00E97A93" w14:paraId="17000F7F" w14:textId="77777777" w:rsidTr="008A7BC7">
        <w:trPr>
          <w:trHeight w:val="890"/>
        </w:trPr>
        <w:tc>
          <w:tcPr>
            <w:tcW w:w="9576" w:type="dxa"/>
          </w:tcPr>
          <w:p w14:paraId="282E65B1" w14:textId="407A1C0F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D0DDE" w:rsidRPr="007D0DDE">
              <w:t>The system shall allow users to upload text or images onto a public wall or team wall.</w:t>
            </w:r>
          </w:p>
        </w:tc>
      </w:tr>
      <w:tr w:rsidR="008A7BC7" w:rsidRPr="00E97A93" w14:paraId="75587C8B" w14:textId="77777777" w:rsidTr="008A7BC7">
        <w:trPr>
          <w:trHeight w:val="422"/>
        </w:trPr>
        <w:tc>
          <w:tcPr>
            <w:tcW w:w="9576" w:type="dxa"/>
          </w:tcPr>
          <w:p w14:paraId="785F2698" w14:textId="5E904260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12</w:t>
            </w:r>
          </w:p>
        </w:tc>
      </w:tr>
      <w:tr w:rsidR="008A7BC7" w:rsidRPr="00E97A93" w14:paraId="72F826EA" w14:textId="77777777" w:rsidTr="008A7BC7">
        <w:trPr>
          <w:trHeight w:val="890"/>
        </w:trPr>
        <w:tc>
          <w:tcPr>
            <w:tcW w:w="9576" w:type="dxa"/>
          </w:tcPr>
          <w:p w14:paraId="5EAECCEA" w14:textId="38D32076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D0DDE" w:rsidRPr="007D0DDE">
              <w:t>The system shall incorporate a calendar system to mark the current date and future events.</w:t>
            </w:r>
          </w:p>
        </w:tc>
      </w:tr>
      <w:tr w:rsidR="008A7BC7" w:rsidRPr="00E97A93" w14:paraId="6E402B9B" w14:textId="77777777" w:rsidTr="008A7BC7">
        <w:trPr>
          <w:trHeight w:val="422"/>
        </w:trPr>
        <w:tc>
          <w:tcPr>
            <w:tcW w:w="9576" w:type="dxa"/>
          </w:tcPr>
          <w:p w14:paraId="34F9CD27" w14:textId="5F4F482C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13</w:t>
            </w:r>
          </w:p>
        </w:tc>
      </w:tr>
      <w:tr w:rsidR="008A7BC7" w:rsidRPr="00E97A93" w14:paraId="58A81AB8" w14:textId="77777777" w:rsidTr="008A7BC7">
        <w:trPr>
          <w:trHeight w:val="890"/>
        </w:trPr>
        <w:tc>
          <w:tcPr>
            <w:tcW w:w="9576" w:type="dxa"/>
          </w:tcPr>
          <w:p w14:paraId="2ED5BC5D" w14:textId="66471648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D0DDE" w:rsidRPr="007D0DDE">
              <w:t>The system shall provide a “news feed” consisting of new events, and new team members depending on who the user is following.</w:t>
            </w:r>
          </w:p>
        </w:tc>
      </w:tr>
      <w:tr w:rsidR="008A7BC7" w:rsidRPr="00E97A93" w14:paraId="6A0AFE14" w14:textId="77777777" w:rsidTr="008A7BC7">
        <w:trPr>
          <w:trHeight w:val="422"/>
        </w:trPr>
        <w:tc>
          <w:tcPr>
            <w:tcW w:w="9576" w:type="dxa"/>
          </w:tcPr>
          <w:p w14:paraId="7F909E04" w14:textId="571A84FB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14</w:t>
            </w:r>
          </w:p>
        </w:tc>
      </w:tr>
      <w:tr w:rsidR="008A7BC7" w:rsidRPr="00E97A93" w14:paraId="31CD5FD2" w14:textId="77777777" w:rsidTr="008A7BC7">
        <w:trPr>
          <w:trHeight w:val="890"/>
        </w:trPr>
        <w:tc>
          <w:tcPr>
            <w:tcW w:w="9576" w:type="dxa"/>
          </w:tcPr>
          <w:p w14:paraId="42C24492" w14:textId="4C150DDD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D0DDE" w:rsidRPr="007D0DDE">
              <w:t>The system shall allow users access their favorite sports on a quick access bar.</w:t>
            </w:r>
          </w:p>
        </w:tc>
      </w:tr>
      <w:tr w:rsidR="008A7BC7" w:rsidRPr="00E97A93" w14:paraId="24929483" w14:textId="77777777" w:rsidTr="008A7BC7">
        <w:trPr>
          <w:trHeight w:val="422"/>
        </w:trPr>
        <w:tc>
          <w:tcPr>
            <w:tcW w:w="9576" w:type="dxa"/>
          </w:tcPr>
          <w:p w14:paraId="2EE1B968" w14:textId="2F6C75E3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15</w:t>
            </w:r>
          </w:p>
        </w:tc>
      </w:tr>
      <w:tr w:rsidR="008A7BC7" w:rsidRPr="00E97A93" w14:paraId="20FF4239" w14:textId="77777777" w:rsidTr="008A7BC7">
        <w:trPr>
          <w:trHeight w:val="890"/>
        </w:trPr>
        <w:tc>
          <w:tcPr>
            <w:tcW w:w="9576" w:type="dxa"/>
          </w:tcPr>
          <w:p w14:paraId="2658353E" w14:textId="637A69A2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t xml:space="preserve">The system shall </w:t>
            </w:r>
            <w:r w:rsidR="007D0DDE">
              <w:t>a</w:t>
            </w:r>
            <w:r w:rsidR="007D0DDE" w:rsidRPr="007D0DDE">
              <w:t>llow users to comment on posts for games.</w:t>
            </w:r>
          </w:p>
        </w:tc>
      </w:tr>
      <w:tr w:rsidR="008A7BC7" w:rsidRPr="00E97A93" w14:paraId="3693CD2C" w14:textId="77777777" w:rsidTr="008A7BC7">
        <w:trPr>
          <w:trHeight w:val="422"/>
        </w:trPr>
        <w:tc>
          <w:tcPr>
            <w:tcW w:w="9576" w:type="dxa"/>
          </w:tcPr>
          <w:p w14:paraId="7B9C4F1C" w14:textId="53137044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16</w:t>
            </w:r>
          </w:p>
        </w:tc>
      </w:tr>
      <w:tr w:rsidR="008A7BC7" w:rsidRPr="00E97A93" w14:paraId="4013EA91" w14:textId="77777777" w:rsidTr="008A7BC7">
        <w:trPr>
          <w:trHeight w:val="890"/>
        </w:trPr>
        <w:tc>
          <w:tcPr>
            <w:tcW w:w="9576" w:type="dxa"/>
          </w:tcPr>
          <w:p w14:paraId="5F32EF51" w14:textId="2CC2CC5E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D0DDE" w:rsidRPr="007D0DDE">
              <w:t>The system shall allow users to change their account tier from spectator to player, or manager.</w:t>
            </w:r>
          </w:p>
        </w:tc>
      </w:tr>
      <w:tr w:rsidR="008A7BC7" w:rsidRPr="00E97A93" w14:paraId="05E02AC7" w14:textId="77777777" w:rsidTr="008A7BC7">
        <w:trPr>
          <w:trHeight w:val="422"/>
        </w:trPr>
        <w:tc>
          <w:tcPr>
            <w:tcW w:w="9576" w:type="dxa"/>
          </w:tcPr>
          <w:p w14:paraId="2BC6D4D8" w14:textId="6C2BAF69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17</w:t>
            </w:r>
          </w:p>
        </w:tc>
      </w:tr>
      <w:tr w:rsidR="008A7BC7" w:rsidRPr="00E97A93" w14:paraId="3CFE6F7D" w14:textId="77777777" w:rsidTr="008A7BC7">
        <w:trPr>
          <w:trHeight w:val="890"/>
        </w:trPr>
        <w:tc>
          <w:tcPr>
            <w:tcW w:w="9576" w:type="dxa"/>
          </w:tcPr>
          <w:p w14:paraId="03D5D2A3" w14:textId="38A14268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D0DDE" w:rsidRPr="007D0DDE">
              <w:t>The system shall notify users of events for teams they are following a week before it’s date.</w:t>
            </w:r>
          </w:p>
        </w:tc>
      </w:tr>
      <w:tr w:rsidR="008A7BC7" w:rsidRPr="00E97A93" w14:paraId="2F0477DA" w14:textId="77777777" w:rsidTr="008A7BC7">
        <w:trPr>
          <w:trHeight w:val="422"/>
        </w:trPr>
        <w:tc>
          <w:tcPr>
            <w:tcW w:w="9576" w:type="dxa"/>
          </w:tcPr>
          <w:p w14:paraId="0807D1B3" w14:textId="397C2F34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18</w:t>
            </w:r>
          </w:p>
        </w:tc>
      </w:tr>
      <w:tr w:rsidR="008A7BC7" w:rsidRPr="00E97A93" w14:paraId="37CC77D1" w14:textId="77777777" w:rsidTr="008A7BC7">
        <w:trPr>
          <w:trHeight w:val="890"/>
        </w:trPr>
        <w:tc>
          <w:tcPr>
            <w:tcW w:w="9576" w:type="dxa"/>
          </w:tcPr>
          <w:p w14:paraId="5976A608" w14:textId="37E4EF5E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D0DDE" w:rsidRPr="007D0DDE">
              <w:t>The system shall notify users of events for teams they are following a day before it’s date.</w:t>
            </w:r>
          </w:p>
        </w:tc>
      </w:tr>
      <w:tr w:rsidR="008A7BC7" w:rsidRPr="00E97A93" w14:paraId="16804D6B" w14:textId="77777777" w:rsidTr="008A7BC7">
        <w:trPr>
          <w:trHeight w:val="422"/>
        </w:trPr>
        <w:tc>
          <w:tcPr>
            <w:tcW w:w="9576" w:type="dxa"/>
          </w:tcPr>
          <w:p w14:paraId="3A1D70E1" w14:textId="0B74DE6C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19</w:t>
            </w:r>
          </w:p>
        </w:tc>
      </w:tr>
      <w:tr w:rsidR="008A7BC7" w:rsidRPr="00E97A93" w14:paraId="11D3A8CE" w14:textId="77777777" w:rsidTr="008A7BC7">
        <w:trPr>
          <w:trHeight w:val="890"/>
        </w:trPr>
        <w:tc>
          <w:tcPr>
            <w:tcW w:w="9576" w:type="dxa"/>
          </w:tcPr>
          <w:p w14:paraId="5326C801" w14:textId="164E7B60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D0DDE" w:rsidRPr="007D0DDE">
              <w:t>The system shall allow users to turn notifications on or off for an upcoming event.</w:t>
            </w:r>
          </w:p>
        </w:tc>
      </w:tr>
      <w:tr w:rsidR="008A7BC7" w:rsidRPr="00E97A93" w14:paraId="0D3150D5" w14:textId="77777777" w:rsidTr="008A7BC7">
        <w:trPr>
          <w:trHeight w:val="422"/>
        </w:trPr>
        <w:tc>
          <w:tcPr>
            <w:tcW w:w="9576" w:type="dxa"/>
          </w:tcPr>
          <w:p w14:paraId="7FFFA386" w14:textId="6E53446C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20</w:t>
            </w:r>
          </w:p>
        </w:tc>
      </w:tr>
      <w:tr w:rsidR="008A7BC7" w:rsidRPr="00E97A93" w14:paraId="0C5727FA" w14:textId="77777777" w:rsidTr="008A7BC7">
        <w:trPr>
          <w:trHeight w:val="890"/>
        </w:trPr>
        <w:tc>
          <w:tcPr>
            <w:tcW w:w="9576" w:type="dxa"/>
          </w:tcPr>
          <w:p w14:paraId="37F6A650" w14:textId="64F1ACDE" w:rsidR="008A7BC7" w:rsidRPr="00E97A93" w:rsidRDefault="008A7BC7" w:rsidP="003B4BC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D0DDE" w:rsidRPr="007D0DDE">
              <w:t>The system shall display team scores for ongoing events.</w:t>
            </w:r>
          </w:p>
        </w:tc>
      </w:tr>
    </w:tbl>
    <w:p w14:paraId="51CE156E" w14:textId="77777777" w:rsidR="00E97A93" w:rsidRPr="00655476" w:rsidRDefault="00E97A93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6A18F586" w14:textId="77777777" w:rsidR="009D08D8" w:rsidRPr="00655476" w:rsidRDefault="00E97A93" w:rsidP="00E97A9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</w:rPr>
        <w:t>Template created by G. Walton (</w:t>
      </w:r>
      <w:hyperlink r:id="rId7" w:history="1">
        <w:r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GWalton@mail.ucf.edu</w:t>
        </w:r>
      </w:hyperlink>
      <w:r w:rsidRPr="00655476">
        <w:rPr>
          <w:rFonts w:asciiTheme="minorHAnsi" w:hAnsiTheme="minorHAnsi" w:cstheme="minorHAnsi"/>
          <w:sz w:val="22"/>
          <w:szCs w:val="22"/>
        </w:rPr>
        <w:t>) on Aug 30, 1999 and last updated Aug 15, 2000; updated by A. Koufakou, Aug 2014</w:t>
      </w:r>
    </w:p>
    <w:p w14:paraId="5A900A57" w14:textId="103A2E49" w:rsidR="009D08D8" w:rsidRPr="00655476" w:rsidRDefault="00E97A93" w:rsidP="00E97A9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</w:rPr>
        <w:t xml:space="preserve">This page last modified by </w:t>
      </w:r>
      <w:r w:rsidR="00371DF2">
        <w:rPr>
          <w:rFonts w:asciiTheme="minorHAnsi" w:hAnsiTheme="minorHAnsi" w:cstheme="minorHAnsi"/>
          <w:sz w:val="22"/>
          <w:szCs w:val="22"/>
        </w:rPr>
        <w:t>Jake Sherman</w:t>
      </w:r>
      <w:r w:rsidRPr="00655476">
        <w:rPr>
          <w:rFonts w:asciiTheme="minorHAnsi" w:hAnsiTheme="minorHAnsi" w:cstheme="minorHAnsi"/>
          <w:sz w:val="22"/>
          <w:szCs w:val="22"/>
        </w:rPr>
        <w:t xml:space="preserve"> </w:t>
      </w:r>
      <w:r w:rsidR="00D113D5">
        <w:rPr>
          <w:rFonts w:asciiTheme="minorHAnsi" w:hAnsiTheme="minorHAnsi" w:cstheme="minorHAnsi"/>
          <w:sz w:val="22"/>
          <w:szCs w:val="22"/>
        </w:rPr>
        <w:t>(</w:t>
      </w:r>
      <w:hyperlink r:id="rId8" w:history="1">
        <w:r w:rsidR="00D113D5" w:rsidRPr="00D113D5">
          <w:rPr>
            <w:rStyle w:val="Hyperlink"/>
            <w:rFonts w:asciiTheme="minorHAnsi" w:hAnsiTheme="minorHAnsi" w:cstheme="minorHAnsi"/>
            <w:sz w:val="22"/>
            <w:szCs w:val="22"/>
          </w:rPr>
          <w:t>mailto:jmsherman9253@eagle.fgcu.edu</w:t>
        </w:r>
      </w:hyperlink>
      <w:r w:rsidRPr="00655476">
        <w:rPr>
          <w:rFonts w:asciiTheme="minorHAnsi" w:hAnsiTheme="minorHAnsi" w:cstheme="minorHAnsi"/>
          <w:sz w:val="22"/>
          <w:szCs w:val="22"/>
        </w:rPr>
        <w:t xml:space="preserve">) on </w:t>
      </w:r>
      <w:r w:rsidR="00D113D5">
        <w:rPr>
          <w:rFonts w:asciiTheme="minorHAnsi" w:hAnsiTheme="minorHAnsi" w:cstheme="minorHAnsi"/>
          <w:sz w:val="22"/>
          <w:szCs w:val="22"/>
        </w:rPr>
        <w:t>10/16/18</w:t>
      </w:r>
    </w:p>
    <w:sectPr w:rsidR="009D08D8" w:rsidRPr="00655476" w:rsidSect="00E97A9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432"/>
    <w:multiLevelType w:val="multilevel"/>
    <w:tmpl w:val="4C9A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32C0A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7230"/>
    <w:multiLevelType w:val="hybridMultilevel"/>
    <w:tmpl w:val="EADA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72659"/>
    <w:multiLevelType w:val="multilevel"/>
    <w:tmpl w:val="E078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A27717"/>
    <w:multiLevelType w:val="hybridMultilevel"/>
    <w:tmpl w:val="E8E0888E"/>
    <w:lvl w:ilvl="0" w:tplc="2442465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500E77"/>
    <w:multiLevelType w:val="multilevel"/>
    <w:tmpl w:val="2658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A52FEE"/>
    <w:multiLevelType w:val="hybridMultilevel"/>
    <w:tmpl w:val="0982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63873"/>
    <w:multiLevelType w:val="multilevel"/>
    <w:tmpl w:val="82A4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E54600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4D53FB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E030D0"/>
    <w:multiLevelType w:val="multilevel"/>
    <w:tmpl w:val="C4D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1137E6"/>
    <w:multiLevelType w:val="multilevel"/>
    <w:tmpl w:val="750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541E7E"/>
    <w:multiLevelType w:val="multilevel"/>
    <w:tmpl w:val="1E42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0"/>
  </w:num>
  <w:num w:numId="5">
    <w:abstractNumId w:val="12"/>
  </w:num>
  <w:num w:numId="6">
    <w:abstractNumId w:val="3"/>
  </w:num>
  <w:num w:numId="7">
    <w:abstractNumId w:val="10"/>
  </w:num>
  <w:num w:numId="8">
    <w:abstractNumId w:val="5"/>
  </w:num>
  <w:num w:numId="9">
    <w:abstractNumId w:val="9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00"/>
    <w:rsid w:val="0017361C"/>
    <w:rsid w:val="001B6578"/>
    <w:rsid w:val="001D2900"/>
    <w:rsid w:val="00227FE7"/>
    <w:rsid w:val="00371DF2"/>
    <w:rsid w:val="00655476"/>
    <w:rsid w:val="007C57E3"/>
    <w:rsid w:val="007D0DDE"/>
    <w:rsid w:val="008A7BC7"/>
    <w:rsid w:val="00935FB7"/>
    <w:rsid w:val="009730DF"/>
    <w:rsid w:val="009C527A"/>
    <w:rsid w:val="009D08D8"/>
    <w:rsid w:val="00AC669C"/>
    <w:rsid w:val="00C94B68"/>
    <w:rsid w:val="00D113D5"/>
    <w:rsid w:val="00E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FE228"/>
  <w15:docId w15:val="{F8A9E7AF-6824-470F-AF15-8B0B83E2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E97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27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D0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sherman9253@eagle.fgcu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GWalton@mail.ucf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8572184-715B-448E-977A-7AF0EE52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akoufakou</dc:creator>
  <cp:keywords/>
  <dc:description/>
  <cp:lastModifiedBy>Gregorio Lozada</cp:lastModifiedBy>
  <cp:revision>5</cp:revision>
  <dcterms:created xsi:type="dcterms:W3CDTF">2018-10-16T19:42:00Z</dcterms:created>
  <dcterms:modified xsi:type="dcterms:W3CDTF">2018-12-02T19:30:00Z</dcterms:modified>
</cp:coreProperties>
</file>