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E55E6" w:rsidRDefault="007A1275">
      <w:pPr>
        <w:pStyle w:val="a0"/>
        <w:rPr>
          <w:sz w:val="36"/>
          <w:szCs w:val="36"/>
        </w:rPr>
      </w:pPr>
      <w:r>
        <w:rPr>
          <w:sz w:val="36"/>
          <w:szCs w:val="36"/>
        </w:rPr>
        <w:t>SDK-IOS</w:t>
      </w:r>
      <w:r>
        <w:rPr>
          <w:rFonts w:hint="eastAsia"/>
          <w:sz w:val="36"/>
          <w:szCs w:val="36"/>
        </w:rPr>
        <w:t>文档</w:t>
      </w:r>
    </w:p>
    <w:p w:rsidR="003E55E6" w:rsidRDefault="007A1275">
      <w:pPr>
        <w:pStyle w:val="A1"/>
        <w:rPr>
          <w:rFonts w:hint="default"/>
        </w:rPr>
      </w:pPr>
      <w:r>
        <w:t>一</w:t>
      </w:r>
      <w:r>
        <w:rPr>
          <w:rFonts w:ascii="Helvetica Neue" w:hAnsi="Helvetica Neue"/>
        </w:rPr>
        <w:t>.</w:t>
      </w:r>
      <w:r>
        <w:t>集成前准备工作</w:t>
      </w:r>
      <w:bookmarkStart w:id="0" w:name="_GoBack"/>
      <w:bookmarkEnd w:id="0"/>
      <w:r>
        <w:rPr>
          <w:lang w:val="zh-CN" w:eastAsia="zh-CN"/>
        </w:rPr>
        <w:t>下载</w:t>
      </w:r>
      <w:r>
        <w:rPr>
          <w:lang w:val="zh-CN" w:eastAsia="zh-CN"/>
        </w:rPr>
        <w:t>demo.</w:t>
      </w:r>
      <w:r>
        <w:rPr>
          <w:lang w:val="zh-CN" w:eastAsia="zh-CN"/>
        </w:rPr>
        <w:t>得到</w:t>
      </w:r>
      <w:r>
        <w:rPr>
          <w:lang w:val="zh-CN" w:eastAsia="zh-CN"/>
        </w:rPr>
        <w:t>TTXSDK.framework.zip,</w:t>
      </w:r>
      <w:r>
        <w:rPr>
          <w:lang w:val="zh-CN" w:eastAsia="zh-CN"/>
        </w:rPr>
        <w:t>解压</w:t>
      </w:r>
      <w:r>
        <w:rPr>
          <w:lang w:val="zh-CN" w:eastAsia="zh-CN"/>
        </w:rPr>
        <w:t>.</w:t>
      </w: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7A1275">
      <w:pPr>
        <w:pStyle w:val="A1"/>
        <w:rPr>
          <w:rFonts w:hint="default"/>
        </w:rPr>
      </w:pPr>
      <w:r>
        <w:rPr>
          <w:rStyle w:val="a2"/>
        </w:rPr>
        <w:t>二</w:t>
      </w:r>
      <w:r>
        <w:rPr>
          <w:rStyle w:val="a2"/>
          <w:rFonts w:ascii="Helvetica Neue" w:hAnsi="Helvetica Neue"/>
        </w:rPr>
        <w:t>.</w:t>
      </w:r>
      <w:r>
        <w:rPr>
          <w:rStyle w:val="a2"/>
        </w:rPr>
        <w:t>集成到你的工程中</w:t>
      </w:r>
    </w:p>
    <w:p w:rsidR="003E55E6" w:rsidRDefault="007A1275">
      <w:pPr>
        <w:pStyle w:val="A1"/>
        <w:rPr>
          <w:rFonts w:hint="default"/>
        </w:rPr>
      </w:pPr>
      <w:r>
        <w:rPr>
          <w:rStyle w:val="a2"/>
        </w:rPr>
        <w:t>将</w:t>
      </w:r>
      <w:r>
        <w:rPr>
          <w:rStyle w:val="a2"/>
          <w:rFonts w:ascii="Helvetica Neue" w:hAnsi="Helvetica Neue"/>
        </w:rPr>
        <w:t>TTXSDK.framework</w:t>
      </w:r>
      <w:r>
        <w:rPr>
          <w:rStyle w:val="a2"/>
        </w:rPr>
        <w:t>导入到工程中</w:t>
      </w:r>
      <w:r>
        <w:rPr>
          <w:rStyle w:val="a2"/>
          <w:rFonts w:ascii="Helvetica Neue" w:hAnsi="Helvetica Neue"/>
          <w:lang w:val="en-US"/>
        </w:rPr>
        <w:t>,</w:t>
      </w:r>
      <w:r>
        <w:rPr>
          <w:rStyle w:val="a2"/>
        </w:rPr>
        <w:t>然后在</w:t>
      </w:r>
      <w:r>
        <w:rPr>
          <w:rStyle w:val="a2"/>
          <w:rFonts w:ascii="Helvetica Neue" w:hAnsi="Helvetica Neue" w:hint="default"/>
        </w:rPr>
        <w:t>“</w:t>
      </w:r>
      <w:r>
        <w:rPr>
          <w:rStyle w:val="a2"/>
          <w:rFonts w:ascii="Helvetica Neue" w:hAnsi="Helvetica Neue"/>
        </w:rPr>
        <w:t>TARGETS</w:t>
      </w:r>
      <w:r>
        <w:rPr>
          <w:rStyle w:val="a2"/>
          <w:rFonts w:ascii="Helvetica Neue" w:hAnsi="Helvetica Neue" w:hint="default"/>
        </w:rPr>
        <w:t>”</w:t>
      </w:r>
      <w:r>
        <w:rPr>
          <w:rStyle w:val="a2"/>
        </w:rPr>
        <w:t>里的</w:t>
      </w:r>
      <w:r>
        <w:rPr>
          <w:rStyle w:val="a2"/>
          <w:rFonts w:ascii="Helvetica Neue" w:hAnsi="Helvetica Neue" w:hint="default"/>
        </w:rPr>
        <w:t>“</w:t>
      </w:r>
      <w:r>
        <w:rPr>
          <w:rStyle w:val="a2"/>
          <w:rFonts w:ascii="Helvetica Neue" w:hAnsi="Helvetica Neue"/>
        </w:rPr>
        <w:t>Build Setting</w:t>
      </w:r>
      <w:r>
        <w:rPr>
          <w:rStyle w:val="a2"/>
          <w:rFonts w:ascii="Helvetica Neue" w:hAnsi="Helvetica Neue" w:hint="default"/>
        </w:rPr>
        <w:t>”</w:t>
      </w:r>
      <w:r>
        <w:rPr>
          <w:rStyle w:val="a2"/>
        </w:rPr>
        <w:t>的</w:t>
      </w:r>
      <w:r>
        <w:rPr>
          <w:rStyle w:val="a2"/>
          <w:rFonts w:ascii="Helvetica Neue" w:hAnsi="Helvetica Neue" w:hint="default"/>
        </w:rPr>
        <w:t>“</w:t>
      </w:r>
      <w:r>
        <w:rPr>
          <w:rStyle w:val="a2"/>
          <w:rFonts w:ascii="Helvetica Neue" w:hAnsi="Helvetica Neue"/>
        </w:rPr>
        <w:t>Search Path</w:t>
      </w:r>
      <w:r>
        <w:rPr>
          <w:rStyle w:val="a2"/>
          <w:rFonts w:ascii="Helvetica Neue" w:hAnsi="Helvetica Neue" w:hint="default"/>
        </w:rPr>
        <w:t>”</w:t>
      </w:r>
      <w:r>
        <w:rPr>
          <w:rStyle w:val="a2"/>
        </w:rPr>
        <w:t>中确保</w:t>
      </w:r>
      <w:r>
        <w:rPr>
          <w:rStyle w:val="a2"/>
          <w:rFonts w:ascii="Helvetica Neue" w:hAnsi="Helvetica Neue" w:hint="default"/>
        </w:rPr>
        <w:t>“</w:t>
      </w:r>
      <w:r>
        <w:rPr>
          <w:rStyle w:val="a2"/>
          <w:rFonts w:ascii="Helvetica Neue" w:hAnsi="Helvetica Neue"/>
        </w:rPr>
        <w:t>Framework Search Paths</w:t>
      </w:r>
      <w:r>
        <w:rPr>
          <w:rStyle w:val="a2"/>
          <w:rFonts w:ascii="Helvetica Neue" w:hAnsi="Helvetica Neue" w:hint="default"/>
        </w:rPr>
        <w:t>”</w:t>
      </w:r>
      <w:r>
        <w:rPr>
          <w:rStyle w:val="a2"/>
        </w:rPr>
        <w:t>和</w:t>
      </w:r>
      <w:r>
        <w:rPr>
          <w:rStyle w:val="a2"/>
          <w:rFonts w:ascii="Helvetica Neue" w:hAnsi="Helvetica Neue" w:hint="default"/>
        </w:rPr>
        <w:t>“</w:t>
      </w:r>
      <w:r>
        <w:rPr>
          <w:rStyle w:val="a2"/>
          <w:rFonts w:ascii="Helvetica Neue" w:hAnsi="Helvetica Neue"/>
        </w:rPr>
        <w:t>User Header Search Paths</w:t>
      </w:r>
      <w:r>
        <w:rPr>
          <w:rStyle w:val="a2"/>
          <w:rFonts w:ascii="Helvetica Neue" w:hAnsi="Helvetica Neue" w:hint="default"/>
        </w:rPr>
        <w:t>”</w:t>
      </w:r>
      <w:r>
        <w:rPr>
          <w:rStyle w:val="a2"/>
        </w:rPr>
        <w:t>正确配置</w:t>
      </w:r>
      <w:r>
        <w:rPr>
          <w:rStyle w:val="a2"/>
          <w:rFonts w:ascii="Helvetica Neue" w:hAnsi="Helvetica Neue"/>
        </w:rPr>
        <w:t>.</w:t>
      </w:r>
    </w:p>
    <w:p w:rsidR="003E55E6" w:rsidRDefault="007A1275">
      <w:pPr>
        <w:pStyle w:val="A1"/>
        <w:rPr>
          <w:rFonts w:hint="default"/>
        </w:rPr>
      </w:pPr>
      <w:r>
        <w:rPr>
          <w:noProof/>
          <w:lang w:val="en-ZA" w:eastAsia="en-ZA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95251</wp:posOffset>
            </wp:positionH>
            <wp:positionV relativeFrom="line">
              <wp:posOffset>363019</wp:posOffset>
            </wp:positionV>
            <wp:extent cx="5760704" cy="330545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4.png" descr="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04" cy="33054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7A1275">
      <w:pPr>
        <w:pStyle w:val="A1"/>
        <w:rPr>
          <w:rFonts w:hint="default"/>
        </w:rPr>
      </w:pPr>
      <w:r>
        <w:rPr>
          <w:noProof/>
          <w:lang w:val="en-ZA" w:eastAsia="en-ZA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-84426</wp:posOffset>
            </wp:positionH>
            <wp:positionV relativeFrom="line">
              <wp:posOffset>233680</wp:posOffset>
            </wp:positionV>
            <wp:extent cx="6120058" cy="20496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6.png" descr="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0496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7A1275">
      <w:pPr>
        <w:pStyle w:val="A1"/>
        <w:rPr>
          <w:rFonts w:hint="default"/>
        </w:rPr>
      </w:pPr>
      <w:r>
        <w:rPr>
          <w:noProof/>
          <w:lang w:val="en-ZA" w:eastAsia="en-ZA"/>
        </w:rPr>
        <w:lastRenderedPageBreak/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-158751</wp:posOffset>
            </wp:positionH>
            <wp:positionV relativeFrom="page">
              <wp:posOffset>410716</wp:posOffset>
            </wp:positionV>
            <wp:extent cx="6120058" cy="19337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5.png" descr="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9337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7A1275">
      <w:pPr>
        <w:pStyle w:val="A1"/>
        <w:rPr>
          <w:rFonts w:hint="default"/>
        </w:rPr>
      </w:pPr>
      <w:r>
        <w:rPr>
          <w:rStyle w:val="a2"/>
          <w:rFonts w:ascii="Helvetica Neue" w:hAnsi="Helvetica Neue"/>
          <w:lang w:val="en-US"/>
        </w:rPr>
        <w:t>3.</w:t>
      </w:r>
      <w:r>
        <w:rPr>
          <w:rStyle w:val="a2"/>
        </w:rPr>
        <w:t>添加依赖库</w:t>
      </w:r>
      <w:r>
        <w:rPr>
          <w:rStyle w:val="a2"/>
          <w:noProof/>
          <w:lang w:val="en-ZA" w:eastAsia="en-ZA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1580444</wp:posOffset>
            </wp:positionH>
            <wp:positionV relativeFrom="line">
              <wp:posOffset>221656</wp:posOffset>
            </wp:positionV>
            <wp:extent cx="3187447" cy="16194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7.png" descr="7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447" cy="16194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7A1275">
      <w:pPr>
        <w:pStyle w:val="a0"/>
        <w:rPr>
          <w:rStyle w:val="a2"/>
          <w:sz w:val="36"/>
          <w:szCs w:val="36"/>
        </w:rPr>
      </w:pPr>
      <w:r>
        <w:rPr>
          <w:rStyle w:val="a2"/>
          <w:sz w:val="36"/>
          <w:szCs w:val="36"/>
          <w:lang w:val="en-US"/>
        </w:rPr>
        <w:t>API</w:t>
      </w:r>
      <w:r>
        <w:rPr>
          <w:rStyle w:val="a2"/>
          <w:rFonts w:hint="eastAsia"/>
          <w:sz w:val="36"/>
          <w:szCs w:val="36"/>
        </w:rPr>
        <w:t>接口</w:t>
      </w:r>
    </w:p>
    <w:p w:rsidR="003E55E6" w:rsidRDefault="007A1275">
      <w:pPr>
        <w:pStyle w:val="A1"/>
        <w:rPr>
          <w:rStyle w:val="a2"/>
          <w:rFonts w:hint="default"/>
          <w:lang w:val="en-US"/>
        </w:rPr>
      </w:pPr>
      <w:r>
        <w:rPr>
          <w:rStyle w:val="a2"/>
          <w:rFonts w:ascii="Helvetica Neue" w:hAnsi="Helvetica Neue"/>
          <w:lang w:val="en-US"/>
        </w:rPr>
        <w:t xml:space="preserve"> </w:t>
      </w:r>
    </w:p>
    <w:p w:rsidR="003E55E6" w:rsidRDefault="007A1275">
      <w:pPr>
        <w:pStyle w:val="A1"/>
        <w:rPr>
          <w:rFonts w:hint="default"/>
        </w:rPr>
      </w:pPr>
      <w:r>
        <w:rPr>
          <w:rStyle w:val="a2"/>
        </w:rPr>
        <w:lastRenderedPageBreak/>
        <w:t>通过</w:t>
      </w:r>
      <w:r>
        <w:rPr>
          <w:rStyle w:val="a2"/>
          <w:rFonts w:ascii="Helvetica Neue" w:hAnsi="Helvetica Neue"/>
        </w:rPr>
        <w:t>web</w:t>
      </w:r>
      <w:r>
        <w:rPr>
          <w:rStyle w:val="a2"/>
        </w:rPr>
        <w:t>开发接口文档的登陆接口进行登陆</w:t>
      </w:r>
      <w:r>
        <w:rPr>
          <w:rStyle w:val="a2"/>
          <w:rFonts w:ascii="Helvetica Neue" w:hAnsi="Helvetica Neue"/>
        </w:rPr>
        <w:t>,</w:t>
      </w:r>
      <w:r>
        <w:rPr>
          <w:rStyle w:val="a2"/>
        </w:rPr>
        <w:t>以及获取车辆信息</w:t>
      </w:r>
      <w:r>
        <w:rPr>
          <w:rStyle w:val="a2"/>
          <w:rFonts w:ascii="Helvetica Neue" w:hAnsi="Helvetica Neue"/>
        </w:rPr>
        <w:t>.</w:t>
      </w:r>
      <w:r>
        <w:rPr>
          <w:rStyle w:val="a2"/>
        </w:rPr>
        <w:t>然后通过</w:t>
      </w:r>
      <w:r>
        <w:rPr>
          <w:rStyle w:val="a2"/>
          <w:rFonts w:ascii="Helvetica Neue" w:hAnsi="Helvetica Neue"/>
        </w:rPr>
        <w:t>TTXSDKPrepare</w:t>
      </w:r>
      <w:r>
        <w:rPr>
          <w:rStyle w:val="a2"/>
        </w:rPr>
        <w:t>进行配置</w:t>
      </w:r>
      <w:r>
        <w:rPr>
          <w:rStyle w:val="a2"/>
          <w:rFonts w:ascii="Helvetica Neue" w:hAnsi="Helvetica Neue"/>
        </w:rPr>
        <w:t>.</w:t>
      </w:r>
      <w:r>
        <w:rPr>
          <w:rStyle w:val="a2"/>
          <w:rFonts w:ascii="Helvetica Neue" w:eastAsia="Helvetica Neue" w:hAnsi="Helvetica Neue" w:cs="Helvetica Neue"/>
          <w:noProof/>
          <w:lang w:val="en-ZA" w:eastAsia="en-ZA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249823</wp:posOffset>
            </wp:positionV>
            <wp:extent cx="6116321" cy="34227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1.png" descr="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4227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7A1275">
      <w:pPr>
        <w:pStyle w:val="a0"/>
        <w:rPr>
          <w:rStyle w:val="a2"/>
          <w:sz w:val="36"/>
          <w:szCs w:val="36"/>
        </w:rPr>
      </w:pPr>
      <w:r>
        <w:rPr>
          <w:rStyle w:val="a2"/>
          <w:rFonts w:hint="eastAsia"/>
          <w:sz w:val="36"/>
          <w:szCs w:val="36"/>
        </w:rPr>
        <w:t>实时视频</w:t>
      </w:r>
    </w:p>
    <w:p w:rsidR="003E55E6" w:rsidRDefault="007A1275">
      <w:pPr>
        <w:pStyle w:val="A1"/>
        <w:rPr>
          <w:rFonts w:hint="default"/>
        </w:rPr>
      </w:pPr>
      <w:r>
        <w:rPr>
          <w:rStyle w:val="a2"/>
        </w:rPr>
        <w:t>使用</w:t>
      </w:r>
      <w:r>
        <w:rPr>
          <w:rStyle w:val="a2"/>
          <w:rFonts w:ascii="Helvetica Neue" w:hAnsi="Helvetica Neue"/>
        </w:rPr>
        <w:t>TTX</w:t>
      </w:r>
      <w:r>
        <w:rPr>
          <w:rStyle w:val="a2"/>
          <w:rFonts w:ascii="Helvetica Neue" w:hAnsi="Helvetica Neue"/>
          <w:lang w:val="en-US"/>
        </w:rPr>
        <w:t>Real</w:t>
      </w:r>
      <w:r>
        <w:rPr>
          <w:rStyle w:val="a2"/>
          <w:rFonts w:ascii="Helvetica Neue" w:hAnsi="Helvetica Neue"/>
        </w:rPr>
        <w:t>Video</w:t>
      </w:r>
      <w:r>
        <w:rPr>
          <w:rStyle w:val="a2"/>
        </w:rPr>
        <w:t>实例进行实时视频</w:t>
      </w:r>
      <w:r>
        <w:rPr>
          <w:rStyle w:val="a2"/>
          <w:noProof/>
          <w:lang w:val="en-ZA" w:eastAsia="en-ZA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322691</wp:posOffset>
            </wp:positionV>
            <wp:extent cx="6116321" cy="49102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B27CF0CC-6963-4B53-97CC-683752D45BD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B27CF0CC-6963-4B53-97CC-683752D45BDE.png" descr="B27CF0CC-6963-4B53-97CC-683752D45BD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910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E55E6" w:rsidRDefault="003E55E6">
      <w:pPr>
        <w:pStyle w:val="A1"/>
        <w:rPr>
          <w:rFonts w:hint="default"/>
        </w:rPr>
      </w:pPr>
    </w:p>
    <w:p w:rsidR="003E55E6" w:rsidRDefault="007A1275">
      <w:pPr>
        <w:pStyle w:val="A1"/>
        <w:rPr>
          <w:rFonts w:hint="default"/>
        </w:rPr>
      </w:pPr>
      <w:r>
        <w:rPr>
          <w:rStyle w:val="a2"/>
        </w:rPr>
        <w:t>配置参数后开启视频预览</w:t>
      </w:r>
      <w:r>
        <w:rPr>
          <w:rStyle w:val="a2"/>
          <w:rFonts w:ascii="Helvetica Neue" w:hAnsi="Helvetica Neue"/>
        </w:rPr>
        <w:t>,</w:t>
      </w:r>
      <w:r>
        <w:rPr>
          <w:rStyle w:val="a2"/>
        </w:rPr>
        <w:t>还有声音播放录像功能等等</w:t>
      </w:r>
      <w:r>
        <w:rPr>
          <w:rStyle w:val="a2"/>
          <w:rFonts w:ascii="Helvetica Neue" w:hAnsi="Helvetica Neue"/>
        </w:rPr>
        <w:t>.</w:t>
      </w:r>
    </w:p>
    <w:p w:rsidR="003E55E6" w:rsidRDefault="007A1275">
      <w:pPr>
        <w:pStyle w:val="A1"/>
        <w:rPr>
          <w:rFonts w:hint="default"/>
        </w:rPr>
      </w:pPr>
      <w:r>
        <w:rPr>
          <w:rStyle w:val="a2"/>
        </w:rPr>
        <w:lastRenderedPageBreak/>
        <w:t>实际使用例子可以查看</w:t>
      </w:r>
      <w:r>
        <w:rPr>
          <w:rStyle w:val="a2"/>
          <w:rFonts w:ascii="Helvetica Neue" w:hAnsi="Helvetica Neue"/>
        </w:rPr>
        <w:t>cmsv6demo</w:t>
      </w:r>
      <w:r>
        <w:rPr>
          <w:rStyle w:val="a2"/>
          <w:rFonts w:ascii="Helvetica Neue" w:eastAsia="Helvetica Neue" w:hAnsi="Helvetica Neue" w:cs="Helvetica Neue"/>
          <w:noProof/>
          <w:lang w:val="en-ZA" w:eastAsia="en-ZA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198243</wp:posOffset>
            </wp:positionV>
            <wp:extent cx="6116321" cy="47245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2.png" descr="2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724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7A1275">
      <w:pPr>
        <w:pStyle w:val="a0"/>
        <w:rPr>
          <w:rStyle w:val="a2"/>
          <w:sz w:val="36"/>
          <w:szCs w:val="36"/>
        </w:rPr>
      </w:pPr>
      <w:r>
        <w:rPr>
          <w:rStyle w:val="a2"/>
          <w:rFonts w:hint="eastAsia"/>
          <w:sz w:val="36"/>
          <w:szCs w:val="36"/>
        </w:rPr>
        <w:t>对讲</w:t>
      </w:r>
    </w:p>
    <w:p w:rsidR="003E55E6" w:rsidRDefault="007A1275">
      <w:pPr>
        <w:pStyle w:val="A1"/>
        <w:rPr>
          <w:rFonts w:hint="default"/>
        </w:rPr>
      </w:pPr>
      <w:r>
        <w:rPr>
          <w:rStyle w:val="a2"/>
        </w:rPr>
        <w:t>使用</w:t>
      </w:r>
      <w:r>
        <w:rPr>
          <w:rStyle w:val="a2"/>
          <w:rFonts w:ascii="Helvetica Neue" w:hAnsi="Helvetica Neue"/>
        </w:rPr>
        <w:t>TTXTalkback</w:t>
      </w:r>
      <w:r>
        <w:rPr>
          <w:rStyle w:val="a2"/>
        </w:rPr>
        <w:t>实例进行对讲</w:t>
      </w:r>
      <w:r>
        <w:rPr>
          <w:noProof/>
          <w:lang w:val="en-ZA" w:eastAsia="en-ZA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713739</wp:posOffset>
            </wp:positionH>
            <wp:positionV relativeFrom="line">
              <wp:posOffset>248236</wp:posOffset>
            </wp:positionV>
            <wp:extent cx="6120058" cy="1899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6.png" descr="6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899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E55E6" w:rsidRDefault="007A1275">
      <w:pPr>
        <w:pStyle w:val="A1"/>
        <w:rPr>
          <w:rFonts w:hint="default"/>
        </w:rPr>
      </w:pPr>
      <w:r>
        <w:rPr>
          <w:rStyle w:val="a2"/>
        </w:rPr>
        <w:t>配置对讲的设备</w:t>
      </w:r>
      <w:r>
        <w:rPr>
          <w:rStyle w:val="a2"/>
          <w:rFonts w:ascii="Helvetica Neue" w:hAnsi="Helvetica Neue"/>
        </w:rPr>
        <w:t>ID</w:t>
      </w:r>
      <w:r>
        <w:rPr>
          <w:noProof/>
          <w:lang w:val="en-ZA" w:eastAsia="en-ZA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210651</wp:posOffset>
            </wp:positionV>
            <wp:extent cx="6120057" cy="1721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7.png" descr="7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21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E55E6" w:rsidRDefault="007A1275">
      <w:pPr>
        <w:pStyle w:val="A1"/>
        <w:rPr>
          <w:rFonts w:hint="default"/>
        </w:rPr>
      </w:pPr>
      <w:r>
        <w:rPr>
          <w:rStyle w:val="a2"/>
        </w:rPr>
        <w:lastRenderedPageBreak/>
        <w:t>实际使用例子可以查看</w:t>
      </w:r>
      <w:r>
        <w:rPr>
          <w:rStyle w:val="a2"/>
          <w:rFonts w:ascii="Helvetica Neue" w:hAnsi="Helvetica Neue"/>
        </w:rPr>
        <w:t>cmsv6demo</w:t>
      </w:r>
      <w:r>
        <w:rPr>
          <w:rStyle w:val="a2"/>
          <w:rFonts w:ascii="Helvetica Neue" w:eastAsia="Helvetica Neue" w:hAnsi="Helvetica Neue" w:cs="Helvetica Neue"/>
          <w:noProof/>
          <w:lang w:val="en-ZA" w:eastAsia="en-ZA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717478</wp:posOffset>
            </wp:positionH>
            <wp:positionV relativeFrom="line">
              <wp:posOffset>265428</wp:posOffset>
            </wp:positionV>
            <wp:extent cx="6116321" cy="23124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3.png" descr="3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3124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7A1275">
      <w:pPr>
        <w:pStyle w:val="a0"/>
        <w:rPr>
          <w:rStyle w:val="a2"/>
          <w:sz w:val="36"/>
          <w:szCs w:val="36"/>
        </w:rPr>
      </w:pPr>
      <w:r>
        <w:rPr>
          <w:rStyle w:val="a2"/>
          <w:rFonts w:hint="eastAsia"/>
          <w:sz w:val="36"/>
          <w:szCs w:val="36"/>
        </w:rPr>
        <w:t>回放</w:t>
      </w:r>
    </w:p>
    <w:p w:rsidR="003E55E6" w:rsidRDefault="007A1275">
      <w:pPr>
        <w:pStyle w:val="A1"/>
        <w:rPr>
          <w:rFonts w:hint="default"/>
        </w:rPr>
      </w:pPr>
      <w:r>
        <w:rPr>
          <w:rStyle w:val="a2"/>
        </w:rPr>
        <w:t>使用</w:t>
      </w:r>
      <w:r>
        <w:rPr>
          <w:rStyle w:val="a2"/>
          <w:rFonts w:ascii="Helvetica Neue" w:hAnsi="Helvetica Neue"/>
        </w:rPr>
        <w:t>TTXPlaybackSearch</w:t>
      </w:r>
      <w:r>
        <w:rPr>
          <w:rStyle w:val="a2"/>
        </w:rPr>
        <w:t>实例来搜索回放</w:t>
      </w:r>
      <w:r>
        <w:rPr>
          <w:noProof/>
          <w:lang w:val="en-ZA" w:eastAsia="en-ZA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713739</wp:posOffset>
            </wp:positionH>
            <wp:positionV relativeFrom="line">
              <wp:posOffset>214282</wp:posOffset>
            </wp:positionV>
            <wp:extent cx="6120058" cy="15427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2"/>
                <wp:lineTo x="0" y="21672"/>
                <wp:lineTo x="0" y="0"/>
              </wp:wrapPolygon>
            </wp:wrapThrough>
            <wp:docPr id="1073741835" name="officeArt object" descr="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8.png" descr="8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5427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E55E6" w:rsidRDefault="007A1275">
      <w:pPr>
        <w:pStyle w:val="A1"/>
        <w:rPr>
          <w:rFonts w:hint="default"/>
        </w:rPr>
      </w:pPr>
      <w:r>
        <w:rPr>
          <w:rStyle w:val="a2"/>
        </w:rPr>
        <w:t>回调返回</w:t>
      </w:r>
      <w:proofErr w:type="spellStart"/>
      <w:r>
        <w:rPr>
          <w:rStyle w:val="a2"/>
          <w:rFonts w:ascii="Helvetica Neue" w:hAnsi="Helvetica Neue"/>
          <w:lang w:val="en-US"/>
        </w:rPr>
        <w:t>TTXDeviceSearchModel</w:t>
      </w:r>
      <w:proofErr w:type="spellEnd"/>
      <w:r>
        <w:rPr>
          <w:rStyle w:val="a2"/>
        </w:rPr>
        <w:t>实例数组</w:t>
      </w:r>
      <w:r>
        <w:rPr>
          <w:rStyle w:val="a2"/>
          <w:rFonts w:ascii="Helvetica Neue" w:hAnsi="Helvetica Neue"/>
        </w:rPr>
        <w:t>.</w:t>
      </w:r>
    </w:p>
    <w:p w:rsidR="003E55E6" w:rsidRDefault="007A1275">
      <w:pPr>
        <w:pStyle w:val="A1"/>
        <w:rPr>
          <w:rFonts w:hint="default"/>
        </w:rPr>
      </w:pPr>
      <w:r>
        <w:rPr>
          <w:rStyle w:val="a2"/>
        </w:rPr>
        <w:t>使用</w:t>
      </w:r>
      <w:proofErr w:type="spellStart"/>
      <w:r>
        <w:rPr>
          <w:rStyle w:val="a2"/>
          <w:rFonts w:ascii="Helvetica Neue" w:hAnsi="Helvetica Neue"/>
          <w:lang w:val="en-US"/>
        </w:rPr>
        <w:t>TTXPlaybackView</w:t>
      </w:r>
      <w:proofErr w:type="spellEnd"/>
      <w:r>
        <w:rPr>
          <w:rStyle w:val="a2"/>
        </w:rPr>
        <w:t>实例进行回放播放</w:t>
      </w:r>
      <w:r>
        <w:rPr>
          <w:rStyle w:val="a2"/>
          <w:rFonts w:ascii="Helvetica Neue" w:hAnsi="Helvetica Neue"/>
        </w:rPr>
        <w:t>.</w:t>
      </w:r>
    </w:p>
    <w:p w:rsidR="003E55E6" w:rsidRDefault="007A1275">
      <w:pPr>
        <w:pStyle w:val="A1"/>
        <w:rPr>
          <w:rFonts w:hint="default"/>
        </w:rPr>
      </w:pPr>
      <w:r>
        <w:rPr>
          <w:rStyle w:val="a2"/>
          <w:rFonts w:ascii="Helvetica Neue" w:hAnsi="Helvetica Neue"/>
        </w:rPr>
        <w:t>TTXPlaybackView</w:t>
      </w:r>
      <w:r>
        <w:rPr>
          <w:rStyle w:val="a2"/>
        </w:rPr>
        <w:t>包含播放暂停调节进度等等功能</w:t>
      </w:r>
      <w:r>
        <w:rPr>
          <w:rStyle w:val="a2"/>
          <w:rFonts w:ascii="Helvetica Neue" w:hAnsi="Helvetica Neue"/>
        </w:rPr>
        <w:t>,</w:t>
      </w:r>
      <w:r>
        <w:rPr>
          <w:rStyle w:val="a2"/>
        </w:rPr>
        <w:t>可以使用该类自定义您自己的播放器</w:t>
      </w:r>
      <w:r>
        <w:rPr>
          <w:rStyle w:val="a2"/>
          <w:rFonts w:ascii="Helvetica Neue" w:hAnsi="Helvetica Neue"/>
        </w:rPr>
        <w:t>.</w:t>
      </w:r>
      <w:r>
        <w:rPr>
          <w:rStyle w:val="a2"/>
        </w:rPr>
        <w:t>也可以使用我们</w:t>
      </w:r>
      <w:r>
        <w:rPr>
          <w:rStyle w:val="a2"/>
          <w:rFonts w:ascii="Helvetica Neue" w:hAnsi="Helvetica Neue"/>
        </w:rPr>
        <w:t>cmsv6demo</w:t>
      </w:r>
      <w:r>
        <w:rPr>
          <w:rStyle w:val="a2"/>
        </w:rPr>
        <w:t>中</w:t>
      </w:r>
      <w:proofErr w:type="spellStart"/>
      <w:r>
        <w:rPr>
          <w:rStyle w:val="a2"/>
          <w:rFonts w:ascii="Helvetica Neue" w:hAnsi="Helvetica Neue"/>
          <w:lang w:val="en-US"/>
        </w:rPr>
        <w:t>TTXPlaybackVideoController</w:t>
      </w:r>
      <w:proofErr w:type="spellEnd"/>
      <w:r>
        <w:rPr>
          <w:rStyle w:val="a2"/>
        </w:rPr>
        <w:t>写好的播放器实例</w:t>
      </w:r>
      <w:r>
        <w:rPr>
          <w:rStyle w:val="a2"/>
          <w:rFonts w:ascii="Helvetica Neue" w:hAnsi="Helvetica Neue"/>
        </w:rPr>
        <w:t>.</w:t>
      </w: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0"/>
      </w:pPr>
    </w:p>
    <w:p w:rsidR="003E55E6" w:rsidRDefault="003E55E6">
      <w:pPr>
        <w:pStyle w:val="a0"/>
      </w:pPr>
    </w:p>
    <w:p w:rsidR="003E55E6" w:rsidRDefault="003E55E6">
      <w:pPr>
        <w:pStyle w:val="a0"/>
      </w:pPr>
    </w:p>
    <w:p w:rsidR="003E55E6" w:rsidRDefault="003E55E6">
      <w:pPr>
        <w:pStyle w:val="a0"/>
      </w:pPr>
    </w:p>
    <w:p w:rsidR="003E55E6" w:rsidRDefault="003E55E6">
      <w:pPr>
        <w:pStyle w:val="a0"/>
      </w:pPr>
    </w:p>
    <w:p w:rsidR="003E55E6" w:rsidRDefault="003E55E6">
      <w:pPr>
        <w:pStyle w:val="a0"/>
      </w:pPr>
    </w:p>
    <w:p w:rsidR="003E55E6" w:rsidRDefault="003E55E6">
      <w:pPr>
        <w:pStyle w:val="a0"/>
      </w:pPr>
    </w:p>
    <w:p w:rsidR="003E55E6" w:rsidRDefault="003E55E6">
      <w:pPr>
        <w:pStyle w:val="a0"/>
      </w:pPr>
    </w:p>
    <w:p w:rsidR="003E55E6" w:rsidRDefault="003E55E6">
      <w:pPr>
        <w:pStyle w:val="a0"/>
      </w:pPr>
    </w:p>
    <w:p w:rsidR="003E55E6" w:rsidRDefault="003E55E6">
      <w:pPr>
        <w:pStyle w:val="a0"/>
      </w:pPr>
    </w:p>
    <w:p w:rsidR="003E55E6" w:rsidRDefault="003E55E6">
      <w:pPr>
        <w:pStyle w:val="a0"/>
      </w:pPr>
    </w:p>
    <w:p w:rsidR="003E55E6" w:rsidRDefault="007A1275">
      <w:pPr>
        <w:pStyle w:val="a0"/>
        <w:rPr>
          <w:rStyle w:val="a2"/>
          <w:sz w:val="36"/>
          <w:szCs w:val="36"/>
        </w:rPr>
      </w:pPr>
      <w:r>
        <w:rPr>
          <w:rStyle w:val="a2"/>
          <w:rFonts w:hint="eastAsia"/>
          <w:sz w:val="36"/>
          <w:szCs w:val="36"/>
        </w:rPr>
        <w:t>设备</w:t>
      </w:r>
      <w:r>
        <w:rPr>
          <w:rStyle w:val="a2"/>
          <w:rFonts w:ascii="Arial Unicode MS" w:hAnsi="Arial Unicode MS"/>
          <w:noProof/>
          <w:sz w:val="36"/>
          <w:szCs w:val="36"/>
          <w:lang w:val="en-ZA" w:eastAsia="en-ZA"/>
        </w:rP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887729</wp:posOffset>
            </wp:positionH>
            <wp:positionV relativeFrom="page">
              <wp:posOffset>200601</wp:posOffset>
            </wp:positionV>
            <wp:extent cx="6116321" cy="54314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2.png" descr="2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54314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E55E6" w:rsidRDefault="007A1275">
      <w:pPr>
        <w:pStyle w:val="A1"/>
        <w:rPr>
          <w:rFonts w:hint="default"/>
        </w:rPr>
      </w:pPr>
      <w:r>
        <w:rPr>
          <w:rStyle w:val="a2"/>
        </w:rPr>
        <w:t>通过</w:t>
      </w:r>
      <w:r>
        <w:rPr>
          <w:rStyle w:val="a2"/>
          <w:rFonts w:ascii="Helvetica Neue" w:hAnsi="Helvetica Neue"/>
        </w:rPr>
        <w:t>TTXDeviceSearch</w:t>
      </w:r>
      <w:r>
        <w:rPr>
          <w:rStyle w:val="a2"/>
        </w:rPr>
        <w:t>实例设备搜索</w:t>
      </w:r>
    </w:p>
    <w:p w:rsidR="003E55E6" w:rsidRDefault="007A1275">
      <w:pPr>
        <w:pStyle w:val="A1"/>
        <w:rPr>
          <w:rFonts w:hint="default"/>
        </w:rPr>
      </w:pPr>
      <w:r>
        <w:rPr>
          <w:rStyle w:val="a2"/>
        </w:rPr>
        <w:lastRenderedPageBreak/>
        <w:t>使用方法开启搜索</w:t>
      </w:r>
      <w:r>
        <w:rPr>
          <w:rStyle w:val="a2"/>
          <w:rFonts w:ascii="Helvetica Neue" w:hAnsi="Helvetica Neue"/>
        </w:rPr>
        <w:t>,</w:t>
      </w:r>
      <w:r>
        <w:rPr>
          <w:rStyle w:val="a2"/>
        </w:rPr>
        <w:t>通过回调返回搜索结果</w:t>
      </w:r>
      <w:r>
        <w:rPr>
          <w:rStyle w:val="a2"/>
          <w:rFonts w:ascii="Helvetica Neue" w:hAnsi="Helvetica Neue"/>
        </w:rPr>
        <w:t>(</w:t>
      </w:r>
      <w:r>
        <w:rPr>
          <w:rStyle w:val="a2"/>
        </w:rPr>
        <w:t>可能为空</w:t>
      </w:r>
      <w:r>
        <w:rPr>
          <w:rStyle w:val="a2"/>
          <w:rFonts w:ascii="Helvetica Neue" w:hAnsi="Helvetica Neue"/>
        </w:rPr>
        <w:t>).</w:t>
      </w:r>
      <w:r>
        <w:rPr>
          <w:rStyle w:val="a2"/>
        </w:rPr>
        <w:t>搜索出包含</w:t>
      </w:r>
      <w:r>
        <w:rPr>
          <w:rStyle w:val="a2"/>
          <w:rFonts w:ascii="Helvetica Neue" w:hAnsi="Helvetica Neue"/>
        </w:rPr>
        <w:t>TTXDeviceSearchModel</w:t>
      </w:r>
      <w:r>
        <w:rPr>
          <w:rStyle w:val="a2"/>
        </w:rPr>
        <w:t>的实例数组</w:t>
      </w:r>
      <w:r>
        <w:rPr>
          <w:rStyle w:val="a2"/>
          <w:rFonts w:ascii="Helvetica Neue" w:hAnsi="Helvetica Neue"/>
        </w:rPr>
        <w:t>.</w:t>
      </w:r>
      <w:r>
        <w:rPr>
          <w:rStyle w:val="a2"/>
        </w:rPr>
        <w:t>播放设备预览视频也是通过</w:t>
      </w:r>
      <w:r>
        <w:rPr>
          <w:rStyle w:val="a2"/>
          <w:rFonts w:ascii="Helvetica Neue" w:hAnsi="Helvetica Neue"/>
        </w:rPr>
        <w:t>TTX</w:t>
      </w:r>
      <w:r>
        <w:rPr>
          <w:rStyle w:val="a2"/>
          <w:rFonts w:ascii="Helvetica Neue" w:hAnsi="Helvetica Neue"/>
          <w:lang w:val="en-US"/>
        </w:rPr>
        <w:t>Real</w:t>
      </w:r>
      <w:r>
        <w:rPr>
          <w:rStyle w:val="a2"/>
          <w:rFonts w:ascii="Helvetica Neue" w:hAnsi="Helvetica Neue"/>
        </w:rPr>
        <w:t>Video</w:t>
      </w:r>
      <w:r>
        <w:rPr>
          <w:rStyle w:val="a2"/>
        </w:rPr>
        <w:t>来实现</w:t>
      </w:r>
      <w:r>
        <w:rPr>
          <w:rStyle w:val="a2"/>
          <w:rFonts w:ascii="Helvetica Neue" w:hAnsi="Helvetica Neue"/>
        </w:rPr>
        <w:t>,</w:t>
      </w:r>
      <w:r>
        <w:rPr>
          <w:rStyle w:val="a2"/>
        </w:rPr>
        <w:t>具体实现过程请参考</w:t>
      </w:r>
      <w:r>
        <w:rPr>
          <w:rStyle w:val="a2"/>
          <w:rFonts w:ascii="Helvetica Neue" w:hAnsi="Helvetica Neue"/>
        </w:rPr>
        <w:t>cmsv6demo</w:t>
      </w:r>
      <w:r>
        <w:rPr>
          <w:rStyle w:val="a2"/>
        </w:rPr>
        <w:t>的</w:t>
      </w:r>
      <w:proofErr w:type="spellStart"/>
      <w:r>
        <w:rPr>
          <w:rStyle w:val="a2"/>
          <w:rFonts w:ascii="Helvetica Neue" w:hAnsi="Helvetica Neue"/>
          <w:lang w:val="en-US"/>
        </w:rPr>
        <w:t>DeviceSearchView</w:t>
      </w:r>
      <w:proofErr w:type="spellEnd"/>
      <w:r>
        <w:rPr>
          <w:rStyle w:val="a2"/>
        </w:rPr>
        <w:t>类</w:t>
      </w:r>
      <w:r>
        <w:rPr>
          <w:rStyle w:val="a2"/>
          <w:noProof/>
          <w:lang w:val="en-ZA" w:eastAsia="en-ZA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page">
              <wp:posOffset>713741</wp:posOffset>
            </wp:positionH>
            <wp:positionV relativeFrom="line">
              <wp:posOffset>305943</wp:posOffset>
            </wp:positionV>
            <wp:extent cx="6116321" cy="32354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 descr="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4.png" descr="4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2354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7A1275">
      <w:pPr>
        <w:pStyle w:val="a0"/>
        <w:rPr>
          <w:rStyle w:val="a2"/>
          <w:sz w:val="36"/>
          <w:szCs w:val="36"/>
        </w:rPr>
      </w:pPr>
      <w:r>
        <w:rPr>
          <w:rStyle w:val="a2"/>
          <w:rFonts w:hint="eastAsia"/>
          <w:sz w:val="36"/>
          <w:szCs w:val="36"/>
        </w:rPr>
        <w:t>权限配置</w:t>
      </w:r>
    </w:p>
    <w:p w:rsidR="003E55E6" w:rsidRDefault="007A1275">
      <w:pPr>
        <w:pStyle w:val="A1"/>
        <w:rPr>
          <w:rFonts w:hint="default"/>
        </w:rPr>
      </w:pPr>
      <w:r>
        <w:rPr>
          <w:rStyle w:val="a2"/>
        </w:rPr>
        <w:t>权限配置是在工程的</w:t>
      </w:r>
      <w:r>
        <w:rPr>
          <w:rStyle w:val="a2"/>
          <w:rFonts w:ascii="Helvetica Neue" w:hAnsi="Helvetica Neue"/>
        </w:rPr>
        <w:t>info.plist</w:t>
      </w:r>
      <w:r>
        <w:rPr>
          <w:rStyle w:val="a2"/>
        </w:rPr>
        <w:t>文件中进行配置。</w:t>
      </w:r>
    </w:p>
    <w:p w:rsidR="003E55E6" w:rsidRDefault="007A1275">
      <w:pPr>
        <w:pStyle w:val="A1"/>
        <w:rPr>
          <w:rFonts w:hint="default"/>
        </w:rPr>
      </w:pPr>
      <w:r>
        <w:rPr>
          <w:rStyle w:val="a2"/>
        </w:rPr>
        <w:t>如果使用到对讲功能请在</w:t>
      </w:r>
      <w:r>
        <w:rPr>
          <w:rStyle w:val="a2"/>
          <w:rFonts w:ascii="Helvetica Neue" w:hAnsi="Helvetica Neue"/>
        </w:rPr>
        <w:t>info.plist</w:t>
      </w:r>
      <w:r>
        <w:rPr>
          <w:rStyle w:val="a2"/>
        </w:rPr>
        <w:t>里添加对应配置项</w:t>
      </w:r>
    </w:p>
    <w:p w:rsidR="003E55E6" w:rsidRDefault="007A1275">
      <w:pPr>
        <w:pStyle w:val="A1"/>
        <w:rPr>
          <w:rFonts w:hint="default"/>
        </w:rPr>
      </w:pPr>
      <w:r>
        <w:rPr>
          <w:rStyle w:val="a2"/>
          <w:rFonts w:ascii="Helvetica Neue" w:hAnsi="Helvetica Neue"/>
          <w:lang w:val="en-US"/>
        </w:rPr>
        <w:t xml:space="preserve">Privacy - Microphone Usage Description     </w:t>
      </w:r>
      <w:r>
        <w:rPr>
          <w:rStyle w:val="a2"/>
          <w:rFonts w:ascii="Helvetica Neue" w:hAnsi="Helvetica Neue"/>
          <w:lang w:val="en-US"/>
        </w:rPr>
        <w:t xml:space="preserve">                 </w:t>
      </w:r>
      <w:r>
        <w:rPr>
          <w:rStyle w:val="a2"/>
        </w:rPr>
        <w:t>麦克风</w:t>
      </w:r>
    </w:p>
    <w:p w:rsidR="003E55E6" w:rsidRDefault="007A1275">
      <w:pPr>
        <w:pStyle w:val="A1"/>
        <w:rPr>
          <w:rFonts w:hint="default"/>
        </w:rPr>
      </w:pPr>
      <w:r>
        <w:rPr>
          <w:rStyle w:val="a2"/>
        </w:rPr>
        <w:t>如果使用到视频或回放截图及录像</w:t>
      </w:r>
    </w:p>
    <w:p w:rsidR="003E55E6" w:rsidRDefault="007A1275">
      <w:pPr>
        <w:pStyle w:val="A1"/>
        <w:rPr>
          <w:rFonts w:hint="default"/>
        </w:rPr>
      </w:pPr>
      <w:r>
        <w:rPr>
          <w:rStyle w:val="a2"/>
          <w:rFonts w:ascii="Helvetica Neue" w:hAnsi="Helvetica Neue"/>
          <w:lang w:val="en-US"/>
        </w:rPr>
        <w:t xml:space="preserve">Privacy - Photo Library Additions Usage Description    </w:t>
      </w:r>
      <w:r>
        <w:rPr>
          <w:rStyle w:val="a2"/>
        </w:rPr>
        <w:t>相册</w:t>
      </w:r>
    </w:p>
    <w:p w:rsidR="003E55E6" w:rsidRDefault="007A1275">
      <w:pPr>
        <w:pStyle w:val="A1"/>
        <w:rPr>
          <w:rFonts w:hint="default"/>
        </w:rPr>
      </w:pPr>
      <w:r>
        <w:rPr>
          <w:rStyle w:val="a2"/>
        </w:rPr>
        <w:lastRenderedPageBreak/>
        <w:t>如下为</w:t>
      </w:r>
      <w:r>
        <w:rPr>
          <w:rStyle w:val="a2"/>
          <w:rFonts w:ascii="Helvetica Neue" w:hAnsi="Helvetica Neue"/>
        </w:rPr>
        <w:t>cmsv6demo</w:t>
      </w:r>
      <w:r>
        <w:rPr>
          <w:rStyle w:val="a2"/>
        </w:rPr>
        <w:t>示例配置</w:t>
      </w:r>
      <w:r>
        <w:rPr>
          <w:noProof/>
          <w:lang w:val="en-ZA" w:eastAsia="en-ZA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713739</wp:posOffset>
            </wp:positionH>
            <wp:positionV relativeFrom="line">
              <wp:posOffset>271912</wp:posOffset>
            </wp:positionV>
            <wp:extent cx="6120058" cy="21494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 descr="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13.png" descr="13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1494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p w:rsidR="003E55E6" w:rsidRDefault="003E55E6">
      <w:pPr>
        <w:pStyle w:val="A1"/>
        <w:rPr>
          <w:rFonts w:hint="default"/>
        </w:rPr>
      </w:pPr>
    </w:p>
    <w:sectPr w:rsidR="003E55E6">
      <w:headerReference w:type="default" r:id="rId20"/>
      <w:footerReference w:type="default" r:id="rId2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275" w:rsidRDefault="007A1275">
      <w:r>
        <w:separator/>
      </w:r>
    </w:p>
  </w:endnote>
  <w:endnote w:type="continuationSeparator" w:id="0">
    <w:p w:rsidR="007A1275" w:rsidRDefault="007A1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5E6" w:rsidRDefault="003E55E6">
    <w:pPr>
      <w:pStyle w:val="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275" w:rsidRDefault="007A1275">
      <w:r>
        <w:separator/>
      </w:r>
    </w:p>
  </w:footnote>
  <w:footnote w:type="continuationSeparator" w:id="0">
    <w:p w:rsidR="007A1275" w:rsidRDefault="007A12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5E6" w:rsidRDefault="003E55E6">
    <w:pPr>
      <w:pStyle w:val="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5E6"/>
    <w:rsid w:val="003E55E6"/>
    <w:rsid w:val="007A1275"/>
    <w:rsid w:val="00F2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E62735"/>
  <w15:docId w15:val="{004FA30D-D087-4B2E-AD02-DA48BC17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标签（深色）"/>
    <w:pPr>
      <w:jc w:val="center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val="zh-TW" w:eastAsia="zh-TW"/>
    </w:rPr>
  </w:style>
  <w:style w:type="paragraph" w:customStyle="1" w:styleId="A1">
    <w:name w:val="正文 A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  <w:style w:type="character" w:customStyle="1" w:styleId="a2">
    <w:name w:val="无"/>
  </w:style>
  <w:style w:type="character" w:customStyle="1" w:styleId="Hyperlink0">
    <w:name w:val="Hyperlink.0"/>
    <w:basedOn w:val="a2"/>
    <w:rPr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fitgirl</cp:lastModifiedBy>
  <cp:revision>2</cp:revision>
  <dcterms:created xsi:type="dcterms:W3CDTF">2020-06-11T15:06:00Z</dcterms:created>
  <dcterms:modified xsi:type="dcterms:W3CDTF">2020-06-11T15:07:00Z</dcterms:modified>
</cp:coreProperties>
</file>