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B5A" w:rsidRDefault="00920408">
      <w:pPr>
        <w:pStyle w:val="Heading1"/>
        <w:ind w:left="-5"/>
      </w:pPr>
      <w:r>
        <w:t xml:space="preserve">Assignment-based Subjective Questions </w:t>
      </w:r>
    </w:p>
    <w:p w:rsidR="004B4B5A" w:rsidRPr="000210CD" w:rsidRDefault="00920408">
      <w:pPr>
        <w:numPr>
          <w:ilvl w:val="0"/>
          <w:numId w:val="1"/>
        </w:numPr>
        <w:ind w:hanging="360"/>
        <w:rPr>
          <w:b/>
        </w:rPr>
      </w:pPr>
      <w:r w:rsidRPr="000210CD">
        <w:rPr>
          <w:b/>
        </w:rPr>
        <w:t xml:space="preserve">From your analysis of the categorical variables from the dataset, what could you infer about </w:t>
      </w:r>
    </w:p>
    <w:p w:rsidR="004B4B5A" w:rsidRDefault="00920408">
      <w:pPr>
        <w:ind w:left="370"/>
        <w:rPr>
          <w:b/>
        </w:rPr>
      </w:pPr>
      <w:r w:rsidRPr="000210CD">
        <w:rPr>
          <w:b/>
        </w:rPr>
        <w:t xml:space="preserve">their effect on the dependent variable?                                                                              </w:t>
      </w:r>
      <w:r w:rsidR="000210CD">
        <w:rPr>
          <w:b/>
        </w:rPr>
        <w:t xml:space="preserve">  </w:t>
      </w:r>
      <w:r w:rsidRPr="000210CD">
        <w:rPr>
          <w:b/>
        </w:rPr>
        <w:t xml:space="preserve">(3 </w:t>
      </w:r>
      <w:r w:rsidRPr="000210CD">
        <w:rPr>
          <w:b/>
        </w:rPr>
        <w:t xml:space="preserve">marks) </w:t>
      </w:r>
    </w:p>
    <w:p w:rsidR="004702F2" w:rsidRPr="004702F2" w:rsidRDefault="004702F2" w:rsidP="004702F2">
      <w:pPr>
        <w:pStyle w:val="ListParagraph"/>
        <w:numPr>
          <w:ilvl w:val="0"/>
          <w:numId w:val="13"/>
        </w:numPr>
      </w:pPr>
      <w:r w:rsidRPr="004702F2">
        <w:t xml:space="preserve">The year box plots </w:t>
      </w:r>
      <w:r w:rsidRPr="004702F2">
        <w:t>indicate</w:t>
      </w:r>
      <w:r w:rsidRPr="004702F2">
        <w:t xml:space="preserve"> that more bikes are rent during 2019.</w:t>
      </w:r>
    </w:p>
    <w:p w:rsidR="004702F2" w:rsidRPr="004702F2" w:rsidRDefault="004702F2" w:rsidP="004702F2">
      <w:pPr>
        <w:pStyle w:val="ListParagraph"/>
        <w:numPr>
          <w:ilvl w:val="0"/>
          <w:numId w:val="13"/>
        </w:numPr>
      </w:pPr>
      <w:r w:rsidRPr="004702F2">
        <w:t xml:space="preserve">The season box plots </w:t>
      </w:r>
      <w:r w:rsidRPr="004702F2">
        <w:t>indicate</w:t>
      </w:r>
      <w:r w:rsidRPr="004702F2">
        <w:t xml:space="preserve"> that more bikes are rent during fall season.</w:t>
      </w:r>
    </w:p>
    <w:p w:rsidR="004702F2" w:rsidRPr="004702F2" w:rsidRDefault="004702F2" w:rsidP="004702F2">
      <w:pPr>
        <w:pStyle w:val="ListParagraph"/>
        <w:numPr>
          <w:ilvl w:val="0"/>
          <w:numId w:val="13"/>
        </w:numPr>
      </w:pPr>
      <w:r w:rsidRPr="004702F2">
        <w:t>The working day and holiday box plots indicate that more bikes are rent during normal working days than on weekends or holidays.</w:t>
      </w:r>
    </w:p>
    <w:p w:rsidR="004702F2" w:rsidRPr="004702F2" w:rsidRDefault="004702F2" w:rsidP="004702F2">
      <w:pPr>
        <w:pStyle w:val="ListParagraph"/>
        <w:numPr>
          <w:ilvl w:val="0"/>
          <w:numId w:val="13"/>
        </w:numPr>
      </w:pPr>
      <w:r w:rsidRPr="004702F2">
        <w:t xml:space="preserve">The month box plots </w:t>
      </w:r>
      <w:r w:rsidRPr="004702F2">
        <w:t>indicate</w:t>
      </w:r>
      <w:r w:rsidRPr="004702F2">
        <w:t xml:space="preserve"> that more bikes are rent during </w:t>
      </w:r>
      <w:r w:rsidRPr="004702F2">
        <w:t>September</w:t>
      </w:r>
      <w:r w:rsidRPr="004702F2">
        <w:t xml:space="preserve"> month.</w:t>
      </w:r>
    </w:p>
    <w:p w:rsidR="000210CD" w:rsidRPr="004702F2" w:rsidRDefault="004702F2" w:rsidP="004702F2">
      <w:pPr>
        <w:pStyle w:val="ListParagraph"/>
        <w:numPr>
          <w:ilvl w:val="0"/>
          <w:numId w:val="13"/>
        </w:numPr>
      </w:pPr>
      <w:r w:rsidRPr="004702F2">
        <w:t>The weathersit box plots indicates that more bikes are rent during Clear, Few clouds, Partly cloudy weather.</w:t>
      </w:r>
    </w:p>
    <w:p w:rsidR="000210CD" w:rsidRPr="000210CD" w:rsidRDefault="000210CD">
      <w:pPr>
        <w:ind w:left="370"/>
        <w:rPr>
          <w:b/>
        </w:rPr>
      </w:pPr>
    </w:p>
    <w:p w:rsidR="004B4B5A" w:rsidRDefault="00920408">
      <w:pPr>
        <w:numPr>
          <w:ilvl w:val="0"/>
          <w:numId w:val="1"/>
        </w:numPr>
        <w:ind w:hanging="360"/>
        <w:rPr>
          <w:b/>
        </w:rPr>
      </w:pPr>
      <w:r w:rsidRPr="000210CD">
        <w:rPr>
          <w:b/>
        </w:rPr>
        <w:t xml:space="preserve">Why is it important to use </w:t>
      </w:r>
      <w:r w:rsidRPr="000210CD">
        <w:rPr>
          <w:b/>
        </w:rPr>
        <w:t>drop_first</w:t>
      </w:r>
      <w:r w:rsidRPr="000210CD">
        <w:rPr>
          <w:b/>
        </w:rPr>
        <w:t xml:space="preserve">=True </w:t>
      </w:r>
      <w:r w:rsidRPr="000210CD">
        <w:rPr>
          <w:b/>
        </w:rPr>
        <w:t xml:space="preserve">during dummy variable creation?           </w:t>
      </w:r>
      <w:r w:rsidR="000210CD">
        <w:rPr>
          <w:b/>
        </w:rPr>
        <w:t xml:space="preserve">  </w:t>
      </w:r>
      <w:r w:rsidRPr="000210CD">
        <w:rPr>
          <w:b/>
        </w:rPr>
        <w:t xml:space="preserve"> (2 mark) </w:t>
      </w:r>
    </w:p>
    <w:p w:rsidR="00F36DFA" w:rsidRDefault="00F36DFA" w:rsidP="00F36DFA">
      <w:pPr>
        <w:ind w:left="370"/>
      </w:pPr>
    </w:p>
    <w:p w:rsidR="00F36DFA" w:rsidRDefault="00F36DFA" w:rsidP="004702F2">
      <w:pPr>
        <w:ind w:left="360" w:firstLine="0"/>
      </w:pPr>
      <w:r>
        <w:t>It</w:t>
      </w:r>
      <w:r w:rsidRPr="00F36DFA">
        <w:t xml:space="preserve"> important to use, as it helps in reducing the extra column created during dummy variable creation. Hence it reduces the correlations created among dummy variables.</w:t>
      </w:r>
    </w:p>
    <w:p w:rsidR="00F36DFA" w:rsidRDefault="00F36DFA" w:rsidP="00F36DFA">
      <w:pPr>
        <w:pStyle w:val="ListParagraph"/>
        <w:ind w:firstLine="0"/>
      </w:pPr>
    </w:p>
    <w:p w:rsidR="00F36DFA" w:rsidRDefault="00F36DFA" w:rsidP="004702F2">
      <w:pPr>
        <w:ind w:left="360" w:firstLine="0"/>
      </w:pPr>
      <w:r w:rsidRPr="00F36DFA">
        <w:t>Let’s say we have 3 types of values in Categorical column and we want to create dummy variable for that column. If one variable is not furnished and semi_furnished, then It is obvious unfurnished. So</w:t>
      </w:r>
      <w:r>
        <w:t>,</w:t>
      </w:r>
      <w:r w:rsidRPr="00F36DFA">
        <w:t xml:space="preserve"> we do not need 3rd variable to identify the unfurnished. </w:t>
      </w:r>
    </w:p>
    <w:p w:rsidR="00F36DFA" w:rsidRPr="004702F2" w:rsidRDefault="00F36DFA" w:rsidP="004702F2">
      <w:pPr>
        <w:ind w:firstLine="350"/>
        <w:rPr>
          <w:b/>
        </w:rPr>
      </w:pPr>
      <w:r w:rsidRPr="004702F2">
        <w:rPr>
          <w:b/>
        </w:rPr>
        <w:t>Example</w:t>
      </w:r>
      <w:r w:rsidRPr="004702F2">
        <w:rPr>
          <w:b/>
        </w:rPr>
        <w:t>:</w:t>
      </w:r>
    </w:p>
    <w:p w:rsidR="00F36DFA" w:rsidRDefault="00F36DFA" w:rsidP="00F36DFA">
      <w:pPr>
        <w:pStyle w:val="ListParagraph"/>
        <w:ind w:firstLine="0"/>
      </w:pPr>
      <w:r>
        <w:rPr>
          <w:noProof/>
        </w:rPr>
        <w:drawing>
          <wp:inline distT="0" distB="0" distL="0" distR="0" wp14:anchorId="76A96F90" wp14:editId="5D29F034">
            <wp:extent cx="2971800" cy="1143000"/>
            <wp:effectExtent l="0" t="0" r="0" b="0"/>
            <wp:docPr id="29" name="Picture 29" descr="https://i.stack.imgur.com/nMW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stack.imgur.com/nMWk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1800" cy="1143000"/>
                    </a:xfrm>
                    <a:prstGeom prst="rect">
                      <a:avLst/>
                    </a:prstGeom>
                    <a:noFill/>
                    <a:ln>
                      <a:noFill/>
                    </a:ln>
                  </pic:spPr>
                </pic:pic>
              </a:graphicData>
            </a:graphic>
          </wp:inline>
        </w:drawing>
      </w:r>
    </w:p>
    <w:p w:rsidR="00F36DFA" w:rsidRDefault="00F36DFA" w:rsidP="00F36DFA">
      <w:pPr>
        <w:pStyle w:val="ListParagraph"/>
        <w:ind w:firstLine="0"/>
      </w:pPr>
    </w:p>
    <w:p w:rsidR="000210CD" w:rsidRPr="00F36DFA" w:rsidRDefault="00F36DFA" w:rsidP="004702F2">
      <w:pPr>
        <w:ind w:left="360" w:firstLine="0"/>
      </w:pPr>
      <w:r w:rsidRPr="00F36DFA">
        <w:t xml:space="preserve">Hence if we have categorical variable with </w:t>
      </w:r>
      <w:r w:rsidRPr="004702F2">
        <w:rPr>
          <w:b/>
        </w:rPr>
        <w:t xml:space="preserve">n-levels, </w:t>
      </w:r>
      <w:r w:rsidRPr="00F36DFA">
        <w:t xml:space="preserve">then we need to use </w:t>
      </w:r>
      <w:r w:rsidRPr="004702F2">
        <w:rPr>
          <w:b/>
        </w:rPr>
        <w:t>n-1 columns</w:t>
      </w:r>
      <w:r w:rsidRPr="00F36DFA">
        <w:t xml:space="preserve"> to represent the dummy variables.</w:t>
      </w:r>
    </w:p>
    <w:p w:rsidR="00F36DFA" w:rsidRPr="000210CD" w:rsidRDefault="00F36DFA" w:rsidP="000210CD">
      <w:pPr>
        <w:rPr>
          <w:b/>
        </w:rPr>
      </w:pPr>
    </w:p>
    <w:p w:rsidR="004B4B5A" w:rsidRDefault="00920408">
      <w:pPr>
        <w:numPr>
          <w:ilvl w:val="0"/>
          <w:numId w:val="1"/>
        </w:numPr>
        <w:spacing w:after="26" w:line="264" w:lineRule="auto"/>
        <w:ind w:hanging="360"/>
        <w:rPr>
          <w:b/>
        </w:rPr>
      </w:pPr>
      <w:r w:rsidRPr="000210CD">
        <w:rPr>
          <w:b/>
        </w:rPr>
        <w:t>Looking at the pair-plot among the numerical variables, which one has the highest</w:t>
      </w:r>
      <w:r w:rsidR="000210CD">
        <w:rPr>
          <w:b/>
        </w:rPr>
        <w:t xml:space="preserve"> </w:t>
      </w:r>
      <w:r w:rsidRPr="000210CD">
        <w:rPr>
          <w:b/>
        </w:rPr>
        <w:t xml:space="preserve">correlation with the target variable? </w:t>
      </w:r>
      <w:r w:rsidRPr="000210CD">
        <w:rPr>
          <w:b/>
        </w:rPr>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000210CD">
        <w:rPr>
          <w:b/>
        </w:rPr>
        <w:t xml:space="preserve">               </w:t>
      </w:r>
      <w:r w:rsidRPr="000210CD">
        <w:rPr>
          <w:b/>
        </w:rPr>
        <w:t xml:space="preserve">(1 mark) </w:t>
      </w:r>
    </w:p>
    <w:p w:rsidR="00E21C0E" w:rsidRDefault="00E21C0E" w:rsidP="00E21C0E">
      <w:pPr>
        <w:ind w:left="360" w:firstLine="0"/>
      </w:pPr>
    </w:p>
    <w:p w:rsidR="000210CD" w:rsidRDefault="00E21C0E" w:rsidP="004702F2">
      <w:pPr>
        <w:ind w:left="360" w:firstLine="0"/>
      </w:pPr>
      <w:r w:rsidRPr="00E21C0E">
        <w:t xml:space="preserve">temp and </w:t>
      </w:r>
      <w:r w:rsidR="00083A1D">
        <w:t>a</w:t>
      </w:r>
      <w:r w:rsidRPr="00E21C0E">
        <w:t>temp both have same correlation with target variable of 0.63 which is</w:t>
      </w:r>
      <w:r>
        <w:t xml:space="preserve"> </w:t>
      </w:r>
      <w:r w:rsidRPr="00E21C0E">
        <w:t>the highest among all numerical variables</w:t>
      </w:r>
    </w:p>
    <w:p w:rsidR="004702F2" w:rsidRPr="00E21C0E" w:rsidRDefault="004702F2" w:rsidP="004702F2">
      <w:pPr>
        <w:ind w:left="360" w:firstLine="0"/>
      </w:pPr>
      <w:r w:rsidRPr="004702F2">
        <w:lastRenderedPageBreak/>
        <w:drawing>
          <wp:inline distT="0" distB="0" distL="0" distR="0" wp14:anchorId="6ECA9767" wp14:editId="03F7BA3E">
            <wp:extent cx="5347970" cy="3214799"/>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632"/>
                    <a:stretch/>
                  </pic:blipFill>
                  <pic:spPr bwMode="auto">
                    <a:xfrm>
                      <a:off x="0" y="0"/>
                      <a:ext cx="5355886" cy="3219558"/>
                    </a:xfrm>
                    <a:prstGeom prst="rect">
                      <a:avLst/>
                    </a:prstGeom>
                    <a:ln>
                      <a:noFill/>
                    </a:ln>
                    <a:extLst>
                      <a:ext uri="{53640926-AAD7-44D8-BBD7-CCE9431645EC}">
                        <a14:shadowObscured xmlns:a14="http://schemas.microsoft.com/office/drawing/2010/main"/>
                      </a:ext>
                    </a:extLst>
                  </pic:spPr>
                </pic:pic>
              </a:graphicData>
            </a:graphic>
          </wp:inline>
        </w:drawing>
      </w:r>
      <w:r>
        <w:t>;</w:t>
      </w:r>
    </w:p>
    <w:p w:rsidR="004702F2" w:rsidRDefault="004702F2" w:rsidP="004702F2">
      <w:pPr>
        <w:spacing w:after="26" w:line="264" w:lineRule="auto"/>
        <w:rPr>
          <w:b/>
        </w:rPr>
      </w:pPr>
      <w:r>
        <w:rPr>
          <w:b/>
        </w:rPr>
        <w:tab/>
      </w:r>
      <w:r>
        <w:rPr>
          <w:b/>
          <w:noProof/>
        </w:rPr>
        <w:drawing>
          <wp:inline distT="0" distB="0" distL="0" distR="0">
            <wp:extent cx="5212080" cy="4764710"/>
            <wp:effectExtent l="0" t="0" r="7620" b="0"/>
            <wp:docPr id="33" name="Picture 33" descr="C:\Users\Mothy\AppData\Local\Microsoft\Windows\INetCache\Content.MSO\87A6A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Mothy\AppData\Local\Microsoft\Windows\INetCache\Content.MSO\87A6AA0F.tmp"/>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5214075" cy="4766534"/>
                    </a:xfrm>
                    <a:prstGeom prst="rect">
                      <a:avLst/>
                    </a:prstGeom>
                    <a:noFill/>
                    <a:ln>
                      <a:noFill/>
                    </a:ln>
                    <a:extLst>
                      <a:ext uri="{53640926-AAD7-44D8-BBD7-CCE9431645EC}">
                        <a14:shadowObscured xmlns:a14="http://schemas.microsoft.com/office/drawing/2010/main"/>
                      </a:ext>
                    </a:extLst>
                  </pic:spPr>
                </pic:pic>
              </a:graphicData>
            </a:graphic>
          </wp:inline>
        </w:drawing>
      </w:r>
    </w:p>
    <w:p w:rsidR="004702F2" w:rsidRPr="000210CD" w:rsidRDefault="004702F2" w:rsidP="000210CD">
      <w:pPr>
        <w:spacing w:after="26" w:line="264" w:lineRule="auto"/>
        <w:rPr>
          <w:b/>
        </w:rPr>
      </w:pPr>
    </w:p>
    <w:p w:rsidR="004B4B5A" w:rsidRPr="000210CD" w:rsidRDefault="00920408">
      <w:pPr>
        <w:numPr>
          <w:ilvl w:val="0"/>
          <w:numId w:val="1"/>
        </w:numPr>
        <w:ind w:hanging="360"/>
        <w:rPr>
          <w:b/>
        </w:rPr>
      </w:pPr>
      <w:r w:rsidRPr="000210CD">
        <w:rPr>
          <w:b/>
        </w:rPr>
        <w:t>How d</w:t>
      </w:r>
      <w:r w:rsidRPr="000210CD">
        <w:rPr>
          <w:b/>
        </w:rPr>
        <w:t xml:space="preserve">id you validate the assumptions of Linear Regression after building the model on </w:t>
      </w:r>
      <w:r w:rsidRPr="000210CD">
        <w:rPr>
          <w:b/>
        </w:rPr>
        <w:t>the</w:t>
      </w:r>
      <w:r w:rsidRPr="000210CD">
        <w:rPr>
          <w:b/>
        </w:rPr>
        <w:t xml:space="preserve"> </w:t>
      </w:r>
    </w:p>
    <w:p w:rsidR="004B4B5A" w:rsidRDefault="00920408">
      <w:pPr>
        <w:tabs>
          <w:tab w:val="center" w:pos="917"/>
          <w:tab w:val="center" w:pos="1800"/>
          <w:tab w:val="center" w:pos="2521"/>
          <w:tab w:val="center" w:pos="3241"/>
          <w:tab w:val="center" w:pos="3961"/>
          <w:tab w:val="center" w:pos="4681"/>
          <w:tab w:val="center" w:pos="5401"/>
          <w:tab w:val="center" w:pos="6121"/>
          <w:tab w:val="center" w:pos="6841"/>
          <w:tab w:val="center" w:pos="8081"/>
        </w:tabs>
        <w:ind w:left="0" w:firstLine="0"/>
        <w:rPr>
          <w:b/>
        </w:rPr>
      </w:pPr>
      <w:r w:rsidRPr="000210CD">
        <w:rPr>
          <w:b/>
        </w:rPr>
        <w:tab/>
      </w:r>
      <w:r w:rsidRPr="000210CD">
        <w:rPr>
          <w:b/>
        </w:rPr>
        <w:t xml:space="preserve">training set?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000210CD">
        <w:rPr>
          <w:b/>
        </w:rPr>
        <w:t xml:space="preserve">     </w:t>
      </w:r>
      <w:r w:rsidRPr="000210CD">
        <w:rPr>
          <w:b/>
        </w:rPr>
        <w:t xml:space="preserve">(3 marks) </w:t>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rPr>
          <w:b/>
        </w:rPr>
      </w:pP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r>
        <w:t>O</w:t>
      </w:r>
      <w:r>
        <w:t xml:space="preserve">ne of the assumptions that </w:t>
      </w:r>
      <w:r>
        <w:t>we</w:t>
      </w:r>
      <w:r>
        <w:t xml:space="preserve"> studied was that the error terms should be normally distributed with mean equal to 0. </w:t>
      </w:r>
      <w:r>
        <w:t>So,</w:t>
      </w:r>
      <w:r>
        <w:t xml:space="preserve"> once you have built the model, you'd need to verify if your model is not violating this assumption. </w:t>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r>
        <w:t>For verifying that we</w:t>
      </w:r>
      <w:r>
        <w:t xml:space="preserve"> just plot a</w:t>
      </w:r>
      <w:r>
        <w:rPr>
          <w:rStyle w:val="notion-enable-hover"/>
          <w:b/>
          <w:bCs/>
        </w:rPr>
        <w:t> histogram of the error terms</w:t>
      </w:r>
      <w:r>
        <w:t xml:space="preserve"> to check whether they are normally distributed. </w:t>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r w:rsidRPr="005E17DB">
        <w:drawing>
          <wp:inline distT="0" distB="0" distL="0" distR="0" wp14:anchorId="3D872513" wp14:editId="7631709F">
            <wp:extent cx="3909399" cy="30939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9399" cy="3093988"/>
                    </a:xfrm>
                    <a:prstGeom prst="rect">
                      <a:avLst/>
                    </a:prstGeom>
                  </pic:spPr>
                </pic:pic>
              </a:graphicData>
            </a:graphic>
          </wp:inline>
        </w:drawing>
      </w:r>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p>
    <w:p w:rsidR="005E17DB" w:rsidRPr="00920408" w:rsidRDefault="005E17DB" w:rsidP="00920408">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pPr>
      <w:r>
        <w:t xml:space="preserve">Another assumption was that the error terms should be independent of each other. </w:t>
      </w:r>
      <w:r>
        <w:t xml:space="preserve"> Again,</w:t>
      </w:r>
      <w:r>
        <w:t xml:space="preserve"> for this, you need to plot the error terms, this time with either of X or y to check for any patterns.</w:t>
      </w:r>
      <w:r>
        <w:t xml:space="preserve"> In short, we should not be able to identify any patterns.</w:t>
      </w:r>
      <w:bookmarkStart w:id="0" w:name="_GoBack"/>
      <w:bookmarkEnd w:id="0"/>
    </w:p>
    <w:p w:rsidR="005E17DB" w:rsidRDefault="005E17DB"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rPr>
          <w:b/>
        </w:rPr>
      </w:pPr>
    </w:p>
    <w:p w:rsidR="000210CD" w:rsidRDefault="00F36DFA" w:rsidP="005E17DB">
      <w:pPr>
        <w:tabs>
          <w:tab w:val="center" w:pos="917"/>
          <w:tab w:val="center" w:pos="1800"/>
          <w:tab w:val="center" w:pos="2521"/>
          <w:tab w:val="center" w:pos="3241"/>
          <w:tab w:val="center" w:pos="3961"/>
          <w:tab w:val="center" w:pos="4681"/>
          <w:tab w:val="center" w:pos="5401"/>
          <w:tab w:val="center" w:pos="6121"/>
          <w:tab w:val="center" w:pos="6841"/>
          <w:tab w:val="center" w:pos="8081"/>
        </w:tabs>
        <w:ind w:left="360" w:firstLine="0"/>
        <w:rPr>
          <w:b/>
        </w:rPr>
      </w:pPr>
      <w:r>
        <w:rPr>
          <w:b/>
        </w:rPr>
        <w:tab/>
      </w:r>
    </w:p>
    <w:p w:rsidR="000210CD" w:rsidRPr="000210CD" w:rsidRDefault="000210CD">
      <w:pPr>
        <w:tabs>
          <w:tab w:val="center" w:pos="917"/>
          <w:tab w:val="center" w:pos="1800"/>
          <w:tab w:val="center" w:pos="2521"/>
          <w:tab w:val="center" w:pos="3241"/>
          <w:tab w:val="center" w:pos="3961"/>
          <w:tab w:val="center" w:pos="4681"/>
          <w:tab w:val="center" w:pos="5401"/>
          <w:tab w:val="center" w:pos="6121"/>
          <w:tab w:val="center" w:pos="6841"/>
          <w:tab w:val="center" w:pos="8081"/>
        </w:tabs>
        <w:ind w:left="0" w:firstLine="0"/>
        <w:rPr>
          <w:b/>
        </w:rPr>
      </w:pPr>
    </w:p>
    <w:p w:rsidR="004B4B5A" w:rsidRPr="000210CD" w:rsidRDefault="00920408">
      <w:pPr>
        <w:numPr>
          <w:ilvl w:val="0"/>
          <w:numId w:val="1"/>
        </w:numPr>
        <w:ind w:hanging="360"/>
        <w:rPr>
          <w:b/>
        </w:rPr>
      </w:pPr>
      <w:r w:rsidRPr="000210CD">
        <w:rPr>
          <w:b/>
        </w:rPr>
        <w:t xml:space="preserve">Based on the final model, which are the top 3 features contributing significantly towards </w:t>
      </w:r>
    </w:p>
    <w:p w:rsidR="004B4B5A" w:rsidRPr="000210CD" w:rsidRDefault="00920408">
      <w:pPr>
        <w:tabs>
          <w:tab w:val="center" w:pos="2311"/>
          <w:tab w:val="center" w:pos="4681"/>
          <w:tab w:val="center" w:pos="5401"/>
          <w:tab w:val="center" w:pos="6121"/>
          <w:tab w:val="center" w:pos="6841"/>
          <w:tab w:val="center" w:pos="8080"/>
        </w:tabs>
        <w:spacing w:after="155" w:line="264" w:lineRule="auto"/>
        <w:ind w:left="0" w:firstLine="0"/>
        <w:rPr>
          <w:b/>
        </w:rPr>
      </w:pPr>
      <w:r w:rsidRPr="000210CD">
        <w:rPr>
          <w:b/>
        </w:rPr>
        <w:tab/>
      </w:r>
      <w:r w:rsidRPr="000210CD">
        <w:rPr>
          <w:b/>
        </w:rPr>
        <w:t>explaining the demand of the sh</w:t>
      </w:r>
      <w:r w:rsidRPr="000210CD">
        <w:rPr>
          <w:b/>
        </w:rPr>
        <w:t xml:space="preserve">ared bikes? </w:t>
      </w:r>
      <w:r w:rsidRPr="000210CD">
        <w:rPr>
          <w:b/>
        </w:rPr>
        <w:tab/>
        <w:t xml:space="preserve"> </w:t>
      </w:r>
      <w:r w:rsidRPr="000210CD">
        <w:rPr>
          <w:b/>
        </w:rPr>
        <w:tab/>
        <w:t xml:space="preserve"> </w:t>
      </w:r>
      <w:r w:rsidRPr="000210CD">
        <w:rPr>
          <w:b/>
        </w:rPr>
        <w:tab/>
        <w:t xml:space="preserve"> </w:t>
      </w:r>
      <w:r w:rsidRPr="000210CD">
        <w:rPr>
          <w:b/>
        </w:rPr>
        <w:tab/>
        <w:t xml:space="preserve"> </w:t>
      </w:r>
      <w:r w:rsidRPr="000210CD">
        <w:rPr>
          <w:b/>
        </w:rPr>
        <w:tab/>
        <w:t xml:space="preserve">    </w:t>
      </w:r>
      <w:r w:rsidR="000210CD">
        <w:rPr>
          <w:b/>
        </w:rPr>
        <w:t xml:space="preserve">    </w:t>
      </w:r>
      <w:r w:rsidRPr="000210CD">
        <w:rPr>
          <w:b/>
        </w:rPr>
        <w:t xml:space="preserve">(2 marks) </w:t>
      </w:r>
    </w:p>
    <w:p w:rsidR="004B4B5A" w:rsidRDefault="00920408">
      <w:pPr>
        <w:spacing w:after="254" w:line="259" w:lineRule="auto"/>
        <w:ind w:left="0" w:firstLine="0"/>
      </w:pPr>
      <w:r>
        <w:t xml:space="preserve"> </w:t>
      </w:r>
      <w:r w:rsidR="00FD7EFC">
        <w:tab/>
      </w:r>
    </w:p>
    <w:p w:rsidR="000210CD" w:rsidRDefault="000210CD">
      <w:pPr>
        <w:spacing w:after="254" w:line="259" w:lineRule="auto"/>
        <w:ind w:left="0" w:firstLine="0"/>
      </w:pPr>
    </w:p>
    <w:p w:rsidR="000210CD" w:rsidRDefault="000210CD">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673888" w:rsidRDefault="00673888">
      <w:pPr>
        <w:spacing w:after="254" w:line="259" w:lineRule="auto"/>
        <w:ind w:left="0" w:firstLine="0"/>
      </w:pPr>
    </w:p>
    <w:p w:rsidR="004B4B5A" w:rsidRDefault="00920408">
      <w:pPr>
        <w:pStyle w:val="Heading1"/>
        <w:ind w:left="-5"/>
      </w:pPr>
      <w:r>
        <w:t xml:space="preserve">General Subjective Questions </w:t>
      </w:r>
    </w:p>
    <w:p w:rsidR="00F80F4E" w:rsidRDefault="00920408">
      <w:pPr>
        <w:numPr>
          <w:ilvl w:val="0"/>
          <w:numId w:val="2"/>
        </w:numPr>
        <w:ind w:hanging="360"/>
      </w:pPr>
      <w:r w:rsidRPr="00742936">
        <w:rPr>
          <w:b/>
        </w:rPr>
        <w:t xml:space="preserve">Explain the linear regression algorithm in detail.  </w:t>
      </w:r>
      <w:r w:rsidRPr="00742936">
        <w:rPr>
          <w:b/>
        </w:rPr>
        <w:tab/>
        <w:t xml:space="preserve"> </w:t>
      </w:r>
      <w:r w:rsidRPr="00742936">
        <w:rPr>
          <w:b/>
        </w:rPr>
        <w:tab/>
      </w:r>
      <w:r>
        <w:t xml:space="preserve"> </w:t>
      </w:r>
      <w:r>
        <w:tab/>
        <w:t xml:space="preserve"> </w:t>
      </w:r>
      <w:r>
        <w:tab/>
      </w:r>
      <w:r w:rsidR="000365E6">
        <w:t xml:space="preserve">              </w:t>
      </w:r>
      <w:r w:rsidRPr="000365E6">
        <w:rPr>
          <w:b/>
        </w:rPr>
        <w:t>(4 marks)</w:t>
      </w:r>
    </w:p>
    <w:p w:rsidR="00F80F4E" w:rsidRPr="00742936" w:rsidRDefault="00F80F4E" w:rsidP="00F80F4E">
      <w:pPr>
        <w:ind w:left="360" w:firstLine="0"/>
        <w:rPr>
          <w:u w:val="single"/>
        </w:rPr>
      </w:pPr>
      <w:r w:rsidRPr="00742936">
        <w:rPr>
          <w:u w:val="single"/>
        </w:rPr>
        <w:t>Linear Regression:</w:t>
      </w:r>
    </w:p>
    <w:p w:rsidR="005A0EB9" w:rsidRDefault="005A0EB9" w:rsidP="00F80F4E">
      <w:pPr>
        <w:ind w:left="360" w:firstLine="0"/>
        <w:rPr>
          <w:rFonts w:asciiTheme="minorHAnsi" w:hAnsiTheme="minorHAnsi" w:cstheme="minorHAnsi"/>
          <w:color w:val="273239"/>
          <w:spacing w:val="2"/>
          <w:shd w:val="clear" w:color="auto" w:fill="FFFFFF"/>
        </w:rPr>
      </w:pPr>
      <w:r w:rsidRPr="005A0EB9">
        <w:rPr>
          <w:rStyle w:val="Strong"/>
          <w:rFonts w:asciiTheme="minorHAnsi" w:hAnsiTheme="minorHAnsi" w:cstheme="minorHAnsi"/>
          <w:b w:val="0"/>
          <w:color w:val="273239"/>
          <w:spacing w:val="2"/>
          <w:bdr w:val="none" w:sz="0" w:space="0" w:color="auto" w:frame="1"/>
          <w:shd w:val="clear" w:color="auto" w:fill="FFFFFF"/>
        </w:rPr>
        <w:t>Linear Regression</w:t>
      </w:r>
      <w:r w:rsidRPr="005A0EB9">
        <w:rPr>
          <w:rFonts w:asciiTheme="minorHAnsi" w:hAnsiTheme="minorHAnsi" w:cstheme="minorHAnsi"/>
          <w:b/>
          <w:color w:val="273239"/>
          <w:spacing w:val="2"/>
          <w:shd w:val="clear" w:color="auto" w:fill="FFFFFF"/>
        </w:rPr>
        <w:t> </w:t>
      </w:r>
      <w:r w:rsidRPr="005A0EB9">
        <w:rPr>
          <w:rFonts w:asciiTheme="minorHAnsi" w:hAnsiTheme="minorHAnsi" w:cstheme="minorHAnsi"/>
          <w:color w:val="273239"/>
          <w:spacing w:val="2"/>
          <w:shd w:val="clear" w:color="auto" w:fill="FFFFFF"/>
        </w:rPr>
        <w:t>is a machine learning algorithm based on</w:t>
      </w:r>
      <w:r w:rsidRPr="005A0EB9">
        <w:rPr>
          <w:rFonts w:asciiTheme="minorHAnsi" w:hAnsiTheme="minorHAnsi" w:cstheme="minorHAnsi"/>
          <w:b/>
          <w:color w:val="273239"/>
          <w:spacing w:val="2"/>
          <w:shd w:val="clear" w:color="auto" w:fill="FFFFFF"/>
        </w:rPr>
        <w:t> </w:t>
      </w:r>
      <w:r w:rsidRPr="005A0EB9">
        <w:rPr>
          <w:rStyle w:val="Strong"/>
          <w:rFonts w:asciiTheme="minorHAnsi" w:hAnsiTheme="minorHAnsi" w:cstheme="minorHAnsi"/>
          <w:b w:val="0"/>
          <w:color w:val="273239"/>
          <w:spacing w:val="2"/>
          <w:bdr w:val="none" w:sz="0" w:space="0" w:color="auto" w:frame="1"/>
          <w:shd w:val="clear" w:color="auto" w:fill="FFFFFF"/>
        </w:rPr>
        <w:t>supervised learning</w:t>
      </w:r>
      <w:r w:rsidRPr="005A0EB9">
        <w:rPr>
          <w:rFonts w:asciiTheme="minorHAnsi" w:hAnsiTheme="minorHAnsi" w:cstheme="minorHAnsi"/>
          <w:color w:val="273239"/>
          <w:spacing w:val="2"/>
          <w:shd w:val="clear" w:color="auto" w:fill="FFFFFF"/>
        </w:rPr>
        <w:t xml:space="preserve">. </w:t>
      </w:r>
    </w:p>
    <w:p w:rsidR="005A0EB9" w:rsidRDefault="005A0EB9" w:rsidP="005A0EB9">
      <w:pPr>
        <w:ind w:left="360" w:firstLine="0"/>
        <w:rPr>
          <w:rFonts w:asciiTheme="minorHAnsi" w:hAnsiTheme="minorHAnsi" w:cstheme="minorHAnsi"/>
          <w:color w:val="273239"/>
          <w:spacing w:val="2"/>
          <w:shd w:val="clear" w:color="auto" w:fill="FFFFFF"/>
        </w:rPr>
      </w:pPr>
      <w:r w:rsidRPr="005A0EB9">
        <w:rPr>
          <w:rFonts w:asciiTheme="minorHAnsi" w:hAnsiTheme="minorHAnsi" w:cstheme="minorHAnsi"/>
          <w:color w:val="273239"/>
          <w:spacing w:val="2"/>
          <w:shd w:val="clear" w:color="auto" w:fill="FFFFFF"/>
        </w:rPr>
        <w:t>It performs</w:t>
      </w:r>
      <w:r w:rsidRPr="005A0EB9">
        <w:rPr>
          <w:rFonts w:asciiTheme="minorHAnsi" w:hAnsiTheme="minorHAnsi" w:cstheme="minorHAnsi"/>
          <w:b/>
          <w:color w:val="273239"/>
          <w:spacing w:val="2"/>
          <w:shd w:val="clear" w:color="auto" w:fill="FFFFFF"/>
        </w:rPr>
        <w:t xml:space="preserve"> </w:t>
      </w:r>
      <w:r w:rsidRPr="005A0EB9">
        <w:rPr>
          <w:rFonts w:asciiTheme="minorHAnsi" w:hAnsiTheme="minorHAnsi" w:cstheme="minorHAnsi"/>
          <w:color w:val="273239"/>
          <w:spacing w:val="2"/>
          <w:shd w:val="clear" w:color="auto" w:fill="FFFFFF"/>
        </w:rPr>
        <w:t>a</w:t>
      </w:r>
      <w:r w:rsidRPr="005A0EB9">
        <w:rPr>
          <w:rFonts w:asciiTheme="minorHAnsi" w:hAnsiTheme="minorHAnsi" w:cstheme="minorHAnsi"/>
          <w:b/>
          <w:color w:val="273239"/>
          <w:spacing w:val="2"/>
          <w:shd w:val="clear" w:color="auto" w:fill="FFFFFF"/>
        </w:rPr>
        <w:t> </w:t>
      </w:r>
      <w:r w:rsidRPr="005A0EB9">
        <w:rPr>
          <w:rStyle w:val="Strong"/>
          <w:rFonts w:asciiTheme="minorHAnsi" w:hAnsiTheme="minorHAnsi" w:cstheme="minorHAnsi"/>
          <w:b w:val="0"/>
          <w:color w:val="273239"/>
          <w:spacing w:val="2"/>
          <w:bdr w:val="none" w:sz="0" w:space="0" w:color="auto" w:frame="1"/>
          <w:shd w:val="clear" w:color="auto" w:fill="FFFFFF"/>
        </w:rPr>
        <w:t>regression task</w:t>
      </w:r>
      <w:r w:rsidRPr="005A0EB9">
        <w:rPr>
          <w:rFonts w:asciiTheme="minorHAnsi" w:hAnsiTheme="minorHAnsi" w:cstheme="minorHAnsi"/>
          <w:b/>
          <w:color w:val="273239"/>
          <w:spacing w:val="2"/>
          <w:shd w:val="clear" w:color="auto" w:fill="FFFFFF"/>
        </w:rPr>
        <w:t xml:space="preserve">. </w:t>
      </w:r>
      <w:r w:rsidRPr="005A0EB9">
        <w:rPr>
          <w:rFonts w:asciiTheme="minorHAnsi" w:hAnsiTheme="minorHAnsi" w:cstheme="minorHAnsi"/>
          <w:color w:val="273239"/>
          <w:spacing w:val="2"/>
          <w:shd w:val="clear" w:color="auto" w:fill="FFFFFF"/>
        </w:rPr>
        <w:t xml:space="preserve">Regression models a target prediction value based on independent variables. It is mostly used for finding out the relationship between variables and forecasting. </w:t>
      </w:r>
    </w:p>
    <w:p w:rsidR="005A0EB9" w:rsidRPr="005A0EB9" w:rsidRDefault="005A0EB9" w:rsidP="005A0EB9">
      <w:pPr>
        <w:ind w:left="360" w:firstLine="0"/>
        <w:rPr>
          <w:rFonts w:asciiTheme="minorHAnsi" w:hAnsiTheme="minorHAnsi" w:cstheme="minorHAnsi"/>
          <w:b/>
          <w:color w:val="273239"/>
          <w:spacing w:val="2"/>
          <w:shd w:val="clear" w:color="auto" w:fill="FFFFFF"/>
        </w:rPr>
      </w:pPr>
      <w:r w:rsidRPr="005A0EB9">
        <w:rPr>
          <w:rFonts w:asciiTheme="minorHAnsi" w:hAnsiTheme="minorHAnsi" w:cstheme="minorHAnsi"/>
          <w:color w:val="273239"/>
          <w:spacing w:val="2"/>
          <w:shd w:val="clear" w:color="auto" w:fill="FFFFFF"/>
        </w:rPr>
        <w:t>Different regression models differ based on – the kind of relationship between dependent and independent variables they are considering, and the number of independent variables getting used.</w:t>
      </w:r>
      <w:r w:rsidRPr="005A0EB9">
        <w:rPr>
          <w:rFonts w:asciiTheme="minorHAnsi" w:hAnsiTheme="minorHAnsi" w:cstheme="minorHAnsi"/>
          <w:color w:val="273239"/>
          <w:spacing w:val="2"/>
        </w:rPr>
        <w:br/>
      </w:r>
      <w:r>
        <w:rPr>
          <w:noProof/>
        </w:rPr>
        <w:drawing>
          <wp:inline distT="0" distB="0" distL="0" distR="0">
            <wp:extent cx="3086100" cy="2050206"/>
            <wp:effectExtent l="0" t="0" r="0" b="7620"/>
            <wp:docPr id="2" name="Picture 2"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8842" cy="2071958"/>
                    </a:xfrm>
                    <a:prstGeom prst="rect">
                      <a:avLst/>
                    </a:prstGeom>
                    <a:noFill/>
                    <a:ln>
                      <a:noFill/>
                    </a:ln>
                  </pic:spPr>
                </pic:pic>
              </a:graphicData>
            </a:graphic>
          </wp:inline>
        </w:drawing>
      </w:r>
    </w:p>
    <w:p w:rsidR="005A0EB9" w:rsidRDefault="005A0EB9" w:rsidP="005A0EB9">
      <w:pPr>
        <w:ind w:left="360" w:firstLine="0"/>
      </w:pPr>
      <w:r>
        <w:t>Linear regression models can be classified into two types depending upon the number of independent variables:</w:t>
      </w:r>
    </w:p>
    <w:p w:rsidR="005A0EB9" w:rsidRDefault="005A0EB9" w:rsidP="005A0EB9">
      <w:pPr>
        <w:pStyle w:val="ListParagraph"/>
        <w:numPr>
          <w:ilvl w:val="0"/>
          <w:numId w:val="3"/>
        </w:numPr>
      </w:pPr>
      <w:r>
        <w:t>Simple linear regression: When the number of independent variables is 1</w:t>
      </w:r>
    </w:p>
    <w:p w:rsidR="00F80F4E" w:rsidRDefault="005A0EB9" w:rsidP="005A0EB9">
      <w:pPr>
        <w:pStyle w:val="ListParagraph"/>
        <w:numPr>
          <w:ilvl w:val="0"/>
          <w:numId w:val="3"/>
        </w:numPr>
      </w:pPr>
      <w:r>
        <w:t>Multiple linear regression: When the number of independent variables is more than 1</w:t>
      </w:r>
    </w:p>
    <w:p w:rsidR="00F80F4E" w:rsidRDefault="00F80F4E" w:rsidP="00F80F4E">
      <w:pPr>
        <w:ind w:left="360" w:firstLine="0"/>
      </w:pPr>
    </w:p>
    <w:p w:rsidR="005A0EB9" w:rsidRDefault="005A0EB9" w:rsidP="005A0EB9">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p>
    <w:p w:rsidR="005A0EB9" w:rsidRPr="005A0EB9" w:rsidRDefault="005A0EB9" w:rsidP="005A0EB9">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5A0EB9">
        <w:rPr>
          <w:rFonts w:asciiTheme="minorHAnsi" w:hAnsiTheme="minorHAnsi" w:cstheme="minorHAnsi"/>
          <w:color w:val="273239"/>
          <w:spacing w:val="2"/>
          <w:sz w:val="22"/>
          <w:szCs w:val="22"/>
        </w:rPr>
        <w:lastRenderedPageBreak/>
        <w:t>In the figure above, X (input) is the work experience and Y (output) is the salary of a person. The regression line is the best fit line for our model.</w:t>
      </w:r>
    </w:p>
    <w:p w:rsidR="005A0EB9" w:rsidRPr="005A0EB9" w:rsidRDefault="005A0EB9" w:rsidP="00742936">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5A0EB9">
        <w:rPr>
          <w:rStyle w:val="Strong"/>
          <w:rFonts w:asciiTheme="minorHAnsi" w:hAnsiTheme="minorHAnsi" w:cstheme="minorHAnsi"/>
          <w:color w:val="273239"/>
          <w:spacing w:val="2"/>
          <w:sz w:val="22"/>
          <w:szCs w:val="22"/>
          <w:bdr w:val="none" w:sz="0" w:space="0" w:color="auto" w:frame="1"/>
        </w:rPr>
        <w:t xml:space="preserve">Hypothesis function for Linear </w:t>
      </w:r>
      <w:r w:rsidRPr="005A0EB9">
        <w:rPr>
          <w:rStyle w:val="Strong"/>
          <w:rFonts w:asciiTheme="minorHAnsi" w:hAnsiTheme="minorHAnsi" w:cstheme="minorHAnsi"/>
          <w:color w:val="273239"/>
          <w:spacing w:val="2"/>
          <w:sz w:val="22"/>
          <w:szCs w:val="22"/>
          <w:bdr w:val="none" w:sz="0" w:space="0" w:color="auto" w:frame="1"/>
        </w:rPr>
        <w:t>Regression:</w:t>
      </w:r>
      <w:r w:rsidRPr="005A0EB9">
        <w:rPr>
          <w:rFonts w:asciiTheme="minorHAnsi" w:hAnsiTheme="minorHAnsi" w:cstheme="minorHAnsi"/>
          <w:color w:val="273239"/>
          <w:spacing w:val="2"/>
          <w:sz w:val="22"/>
          <w:szCs w:val="22"/>
        </w:rPr>
        <w:br/>
      </w:r>
      <w:r w:rsidRPr="005A0EB9">
        <w:rPr>
          <w:rFonts w:asciiTheme="minorHAnsi" w:hAnsiTheme="minorHAnsi" w:cstheme="minorHAnsi"/>
          <w:noProof/>
          <w:color w:val="273239"/>
          <w:spacing w:val="2"/>
          <w:sz w:val="22"/>
          <w:szCs w:val="22"/>
        </w:rPr>
        <w:drawing>
          <wp:inline distT="0" distB="0" distL="0" distR="0">
            <wp:extent cx="1953896" cy="399588"/>
            <wp:effectExtent l="0" t="0" r="8255" b="635"/>
            <wp:docPr id="3" name="Picture 3" descr="https://media.geeksforgeeks.org/wp-content/uploads/linear-regression-hypo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linear-regression-hypothesi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3038" cy="403503"/>
                    </a:xfrm>
                    <a:prstGeom prst="rect">
                      <a:avLst/>
                    </a:prstGeom>
                    <a:noFill/>
                    <a:ln>
                      <a:noFill/>
                    </a:ln>
                  </pic:spPr>
                </pic:pic>
              </a:graphicData>
            </a:graphic>
          </wp:inline>
        </w:drawing>
      </w:r>
    </w:p>
    <w:p w:rsidR="005A0EB9" w:rsidRPr="005A0EB9" w:rsidRDefault="005A0EB9" w:rsidP="005A0EB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5A0EB9">
        <w:rPr>
          <w:rFonts w:asciiTheme="minorHAnsi" w:hAnsiTheme="minorHAnsi" w:cstheme="minorHAnsi"/>
          <w:color w:val="273239"/>
          <w:spacing w:val="2"/>
          <w:sz w:val="22"/>
          <w:szCs w:val="22"/>
        </w:rPr>
        <w:t xml:space="preserve">While training the model we are </w:t>
      </w:r>
      <w:r w:rsidRPr="005A0EB9">
        <w:rPr>
          <w:rFonts w:asciiTheme="minorHAnsi" w:hAnsiTheme="minorHAnsi" w:cstheme="minorHAnsi"/>
          <w:color w:val="273239"/>
          <w:spacing w:val="2"/>
          <w:sz w:val="22"/>
          <w:szCs w:val="22"/>
        </w:rPr>
        <w:t>given:</w:t>
      </w:r>
      <w:r w:rsidRPr="005A0EB9">
        <w:rPr>
          <w:rFonts w:asciiTheme="minorHAnsi" w:hAnsiTheme="minorHAnsi" w:cstheme="minorHAnsi"/>
          <w:color w:val="273239"/>
          <w:spacing w:val="2"/>
          <w:sz w:val="22"/>
          <w:szCs w:val="22"/>
        </w:rPr>
        <w:br/>
      </w:r>
      <w:r w:rsidRPr="005A0EB9">
        <w:rPr>
          <w:rStyle w:val="Strong"/>
          <w:rFonts w:asciiTheme="minorHAnsi" w:hAnsiTheme="minorHAnsi" w:cstheme="minorHAnsi"/>
          <w:color w:val="273239"/>
          <w:spacing w:val="2"/>
          <w:sz w:val="22"/>
          <w:szCs w:val="22"/>
          <w:bdr w:val="none" w:sz="0" w:space="0" w:color="auto" w:frame="1"/>
        </w:rPr>
        <w:t>x:</w:t>
      </w:r>
      <w:r w:rsidRPr="005A0EB9">
        <w:rPr>
          <w:rFonts w:asciiTheme="minorHAnsi" w:hAnsiTheme="minorHAnsi" w:cstheme="minorHAnsi"/>
          <w:color w:val="273239"/>
          <w:spacing w:val="2"/>
          <w:sz w:val="22"/>
          <w:szCs w:val="22"/>
        </w:rPr>
        <w:t> input training data (univariate – one input variable(parameter))</w:t>
      </w:r>
      <w:r w:rsidRPr="005A0EB9">
        <w:rPr>
          <w:rFonts w:asciiTheme="minorHAnsi" w:hAnsiTheme="minorHAnsi" w:cstheme="minorHAnsi"/>
          <w:color w:val="273239"/>
          <w:spacing w:val="2"/>
          <w:sz w:val="22"/>
          <w:szCs w:val="22"/>
        </w:rPr>
        <w:br/>
      </w:r>
      <w:r w:rsidRPr="005A0EB9">
        <w:rPr>
          <w:rStyle w:val="Strong"/>
          <w:rFonts w:asciiTheme="minorHAnsi" w:hAnsiTheme="minorHAnsi" w:cstheme="minorHAnsi"/>
          <w:color w:val="273239"/>
          <w:spacing w:val="2"/>
          <w:sz w:val="22"/>
          <w:szCs w:val="22"/>
          <w:bdr w:val="none" w:sz="0" w:space="0" w:color="auto" w:frame="1"/>
        </w:rPr>
        <w:t>y:</w:t>
      </w:r>
      <w:r w:rsidRPr="005A0EB9">
        <w:rPr>
          <w:rFonts w:asciiTheme="minorHAnsi" w:hAnsiTheme="minorHAnsi" w:cstheme="minorHAnsi"/>
          <w:color w:val="273239"/>
          <w:spacing w:val="2"/>
          <w:sz w:val="22"/>
          <w:szCs w:val="22"/>
        </w:rPr>
        <w:t> labels to data (supervised learning)</w:t>
      </w:r>
    </w:p>
    <w:p w:rsidR="00F80F4E" w:rsidRDefault="00F80F4E" w:rsidP="00770059"/>
    <w:p w:rsidR="00770059" w:rsidRPr="00770059" w:rsidRDefault="00770059" w:rsidP="0077005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770059">
        <w:rPr>
          <w:rFonts w:asciiTheme="minorHAnsi" w:hAnsiTheme="minorHAnsi" w:cstheme="minorHAnsi"/>
          <w:color w:val="273239"/>
          <w:spacing w:val="2"/>
          <w:sz w:val="22"/>
          <w:szCs w:val="22"/>
        </w:rPr>
        <w:t>When training the model – it fits the best line to predict the value of y for a given value of x. The model gets the best regression fit line by finding the best θ</w:t>
      </w:r>
      <w:r w:rsidRPr="00770059">
        <w:rPr>
          <w:rFonts w:asciiTheme="minorHAnsi" w:hAnsiTheme="minorHAnsi" w:cstheme="minorHAnsi"/>
          <w:color w:val="273239"/>
          <w:spacing w:val="2"/>
          <w:sz w:val="22"/>
          <w:szCs w:val="22"/>
          <w:bdr w:val="none" w:sz="0" w:space="0" w:color="auto" w:frame="1"/>
          <w:vertAlign w:val="subscript"/>
        </w:rPr>
        <w:t>1</w:t>
      </w:r>
      <w:r w:rsidRPr="00770059">
        <w:rPr>
          <w:rFonts w:asciiTheme="minorHAnsi" w:hAnsiTheme="minorHAnsi" w:cstheme="minorHAnsi"/>
          <w:color w:val="273239"/>
          <w:spacing w:val="2"/>
          <w:sz w:val="22"/>
          <w:szCs w:val="22"/>
        </w:rPr>
        <w:t> and θ</w:t>
      </w:r>
      <w:r w:rsidRPr="00770059">
        <w:rPr>
          <w:rFonts w:asciiTheme="minorHAnsi" w:hAnsiTheme="minorHAnsi" w:cstheme="minorHAnsi"/>
          <w:color w:val="273239"/>
          <w:spacing w:val="2"/>
          <w:sz w:val="22"/>
          <w:szCs w:val="22"/>
          <w:bdr w:val="none" w:sz="0" w:space="0" w:color="auto" w:frame="1"/>
          <w:vertAlign w:val="subscript"/>
        </w:rPr>
        <w:t>2</w:t>
      </w:r>
      <w:r w:rsidRPr="00770059">
        <w:rPr>
          <w:rFonts w:asciiTheme="minorHAnsi" w:hAnsiTheme="minorHAnsi" w:cstheme="minorHAnsi"/>
          <w:color w:val="273239"/>
          <w:spacing w:val="2"/>
          <w:sz w:val="22"/>
          <w:szCs w:val="22"/>
        </w:rPr>
        <w:t> values.</w:t>
      </w:r>
      <w:r w:rsidRPr="00770059">
        <w:rPr>
          <w:rFonts w:asciiTheme="minorHAnsi" w:hAnsiTheme="minorHAnsi" w:cstheme="minorHAnsi"/>
          <w:color w:val="273239"/>
          <w:spacing w:val="2"/>
          <w:sz w:val="22"/>
          <w:szCs w:val="22"/>
        </w:rPr>
        <w:br/>
      </w:r>
      <w:r w:rsidRPr="00770059">
        <w:rPr>
          <w:rStyle w:val="Strong"/>
          <w:rFonts w:asciiTheme="minorHAnsi" w:hAnsiTheme="minorHAnsi" w:cstheme="minorHAnsi"/>
          <w:color w:val="273239"/>
          <w:spacing w:val="2"/>
          <w:sz w:val="22"/>
          <w:szCs w:val="22"/>
          <w:bdr w:val="none" w:sz="0" w:space="0" w:color="auto" w:frame="1"/>
        </w:rPr>
        <w:t>θ</w:t>
      </w:r>
      <w:r w:rsidRPr="00770059">
        <w:rPr>
          <w:rStyle w:val="Strong"/>
          <w:rFonts w:asciiTheme="minorHAnsi" w:hAnsiTheme="minorHAnsi" w:cstheme="minorHAnsi"/>
          <w:color w:val="273239"/>
          <w:spacing w:val="2"/>
          <w:sz w:val="22"/>
          <w:szCs w:val="22"/>
          <w:bdr w:val="none" w:sz="0" w:space="0" w:color="auto" w:frame="1"/>
          <w:vertAlign w:val="subscript"/>
        </w:rPr>
        <w:t>1</w:t>
      </w:r>
      <w:r w:rsidRPr="00770059">
        <w:rPr>
          <w:rStyle w:val="Strong"/>
          <w:rFonts w:asciiTheme="minorHAnsi" w:hAnsiTheme="minorHAnsi" w:cstheme="minorHAnsi"/>
          <w:color w:val="273239"/>
          <w:spacing w:val="2"/>
          <w:sz w:val="22"/>
          <w:szCs w:val="22"/>
          <w:bdr w:val="none" w:sz="0" w:space="0" w:color="auto" w:frame="1"/>
        </w:rPr>
        <w:t>:</w:t>
      </w:r>
      <w:r w:rsidRPr="00770059">
        <w:rPr>
          <w:rFonts w:asciiTheme="minorHAnsi" w:hAnsiTheme="minorHAnsi" w:cstheme="minorHAnsi"/>
          <w:color w:val="273239"/>
          <w:spacing w:val="2"/>
          <w:sz w:val="22"/>
          <w:szCs w:val="22"/>
        </w:rPr>
        <w:t> intercept</w:t>
      </w:r>
      <w:r w:rsidRPr="00770059">
        <w:rPr>
          <w:rFonts w:asciiTheme="minorHAnsi" w:hAnsiTheme="minorHAnsi" w:cstheme="minorHAnsi"/>
          <w:color w:val="273239"/>
          <w:spacing w:val="2"/>
          <w:sz w:val="22"/>
          <w:szCs w:val="22"/>
        </w:rPr>
        <w:br/>
      </w:r>
      <w:r w:rsidRPr="00770059">
        <w:rPr>
          <w:rStyle w:val="Strong"/>
          <w:rFonts w:asciiTheme="minorHAnsi" w:hAnsiTheme="minorHAnsi" w:cstheme="minorHAnsi"/>
          <w:color w:val="273239"/>
          <w:spacing w:val="2"/>
          <w:sz w:val="22"/>
          <w:szCs w:val="22"/>
          <w:bdr w:val="none" w:sz="0" w:space="0" w:color="auto" w:frame="1"/>
        </w:rPr>
        <w:t>θ</w:t>
      </w:r>
      <w:r w:rsidRPr="00770059">
        <w:rPr>
          <w:rStyle w:val="Strong"/>
          <w:rFonts w:asciiTheme="minorHAnsi" w:hAnsiTheme="minorHAnsi" w:cstheme="minorHAnsi"/>
          <w:color w:val="273239"/>
          <w:spacing w:val="2"/>
          <w:sz w:val="22"/>
          <w:szCs w:val="22"/>
          <w:bdr w:val="none" w:sz="0" w:space="0" w:color="auto" w:frame="1"/>
          <w:vertAlign w:val="subscript"/>
        </w:rPr>
        <w:t>2</w:t>
      </w:r>
      <w:r w:rsidRPr="00770059">
        <w:rPr>
          <w:rStyle w:val="Strong"/>
          <w:rFonts w:asciiTheme="minorHAnsi" w:hAnsiTheme="minorHAnsi" w:cstheme="minorHAnsi"/>
          <w:color w:val="273239"/>
          <w:spacing w:val="2"/>
          <w:sz w:val="22"/>
          <w:szCs w:val="22"/>
          <w:bdr w:val="none" w:sz="0" w:space="0" w:color="auto" w:frame="1"/>
        </w:rPr>
        <w:t>:</w:t>
      </w:r>
      <w:r w:rsidRPr="00770059">
        <w:rPr>
          <w:rFonts w:asciiTheme="minorHAnsi" w:hAnsiTheme="minorHAnsi" w:cstheme="minorHAnsi"/>
          <w:color w:val="273239"/>
          <w:spacing w:val="2"/>
          <w:sz w:val="22"/>
          <w:szCs w:val="22"/>
        </w:rPr>
        <w:t> coefficient of x</w:t>
      </w:r>
    </w:p>
    <w:p w:rsidR="00770059" w:rsidRPr="00770059" w:rsidRDefault="00770059" w:rsidP="0077005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770059">
        <w:rPr>
          <w:rFonts w:asciiTheme="minorHAnsi" w:hAnsiTheme="minorHAnsi" w:cstheme="minorHAnsi"/>
          <w:color w:val="273239"/>
          <w:spacing w:val="2"/>
          <w:sz w:val="22"/>
          <w:szCs w:val="22"/>
        </w:rPr>
        <w:t>Once we find the best θ</w:t>
      </w:r>
      <w:r w:rsidRPr="00770059">
        <w:rPr>
          <w:rFonts w:asciiTheme="minorHAnsi" w:hAnsiTheme="minorHAnsi" w:cstheme="minorHAnsi"/>
          <w:color w:val="273239"/>
          <w:spacing w:val="2"/>
          <w:sz w:val="22"/>
          <w:szCs w:val="22"/>
          <w:bdr w:val="none" w:sz="0" w:space="0" w:color="auto" w:frame="1"/>
          <w:vertAlign w:val="subscript"/>
        </w:rPr>
        <w:t>1</w:t>
      </w:r>
      <w:r w:rsidRPr="00770059">
        <w:rPr>
          <w:rFonts w:asciiTheme="minorHAnsi" w:hAnsiTheme="minorHAnsi" w:cstheme="minorHAnsi"/>
          <w:color w:val="273239"/>
          <w:spacing w:val="2"/>
          <w:sz w:val="22"/>
          <w:szCs w:val="22"/>
        </w:rPr>
        <w:t> and θ</w:t>
      </w:r>
      <w:r w:rsidRPr="00770059">
        <w:rPr>
          <w:rFonts w:asciiTheme="minorHAnsi" w:hAnsiTheme="minorHAnsi" w:cstheme="minorHAnsi"/>
          <w:color w:val="273239"/>
          <w:spacing w:val="2"/>
          <w:sz w:val="22"/>
          <w:szCs w:val="22"/>
          <w:bdr w:val="none" w:sz="0" w:space="0" w:color="auto" w:frame="1"/>
          <w:vertAlign w:val="subscript"/>
        </w:rPr>
        <w:t>2</w:t>
      </w:r>
      <w:r w:rsidRPr="00770059">
        <w:rPr>
          <w:rFonts w:asciiTheme="minorHAnsi" w:hAnsiTheme="minorHAnsi" w:cstheme="minorHAnsi"/>
          <w:color w:val="273239"/>
          <w:spacing w:val="2"/>
          <w:sz w:val="22"/>
          <w:szCs w:val="22"/>
        </w:rPr>
        <w:t xml:space="preserve"> values, we get the best fit line. </w:t>
      </w:r>
      <w:r w:rsidRPr="00770059">
        <w:rPr>
          <w:rFonts w:asciiTheme="minorHAnsi" w:hAnsiTheme="minorHAnsi" w:cstheme="minorHAnsi"/>
          <w:color w:val="273239"/>
          <w:spacing w:val="2"/>
          <w:sz w:val="22"/>
          <w:szCs w:val="22"/>
        </w:rPr>
        <w:t>So,</w:t>
      </w:r>
      <w:r w:rsidRPr="00770059">
        <w:rPr>
          <w:rFonts w:asciiTheme="minorHAnsi" w:hAnsiTheme="minorHAnsi" w:cstheme="minorHAnsi"/>
          <w:color w:val="273239"/>
          <w:spacing w:val="2"/>
          <w:sz w:val="22"/>
          <w:szCs w:val="22"/>
        </w:rPr>
        <w:t xml:space="preserve"> when we are finally using our model for prediction, it will predict the value of y for the input value of x.</w:t>
      </w:r>
    </w:p>
    <w:p w:rsidR="00770059" w:rsidRDefault="00770059" w:rsidP="00770059"/>
    <w:p w:rsidR="00F80F4E" w:rsidRDefault="006958D3" w:rsidP="006958D3">
      <w:pPr>
        <w:rPr>
          <w:rStyle w:val="Strong"/>
          <w:rFonts w:asciiTheme="minorHAnsi" w:hAnsiTheme="minorHAnsi" w:cstheme="minorHAnsi"/>
          <w:color w:val="273239"/>
          <w:spacing w:val="2"/>
          <w:bdr w:val="none" w:sz="0" w:space="0" w:color="auto" w:frame="1"/>
          <w:shd w:val="clear" w:color="auto" w:fill="FFFFFF"/>
        </w:rPr>
      </w:pPr>
      <w:r w:rsidRPr="006958D3">
        <w:rPr>
          <w:rStyle w:val="Strong"/>
          <w:rFonts w:asciiTheme="minorHAnsi" w:hAnsiTheme="minorHAnsi" w:cstheme="minorHAnsi"/>
          <w:color w:val="273239"/>
          <w:spacing w:val="2"/>
          <w:bdr w:val="none" w:sz="0" w:space="0" w:color="auto" w:frame="1"/>
          <w:shd w:val="clear" w:color="auto" w:fill="FFFFFF"/>
        </w:rPr>
        <w:t>How to update θ</w:t>
      </w:r>
      <w:r w:rsidRPr="006958D3">
        <w:rPr>
          <w:rStyle w:val="Strong"/>
          <w:rFonts w:asciiTheme="minorHAnsi" w:hAnsiTheme="minorHAnsi" w:cstheme="minorHAnsi"/>
          <w:color w:val="273239"/>
          <w:spacing w:val="2"/>
          <w:bdr w:val="none" w:sz="0" w:space="0" w:color="auto" w:frame="1"/>
          <w:shd w:val="clear" w:color="auto" w:fill="FFFFFF"/>
          <w:vertAlign w:val="subscript"/>
        </w:rPr>
        <w:t>1</w:t>
      </w:r>
      <w:r w:rsidRPr="006958D3">
        <w:rPr>
          <w:rStyle w:val="Strong"/>
          <w:rFonts w:asciiTheme="minorHAnsi" w:hAnsiTheme="minorHAnsi" w:cstheme="minorHAnsi"/>
          <w:color w:val="273239"/>
          <w:spacing w:val="2"/>
          <w:bdr w:val="none" w:sz="0" w:space="0" w:color="auto" w:frame="1"/>
          <w:shd w:val="clear" w:color="auto" w:fill="FFFFFF"/>
        </w:rPr>
        <w:t> and θ</w:t>
      </w:r>
      <w:r w:rsidRPr="006958D3">
        <w:rPr>
          <w:rStyle w:val="Strong"/>
          <w:rFonts w:asciiTheme="minorHAnsi" w:hAnsiTheme="minorHAnsi" w:cstheme="minorHAnsi"/>
          <w:color w:val="273239"/>
          <w:spacing w:val="2"/>
          <w:bdr w:val="none" w:sz="0" w:space="0" w:color="auto" w:frame="1"/>
          <w:shd w:val="clear" w:color="auto" w:fill="FFFFFF"/>
          <w:vertAlign w:val="subscript"/>
        </w:rPr>
        <w:t>2</w:t>
      </w:r>
      <w:r w:rsidRPr="006958D3">
        <w:rPr>
          <w:rStyle w:val="Strong"/>
          <w:rFonts w:asciiTheme="minorHAnsi" w:hAnsiTheme="minorHAnsi" w:cstheme="minorHAnsi"/>
          <w:color w:val="273239"/>
          <w:spacing w:val="2"/>
          <w:bdr w:val="none" w:sz="0" w:space="0" w:color="auto" w:frame="1"/>
          <w:shd w:val="clear" w:color="auto" w:fill="FFFFFF"/>
        </w:rPr>
        <w:t xml:space="preserve"> values to get the best fit </w:t>
      </w:r>
      <w:r w:rsidRPr="006958D3">
        <w:rPr>
          <w:rStyle w:val="Strong"/>
          <w:rFonts w:asciiTheme="minorHAnsi" w:hAnsiTheme="minorHAnsi" w:cstheme="minorHAnsi"/>
          <w:color w:val="273239"/>
          <w:spacing w:val="2"/>
          <w:bdr w:val="none" w:sz="0" w:space="0" w:color="auto" w:frame="1"/>
          <w:shd w:val="clear" w:color="auto" w:fill="FFFFFF"/>
        </w:rPr>
        <w:t>line?</w:t>
      </w:r>
    </w:p>
    <w:p w:rsidR="006958D3" w:rsidRDefault="006958D3" w:rsidP="006958D3">
      <w:pPr>
        <w:rPr>
          <w:rStyle w:val="Strong"/>
          <w:rFonts w:asciiTheme="minorHAnsi" w:hAnsiTheme="minorHAnsi" w:cstheme="minorHAnsi"/>
          <w:color w:val="273239"/>
          <w:spacing w:val="2"/>
          <w:bdr w:val="none" w:sz="0" w:space="0" w:color="auto" w:frame="1"/>
          <w:shd w:val="clear" w:color="auto" w:fill="FFFFFF"/>
        </w:rPr>
      </w:pPr>
    </w:p>
    <w:p w:rsidR="006958D3" w:rsidRPr="006958D3" w:rsidRDefault="006958D3" w:rsidP="006958D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6958D3">
        <w:rPr>
          <w:rStyle w:val="Strong"/>
          <w:rFonts w:asciiTheme="minorHAnsi" w:hAnsiTheme="minorHAnsi" w:cstheme="minorHAnsi"/>
          <w:b w:val="0"/>
          <w:color w:val="273239"/>
          <w:spacing w:val="2"/>
          <w:sz w:val="22"/>
          <w:szCs w:val="22"/>
          <w:u w:val="single"/>
          <w:bdr w:val="none" w:sz="0" w:space="0" w:color="auto" w:frame="1"/>
        </w:rPr>
        <w:t>Cost Function (J):</w:t>
      </w:r>
      <w:r w:rsidRPr="006958D3">
        <w:rPr>
          <w:rFonts w:asciiTheme="minorHAnsi" w:hAnsiTheme="minorHAnsi" w:cstheme="minorHAnsi"/>
          <w:color w:val="273239"/>
          <w:spacing w:val="2"/>
          <w:sz w:val="22"/>
          <w:szCs w:val="22"/>
        </w:rPr>
        <w:br/>
        <w:t>By achieving the best-fit regression line, the model aims to predict y value such that the error difference between predicted value and true value is minimum. So, it is very important to update the θ</w:t>
      </w:r>
      <w:r w:rsidRPr="006958D3">
        <w:rPr>
          <w:rFonts w:asciiTheme="minorHAnsi" w:hAnsiTheme="minorHAnsi" w:cstheme="minorHAnsi"/>
          <w:color w:val="273239"/>
          <w:spacing w:val="2"/>
          <w:sz w:val="22"/>
          <w:szCs w:val="22"/>
          <w:bdr w:val="none" w:sz="0" w:space="0" w:color="auto" w:frame="1"/>
          <w:vertAlign w:val="subscript"/>
        </w:rPr>
        <w:t>1</w:t>
      </w:r>
      <w:r w:rsidRPr="006958D3">
        <w:rPr>
          <w:rFonts w:asciiTheme="minorHAnsi" w:hAnsiTheme="minorHAnsi" w:cstheme="minorHAnsi"/>
          <w:color w:val="273239"/>
          <w:spacing w:val="2"/>
          <w:sz w:val="22"/>
          <w:szCs w:val="22"/>
        </w:rPr>
        <w:t> and θ</w:t>
      </w:r>
      <w:r w:rsidRPr="006958D3">
        <w:rPr>
          <w:rFonts w:asciiTheme="minorHAnsi" w:hAnsiTheme="minorHAnsi" w:cstheme="minorHAnsi"/>
          <w:color w:val="273239"/>
          <w:spacing w:val="2"/>
          <w:sz w:val="22"/>
          <w:szCs w:val="22"/>
          <w:bdr w:val="none" w:sz="0" w:space="0" w:color="auto" w:frame="1"/>
          <w:vertAlign w:val="subscript"/>
        </w:rPr>
        <w:t>2</w:t>
      </w:r>
      <w:r w:rsidRPr="006958D3">
        <w:rPr>
          <w:rFonts w:asciiTheme="minorHAnsi" w:hAnsiTheme="minorHAnsi" w:cstheme="minorHAnsi"/>
          <w:color w:val="273239"/>
          <w:spacing w:val="2"/>
          <w:sz w:val="22"/>
          <w:szCs w:val="22"/>
        </w:rPr>
        <w:t> values, to reach the best value that minimize the error between predicted y value (pred) and true y value (y).</w:t>
      </w:r>
    </w:p>
    <w:p w:rsidR="006958D3" w:rsidRPr="006958D3" w:rsidRDefault="006958D3" w:rsidP="006958D3">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6958D3">
        <w:rPr>
          <w:rFonts w:asciiTheme="minorHAnsi" w:hAnsiTheme="minorHAnsi" w:cstheme="minorHAnsi"/>
          <w:noProof/>
          <w:color w:val="273239"/>
          <w:spacing w:val="2"/>
          <w:sz w:val="22"/>
          <w:szCs w:val="22"/>
        </w:rPr>
        <w:drawing>
          <wp:inline distT="0" distB="0" distL="0" distR="0">
            <wp:extent cx="2279383" cy="617220"/>
            <wp:effectExtent l="0" t="0" r="6985" b="0"/>
            <wp:docPr id="5" name="Picture 5" descr="https://media.geeksforgeeks.org/wp-content/uploads/LR-cost-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LR-cost-functio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969" cy="624419"/>
                    </a:xfrm>
                    <a:prstGeom prst="rect">
                      <a:avLst/>
                    </a:prstGeom>
                    <a:noFill/>
                    <a:ln>
                      <a:noFill/>
                    </a:ln>
                  </pic:spPr>
                </pic:pic>
              </a:graphicData>
            </a:graphic>
          </wp:inline>
        </w:drawing>
      </w:r>
    </w:p>
    <w:p w:rsidR="006958D3" w:rsidRPr="006958D3" w:rsidRDefault="006958D3" w:rsidP="006958D3">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6958D3">
        <w:rPr>
          <w:rFonts w:asciiTheme="minorHAnsi" w:hAnsiTheme="minorHAnsi" w:cstheme="minorHAnsi"/>
          <w:noProof/>
          <w:color w:val="273239"/>
          <w:spacing w:val="2"/>
          <w:sz w:val="22"/>
          <w:szCs w:val="22"/>
        </w:rPr>
        <w:drawing>
          <wp:inline distT="0" distB="0" distL="0" distR="0">
            <wp:extent cx="2095500" cy="640773"/>
            <wp:effectExtent l="0" t="0" r="0" b="6985"/>
            <wp:docPr id="4" name="Picture 4" descr="https://media.geeksforgeeks.org/wp-content/uploads/LR-cost-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LR-cost-function-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9916" cy="651297"/>
                    </a:xfrm>
                    <a:prstGeom prst="rect">
                      <a:avLst/>
                    </a:prstGeom>
                    <a:noFill/>
                    <a:ln>
                      <a:noFill/>
                    </a:ln>
                  </pic:spPr>
                </pic:pic>
              </a:graphicData>
            </a:graphic>
          </wp:inline>
        </w:drawing>
      </w:r>
    </w:p>
    <w:p w:rsidR="006958D3" w:rsidRDefault="006958D3" w:rsidP="006958D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6958D3">
        <w:rPr>
          <w:rFonts w:asciiTheme="minorHAnsi" w:hAnsiTheme="minorHAnsi" w:cstheme="minorHAnsi"/>
          <w:color w:val="273239"/>
          <w:spacing w:val="2"/>
          <w:sz w:val="22"/>
          <w:szCs w:val="22"/>
        </w:rPr>
        <w:t>Cost function(J) of Linear Regression is the </w:t>
      </w:r>
      <w:r w:rsidRPr="006958D3">
        <w:rPr>
          <w:rStyle w:val="Strong"/>
          <w:rFonts w:asciiTheme="minorHAnsi" w:hAnsiTheme="minorHAnsi" w:cstheme="minorHAnsi"/>
          <w:color w:val="273239"/>
          <w:spacing w:val="2"/>
          <w:sz w:val="22"/>
          <w:szCs w:val="22"/>
          <w:bdr w:val="none" w:sz="0" w:space="0" w:color="auto" w:frame="1"/>
        </w:rPr>
        <w:t>Root Mean Squared Error (RMSE)</w:t>
      </w:r>
      <w:r w:rsidRPr="006958D3">
        <w:rPr>
          <w:rFonts w:asciiTheme="minorHAnsi" w:hAnsiTheme="minorHAnsi" w:cstheme="minorHAnsi"/>
          <w:color w:val="273239"/>
          <w:spacing w:val="2"/>
          <w:sz w:val="22"/>
          <w:szCs w:val="22"/>
        </w:rPr>
        <w:t> between predicted y value (pred) and true y value (y).</w:t>
      </w:r>
    </w:p>
    <w:p w:rsidR="006958D3" w:rsidRPr="006958D3" w:rsidRDefault="006958D3" w:rsidP="006958D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rsidR="006958D3" w:rsidRPr="006958D3" w:rsidRDefault="006958D3" w:rsidP="006958D3">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6958D3">
        <w:rPr>
          <w:rStyle w:val="Strong"/>
          <w:rFonts w:asciiTheme="minorHAnsi" w:hAnsiTheme="minorHAnsi" w:cstheme="minorHAnsi"/>
          <w:b w:val="0"/>
          <w:bCs w:val="0"/>
          <w:color w:val="273239"/>
          <w:spacing w:val="2"/>
          <w:sz w:val="22"/>
          <w:szCs w:val="22"/>
          <w:u w:val="single"/>
          <w:bdr w:val="none" w:sz="0" w:space="0" w:color="auto" w:frame="1"/>
        </w:rPr>
        <w:t>Gradient Descent</w:t>
      </w:r>
      <w:r w:rsidRPr="006958D3">
        <w:rPr>
          <w:rStyle w:val="Strong"/>
          <w:rFonts w:asciiTheme="minorHAnsi" w:hAnsiTheme="minorHAnsi" w:cstheme="minorHAnsi"/>
          <w:color w:val="273239"/>
          <w:spacing w:val="2"/>
          <w:sz w:val="22"/>
          <w:szCs w:val="22"/>
          <w:u w:val="single"/>
          <w:bdr w:val="none" w:sz="0" w:space="0" w:color="auto" w:frame="1"/>
        </w:rPr>
        <w:t>:</w:t>
      </w:r>
      <w:r w:rsidRPr="006958D3">
        <w:rPr>
          <w:rFonts w:asciiTheme="minorHAnsi" w:hAnsiTheme="minorHAnsi" w:cstheme="minorHAnsi"/>
          <w:color w:val="273239"/>
          <w:spacing w:val="2"/>
          <w:sz w:val="22"/>
          <w:szCs w:val="22"/>
        </w:rPr>
        <w:br/>
        <w:t>To update θ</w:t>
      </w:r>
      <w:r w:rsidRPr="006958D3">
        <w:rPr>
          <w:rFonts w:asciiTheme="minorHAnsi" w:hAnsiTheme="minorHAnsi" w:cstheme="minorHAnsi"/>
          <w:color w:val="273239"/>
          <w:spacing w:val="2"/>
          <w:sz w:val="22"/>
          <w:szCs w:val="22"/>
          <w:bdr w:val="none" w:sz="0" w:space="0" w:color="auto" w:frame="1"/>
          <w:vertAlign w:val="subscript"/>
        </w:rPr>
        <w:t>1</w:t>
      </w:r>
      <w:r w:rsidRPr="006958D3">
        <w:rPr>
          <w:rFonts w:asciiTheme="minorHAnsi" w:hAnsiTheme="minorHAnsi" w:cstheme="minorHAnsi"/>
          <w:color w:val="273239"/>
          <w:spacing w:val="2"/>
          <w:sz w:val="22"/>
          <w:szCs w:val="22"/>
        </w:rPr>
        <w:t> and θ</w:t>
      </w:r>
      <w:r w:rsidRPr="006958D3">
        <w:rPr>
          <w:rFonts w:asciiTheme="minorHAnsi" w:hAnsiTheme="minorHAnsi" w:cstheme="minorHAnsi"/>
          <w:color w:val="273239"/>
          <w:spacing w:val="2"/>
          <w:sz w:val="22"/>
          <w:szCs w:val="22"/>
          <w:bdr w:val="none" w:sz="0" w:space="0" w:color="auto" w:frame="1"/>
          <w:vertAlign w:val="subscript"/>
        </w:rPr>
        <w:t>2</w:t>
      </w:r>
      <w:r w:rsidRPr="006958D3">
        <w:rPr>
          <w:rFonts w:asciiTheme="minorHAnsi" w:hAnsiTheme="minorHAnsi" w:cstheme="minorHAnsi"/>
          <w:color w:val="273239"/>
          <w:spacing w:val="2"/>
          <w:sz w:val="22"/>
          <w:szCs w:val="22"/>
        </w:rPr>
        <w:t> values in order to reduce Cost function (minimizing RMSE value) and achieving the best fit line the model uses Gradient Descent. The idea is to start with random θ</w:t>
      </w:r>
      <w:r w:rsidRPr="006958D3">
        <w:rPr>
          <w:rFonts w:asciiTheme="minorHAnsi" w:hAnsiTheme="minorHAnsi" w:cstheme="minorHAnsi"/>
          <w:color w:val="273239"/>
          <w:spacing w:val="2"/>
          <w:sz w:val="22"/>
          <w:szCs w:val="22"/>
          <w:bdr w:val="none" w:sz="0" w:space="0" w:color="auto" w:frame="1"/>
          <w:vertAlign w:val="subscript"/>
        </w:rPr>
        <w:t>1</w:t>
      </w:r>
      <w:r w:rsidRPr="006958D3">
        <w:rPr>
          <w:rFonts w:asciiTheme="minorHAnsi" w:hAnsiTheme="minorHAnsi" w:cstheme="minorHAnsi"/>
          <w:color w:val="273239"/>
          <w:spacing w:val="2"/>
          <w:sz w:val="22"/>
          <w:szCs w:val="22"/>
        </w:rPr>
        <w:t> and θ</w:t>
      </w:r>
      <w:r w:rsidRPr="006958D3">
        <w:rPr>
          <w:rFonts w:asciiTheme="minorHAnsi" w:hAnsiTheme="minorHAnsi" w:cstheme="minorHAnsi"/>
          <w:color w:val="273239"/>
          <w:spacing w:val="2"/>
          <w:sz w:val="22"/>
          <w:szCs w:val="22"/>
          <w:bdr w:val="none" w:sz="0" w:space="0" w:color="auto" w:frame="1"/>
          <w:vertAlign w:val="subscript"/>
        </w:rPr>
        <w:t>2</w:t>
      </w:r>
      <w:r w:rsidRPr="006958D3">
        <w:rPr>
          <w:rFonts w:asciiTheme="minorHAnsi" w:hAnsiTheme="minorHAnsi" w:cstheme="minorHAnsi"/>
          <w:color w:val="273239"/>
          <w:spacing w:val="2"/>
          <w:sz w:val="22"/>
          <w:szCs w:val="22"/>
        </w:rPr>
        <w:t> values and then iteratively updating the values, reaching minimum cost.</w:t>
      </w:r>
    </w:p>
    <w:p w:rsidR="006958D3" w:rsidRPr="006958D3" w:rsidRDefault="006958D3" w:rsidP="006958D3">
      <w:pPr>
        <w:rPr>
          <w:rStyle w:val="Strong"/>
          <w:rFonts w:asciiTheme="minorHAnsi" w:hAnsiTheme="minorHAnsi" w:cstheme="minorHAnsi"/>
          <w:color w:val="273239"/>
          <w:spacing w:val="2"/>
          <w:bdr w:val="none" w:sz="0" w:space="0" w:color="auto" w:frame="1"/>
          <w:shd w:val="clear" w:color="auto" w:fill="FFFFFF"/>
        </w:rPr>
      </w:pPr>
    </w:p>
    <w:p w:rsidR="000365E6" w:rsidRDefault="000365E6" w:rsidP="00673888">
      <w:pPr>
        <w:ind w:left="0" w:firstLine="0"/>
      </w:pPr>
    </w:p>
    <w:p w:rsidR="000365E6" w:rsidRDefault="000365E6" w:rsidP="00F80F4E">
      <w:pPr>
        <w:ind w:left="360" w:firstLine="0"/>
      </w:pPr>
    </w:p>
    <w:p w:rsidR="004B4B5A" w:rsidRPr="000365E6" w:rsidRDefault="00920408">
      <w:pPr>
        <w:numPr>
          <w:ilvl w:val="0"/>
          <w:numId w:val="2"/>
        </w:numPr>
        <w:spacing w:after="33" w:line="259" w:lineRule="auto"/>
        <w:ind w:hanging="360"/>
        <w:rPr>
          <w:b/>
        </w:rPr>
      </w:pPr>
      <w:r w:rsidRPr="000365E6">
        <w:rPr>
          <w:b/>
        </w:rPr>
        <w:t>Explain the Anscombe’s quartet in detail.</w:t>
      </w:r>
      <w:r w:rsidRPr="000365E6">
        <w:rPr>
          <w:b/>
        </w:rPr>
        <w:t xml:space="preserve"> </w:t>
      </w:r>
      <w:r w:rsidRPr="000365E6">
        <w:rPr>
          <w:b/>
        </w:rPr>
        <w:tab/>
        <w:t xml:space="preserve"> </w:t>
      </w:r>
      <w:r w:rsidRPr="000365E6">
        <w:rPr>
          <w:b/>
        </w:rPr>
        <w:tab/>
        <w:t xml:space="preserve"> </w:t>
      </w:r>
      <w:r w:rsidRPr="000365E6">
        <w:rPr>
          <w:b/>
        </w:rPr>
        <w:tab/>
        <w:t xml:space="preserve"> </w:t>
      </w:r>
      <w:r w:rsidRPr="000365E6">
        <w:rPr>
          <w:b/>
        </w:rPr>
        <w:tab/>
        <w:t xml:space="preserve"> </w:t>
      </w:r>
      <w:r w:rsidRPr="000365E6">
        <w:rPr>
          <w:b/>
        </w:rPr>
        <w:tab/>
      </w:r>
      <w:r w:rsidR="000365E6">
        <w:rPr>
          <w:b/>
        </w:rPr>
        <w:t xml:space="preserve">              </w:t>
      </w:r>
      <w:r w:rsidRPr="000365E6">
        <w:rPr>
          <w:b/>
        </w:rPr>
        <w:t xml:space="preserve">(3 marks) </w:t>
      </w:r>
    </w:p>
    <w:p w:rsidR="000365E6" w:rsidRDefault="000365E6" w:rsidP="000365E6">
      <w:pPr>
        <w:spacing w:after="33" w:line="259" w:lineRule="auto"/>
      </w:pPr>
      <w:r w:rsidRPr="000365E6">
        <w:t xml:space="preserve">Anscombe’s Quartet can be defined as a group of four data sets which are nearly identical in simple descriptive statistics, but there are some peculiarities in the dataset that fools the </w:t>
      </w:r>
      <w:r w:rsidRPr="000365E6">
        <w:lastRenderedPageBreak/>
        <w:t>regression model if built. They have very different distributions and appear differently when plotted on scatter plots.</w:t>
      </w:r>
    </w:p>
    <w:p w:rsidR="000365E6" w:rsidRDefault="000365E6" w:rsidP="000365E6">
      <w:pPr>
        <w:spacing w:after="33" w:line="259" w:lineRule="auto"/>
      </w:pPr>
      <w:r>
        <w:rPr>
          <w:noProof/>
        </w:rPr>
        <w:drawing>
          <wp:inline distT="0" distB="0" distL="0" distR="0">
            <wp:extent cx="4267200" cy="2359832"/>
            <wp:effectExtent l="0" t="0" r="0" b="2540"/>
            <wp:docPr id="6" name="Picture 6" descr="https://miro.medium.com/max/875/1*teCUzrolOckJEyHsNhi_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875/1*teCUzrolOckJEyHsNhi_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377" cy="2379285"/>
                    </a:xfrm>
                    <a:prstGeom prst="rect">
                      <a:avLst/>
                    </a:prstGeom>
                    <a:noFill/>
                    <a:ln>
                      <a:noFill/>
                    </a:ln>
                  </pic:spPr>
                </pic:pic>
              </a:graphicData>
            </a:graphic>
          </wp:inline>
        </w:drawing>
      </w:r>
    </w:p>
    <w:p w:rsidR="000365E6" w:rsidRDefault="000365E6" w:rsidP="000365E6">
      <w:pPr>
        <w:spacing w:after="33" w:line="259" w:lineRule="auto"/>
      </w:pPr>
    </w:p>
    <w:p w:rsidR="000365E6" w:rsidRDefault="000365E6" w:rsidP="000365E6">
      <w:pPr>
        <w:spacing w:after="33" w:line="259" w:lineRule="auto"/>
      </w:pPr>
      <w:r>
        <w:t xml:space="preserve">It was constructed </w:t>
      </w:r>
      <w:r>
        <w:t xml:space="preserve">to illustrate </w:t>
      </w:r>
      <w:r>
        <w:t xml:space="preserve">the importance of plotting the graphs before </w:t>
      </w:r>
      <w:r>
        <w:t>analysing</w:t>
      </w:r>
      <w:r>
        <w:t xml:space="preserve"> and model building, and the effect of other observations on statistical </w:t>
      </w:r>
      <w:r>
        <w:t>properties. There</w:t>
      </w:r>
      <w:r>
        <w:t xml:space="preserve"> are these </w:t>
      </w:r>
      <w:r w:rsidRPr="000365E6">
        <w:rPr>
          <w:b/>
        </w:rPr>
        <w:t>four data set plots</w:t>
      </w:r>
      <w:r>
        <w:t xml:space="preserve"> which have </w:t>
      </w:r>
      <w:r w:rsidRPr="000365E6">
        <w:rPr>
          <w:b/>
        </w:rPr>
        <w:t>nearly same statistical observations</w:t>
      </w:r>
      <w:r>
        <w:t>, which provides same statistical information that involves variance, and mean of all x,</w:t>
      </w:r>
      <w:r>
        <w:t xml:space="preserve"> </w:t>
      </w:r>
      <w:r>
        <w:t>y points in all four datasets.</w:t>
      </w:r>
    </w:p>
    <w:p w:rsidR="000365E6" w:rsidRDefault="000365E6" w:rsidP="000365E6">
      <w:pPr>
        <w:spacing w:after="33" w:line="259" w:lineRule="auto"/>
      </w:pPr>
    </w:p>
    <w:p w:rsidR="000365E6" w:rsidRDefault="000365E6" w:rsidP="000365E6">
      <w:pPr>
        <w:spacing w:after="33" w:line="259" w:lineRule="auto"/>
      </w:pPr>
      <w:r>
        <w:t xml:space="preserve">This tells us about the </w:t>
      </w:r>
      <w:r w:rsidRPr="000365E6">
        <w:rPr>
          <w:b/>
        </w:rPr>
        <w:t>importance of visualising the data before applying various algorithm</w:t>
      </w:r>
      <w:r>
        <w:t>s out there to build models out of them which suggests that the data features must be plotted in order to see the distribution of the samples that can help you identify the various anomalies present in the data like outliers, diversity of the data, linear separability of the data, etc. Also, the Linear Regression can be only be considered a fit for the data with linear relationships and is incapable of handling any other kind of datasets. These four plots can be defined as follows:</w:t>
      </w:r>
    </w:p>
    <w:p w:rsidR="000365E6" w:rsidRDefault="000365E6" w:rsidP="000365E6">
      <w:pPr>
        <w:spacing w:after="33" w:line="259" w:lineRule="auto"/>
      </w:pPr>
    </w:p>
    <w:p w:rsidR="000365E6" w:rsidRDefault="000365E6" w:rsidP="000365E6">
      <w:pPr>
        <w:spacing w:after="33" w:line="259" w:lineRule="auto"/>
      </w:pPr>
      <w:r>
        <w:rPr>
          <w:noProof/>
        </w:rPr>
        <w:drawing>
          <wp:inline distT="0" distB="0" distL="0" distR="0">
            <wp:extent cx="5584825" cy="2093033"/>
            <wp:effectExtent l="0" t="0" r="0" b="2540"/>
            <wp:docPr id="7" name="Picture 7" descr="https://miro.medium.com/max/875/1*wMuoOLohuNbTWbbu_rpu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875/1*wMuoOLohuNbTWbbu_rpuj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825" cy="2093033"/>
                    </a:xfrm>
                    <a:prstGeom prst="rect">
                      <a:avLst/>
                    </a:prstGeom>
                    <a:noFill/>
                    <a:ln>
                      <a:noFill/>
                    </a:ln>
                  </pic:spPr>
                </pic:pic>
              </a:graphicData>
            </a:graphic>
          </wp:inline>
        </w:drawing>
      </w:r>
    </w:p>
    <w:p w:rsidR="000365E6" w:rsidRDefault="000365E6" w:rsidP="000365E6">
      <w:pPr>
        <w:spacing w:after="33" w:line="259" w:lineRule="auto"/>
        <w:ind w:left="360" w:firstLine="0"/>
      </w:pPr>
    </w:p>
    <w:p w:rsidR="000365E6" w:rsidRPr="000365E6" w:rsidRDefault="000365E6" w:rsidP="000365E6">
      <w:pPr>
        <w:shd w:val="clear" w:color="auto" w:fill="FFFFFF"/>
        <w:spacing w:after="0" w:line="240" w:lineRule="auto"/>
        <w:ind w:left="0" w:firstLine="0"/>
        <w:rPr>
          <w:rFonts w:asciiTheme="minorHAnsi" w:eastAsia="Times New Roman" w:hAnsiTheme="minorHAnsi" w:cstheme="minorHAnsi"/>
          <w:color w:val="292929"/>
          <w:spacing w:val="-1"/>
        </w:rPr>
      </w:pPr>
      <w:r w:rsidRPr="000365E6">
        <w:rPr>
          <w:rFonts w:asciiTheme="minorHAnsi" w:eastAsia="Times New Roman" w:hAnsiTheme="minorHAnsi" w:cstheme="minorHAnsi"/>
          <w:color w:val="292929"/>
          <w:spacing w:val="-1"/>
        </w:rPr>
        <w:t xml:space="preserve">The statistical information for all these four datasets </w:t>
      </w:r>
      <w:proofErr w:type="gramStart"/>
      <w:r>
        <w:rPr>
          <w:rFonts w:asciiTheme="minorHAnsi" w:eastAsia="Times New Roman" w:hAnsiTheme="minorHAnsi" w:cstheme="minorHAnsi"/>
          <w:color w:val="292929"/>
          <w:spacing w:val="-1"/>
        </w:rPr>
        <w:t>are</w:t>
      </w:r>
      <w:proofErr w:type="gramEnd"/>
      <w:r w:rsidRPr="000365E6">
        <w:rPr>
          <w:rFonts w:asciiTheme="minorHAnsi" w:eastAsia="Times New Roman" w:hAnsiTheme="minorHAnsi" w:cstheme="minorHAnsi"/>
          <w:color w:val="292929"/>
          <w:spacing w:val="-1"/>
        </w:rPr>
        <w:t xml:space="preserve"> approximately similar and can be computed as follows:</w:t>
      </w:r>
    </w:p>
    <w:p w:rsidR="000365E6" w:rsidRPr="000365E6" w:rsidRDefault="000365E6" w:rsidP="000365E6">
      <w:pPr>
        <w:spacing w:after="0" w:line="240" w:lineRule="auto"/>
        <w:ind w:left="0" w:firstLine="0"/>
        <w:rPr>
          <w:rFonts w:ascii="Times New Roman" w:eastAsia="Times New Roman" w:hAnsi="Times New Roman" w:cs="Times New Roman"/>
          <w:color w:val="auto"/>
          <w:sz w:val="24"/>
          <w:szCs w:val="24"/>
        </w:rPr>
      </w:pPr>
      <w:r w:rsidRPr="000365E6">
        <w:rPr>
          <w:rFonts w:ascii="Times New Roman" w:eastAsia="Times New Roman" w:hAnsi="Times New Roman" w:cs="Times New Roman"/>
          <w:noProof/>
          <w:color w:val="auto"/>
          <w:sz w:val="24"/>
          <w:szCs w:val="24"/>
        </w:rPr>
        <w:lastRenderedPageBreak/>
        <w:drawing>
          <wp:inline distT="0" distB="0" distL="0" distR="0">
            <wp:extent cx="5021580" cy="2611222"/>
            <wp:effectExtent l="0" t="0" r="7620" b="0"/>
            <wp:docPr id="8" name="Picture 8" descr="https://miro.medium.com/max/875/1*UrXAppaF09s88C_rG0K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875/1*UrXAppaF09s88C_rG0KRj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7059" cy="2619271"/>
                    </a:xfrm>
                    <a:prstGeom prst="rect">
                      <a:avLst/>
                    </a:prstGeom>
                    <a:noFill/>
                    <a:ln>
                      <a:noFill/>
                    </a:ln>
                  </pic:spPr>
                </pic:pic>
              </a:graphicData>
            </a:graphic>
          </wp:inline>
        </w:drawing>
      </w:r>
    </w:p>
    <w:p w:rsidR="000365E6" w:rsidRDefault="000365E6" w:rsidP="000365E6">
      <w:pPr>
        <w:ind w:left="0" w:firstLine="0"/>
      </w:pPr>
    </w:p>
    <w:p w:rsidR="00673888" w:rsidRDefault="00673888" w:rsidP="000365E6">
      <w:pPr>
        <w:ind w:left="0" w:firstLine="0"/>
      </w:pPr>
    </w:p>
    <w:p w:rsidR="000365E6" w:rsidRDefault="000365E6" w:rsidP="000365E6">
      <w:pPr>
        <w:ind w:left="0" w:firstLine="0"/>
      </w:pPr>
      <w:r>
        <w:t>The four datasets can be described as:</w:t>
      </w:r>
    </w:p>
    <w:p w:rsidR="000365E6" w:rsidRDefault="000365E6" w:rsidP="000365E6">
      <w:pPr>
        <w:ind w:left="0" w:firstLine="0"/>
      </w:pPr>
    </w:p>
    <w:p w:rsidR="000365E6" w:rsidRDefault="000365E6" w:rsidP="000365E6">
      <w:pPr>
        <w:ind w:left="0" w:firstLine="0"/>
      </w:pPr>
      <w:r w:rsidRPr="000365E6">
        <w:rPr>
          <w:b/>
        </w:rPr>
        <w:t>Dataset 1:</w:t>
      </w:r>
      <w:r>
        <w:t xml:space="preserve"> this fits the linear regression model pretty well.</w:t>
      </w:r>
    </w:p>
    <w:p w:rsidR="000365E6" w:rsidRDefault="000365E6" w:rsidP="000365E6">
      <w:pPr>
        <w:ind w:left="0" w:firstLine="0"/>
      </w:pPr>
      <w:r w:rsidRPr="000365E6">
        <w:rPr>
          <w:b/>
        </w:rPr>
        <w:t>Dataset 2:</w:t>
      </w:r>
      <w:r>
        <w:t xml:space="preserve"> this could not fit linear regression model on the data quite well as the data is non-linear.</w:t>
      </w:r>
    </w:p>
    <w:p w:rsidR="000365E6" w:rsidRDefault="000365E6" w:rsidP="000365E6">
      <w:pPr>
        <w:ind w:left="0" w:firstLine="0"/>
      </w:pPr>
      <w:r w:rsidRPr="00E963D6">
        <w:rPr>
          <w:b/>
        </w:rPr>
        <w:t>Dataset 3:</w:t>
      </w:r>
      <w:r>
        <w:t xml:space="preserve"> shows the outliers involved in the dataset which cannot be handled by linear regression model</w:t>
      </w:r>
    </w:p>
    <w:p w:rsidR="000365E6" w:rsidRDefault="000365E6" w:rsidP="000365E6">
      <w:pPr>
        <w:ind w:left="0" w:firstLine="0"/>
      </w:pPr>
      <w:r w:rsidRPr="00E963D6">
        <w:rPr>
          <w:b/>
        </w:rPr>
        <w:t>Dataset 4:</w:t>
      </w:r>
      <w:r>
        <w:t xml:space="preserve"> shows the outliers involved in the dataset which cannot be handled by linear regression model</w:t>
      </w:r>
    </w:p>
    <w:p w:rsidR="00E963D6" w:rsidRDefault="00E963D6" w:rsidP="000365E6">
      <w:pPr>
        <w:ind w:left="0" w:firstLine="0"/>
      </w:pPr>
    </w:p>
    <w:p w:rsidR="000365E6" w:rsidRDefault="000365E6" w:rsidP="000365E6">
      <w:pPr>
        <w:ind w:left="0" w:firstLine="0"/>
      </w:pPr>
      <w:r>
        <w:t>We have described the four datasets that were intentionally created to describe the importance of data visualisation and how any regression algorithm can be fooled by the same. Hence, all the important features in the dataset must be visualised before implementing any machine learning algorithm on them which will help to make a good fit model.</w:t>
      </w:r>
    </w:p>
    <w:p w:rsidR="005B18A3" w:rsidRDefault="005B18A3" w:rsidP="000365E6">
      <w:pPr>
        <w:ind w:left="0" w:firstLine="0"/>
      </w:pPr>
    </w:p>
    <w:p w:rsidR="009F55C5" w:rsidRDefault="00920408">
      <w:pPr>
        <w:numPr>
          <w:ilvl w:val="0"/>
          <w:numId w:val="2"/>
        </w:numPr>
        <w:ind w:hanging="360"/>
        <w:rPr>
          <w:b/>
        </w:rPr>
      </w:pPr>
      <w:r w:rsidRPr="005B18A3">
        <w:rPr>
          <w:b/>
        </w:rPr>
        <w:t>What is Pearson’s R?</w:t>
      </w:r>
      <w:r w:rsidRPr="005B18A3">
        <w:rPr>
          <w:b/>
        </w:rPr>
        <w:t xml:space="preserve"> </w:t>
      </w:r>
      <w:r w:rsidRPr="005B18A3">
        <w:rPr>
          <w:b/>
        </w:rPr>
        <w:tab/>
        <w:t xml:space="preserve"> </w:t>
      </w:r>
      <w:r w:rsidRPr="005B18A3">
        <w:rPr>
          <w:b/>
        </w:rPr>
        <w:tab/>
        <w:t xml:space="preserve"> </w:t>
      </w:r>
      <w:r w:rsidRPr="005B18A3">
        <w:rPr>
          <w:b/>
        </w:rPr>
        <w:tab/>
        <w:t xml:space="preserve"> </w:t>
      </w:r>
      <w:r w:rsidRPr="005B18A3">
        <w:rPr>
          <w:b/>
        </w:rPr>
        <w:tab/>
        <w:t xml:space="preserve"> </w:t>
      </w:r>
      <w:r w:rsidRPr="005B18A3">
        <w:rPr>
          <w:b/>
        </w:rPr>
        <w:tab/>
        <w:t xml:space="preserve"> </w:t>
      </w:r>
      <w:r w:rsidRPr="005B18A3">
        <w:rPr>
          <w:b/>
        </w:rPr>
        <w:tab/>
        <w:t xml:space="preserve"> </w:t>
      </w:r>
      <w:r w:rsidRPr="005B18A3">
        <w:rPr>
          <w:b/>
        </w:rPr>
        <w:tab/>
        <w:t xml:space="preserve"> </w:t>
      </w:r>
      <w:r w:rsidRPr="005B18A3">
        <w:rPr>
          <w:b/>
        </w:rPr>
        <w:tab/>
      </w:r>
      <w:r w:rsidR="005B18A3" w:rsidRPr="005B18A3">
        <w:rPr>
          <w:b/>
        </w:rPr>
        <w:t xml:space="preserve">   </w:t>
      </w:r>
      <w:r w:rsidR="005B18A3">
        <w:rPr>
          <w:b/>
        </w:rPr>
        <w:t xml:space="preserve">    </w:t>
      </w:r>
      <w:r w:rsidR="005B18A3" w:rsidRPr="005B18A3">
        <w:rPr>
          <w:b/>
        </w:rPr>
        <w:t xml:space="preserve"> </w:t>
      </w:r>
      <w:r w:rsidR="005B18A3">
        <w:rPr>
          <w:b/>
        </w:rPr>
        <w:t xml:space="preserve">      </w:t>
      </w:r>
      <w:r w:rsidRPr="005B18A3">
        <w:rPr>
          <w:b/>
        </w:rPr>
        <w:t>(3 marks)</w:t>
      </w:r>
    </w:p>
    <w:p w:rsidR="005B18A3" w:rsidRDefault="005B18A3" w:rsidP="005B18A3">
      <w:pPr>
        <w:rPr>
          <w:b/>
        </w:rPr>
      </w:pPr>
    </w:p>
    <w:p w:rsidR="00691E88" w:rsidRPr="00691E88" w:rsidRDefault="00691E88" w:rsidP="00691E88">
      <w:r w:rsidRPr="00691E88">
        <w:t xml:space="preserve">In statistics, the Pearson correlation coefficient (PCC), also referred to as Pearson's r, the Pearson product-moment correlation coefficient (PPMCC), or the bivariate correlation, is a measure of linear correlation between two sets of data. </w:t>
      </w:r>
      <w:r w:rsidRPr="00691E88">
        <w:rPr>
          <w:b/>
        </w:rPr>
        <w:t>It is the covariance of two variables, divided by the product of their standard deviations</w:t>
      </w:r>
      <w:r w:rsidRPr="00691E88">
        <w:t xml:space="preserve">; </w:t>
      </w:r>
      <w:r w:rsidRPr="00691E88">
        <w:t>thus,</w:t>
      </w:r>
      <w:r w:rsidRPr="00691E88">
        <w:t xml:space="preserve"> it is essentially a normalised measurement of the covariance, such that the result always has a value between −1 and 1.</w:t>
      </w:r>
    </w:p>
    <w:p w:rsidR="00691E88" w:rsidRPr="00691E88" w:rsidRDefault="00691E88" w:rsidP="00691E88">
      <w:pPr>
        <w:rPr>
          <w:b/>
        </w:rPr>
      </w:pPr>
    </w:p>
    <w:p w:rsidR="00691E88" w:rsidRDefault="00691E88" w:rsidP="00691E88">
      <w:r w:rsidRPr="00691E88">
        <w:t>The Pearson's correlation coefficient varies between -1 and +1 where:</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8"/>
        <w:gridCol w:w="1282"/>
        <w:gridCol w:w="3449"/>
        <w:gridCol w:w="2426"/>
      </w:tblGrid>
      <w:tr w:rsidR="00691E88" w:rsidRPr="00691E88" w:rsidTr="00691E88">
        <w:trPr>
          <w:tblHeader/>
        </w:trPr>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b/>
                <w:bCs/>
                <w:color w:val="auto"/>
                <w:szCs w:val="21"/>
              </w:rPr>
            </w:pPr>
            <w:r w:rsidRPr="00691E88">
              <w:rPr>
                <w:rFonts w:asciiTheme="minorHAnsi" w:eastAsia="Times New Roman" w:hAnsiTheme="minorHAnsi" w:cstheme="minorHAnsi"/>
                <w:b/>
                <w:bCs/>
                <w:color w:val="auto"/>
                <w:szCs w:val="21"/>
              </w:rPr>
              <w:lastRenderedPageBreak/>
              <w:t>Pearson correlation coefficient (</w:t>
            </w:r>
            <w:r w:rsidRPr="00691E88">
              <w:rPr>
                <w:rFonts w:asciiTheme="minorHAnsi" w:eastAsia="Times New Roman" w:hAnsiTheme="minorHAnsi" w:cstheme="minorHAnsi"/>
                <w:b/>
                <w:bCs/>
                <w:i/>
                <w:iCs/>
                <w:color w:val="auto"/>
                <w:szCs w:val="21"/>
              </w:rPr>
              <w:t>r</w:t>
            </w:r>
            <w:r w:rsidRPr="00691E88">
              <w:rPr>
                <w:rFonts w:asciiTheme="minorHAnsi" w:eastAsia="Times New Roman" w:hAnsiTheme="minorHAnsi" w:cstheme="minorHAnsi"/>
                <w:b/>
                <w:bCs/>
                <w:color w:val="auto"/>
                <w:szCs w:val="21"/>
              </w:rPr>
              <w:t>)</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b/>
                <w:bCs/>
                <w:color w:val="auto"/>
                <w:szCs w:val="21"/>
              </w:rPr>
            </w:pPr>
            <w:r w:rsidRPr="00691E88">
              <w:rPr>
                <w:rFonts w:asciiTheme="minorHAnsi" w:eastAsia="Times New Roman" w:hAnsiTheme="minorHAnsi" w:cstheme="minorHAnsi"/>
                <w:b/>
                <w:bCs/>
                <w:color w:val="auto"/>
                <w:szCs w:val="21"/>
              </w:rPr>
              <w:t>Correlation type</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b/>
                <w:bCs/>
                <w:color w:val="auto"/>
                <w:szCs w:val="21"/>
              </w:rPr>
            </w:pPr>
            <w:r w:rsidRPr="00691E88">
              <w:rPr>
                <w:rFonts w:asciiTheme="minorHAnsi" w:eastAsia="Times New Roman" w:hAnsiTheme="minorHAnsi" w:cstheme="minorHAnsi"/>
                <w:b/>
                <w:bCs/>
                <w:color w:val="auto"/>
                <w:szCs w:val="21"/>
              </w:rPr>
              <w:t>Interpretation</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b/>
                <w:bCs/>
                <w:color w:val="auto"/>
                <w:szCs w:val="21"/>
              </w:rPr>
            </w:pPr>
            <w:r w:rsidRPr="00691E88">
              <w:rPr>
                <w:rFonts w:asciiTheme="minorHAnsi" w:eastAsia="Times New Roman" w:hAnsiTheme="minorHAnsi" w:cstheme="minorHAnsi"/>
                <w:b/>
                <w:bCs/>
                <w:color w:val="auto"/>
                <w:szCs w:val="21"/>
              </w:rPr>
              <w:t>Example</w:t>
            </w:r>
          </w:p>
        </w:tc>
      </w:tr>
      <w:tr w:rsidR="00691E88" w:rsidRPr="00691E88" w:rsidTr="00691E88">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Between 0 and 1</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Positive correlation</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When one variable changes, the other variable changes in the </w:t>
            </w:r>
            <w:r w:rsidRPr="00691E88">
              <w:rPr>
                <w:rFonts w:asciiTheme="minorHAnsi" w:eastAsia="Times New Roman" w:hAnsiTheme="minorHAnsi" w:cstheme="minorHAnsi"/>
                <w:b/>
                <w:bCs/>
                <w:color w:val="auto"/>
                <w:szCs w:val="21"/>
              </w:rPr>
              <w:t>same direction</w:t>
            </w:r>
            <w:r w:rsidRPr="00691E88">
              <w:rPr>
                <w:rFonts w:asciiTheme="minorHAnsi" w:eastAsia="Times New Roman" w:hAnsiTheme="minorHAnsi" w:cstheme="minorHAnsi"/>
                <w:color w:val="auto"/>
                <w:szCs w:val="21"/>
              </w:rPr>
              <w:t>.</w:t>
            </w:r>
          </w:p>
        </w:tc>
        <w:tc>
          <w:tcPr>
            <w:tcW w:w="0" w:type="auto"/>
            <w:shd w:val="clear" w:color="auto" w:fill="FFFFFF"/>
            <w:hideMark/>
          </w:tcPr>
          <w:p w:rsidR="00691E88" w:rsidRPr="00691E88" w:rsidRDefault="00691E88" w:rsidP="00691E88">
            <w:pPr>
              <w:spacing w:after="45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Baby length &amp; weight:</w:t>
            </w:r>
          </w:p>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The longer the baby, the heavier their weight.</w:t>
            </w:r>
          </w:p>
        </w:tc>
      </w:tr>
      <w:tr w:rsidR="00691E88" w:rsidRPr="00691E88" w:rsidTr="00691E88">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0</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No correlation</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There is </w:t>
            </w:r>
            <w:r w:rsidRPr="00691E88">
              <w:rPr>
                <w:rFonts w:asciiTheme="minorHAnsi" w:eastAsia="Times New Roman" w:hAnsiTheme="minorHAnsi" w:cstheme="minorHAnsi"/>
                <w:b/>
                <w:bCs/>
                <w:color w:val="auto"/>
                <w:szCs w:val="21"/>
              </w:rPr>
              <w:t>no relationship</w:t>
            </w:r>
            <w:r w:rsidRPr="00691E88">
              <w:rPr>
                <w:rFonts w:asciiTheme="minorHAnsi" w:eastAsia="Times New Roman" w:hAnsiTheme="minorHAnsi" w:cstheme="minorHAnsi"/>
                <w:color w:val="auto"/>
                <w:szCs w:val="21"/>
              </w:rPr>
              <w:t> between the variables.</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Car price &amp; width of windshield wipers:</w:t>
            </w:r>
          </w:p>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The price of a car is not related to the width of its windshield wipers.</w:t>
            </w:r>
          </w:p>
        </w:tc>
      </w:tr>
      <w:tr w:rsidR="00691E88" w:rsidRPr="00691E88" w:rsidTr="00691E88">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Between</w:t>
            </w:r>
            <w:r w:rsidRPr="00691E88">
              <w:rPr>
                <w:rFonts w:asciiTheme="minorHAnsi" w:eastAsia="Times New Roman" w:hAnsiTheme="minorHAnsi" w:cstheme="minorHAnsi"/>
                <w:color w:val="auto"/>
                <w:szCs w:val="21"/>
              </w:rPr>
              <w:br/>
              <w:t>0 and –1</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Negative correlation</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When one variable changes, the other variable changes in the </w:t>
            </w:r>
            <w:r w:rsidRPr="00691E88">
              <w:rPr>
                <w:rFonts w:asciiTheme="minorHAnsi" w:eastAsia="Times New Roman" w:hAnsiTheme="minorHAnsi" w:cstheme="minorHAnsi"/>
                <w:b/>
                <w:bCs/>
                <w:color w:val="auto"/>
                <w:szCs w:val="21"/>
              </w:rPr>
              <w:t>opposite direction</w:t>
            </w:r>
            <w:r w:rsidRPr="00691E88">
              <w:rPr>
                <w:rFonts w:asciiTheme="minorHAnsi" w:eastAsia="Times New Roman" w:hAnsiTheme="minorHAnsi" w:cstheme="minorHAnsi"/>
                <w:color w:val="auto"/>
                <w:szCs w:val="21"/>
              </w:rPr>
              <w:t>.</w:t>
            </w:r>
          </w:p>
        </w:tc>
        <w:tc>
          <w:tcPr>
            <w:tcW w:w="0" w:type="auto"/>
            <w:shd w:val="clear" w:color="auto" w:fill="FFFFFF"/>
            <w:hideMark/>
          </w:tcPr>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Elevation &amp; air pressure:</w:t>
            </w:r>
          </w:p>
          <w:p w:rsidR="00691E88" w:rsidRPr="00691E88" w:rsidRDefault="00691E88" w:rsidP="00691E88">
            <w:pPr>
              <w:spacing w:after="0" w:line="240" w:lineRule="auto"/>
              <w:ind w:left="0" w:firstLine="0"/>
              <w:rPr>
                <w:rFonts w:asciiTheme="minorHAnsi" w:eastAsia="Times New Roman" w:hAnsiTheme="minorHAnsi" w:cstheme="minorHAnsi"/>
                <w:color w:val="auto"/>
                <w:szCs w:val="21"/>
              </w:rPr>
            </w:pPr>
            <w:r w:rsidRPr="00691E88">
              <w:rPr>
                <w:rFonts w:asciiTheme="minorHAnsi" w:eastAsia="Times New Roman" w:hAnsiTheme="minorHAnsi" w:cstheme="minorHAnsi"/>
                <w:color w:val="auto"/>
                <w:szCs w:val="21"/>
              </w:rPr>
              <w:t>The higher the elevation, the lower the air pressure.</w:t>
            </w:r>
          </w:p>
        </w:tc>
      </w:tr>
    </w:tbl>
    <w:p w:rsidR="00691E88" w:rsidRDefault="00691E88" w:rsidP="00691E88"/>
    <w:p w:rsidR="005B18A3" w:rsidRDefault="00F6368F" w:rsidP="005B18A3">
      <w:pPr>
        <w:rPr>
          <w:b/>
        </w:rPr>
      </w:pPr>
      <w:r>
        <w:rPr>
          <w:noProof/>
        </w:rPr>
        <w:drawing>
          <wp:inline distT="0" distB="0" distL="0" distR="0">
            <wp:extent cx="5379720" cy="1872829"/>
            <wp:effectExtent l="0" t="0" r="0" b="0"/>
            <wp:docPr id="16" name="Picture 16" descr="what is pearson’s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pearson’s 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415" cy="1876900"/>
                    </a:xfrm>
                    <a:prstGeom prst="rect">
                      <a:avLst/>
                    </a:prstGeom>
                    <a:noFill/>
                    <a:ln>
                      <a:noFill/>
                    </a:ln>
                  </pic:spPr>
                </pic:pic>
              </a:graphicData>
            </a:graphic>
          </wp:inline>
        </w:drawing>
      </w:r>
    </w:p>
    <w:p w:rsidR="005B18A3" w:rsidRDefault="00F6368F" w:rsidP="005B18A3">
      <w:pPr>
        <w:rPr>
          <w:b/>
        </w:rPr>
      </w:pPr>
      <w:r w:rsidRPr="00F6368F">
        <w:rPr>
          <w:b/>
        </w:rPr>
        <w:t>Pearson r Formula</w:t>
      </w:r>
    </w:p>
    <w:p w:rsidR="00F6368F" w:rsidRDefault="00FE0ADB" w:rsidP="005B18A3">
      <w:pPr>
        <w:rPr>
          <w:b/>
        </w:rPr>
      </w:pPr>
      <w:r w:rsidRPr="00FE0ADB">
        <w:rPr>
          <w:b/>
        </w:rPr>
        <w:drawing>
          <wp:inline distT="0" distB="0" distL="0" distR="0" wp14:anchorId="4D31CC15" wp14:editId="628C2721">
            <wp:extent cx="3764280" cy="191046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5672" cy="1931469"/>
                    </a:xfrm>
                    <a:prstGeom prst="rect">
                      <a:avLst/>
                    </a:prstGeom>
                  </pic:spPr>
                </pic:pic>
              </a:graphicData>
            </a:graphic>
          </wp:inline>
        </w:drawing>
      </w:r>
    </w:p>
    <w:p w:rsidR="00F6368F" w:rsidRPr="005B18A3" w:rsidRDefault="00F6368F" w:rsidP="005B18A3">
      <w:pPr>
        <w:rPr>
          <w:b/>
        </w:rPr>
      </w:pPr>
    </w:p>
    <w:p w:rsidR="009F55C5" w:rsidRDefault="00920408" w:rsidP="009F55C5">
      <w:pPr>
        <w:numPr>
          <w:ilvl w:val="0"/>
          <w:numId w:val="2"/>
        </w:numPr>
        <w:ind w:hanging="360"/>
        <w:rPr>
          <w:b/>
        </w:rPr>
      </w:pPr>
      <w:r w:rsidRPr="00C506AC">
        <w:rPr>
          <w:b/>
        </w:rPr>
        <w:t>What is</w:t>
      </w:r>
      <w:r w:rsidRPr="00C506AC">
        <w:rPr>
          <w:b/>
        </w:rPr>
        <w:t xml:space="preserve"> scaling? </w:t>
      </w:r>
      <w:r w:rsidRPr="00C506AC">
        <w:rPr>
          <w:b/>
        </w:rPr>
        <w:t>Why is scaling performed? What is the difference between normalized scaling and standardized scaling?</w:t>
      </w:r>
      <w:r>
        <w:t xml:space="preserve"> </w:t>
      </w:r>
      <w:r>
        <w:tab/>
        <w:t xml:space="preserve"> </w:t>
      </w:r>
      <w:r>
        <w:tab/>
        <w:t xml:space="preserve"> </w:t>
      </w:r>
      <w:r>
        <w:tab/>
        <w:t xml:space="preserve"> </w:t>
      </w:r>
      <w:r>
        <w:tab/>
        <w:t xml:space="preserve"> </w:t>
      </w:r>
      <w:r>
        <w:tab/>
        <w:t xml:space="preserve"> </w:t>
      </w:r>
      <w:r>
        <w:tab/>
        <w:t xml:space="preserve"> </w:t>
      </w:r>
      <w:r>
        <w:tab/>
      </w:r>
      <w:r w:rsidR="00C506AC">
        <w:t xml:space="preserve">           </w:t>
      </w:r>
      <w:r w:rsidR="00890703">
        <w:t xml:space="preserve">   </w:t>
      </w:r>
      <w:r w:rsidRPr="00C506AC">
        <w:rPr>
          <w:b/>
        </w:rPr>
        <w:t xml:space="preserve">(3 marks) </w:t>
      </w:r>
    </w:p>
    <w:p w:rsidR="00890703" w:rsidRPr="00890703" w:rsidRDefault="00890703" w:rsidP="00C506AC">
      <w:pPr>
        <w:ind w:left="0" w:firstLine="0"/>
        <w:rPr>
          <w:u w:val="single"/>
        </w:rPr>
      </w:pPr>
      <w:r w:rsidRPr="00890703">
        <w:rPr>
          <w:u w:val="single"/>
        </w:rPr>
        <w:t>Scaling:</w:t>
      </w:r>
    </w:p>
    <w:p w:rsidR="00C506AC" w:rsidRDefault="002B6C0B" w:rsidP="00C506AC">
      <w:pPr>
        <w:ind w:left="0" w:firstLine="0"/>
      </w:pPr>
      <w:r w:rsidRPr="002B6C0B">
        <w:lastRenderedPageBreak/>
        <w:t>It is a step of data Pre-Processing which is applied to independent variables to normalize the data within a particular range. It also helps in speeding up the calculations in an algorithm.</w:t>
      </w:r>
    </w:p>
    <w:p w:rsidR="00890703" w:rsidRDefault="00890703" w:rsidP="00C506AC">
      <w:pPr>
        <w:ind w:left="0" w:firstLine="0"/>
      </w:pPr>
    </w:p>
    <w:p w:rsidR="00890703" w:rsidRPr="00890703" w:rsidRDefault="00890703" w:rsidP="00C506AC">
      <w:pPr>
        <w:ind w:left="0" w:firstLine="0"/>
        <w:rPr>
          <w:u w:val="single"/>
        </w:rPr>
      </w:pPr>
      <w:r w:rsidRPr="00890703">
        <w:rPr>
          <w:u w:val="single"/>
        </w:rPr>
        <w:t>Why Scaling?</w:t>
      </w:r>
    </w:p>
    <w:p w:rsidR="00890703" w:rsidRDefault="00890703" w:rsidP="00890703">
      <w:pPr>
        <w:ind w:left="0" w:firstLine="0"/>
      </w:pPr>
      <w:r>
        <w:t>Most of the times, collected data set contains features highly varying in magnitudes, units and range. If scaling is not done then algorithm only takes magnitude in account and not units hence incorrect modelling. To solve this issue, we have to do scaling to bring all the variables to the same level of magnitude.</w:t>
      </w:r>
    </w:p>
    <w:p w:rsidR="00890703" w:rsidRDefault="00890703" w:rsidP="00890703">
      <w:pPr>
        <w:ind w:left="0" w:firstLine="0"/>
      </w:pPr>
    </w:p>
    <w:p w:rsidR="002B6C0B" w:rsidRDefault="00890703" w:rsidP="00890703">
      <w:pPr>
        <w:ind w:left="0" w:firstLine="0"/>
      </w:pPr>
      <w:r>
        <w:t>It is important to note that scaling just affects the coefficients and none of the other parameters like t-statistic, F-statistic, p-values, R-squared, etc.</w:t>
      </w:r>
    </w:p>
    <w:p w:rsidR="00890703" w:rsidRPr="00890703" w:rsidRDefault="00890703" w:rsidP="00890703">
      <w:pPr>
        <w:ind w:left="0" w:firstLine="0"/>
      </w:pPr>
    </w:p>
    <w:p w:rsidR="00890703" w:rsidRPr="00890703" w:rsidRDefault="00890703" w:rsidP="00890703">
      <w:pPr>
        <w:rPr>
          <w:rFonts w:asciiTheme="minorHAnsi" w:eastAsia="Times New Roman" w:hAnsiTheme="minorHAnsi" w:cstheme="minorHAnsi"/>
          <w:i/>
        </w:rPr>
      </w:pPr>
      <w:r w:rsidRPr="00890703">
        <w:rPr>
          <w:rStyle w:val="Emphasis"/>
          <w:rFonts w:asciiTheme="minorHAnsi" w:hAnsiTheme="minorHAnsi" w:cstheme="minorHAnsi"/>
          <w:i w:val="0"/>
          <w:color w:val="292929"/>
          <w:u w:val="single"/>
        </w:rPr>
        <w:t>Normalization/Min-Max Scaling:</w:t>
      </w:r>
    </w:p>
    <w:p w:rsidR="00890703" w:rsidRPr="00890703" w:rsidRDefault="00890703" w:rsidP="00890703">
      <w:pPr>
        <w:pStyle w:val="ls"/>
        <w:numPr>
          <w:ilvl w:val="0"/>
          <w:numId w:val="10"/>
        </w:numPr>
        <w:shd w:val="clear" w:color="auto" w:fill="FFFFFF"/>
        <w:spacing w:before="0" w:beforeAutospacing="0" w:after="0" w:afterAutospacing="0" w:line="420" w:lineRule="atLeast"/>
        <w:rPr>
          <w:rStyle w:val="Emphasis"/>
          <w:rFonts w:asciiTheme="minorHAnsi" w:hAnsiTheme="minorHAnsi" w:cstheme="minorHAnsi"/>
          <w:iCs w:val="0"/>
          <w:color w:val="292929"/>
          <w:spacing w:val="-1"/>
          <w:sz w:val="22"/>
          <w:szCs w:val="22"/>
        </w:rPr>
      </w:pPr>
      <w:r w:rsidRPr="00890703">
        <w:rPr>
          <w:rStyle w:val="Emphasis"/>
          <w:rFonts w:asciiTheme="minorHAnsi" w:hAnsiTheme="minorHAnsi" w:cstheme="minorHAnsi"/>
          <w:i w:val="0"/>
          <w:color w:val="292929"/>
          <w:spacing w:val="-1"/>
          <w:sz w:val="22"/>
          <w:szCs w:val="22"/>
        </w:rPr>
        <w:t>It brings all of the data in the range of 0 and</w:t>
      </w:r>
      <w:r w:rsidRPr="00890703">
        <w:rPr>
          <w:rStyle w:val="Emphasis"/>
          <w:rFonts w:asciiTheme="minorHAnsi" w:hAnsiTheme="minorHAnsi" w:cstheme="minorHAnsi"/>
          <w:i w:val="0"/>
          <w:color w:val="292929"/>
          <w:spacing w:val="-1"/>
          <w:sz w:val="22"/>
          <w:szCs w:val="22"/>
        </w:rPr>
        <w:t xml:space="preserve"> </w:t>
      </w:r>
      <w:r w:rsidRPr="00890703">
        <w:rPr>
          <w:rStyle w:val="Emphasis"/>
          <w:rFonts w:asciiTheme="minorHAnsi" w:hAnsiTheme="minorHAnsi" w:cstheme="minorHAnsi"/>
          <w:i w:val="0"/>
          <w:color w:val="292929"/>
          <w:spacing w:val="-1"/>
          <w:sz w:val="22"/>
          <w:szCs w:val="22"/>
        </w:rPr>
        <w:t>1. </w:t>
      </w:r>
    </w:p>
    <w:p w:rsidR="00890703" w:rsidRPr="00890703" w:rsidRDefault="00890703" w:rsidP="00890703">
      <w:pPr>
        <w:pStyle w:val="ls"/>
        <w:numPr>
          <w:ilvl w:val="0"/>
          <w:numId w:val="10"/>
        </w:numPr>
        <w:shd w:val="clear" w:color="auto" w:fill="FFFFFF"/>
        <w:spacing w:before="0" w:beforeAutospacing="0" w:after="0" w:afterAutospacing="0" w:line="420" w:lineRule="atLeast"/>
        <w:rPr>
          <w:rFonts w:asciiTheme="minorHAnsi" w:hAnsiTheme="minorHAnsi" w:cstheme="minorHAnsi"/>
          <w:i/>
          <w:color w:val="292929"/>
          <w:spacing w:val="-1"/>
          <w:sz w:val="22"/>
          <w:szCs w:val="22"/>
        </w:rPr>
      </w:pPr>
      <w:r w:rsidRPr="00890703">
        <w:rPr>
          <w:rStyle w:val="Emphasis"/>
          <w:rFonts w:asciiTheme="minorHAnsi" w:hAnsiTheme="minorHAnsi" w:cstheme="minorHAnsi"/>
          <w:b/>
          <w:bCs/>
          <w:i w:val="0"/>
          <w:color w:val="292929"/>
          <w:spacing w:val="-1"/>
          <w:sz w:val="22"/>
          <w:szCs w:val="22"/>
        </w:rPr>
        <w:t>sklearn.preprocessing.MinMaxScaler </w:t>
      </w:r>
      <w:r w:rsidRPr="00890703">
        <w:rPr>
          <w:rStyle w:val="Emphasis"/>
          <w:rFonts w:asciiTheme="minorHAnsi" w:hAnsiTheme="minorHAnsi" w:cstheme="minorHAnsi"/>
          <w:i w:val="0"/>
          <w:color w:val="292929"/>
          <w:spacing w:val="-1"/>
          <w:sz w:val="22"/>
          <w:szCs w:val="22"/>
        </w:rPr>
        <w:t>helps to implement normalization in python.</w:t>
      </w:r>
    </w:p>
    <w:p w:rsidR="00890703" w:rsidRDefault="00890703" w:rsidP="00890703">
      <w:pPr>
        <w:jc w:val="center"/>
        <w:rPr>
          <w:rFonts w:ascii="Times New Roman" w:hAnsi="Times New Roman" w:cs="Times New Roman"/>
          <w:color w:val="auto"/>
          <w:sz w:val="24"/>
          <w:szCs w:val="24"/>
        </w:rPr>
      </w:pPr>
      <w:r>
        <w:rPr>
          <w:noProof/>
        </w:rPr>
        <w:drawing>
          <wp:inline distT="0" distB="0" distL="0" distR="0">
            <wp:extent cx="4274820" cy="662940"/>
            <wp:effectExtent l="0" t="0" r="0" b="3810"/>
            <wp:docPr id="26" name="Picture 26" descr="https://miro.medium.com/max/561/1*ESs4bxwpFyl4DPF5BNFZ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iro.medium.com/max/561/1*ESs4bxwpFyl4DPF5BNFZsg.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820" cy="662940"/>
                    </a:xfrm>
                    <a:prstGeom prst="rect">
                      <a:avLst/>
                    </a:prstGeom>
                    <a:noFill/>
                    <a:ln>
                      <a:noFill/>
                    </a:ln>
                  </pic:spPr>
                </pic:pic>
              </a:graphicData>
            </a:graphic>
          </wp:inline>
        </w:drawing>
      </w:r>
    </w:p>
    <w:p w:rsidR="00890703" w:rsidRDefault="00890703" w:rsidP="00890703">
      <w:pPr>
        <w:spacing w:after="0"/>
        <w:rPr>
          <w:rStyle w:val="Emphasis"/>
          <w:rFonts w:asciiTheme="minorHAnsi" w:hAnsiTheme="minorHAnsi" w:cstheme="minorHAnsi"/>
          <w:i w:val="0"/>
          <w:color w:val="292929"/>
          <w:u w:val="single"/>
        </w:rPr>
      </w:pPr>
      <w:r w:rsidRPr="00890703">
        <w:rPr>
          <w:rStyle w:val="Emphasis"/>
          <w:rFonts w:asciiTheme="minorHAnsi" w:hAnsiTheme="minorHAnsi" w:cstheme="minorHAnsi"/>
          <w:i w:val="0"/>
          <w:color w:val="292929"/>
          <w:u w:val="single"/>
        </w:rPr>
        <w:t>Standardization Scaling:</w:t>
      </w:r>
    </w:p>
    <w:p w:rsidR="00890703" w:rsidRPr="00890703" w:rsidRDefault="00890703" w:rsidP="00890703">
      <w:pPr>
        <w:pStyle w:val="ListParagraph"/>
        <w:numPr>
          <w:ilvl w:val="0"/>
          <w:numId w:val="9"/>
        </w:numPr>
        <w:spacing w:after="0"/>
        <w:rPr>
          <w:rFonts w:asciiTheme="minorHAnsi" w:hAnsiTheme="minorHAnsi" w:cstheme="minorHAnsi"/>
          <w:u w:val="single"/>
        </w:rPr>
      </w:pPr>
      <w:r w:rsidRPr="00890703">
        <w:rPr>
          <w:rStyle w:val="Emphasis"/>
          <w:rFonts w:asciiTheme="minorHAnsi" w:hAnsiTheme="minorHAnsi" w:cstheme="minorHAnsi"/>
          <w:i w:val="0"/>
          <w:color w:val="292929"/>
          <w:spacing w:val="-1"/>
        </w:rPr>
        <w:t>Standardization replaces the values by their Z scores. It brings all of the data into a standard normal distribution which has mean (</w:t>
      </w:r>
      <w:r w:rsidRPr="00890703">
        <w:rPr>
          <w:rStyle w:val="Emphasis"/>
          <w:rFonts w:asciiTheme="minorHAnsi" w:hAnsiTheme="minorHAnsi" w:cstheme="minorHAnsi"/>
          <w:b/>
          <w:bCs/>
          <w:i w:val="0"/>
          <w:color w:val="292929"/>
          <w:spacing w:val="-1"/>
        </w:rPr>
        <w:t>μ)</w:t>
      </w:r>
      <w:r w:rsidRPr="00890703">
        <w:rPr>
          <w:rStyle w:val="Emphasis"/>
          <w:rFonts w:asciiTheme="minorHAnsi" w:hAnsiTheme="minorHAnsi" w:cstheme="minorHAnsi"/>
          <w:i w:val="0"/>
          <w:color w:val="292929"/>
          <w:spacing w:val="-1"/>
        </w:rPr>
        <w:t> zero and standard deviation one (</w:t>
      </w:r>
      <w:r w:rsidRPr="00890703">
        <w:rPr>
          <w:rStyle w:val="Emphasis"/>
          <w:rFonts w:asciiTheme="minorHAnsi" w:hAnsiTheme="minorHAnsi" w:cstheme="minorHAnsi"/>
          <w:b/>
          <w:bCs/>
          <w:i w:val="0"/>
          <w:color w:val="292929"/>
          <w:spacing w:val="-1"/>
        </w:rPr>
        <w:t>σ</w:t>
      </w:r>
      <w:r w:rsidRPr="00890703">
        <w:rPr>
          <w:rStyle w:val="Emphasis"/>
          <w:rFonts w:asciiTheme="minorHAnsi" w:hAnsiTheme="minorHAnsi" w:cstheme="minorHAnsi"/>
          <w:i w:val="0"/>
          <w:color w:val="292929"/>
          <w:spacing w:val="-1"/>
        </w:rPr>
        <w:t>).</w:t>
      </w:r>
    </w:p>
    <w:p w:rsidR="00890703" w:rsidRPr="00890703" w:rsidRDefault="00890703" w:rsidP="00890703">
      <w:pPr>
        <w:jc w:val="center"/>
        <w:rPr>
          <w:rFonts w:asciiTheme="minorHAnsi" w:hAnsiTheme="minorHAnsi" w:cstheme="minorHAnsi"/>
          <w:color w:val="auto"/>
        </w:rPr>
      </w:pPr>
      <w:r w:rsidRPr="00890703">
        <w:rPr>
          <w:rFonts w:asciiTheme="minorHAnsi" w:hAnsiTheme="minorHAnsi" w:cstheme="minorHAnsi"/>
          <w:noProof/>
        </w:rPr>
        <w:drawing>
          <wp:inline distT="0" distB="0" distL="0" distR="0">
            <wp:extent cx="3962400" cy="678180"/>
            <wp:effectExtent l="0" t="0" r="0" b="7620"/>
            <wp:docPr id="25" name="Picture 25" descr="https://miro.medium.com/max/520/1*uFoX5rdKGa5s1U4jEveZ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iro.medium.com/max/520/1*uFoX5rdKGa5s1U4jEveZbg.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678180"/>
                    </a:xfrm>
                    <a:prstGeom prst="rect">
                      <a:avLst/>
                    </a:prstGeom>
                    <a:noFill/>
                    <a:ln>
                      <a:noFill/>
                    </a:ln>
                  </pic:spPr>
                </pic:pic>
              </a:graphicData>
            </a:graphic>
          </wp:inline>
        </w:drawing>
      </w:r>
    </w:p>
    <w:p w:rsidR="00890703" w:rsidRPr="00890703" w:rsidRDefault="00890703" w:rsidP="00890703">
      <w:pPr>
        <w:pStyle w:val="ls"/>
        <w:numPr>
          <w:ilvl w:val="0"/>
          <w:numId w:val="9"/>
        </w:numPr>
        <w:shd w:val="clear" w:color="auto" w:fill="FFFFFF"/>
        <w:spacing w:before="0" w:beforeAutospacing="0" w:after="0" w:afterAutospacing="0" w:line="420" w:lineRule="atLeast"/>
        <w:rPr>
          <w:rFonts w:asciiTheme="minorHAnsi" w:hAnsiTheme="minorHAnsi" w:cstheme="minorHAnsi"/>
          <w:i/>
          <w:color w:val="292929"/>
          <w:spacing w:val="-1"/>
          <w:sz w:val="22"/>
          <w:szCs w:val="22"/>
        </w:rPr>
      </w:pPr>
      <w:r w:rsidRPr="00890703">
        <w:rPr>
          <w:rStyle w:val="Emphasis"/>
          <w:rFonts w:asciiTheme="minorHAnsi" w:hAnsiTheme="minorHAnsi" w:cstheme="minorHAnsi"/>
          <w:b/>
          <w:bCs/>
          <w:i w:val="0"/>
          <w:color w:val="292929"/>
          <w:spacing w:val="-1"/>
          <w:sz w:val="22"/>
          <w:szCs w:val="22"/>
        </w:rPr>
        <w:t>sklearn.preprocessing.scale</w:t>
      </w:r>
      <w:r w:rsidRPr="00890703">
        <w:rPr>
          <w:rStyle w:val="Emphasis"/>
          <w:rFonts w:asciiTheme="minorHAnsi" w:hAnsiTheme="minorHAnsi" w:cstheme="minorHAnsi"/>
          <w:i w:val="0"/>
          <w:color w:val="292929"/>
          <w:spacing w:val="-1"/>
          <w:sz w:val="22"/>
          <w:szCs w:val="22"/>
        </w:rPr>
        <w:t> helps to implement standardization in python.</w:t>
      </w:r>
    </w:p>
    <w:p w:rsidR="00890703" w:rsidRPr="00890703" w:rsidRDefault="00890703" w:rsidP="00890703">
      <w:pPr>
        <w:pStyle w:val="ls"/>
        <w:numPr>
          <w:ilvl w:val="0"/>
          <w:numId w:val="9"/>
        </w:numPr>
        <w:shd w:val="clear" w:color="auto" w:fill="FFFFFF"/>
        <w:spacing w:before="0" w:beforeAutospacing="0" w:after="0" w:afterAutospacing="0" w:line="420" w:lineRule="atLeast"/>
        <w:rPr>
          <w:rStyle w:val="Emphasis"/>
          <w:rFonts w:asciiTheme="minorHAnsi" w:hAnsiTheme="minorHAnsi" w:cstheme="minorHAnsi"/>
          <w:iCs w:val="0"/>
          <w:color w:val="292929"/>
          <w:spacing w:val="-1"/>
          <w:sz w:val="22"/>
          <w:szCs w:val="22"/>
        </w:rPr>
      </w:pPr>
      <w:r w:rsidRPr="00890703">
        <w:rPr>
          <w:rStyle w:val="Emphasis"/>
          <w:rFonts w:asciiTheme="minorHAnsi" w:hAnsiTheme="minorHAnsi" w:cstheme="minorHAnsi"/>
          <w:i w:val="0"/>
          <w:color w:val="292929"/>
          <w:spacing w:val="-1"/>
          <w:sz w:val="22"/>
          <w:szCs w:val="22"/>
        </w:rPr>
        <w:t>One disadvantage of normalization over standardization is that it </w:t>
      </w:r>
      <w:r w:rsidRPr="00890703">
        <w:rPr>
          <w:rStyle w:val="Emphasis"/>
          <w:rFonts w:asciiTheme="minorHAnsi" w:hAnsiTheme="minorHAnsi" w:cstheme="minorHAnsi"/>
          <w:b/>
          <w:bCs/>
          <w:i w:val="0"/>
          <w:color w:val="292929"/>
          <w:spacing w:val="-1"/>
          <w:sz w:val="22"/>
          <w:szCs w:val="22"/>
        </w:rPr>
        <w:t>loses</w:t>
      </w:r>
      <w:r w:rsidRPr="00890703">
        <w:rPr>
          <w:rStyle w:val="Emphasis"/>
          <w:rFonts w:asciiTheme="minorHAnsi" w:hAnsiTheme="minorHAnsi" w:cstheme="minorHAnsi"/>
          <w:i w:val="0"/>
          <w:color w:val="292929"/>
          <w:spacing w:val="-1"/>
          <w:sz w:val="22"/>
          <w:szCs w:val="22"/>
        </w:rPr>
        <w:t> some information in the data, especially about </w:t>
      </w:r>
      <w:r w:rsidRPr="00890703">
        <w:rPr>
          <w:rStyle w:val="Emphasis"/>
          <w:rFonts w:asciiTheme="minorHAnsi" w:hAnsiTheme="minorHAnsi" w:cstheme="minorHAnsi"/>
          <w:b/>
          <w:bCs/>
          <w:i w:val="0"/>
          <w:color w:val="292929"/>
          <w:spacing w:val="-1"/>
          <w:sz w:val="22"/>
          <w:szCs w:val="22"/>
        </w:rPr>
        <w:t>outliers</w:t>
      </w:r>
      <w:r w:rsidRPr="00890703">
        <w:rPr>
          <w:rStyle w:val="Emphasis"/>
          <w:rFonts w:asciiTheme="minorHAnsi" w:hAnsiTheme="minorHAnsi" w:cstheme="minorHAnsi"/>
          <w:i w:val="0"/>
          <w:color w:val="292929"/>
          <w:spacing w:val="-1"/>
          <w:sz w:val="22"/>
          <w:szCs w:val="22"/>
        </w:rPr>
        <w:t>.</w:t>
      </w:r>
    </w:p>
    <w:p w:rsidR="00890703" w:rsidRPr="00673888" w:rsidRDefault="00890703" w:rsidP="00890703">
      <w:pPr>
        <w:pStyle w:val="ls"/>
        <w:shd w:val="clear" w:color="auto" w:fill="FFFFFF"/>
        <w:spacing w:before="0" w:beforeAutospacing="0" w:after="0" w:afterAutospacing="0" w:line="420" w:lineRule="atLeast"/>
        <w:rPr>
          <w:rFonts w:asciiTheme="minorHAnsi" w:hAnsiTheme="minorHAnsi" w:cstheme="minorHAnsi"/>
          <w:color w:val="292929"/>
          <w:spacing w:val="-1"/>
          <w:sz w:val="22"/>
          <w:szCs w:val="22"/>
        </w:rPr>
      </w:pPr>
    </w:p>
    <w:p w:rsidR="00890703" w:rsidRPr="00890703" w:rsidRDefault="00890703" w:rsidP="00890703">
      <w:pPr>
        <w:pStyle w:val="pw-post-body-paragraph"/>
        <w:shd w:val="clear" w:color="auto" w:fill="FFFFFF"/>
        <w:spacing w:before="0" w:beforeAutospacing="0" w:after="0" w:afterAutospacing="0"/>
        <w:rPr>
          <w:rFonts w:asciiTheme="minorHAnsi" w:hAnsiTheme="minorHAnsi" w:cstheme="minorHAnsi"/>
          <w:i/>
          <w:color w:val="292929"/>
          <w:spacing w:val="-1"/>
          <w:sz w:val="22"/>
          <w:szCs w:val="22"/>
        </w:rPr>
      </w:pPr>
      <w:r w:rsidRPr="00890703">
        <w:rPr>
          <w:rStyle w:val="Emphasis"/>
          <w:rFonts w:asciiTheme="minorHAnsi" w:hAnsiTheme="minorHAnsi" w:cstheme="minorHAnsi"/>
          <w:b/>
          <w:bCs/>
          <w:i w:val="0"/>
          <w:color w:val="292929"/>
          <w:spacing w:val="-1"/>
          <w:sz w:val="22"/>
          <w:szCs w:val="22"/>
        </w:rPr>
        <w:t>Example:</w:t>
      </w:r>
    </w:p>
    <w:p w:rsidR="00890703" w:rsidRPr="00890703" w:rsidRDefault="00890703" w:rsidP="00890703">
      <w:pPr>
        <w:pStyle w:val="pw-post-body-paragraph"/>
        <w:shd w:val="clear" w:color="auto" w:fill="FFFFFF"/>
        <w:spacing w:before="0" w:beforeAutospacing="0" w:after="0" w:afterAutospacing="0"/>
        <w:rPr>
          <w:rFonts w:asciiTheme="minorHAnsi" w:hAnsiTheme="minorHAnsi" w:cstheme="minorHAnsi"/>
          <w:i/>
          <w:color w:val="292929"/>
          <w:spacing w:val="-1"/>
          <w:sz w:val="22"/>
          <w:szCs w:val="22"/>
        </w:rPr>
      </w:pPr>
      <w:r w:rsidRPr="00890703">
        <w:rPr>
          <w:rStyle w:val="Emphasis"/>
          <w:rFonts w:asciiTheme="minorHAnsi" w:hAnsiTheme="minorHAnsi" w:cstheme="minorHAnsi"/>
          <w:i w:val="0"/>
          <w:color w:val="292929"/>
          <w:spacing w:val="-1"/>
          <w:sz w:val="22"/>
          <w:szCs w:val="22"/>
        </w:rPr>
        <w:t>Below shows example of Standardized and Normalized scaling on original values.</w:t>
      </w:r>
    </w:p>
    <w:p w:rsidR="00890703" w:rsidRDefault="00890703" w:rsidP="00890703">
      <w:pPr>
        <w:rPr>
          <w:rFonts w:ascii="Times New Roman" w:hAnsi="Times New Roman"/>
          <w:color w:val="auto"/>
          <w:sz w:val="24"/>
          <w:szCs w:val="24"/>
        </w:rPr>
      </w:pPr>
      <w:r>
        <w:rPr>
          <w:noProof/>
        </w:rPr>
        <w:lastRenderedPageBreak/>
        <w:drawing>
          <wp:inline distT="0" distB="0" distL="0" distR="0">
            <wp:extent cx="5486400" cy="2075427"/>
            <wp:effectExtent l="0" t="0" r="0" b="1270"/>
            <wp:docPr id="24" name="Picture 24" descr="https://miro.medium.com/max/875/1*um94sfo1FitumwBg65Mbu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iro.medium.com/max/875/1*um94sfo1FitumwBg65Mbu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071" cy="2080977"/>
                    </a:xfrm>
                    <a:prstGeom prst="rect">
                      <a:avLst/>
                    </a:prstGeom>
                    <a:noFill/>
                    <a:ln>
                      <a:noFill/>
                    </a:ln>
                  </pic:spPr>
                </pic:pic>
              </a:graphicData>
            </a:graphic>
          </wp:inline>
        </w:drawing>
      </w:r>
    </w:p>
    <w:p w:rsidR="00E543B5" w:rsidRDefault="00E543B5" w:rsidP="00C506AC">
      <w:pPr>
        <w:ind w:left="0" w:firstLine="0"/>
        <w:rPr>
          <w:b/>
        </w:rPr>
      </w:pPr>
    </w:p>
    <w:p w:rsidR="00797CBC" w:rsidRPr="00797CBC" w:rsidRDefault="00797CBC" w:rsidP="00797CBC">
      <w:pPr>
        <w:spacing w:after="100" w:afterAutospacing="1"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Normalization typically means rescales the values into a range of [0,1]. Standardization typically means rescales data to have a mean of 0 and a standard deviation of 1 (unit variance).</w:t>
      </w:r>
    </w:p>
    <w:tbl>
      <w:tblPr>
        <w:tblW w:w="0" w:type="auto"/>
        <w:tblBorders>
          <w:top w:val="outset" w:sz="6" w:space="0" w:color="auto"/>
          <w:left w:val="outset" w:sz="6" w:space="0" w:color="auto"/>
          <w:bottom w:val="outset" w:sz="6" w:space="0" w:color="auto"/>
          <w:right w:val="outset"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816"/>
        <w:gridCol w:w="3920"/>
        <w:gridCol w:w="4043"/>
      </w:tblGrid>
      <w:tr w:rsidR="00797CBC" w:rsidRPr="00797CBC" w:rsidTr="00797CBC">
        <w:trPr>
          <w:trHeight w:val="552"/>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center"/>
              <w:rPr>
                <w:rFonts w:asciiTheme="minorHAnsi" w:eastAsia="Times New Roman" w:hAnsiTheme="minorHAnsi" w:cstheme="minorHAnsi"/>
                <w:b/>
                <w:bCs/>
                <w:color w:val="292929"/>
              </w:rPr>
            </w:pPr>
            <w:r w:rsidRPr="00797CBC">
              <w:rPr>
                <w:rFonts w:asciiTheme="minorHAnsi" w:eastAsia="Times New Roman" w:hAnsiTheme="minorHAnsi" w:cstheme="minorHAnsi"/>
                <w:b/>
                <w:bCs/>
                <w:color w:val="292929"/>
              </w:rPr>
              <w:t>S.NO.</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center"/>
              <w:rPr>
                <w:rFonts w:asciiTheme="minorHAnsi" w:eastAsia="Times New Roman" w:hAnsiTheme="minorHAnsi" w:cstheme="minorHAnsi"/>
                <w:b/>
                <w:bCs/>
                <w:color w:val="292929"/>
              </w:rPr>
            </w:pPr>
            <w:r w:rsidRPr="00797CBC">
              <w:rPr>
                <w:rFonts w:asciiTheme="minorHAnsi" w:eastAsia="Times New Roman" w:hAnsiTheme="minorHAnsi" w:cstheme="minorHAnsi"/>
                <w:b/>
                <w:bCs/>
                <w:color w:val="292929"/>
              </w:rPr>
              <w:t>Normalisation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center"/>
              <w:rPr>
                <w:rFonts w:asciiTheme="minorHAnsi" w:eastAsia="Times New Roman" w:hAnsiTheme="minorHAnsi" w:cstheme="minorHAnsi"/>
                <w:b/>
                <w:bCs/>
                <w:color w:val="292929"/>
              </w:rPr>
            </w:pPr>
            <w:r w:rsidRPr="00797CBC">
              <w:rPr>
                <w:rFonts w:asciiTheme="minorHAnsi" w:eastAsia="Times New Roman" w:hAnsiTheme="minorHAnsi" w:cstheme="minorHAnsi"/>
                <w:b/>
                <w:bCs/>
                <w:color w:val="292929"/>
              </w:rPr>
              <w:t>Standardisation</w:t>
            </w:r>
          </w:p>
        </w:tc>
      </w:tr>
      <w:tr w:rsidR="00797CBC" w:rsidRPr="00797CBC" w:rsidTr="00797CBC">
        <w:trPr>
          <w:trHeight w:val="1327"/>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Minimum and maximum value of features are used for scaling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Mean and standard deviation is used for scaling.</w:t>
            </w:r>
          </w:p>
        </w:tc>
      </w:tr>
      <w:tr w:rsidR="00797CBC" w:rsidRPr="00797CBC" w:rsidTr="00797CBC">
        <w:trPr>
          <w:trHeight w:val="810"/>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used when features are of different scales.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used when we want to ensure zero mean and unit standard deviation.</w:t>
            </w:r>
          </w:p>
        </w:tc>
      </w:tr>
      <w:tr w:rsidR="00797CBC" w:rsidRPr="00797CBC" w:rsidTr="00797CBC">
        <w:trPr>
          <w:trHeight w:val="810"/>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Scales values between [0, 1] or [-1, 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not bounded to a certain range.</w:t>
            </w:r>
          </w:p>
        </w:tc>
      </w:tr>
      <w:tr w:rsidR="00797CBC" w:rsidRPr="00797CBC" w:rsidTr="00797CBC">
        <w:trPr>
          <w:trHeight w:val="810"/>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really affected by outliers.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much less affected by outliers.</w:t>
            </w:r>
          </w:p>
        </w:tc>
      </w:tr>
      <w:tr w:rsidR="00797CBC" w:rsidRPr="00797CBC" w:rsidTr="00797CBC">
        <w:trPr>
          <w:trHeight w:val="669"/>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Scikit-Learn provides a transformer called MinMaxScaler for Normalization.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Scikit-Learn provides a transformer called StandardScaler for standardization.</w:t>
            </w:r>
          </w:p>
        </w:tc>
      </w:tr>
      <w:tr w:rsidR="00797CBC" w:rsidRPr="00797CBC" w:rsidTr="00797CBC">
        <w:trPr>
          <w:trHeight w:val="1597"/>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lastRenderedPageBreak/>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This transformation squishes the n-dimensional data into an n-dimensional unit hypercube.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translates the data to the mean vector of original data to the origin and squishes or expands.</w:t>
            </w:r>
          </w:p>
        </w:tc>
      </w:tr>
      <w:tr w:rsidR="00797CBC" w:rsidRPr="00797CBC" w:rsidTr="00797CBC">
        <w:trPr>
          <w:trHeight w:val="1068"/>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useful when we don’t know about the distribution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useful when the feature distribution is Normal or Gaussian.</w:t>
            </w:r>
          </w:p>
        </w:tc>
      </w:tr>
      <w:tr w:rsidR="00797CBC" w:rsidRPr="00797CBC" w:rsidTr="00797CBC">
        <w:trPr>
          <w:trHeight w:val="810"/>
        </w:trPr>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8.</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an often called as Scaling Normalization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797CBC" w:rsidRPr="00797CBC" w:rsidRDefault="00797CBC" w:rsidP="00797CBC">
            <w:pPr>
              <w:spacing w:before="150" w:after="150" w:line="240" w:lineRule="auto"/>
              <w:ind w:left="0" w:firstLine="0"/>
              <w:jc w:val="both"/>
              <w:rPr>
                <w:rFonts w:asciiTheme="minorHAnsi" w:eastAsia="Times New Roman" w:hAnsiTheme="minorHAnsi" w:cstheme="minorHAnsi"/>
                <w:color w:val="292929"/>
              </w:rPr>
            </w:pPr>
            <w:r w:rsidRPr="00797CBC">
              <w:rPr>
                <w:rFonts w:asciiTheme="minorHAnsi" w:eastAsia="Times New Roman" w:hAnsiTheme="minorHAnsi" w:cstheme="minorHAnsi"/>
                <w:color w:val="292929"/>
              </w:rPr>
              <w:t>It is an often called as Z-Score Normalization.</w:t>
            </w:r>
          </w:p>
        </w:tc>
      </w:tr>
    </w:tbl>
    <w:p w:rsidR="00733B23" w:rsidRDefault="00733B23" w:rsidP="00C506AC">
      <w:pPr>
        <w:ind w:left="0" w:firstLine="0"/>
        <w:rPr>
          <w:b/>
        </w:rPr>
      </w:pPr>
    </w:p>
    <w:p w:rsidR="00673888" w:rsidRDefault="00673888" w:rsidP="00C506AC">
      <w:pPr>
        <w:ind w:left="0" w:firstLine="0"/>
        <w:rPr>
          <w:b/>
        </w:rPr>
      </w:pPr>
    </w:p>
    <w:p w:rsidR="00C506AC" w:rsidRDefault="00920408" w:rsidP="00C506AC">
      <w:pPr>
        <w:numPr>
          <w:ilvl w:val="0"/>
          <w:numId w:val="2"/>
        </w:numPr>
        <w:ind w:hanging="360"/>
        <w:rPr>
          <w:b/>
        </w:rPr>
      </w:pPr>
      <w:r w:rsidRPr="00C506AC">
        <w:rPr>
          <w:b/>
        </w:rPr>
        <w:t xml:space="preserve">You might have observed that sometimes the value of VIF is infinite. Why does this happen? </w:t>
      </w:r>
      <w:r w:rsidR="00C506AC" w:rsidRPr="00C506AC">
        <w:rPr>
          <w:b/>
        </w:rPr>
        <w:t xml:space="preserve">        </w:t>
      </w:r>
      <w:r w:rsidR="00C506AC">
        <w:rPr>
          <w:b/>
        </w:rPr>
        <w:t xml:space="preserve">                </w:t>
      </w:r>
      <w:r w:rsidRPr="00C506AC">
        <w:rPr>
          <w:b/>
        </w:rPr>
        <w:t>(3 marks)</w:t>
      </w:r>
    </w:p>
    <w:p w:rsidR="000E56BD" w:rsidRPr="000E56BD" w:rsidRDefault="000E56BD" w:rsidP="000E56BD">
      <w:pPr>
        <w:ind w:left="0" w:firstLine="0"/>
      </w:pPr>
      <w:r w:rsidRPr="000E56BD">
        <w:t xml:space="preserve">If there is perfect correlation, then VIF = infinity. This shows a perfect correlation between two independent variables. In the case of perfect correlation, we get R2 =1, which lead to 1/(1-R2) infinity. To solve this </w:t>
      </w:r>
      <w:r w:rsidRPr="000E56BD">
        <w:t>problem,</w:t>
      </w:r>
      <w:r w:rsidRPr="000E56BD">
        <w:t xml:space="preserve"> we need to drop one of the variables from the dataset which is causing this perfect multicollinearity.</w:t>
      </w:r>
    </w:p>
    <w:p w:rsidR="000E56BD" w:rsidRPr="000E56BD" w:rsidRDefault="000E56BD" w:rsidP="000E56BD">
      <w:pPr>
        <w:ind w:left="0" w:firstLine="0"/>
      </w:pPr>
    </w:p>
    <w:p w:rsidR="00733B23" w:rsidRPr="000E56BD" w:rsidRDefault="000E56BD" w:rsidP="000E56BD">
      <w:pPr>
        <w:ind w:left="0" w:firstLine="0"/>
      </w:pPr>
      <w:r w:rsidRPr="000E56BD">
        <w:t>An infinite VIF value indicates that the corresponding variable may be expressed exactly by a linear combination of other variables (which show an infinite VIF as well).</w:t>
      </w:r>
    </w:p>
    <w:p w:rsidR="00733B23" w:rsidRDefault="00733B23" w:rsidP="00733B23">
      <w:pPr>
        <w:ind w:left="0" w:firstLine="0"/>
        <w:rPr>
          <w:b/>
        </w:rPr>
      </w:pPr>
    </w:p>
    <w:p w:rsidR="004B4B5A" w:rsidRPr="00C506AC" w:rsidRDefault="00920408" w:rsidP="00C506AC">
      <w:pPr>
        <w:numPr>
          <w:ilvl w:val="0"/>
          <w:numId w:val="2"/>
        </w:numPr>
        <w:ind w:hanging="360"/>
        <w:rPr>
          <w:b/>
        </w:rPr>
      </w:pPr>
      <w:r w:rsidRPr="00C506AC">
        <w:rPr>
          <w:b/>
        </w:rPr>
        <w:t>What is a Q-</w:t>
      </w:r>
      <w:r w:rsidRPr="00C506AC">
        <w:rPr>
          <w:b/>
        </w:rPr>
        <w:t xml:space="preserve">Q plot? Explain the use and importance of a Q-Q plot in linear regression. </w:t>
      </w:r>
    </w:p>
    <w:p w:rsidR="000E56BD" w:rsidRDefault="00920408" w:rsidP="000E56BD">
      <w:pPr>
        <w:spacing w:after="0" w:line="259" w:lineRule="auto"/>
        <w:ind w:left="0" w:right="394" w:firstLine="0"/>
        <w:jc w:val="right"/>
        <w:rPr>
          <w:b/>
        </w:rPr>
      </w:pPr>
      <w:r w:rsidRPr="00C506AC">
        <w:rPr>
          <w:b/>
        </w:rPr>
        <w:t>(</w:t>
      </w:r>
      <w:r w:rsidRPr="00C506AC">
        <w:rPr>
          <w:b/>
        </w:rPr>
        <w:t xml:space="preserve">3 marks) </w:t>
      </w:r>
    </w:p>
    <w:p w:rsidR="00B80933" w:rsidRDefault="00B80933" w:rsidP="00B80933">
      <w:pPr>
        <w:spacing w:after="0" w:line="259" w:lineRule="auto"/>
        <w:ind w:left="0" w:right="394" w:firstLine="0"/>
        <w:rPr>
          <w:rFonts w:asciiTheme="minorHAnsi" w:hAnsiTheme="minorHAnsi" w:cstheme="minorHAnsi"/>
        </w:rPr>
      </w:pPr>
      <w:r w:rsidRPr="00B80933">
        <w:rPr>
          <w:rFonts w:asciiTheme="minorHAnsi" w:hAnsiTheme="minorHAnsi" w:cstheme="minorHAnsi"/>
        </w:rPr>
        <w:t>The Q-Q plot or quantile-quantile plot is a graphical technique for determining if two data sets come from populations with a common distribution.</w:t>
      </w:r>
    </w:p>
    <w:p w:rsidR="0031385E" w:rsidRPr="00B80933" w:rsidRDefault="0031385E" w:rsidP="00B80933">
      <w:pPr>
        <w:spacing w:after="0" w:line="259" w:lineRule="auto"/>
        <w:ind w:left="0" w:right="394" w:firstLine="0"/>
        <w:rPr>
          <w:rFonts w:asciiTheme="minorHAnsi" w:hAnsiTheme="minorHAnsi" w:cstheme="minorHAnsi"/>
        </w:rPr>
      </w:pPr>
    </w:p>
    <w:p w:rsidR="00B80933" w:rsidRPr="00B80933" w:rsidRDefault="00B80933" w:rsidP="00B80933">
      <w:pPr>
        <w:spacing w:after="0" w:line="259" w:lineRule="auto"/>
        <w:ind w:left="0" w:right="394" w:firstLine="0"/>
        <w:rPr>
          <w:rFonts w:asciiTheme="minorHAnsi" w:hAnsiTheme="minorHAnsi" w:cstheme="minorHAnsi"/>
        </w:rPr>
      </w:pPr>
      <w:r w:rsidRPr="00B80933">
        <w:rPr>
          <w:rFonts w:asciiTheme="minorHAnsi" w:hAnsiTheme="minorHAnsi" w:cstheme="minorHAnsi"/>
        </w:rPr>
        <w:t>A Q-Q plot is a scatterplot created by plotting two sets of quantiles against one another. If both sets of quantiles came from the same distribution, we should see the points forming a line that’s roughly straight. Here’s an example of a Normal Q-Q plot when both sets of quantiles truly come from Normal distributions.</w:t>
      </w:r>
    </w:p>
    <w:p w:rsidR="00B80933" w:rsidRPr="00B80933" w:rsidRDefault="00B80933" w:rsidP="00B80933">
      <w:pPr>
        <w:spacing w:after="0" w:line="259" w:lineRule="auto"/>
        <w:ind w:left="0" w:right="394" w:firstLine="0"/>
        <w:rPr>
          <w:rFonts w:asciiTheme="minorHAnsi" w:hAnsiTheme="minorHAnsi" w:cstheme="minorHAnsi"/>
        </w:rPr>
      </w:pPr>
      <w:r w:rsidRPr="00B80933">
        <w:rPr>
          <w:rFonts w:asciiTheme="minorHAnsi" w:hAnsiTheme="minorHAnsi" w:cstheme="minorHAnsi"/>
        </w:rPr>
        <w:lastRenderedPageBreak/>
        <w:drawing>
          <wp:inline distT="0" distB="0" distL="0" distR="0">
            <wp:extent cx="3611880" cy="3383280"/>
            <wp:effectExtent l="0" t="0" r="7620" b="7620"/>
            <wp:docPr id="28" name="Picture 28" descr="https://miro.medium.com/max/474/1*kh7ZHJHRpzoBI3rmtErQ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miro.medium.com/max/474/1*kh7ZHJHRpzoBI3rmtErQS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1880" cy="3383280"/>
                    </a:xfrm>
                    <a:prstGeom prst="rect">
                      <a:avLst/>
                    </a:prstGeom>
                    <a:noFill/>
                    <a:ln>
                      <a:noFill/>
                    </a:ln>
                  </pic:spPr>
                </pic:pic>
              </a:graphicData>
            </a:graphic>
          </wp:inline>
        </w:drawing>
      </w:r>
    </w:p>
    <w:p w:rsidR="00B80933" w:rsidRDefault="00B80933" w:rsidP="00B80933">
      <w:pPr>
        <w:spacing w:after="0" w:line="259" w:lineRule="auto"/>
        <w:ind w:left="0" w:right="394" w:firstLine="0"/>
        <w:rPr>
          <w:rFonts w:asciiTheme="minorHAnsi" w:hAnsiTheme="minorHAnsi" w:cstheme="minorHAnsi"/>
        </w:rPr>
      </w:pPr>
      <w:r w:rsidRPr="00E34366">
        <w:rPr>
          <w:rFonts w:asciiTheme="minorHAnsi" w:hAnsiTheme="minorHAnsi" w:cstheme="minorHAnsi"/>
          <w:bCs/>
          <w:u w:val="single"/>
        </w:rPr>
        <w:t>Use of Q-Q plot in Linear Regression:</w:t>
      </w:r>
      <w:r w:rsidRPr="00B80933">
        <w:rPr>
          <w:rFonts w:asciiTheme="minorHAnsi" w:hAnsiTheme="minorHAnsi" w:cstheme="minorHAnsi"/>
          <w:bCs/>
        </w:rPr>
        <w:t> </w:t>
      </w:r>
      <w:r w:rsidRPr="00B80933">
        <w:rPr>
          <w:rFonts w:asciiTheme="minorHAnsi" w:hAnsiTheme="minorHAnsi" w:cstheme="minorHAnsi"/>
        </w:rPr>
        <w:t>The Q-Q plot is used to see if the points lie approximately on the line. If they don’t, it means, our residuals aren’t Gaussian (Normal) and thus, our errors are also not Gaussian.</w:t>
      </w:r>
    </w:p>
    <w:p w:rsidR="0031385E" w:rsidRPr="00B80933" w:rsidRDefault="0031385E" w:rsidP="00B80933">
      <w:pPr>
        <w:spacing w:after="0" w:line="259" w:lineRule="auto"/>
        <w:ind w:left="0" w:right="394" w:firstLine="0"/>
        <w:rPr>
          <w:rFonts w:asciiTheme="minorHAnsi" w:hAnsiTheme="minorHAnsi" w:cstheme="minorHAnsi"/>
        </w:rPr>
      </w:pPr>
    </w:p>
    <w:p w:rsidR="00E34366" w:rsidRDefault="00B80933" w:rsidP="00E34366">
      <w:pPr>
        <w:spacing w:after="0" w:line="259" w:lineRule="auto"/>
        <w:ind w:left="0" w:right="394" w:firstLine="0"/>
        <w:rPr>
          <w:rFonts w:asciiTheme="minorHAnsi" w:hAnsiTheme="minorHAnsi" w:cstheme="minorHAnsi"/>
          <w:bCs/>
          <w:u w:val="single"/>
        </w:rPr>
      </w:pPr>
      <w:r w:rsidRPr="00E34366">
        <w:rPr>
          <w:rFonts w:asciiTheme="minorHAnsi" w:hAnsiTheme="minorHAnsi" w:cstheme="minorHAnsi"/>
          <w:bCs/>
          <w:u w:val="single"/>
        </w:rPr>
        <w:t>Importance of Q-Q plot</w:t>
      </w:r>
      <w:r w:rsidR="00E34366">
        <w:rPr>
          <w:rFonts w:asciiTheme="minorHAnsi" w:hAnsiTheme="minorHAnsi" w:cstheme="minorHAnsi"/>
          <w:bCs/>
          <w:u w:val="single"/>
        </w:rPr>
        <w:t xml:space="preserve"> in Linear Regression</w:t>
      </w:r>
      <w:r w:rsidRPr="00E34366">
        <w:rPr>
          <w:rFonts w:asciiTheme="minorHAnsi" w:hAnsiTheme="minorHAnsi" w:cstheme="minorHAnsi"/>
          <w:bCs/>
          <w:u w:val="single"/>
        </w:rPr>
        <w:t xml:space="preserve">: </w:t>
      </w:r>
    </w:p>
    <w:p w:rsidR="0031385E" w:rsidRPr="00E34366" w:rsidRDefault="00B80933" w:rsidP="00E34366">
      <w:pPr>
        <w:pStyle w:val="ListParagraph"/>
        <w:numPr>
          <w:ilvl w:val="0"/>
          <w:numId w:val="11"/>
        </w:numPr>
        <w:spacing w:after="0" w:line="259" w:lineRule="auto"/>
        <w:ind w:right="394"/>
        <w:rPr>
          <w:rFonts w:asciiTheme="minorHAnsi" w:hAnsiTheme="minorHAnsi" w:cstheme="minorHAnsi"/>
        </w:rPr>
      </w:pPr>
      <w:r w:rsidRPr="00E34366">
        <w:rPr>
          <w:rFonts w:asciiTheme="minorHAnsi" w:hAnsiTheme="minorHAnsi" w:cstheme="minorHAnsi"/>
        </w:rPr>
        <w:t>The sample sizes do not need to be equal.</w:t>
      </w:r>
    </w:p>
    <w:p w:rsidR="0031385E" w:rsidRDefault="00B80933" w:rsidP="0031385E">
      <w:pPr>
        <w:pStyle w:val="ListParagraph"/>
        <w:numPr>
          <w:ilvl w:val="0"/>
          <w:numId w:val="11"/>
        </w:numPr>
        <w:spacing w:after="0" w:line="259" w:lineRule="auto"/>
        <w:ind w:right="394"/>
        <w:rPr>
          <w:rFonts w:asciiTheme="minorHAnsi" w:hAnsiTheme="minorHAnsi" w:cstheme="minorHAnsi"/>
        </w:rPr>
      </w:pPr>
      <w:r w:rsidRPr="0031385E">
        <w:rPr>
          <w:rFonts w:asciiTheme="minorHAnsi" w:hAnsiTheme="minorHAnsi" w:cstheme="minorHAnsi"/>
        </w:rPr>
        <w:t>Many distributional aspects can be simultaneously tested. For example, shifts in location, shifts in scale, changes in symmetry, and the presence of outliers.</w:t>
      </w:r>
    </w:p>
    <w:p w:rsidR="00B80933" w:rsidRPr="0031385E" w:rsidRDefault="00B80933" w:rsidP="0031385E">
      <w:pPr>
        <w:pStyle w:val="ListParagraph"/>
        <w:numPr>
          <w:ilvl w:val="0"/>
          <w:numId w:val="11"/>
        </w:numPr>
        <w:spacing w:after="0" w:line="259" w:lineRule="auto"/>
        <w:ind w:right="394"/>
        <w:rPr>
          <w:rFonts w:asciiTheme="minorHAnsi" w:hAnsiTheme="minorHAnsi" w:cstheme="minorHAnsi"/>
        </w:rPr>
      </w:pPr>
      <w:r w:rsidRPr="0031385E">
        <w:rPr>
          <w:rFonts w:asciiTheme="minorHAnsi" w:hAnsiTheme="minorHAnsi" w:cstheme="minorHAnsi"/>
        </w:rPr>
        <w:t>The q-q plot can provide more insight into the nature of the difference than analytical methods</w:t>
      </w:r>
    </w:p>
    <w:p w:rsidR="000E56BD" w:rsidRPr="00B80933" w:rsidRDefault="000E56BD" w:rsidP="000E56BD">
      <w:pPr>
        <w:spacing w:after="0" w:line="259" w:lineRule="auto"/>
        <w:ind w:left="0" w:right="394" w:firstLine="0"/>
        <w:rPr>
          <w:rFonts w:asciiTheme="minorHAnsi" w:hAnsiTheme="minorHAnsi" w:cstheme="minorHAnsi"/>
        </w:rPr>
      </w:pPr>
    </w:p>
    <w:sectPr w:rsidR="000E56BD" w:rsidRPr="00B80933">
      <w:pgSz w:w="12240" w:h="15840"/>
      <w:pgMar w:top="1440" w:right="1645"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55E35"/>
    <w:multiLevelType w:val="multilevel"/>
    <w:tmpl w:val="A2DC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34E8D"/>
    <w:multiLevelType w:val="multilevel"/>
    <w:tmpl w:val="976A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276A06"/>
    <w:multiLevelType w:val="hybridMultilevel"/>
    <w:tmpl w:val="8540859A"/>
    <w:lvl w:ilvl="0" w:tplc="971EFD64">
      <w:start w:val="6"/>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AD568E"/>
    <w:multiLevelType w:val="hybridMultilevel"/>
    <w:tmpl w:val="AF5025A4"/>
    <w:lvl w:ilvl="0" w:tplc="7012E71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48C15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2095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20C06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10A97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9246E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B8A31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DA9B7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10B7C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BEC3E24"/>
    <w:multiLevelType w:val="hybridMultilevel"/>
    <w:tmpl w:val="9CF4A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0B6841"/>
    <w:multiLevelType w:val="hybridMultilevel"/>
    <w:tmpl w:val="E4D8B3C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8D2718"/>
    <w:multiLevelType w:val="hybridMultilevel"/>
    <w:tmpl w:val="EB9EB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AD6903"/>
    <w:multiLevelType w:val="multilevel"/>
    <w:tmpl w:val="C8DA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5B35D3"/>
    <w:multiLevelType w:val="hybridMultilevel"/>
    <w:tmpl w:val="7FF68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8972CA"/>
    <w:multiLevelType w:val="hybridMultilevel"/>
    <w:tmpl w:val="1D8E4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9D50D6"/>
    <w:multiLevelType w:val="hybridMultilevel"/>
    <w:tmpl w:val="DEA04E7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1" w15:restartNumberingAfterBreak="0">
    <w:nsid w:val="6E1F60F5"/>
    <w:multiLevelType w:val="hybridMultilevel"/>
    <w:tmpl w:val="CBD2D420"/>
    <w:lvl w:ilvl="0" w:tplc="4FACFB3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38EC5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6A7A4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9E8DF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9C777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121C0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AA4D8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ECAE4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C22290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96F7085"/>
    <w:multiLevelType w:val="hybridMultilevel"/>
    <w:tmpl w:val="F5EA98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11"/>
  </w:num>
  <w:num w:numId="3">
    <w:abstractNumId w:val="2"/>
  </w:num>
  <w:num w:numId="4">
    <w:abstractNumId w:val="6"/>
  </w:num>
  <w:num w:numId="5">
    <w:abstractNumId w:val="9"/>
  </w:num>
  <w:num w:numId="6">
    <w:abstractNumId w:val="1"/>
  </w:num>
  <w:num w:numId="7">
    <w:abstractNumId w:val="7"/>
  </w:num>
  <w:num w:numId="8">
    <w:abstractNumId w:val="0"/>
  </w:num>
  <w:num w:numId="9">
    <w:abstractNumId w:val="8"/>
  </w:num>
  <w:num w:numId="10">
    <w:abstractNumId w:val="10"/>
  </w:num>
  <w:num w:numId="11">
    <w:abstractNumId w:val="5"/>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B5A"/>
    <w:rsid w:val="000210CD"/>
    <w:rsid w:val="000365E6"/>
    <w:rsid w:val="00083A1D"/>
    <w:rsid w:val="000E56BD"/>
    <w:rsid w:val="002B6C0B"/>
    <w:rsid w:val="0031385E"/>
    <w:rsid w:val="004702F2"/>
    <w:rsid w:val="004B4B5A"/>
    <w:rsid w:val="005A0EB9"/>
    <w:rsid w:val="005B18A3"/>
    <w:rsid w:val="005E17DB"/>
    <w:rsid w:val="00673888"/>
    <w:rsid w:val="00691E88"/>
    <w:rsid w:val="006958D3"/>
    <w:rsid w:val="00733B23"/>
    <w:rsid w:val="00742936"/>
    <w:rsid w:val="00770059"/>
    <w:rsid w:val="00797CBC"/>
    <w:rsid w:val="00890703"/>
    <w:rsid w:val="00920408"/>
    <w:rsid w:val="009F55C5"/>
    <w:rsid w:val="00A82774"/>
    <w:rsid w:val="00B80933"/>
    <w:rsid w:val="00C506AC"/>
    <w:rsid w:val="00E21C0E"/>
    <w:rsid w:val="00E34366"/>
    <w:rsid w:val="00E543B5"/>
    <w:rsid w:val="00E963D6"/>
    <w:rsid w:val="00F36DFA"/>
    <w:rsid w:val="00F6368F"/>
    <w:rsid w:val="00F80F4E"/>
    <w:rsid w:val="00FD7EFC"/>
    <w:rsid w:val="00FE0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206CE"/>
  <w15:docId w15:val="{F40A29EE-87C3-4713-A3A0-D4B78843C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 w:line="27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99"/>
      <w:ind w:left="10" w:hanging="10"/>
      <w:outlineLvl w:val="0"/>
    </w:pPr>
    <w:rPr>
      <w:rFonts w:ascii="Calibri" w:eastAsia="Calibri" w:hAnsi="Calibri" w:cs="Calibri"/>
      <w:b/>
      <w:color w:val="000000"/>
      <w:sz w:val="32"/>
    </w:rPr>
  </w:style>
  <w:style w:type="paragraph" w:styleId="Heading2">
    <w:name w:val="heading 2"/>
    <w:basedOn w:val="Normal"/>
    <w:next w:val="Normal"/>
    <w:link w:val="Heading2Char"/>
    <w:uiPriority w:val="9"/>
    <w:semiHidden/>
    <w:unhideWhenUsed/>
    <w:qFormat/>
    <w:rsid w:val="00691E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702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paragraph" w:styleId="ListParagraph">
    <w:name w:val="List Paragraph"/>
    <w:basedOn w:val="Normal"/>
    <w:uiPriority w:val="34"/>
    <w:qFormat/>
    <w:rsid w:val="009F55C5"/>
    <w:pPr>
      <w:ind w:left="720"/>
      <w:contextualSpacing/>
    </w:pPr>
  </w:style>
  <w:style w:type="character" w:styleId="Strong">
    <w:name w:val="Strong"/>
    <w:basedOn w:val="DefaultParagraphFont"/>
    <w:uiPriority w:val="22"/>
    <w:qFormat/>
    <w:rsid w:val="005A0EB9"/>
    <w:rPr>
      <w:b/>
      <w:bCs/>
    </w:rPr>
  </w:style>
  <w:style w:type="paragraph" w:styleId="NormalWeb">
    <w:name w:val="Normal (Web)"/>
    <w:basedOn w:val="Normal"/>
    <w:uiPriority w:val="99"/>
    <w:semiHidden/>
    <w:unhideWhenUsed/>
    <w:rsid w:val="005A0EB9"/>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6958D3"/>
    <w:rPr>
      <w:color w:val="0000FF"/>
      <w:u w:val="single"/>
    </w:rPr>
  </w:style>
  <w:style w:type="paragraph" w:customStyle="1" w:styleId="pw-post-body-paragraph">
    <w:name w:val="pw-post-body-paragraph"/>
    <w:basedOn w:val="Normal"/>
    <w:rsid w:val="000365E6"/>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Heading2Char">
    <w:name w:val="Heading 2 Char"/>
    <w:basedOn w:val="DefaultParagraphFont"/>
    <w:link w:val="Heading2"/>
    <w:uiPriority w:val="9"/>
    <w:semiHidden/>
    <w:rsid w:val="00691E8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91E88"/>
    <w:rPr>
      <w:i/>
      <w:iCs/>
    </w:rPr>
  </w:style>
  <w:style w:type="paragraph" w:customStyle="1" w:styleId="ls">
    <w:name w:val="ls"/>
    <w:basedOn w:val="Normal"/>
    <w:rsid w:val="00890703"/>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797CBC"/>
    <w:rPr>
      <w:rFonts w:ascii="Courier New" w:eastAsia="Times New Roman" w:hAnsi="Courier New" w:cs="Courier New"/>
      <w:sz w:val="20"/>
      <w:szCs w:val="20"/>
    </w:rPr>
  </w:style>
  <w:style w:type="character" w:customStyle="1" w:styleId="notion-enable-hover">
    <w:name w:val="notion-enable-hover"/>
    <w:basedOn w:val="DefaultParagraphFont"/>
    <w:rsid w:val="005E17DB"/>
  </w:style>
  <w:style w:type="character" w:customStyle="1" w:styleId="Heading4Char">
    <w:name w:val="Heading 4 Char"/>
    <w:basedOn w:val="DefaultParagraphFont"/>
    <w:link w:val="Heading4"/>
    <w:uiPriority w:val="9"/>
    <w:semiHidden/>
    <w:rsid w:val="004702F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238">
      <w:bodyDiv w:val="1"/>
      <w:marLeft w:val="0"/>
      <w:marRight w:val="0"/>
      <w:marTop w:val="0"/>
      <w:marBottom w:val="0"/>
      <w:divBdr>
        <w:top w:val="none" w:sz="0" w:space="0" w:color="auto"/>
        <w:left w:val="none" w:sz="0" w:space="0" w:color="auto"/>
        <w:bottom w:val="none" w:sz="0" w:space="0" w:color="auto"/>
        <w:right w:val="none" w:sz="0" w:space="0" w:color="auto"/>
      </w:divBdr>
    </w:div>
    <w:div w:id="402527879">
      <w:bodyDiv w:val="1"/>
      <w:marLeft w:val="0"/>
      <w:marRight w:val="0"/>
      <w:marTop w:val="0"/>
      <w:marBottom w:val="0"/>
      <w:divBdr>
        <w:top w:val="none" w:sz="0" w:space="0" w:color="auto"/>
        <w:left w:val="none" w:sz="0" w:space="0" w:color="auto"/>
        <w:bottom w:val="none" w:sz="0" w:space="0" w:color="auto"/>
        <w:right w:val="none" w:sz="0" w:space="0" w:color="auto"/>
      </w:divBdr>
    </w:div>
    <w:div w:id="503594060">
      <w:bodyDiv w:val="1"/>
      <w:marLeft w:val="0"/>
      <w:marRight w:val="0"/>
      <w:marTop w:val="0"/>
      <w:marBottom w:val="0"/>
      <w:divBdr>
        <w:top w:val="none" w:sz="0" w:space="0" w:color="auto"/>
        <w:left w:val="none" w:sz="0" w:space="0" w:color="auto"/>
        <w:bottom w:val="none" w:sz="0" w:space="0" w:color="auto"/>
        <w:right w:val="none" w:sz="0" w:space="0" w:color="auto"/>
      </w:divBdr>
    </w:div>
    <w:div w:id="643776871">
      <w:bodyDiv w:val="1"/>
      <w:marLeft w:val="0"/>
      <w:marRight w:val="0"/>
      <w:marTop w:val="0"/>
      <w:marBottom w:val="0"/>
      <w:divBdr>
        <w:top w:val="none" w:sz="0" w:space="0" w:color="auto"/>
        <w:left w:val="none" w:sz="0" w:space="0" w:color="auto"/>
        <w:bottom w:val="none" w:sz="0" w:space="0" w:color="auto"/>
        <w:right w:val="none" w:sz="0" w:space="0" w:color="auto"/>
      </w:divBdr>
    </w:div>
    <w:div w:id="695081164">
      <w:bodyDiv w:val="1"/>
      <w:marLeft w:val="0"/>
      <w:marRight w:val="0"/>
      <w:marTop w:val="0"/>
      <w:marBottom w:val="0"/>
      <w:divBdr>
        <w:top w:val="none" w:sz="0" w:space="0" w:color="auto"/>
        <w:left w:val="none" w:sz="0" w:space="0" w:color="auto"/>
        <w:bottom w:val="none" w:sz="0" w:space="0" w:color="auto"/>
        <w:right w:val="none" w:sz="0" w:space="0" w:color="auto"/>
      </w:divBdr>
    </w:div>
    <w:div w:id="743140724">
      <w:bodyDiv w:val="1"/>
      <w:marLeft w:val="0"/>
      <w:marRight w:val="0"/>
      <w:marTop w:val="0"/>
      <w:marBottom w:val="0"/>
      <w:divBdr>
        <w:top w:val="none" w:sz="0" w:space="0" w:color="auto"/>
        <w:left w:val="none" w:sz="0" w:space="0" w:color="auto"/>
        <w:bottom w:val="none" w:sz="0" w:space="0" w:color="auto"/>
        <w:right w:val="none" w:sz="0" w:space="0" w:color="auto"/>
      </w:divBdr>
    </w:div>
    <w:div w:id="923801939">
      <w:bodyDiv w:val="1"/>
      <w:marLeft w:val="0"/>
      <w:marRight w:val="0"/>
      <w:marTop w:val="0"/>
      <w:marBottom w:val="0"/>
      <w:divBdr>
        <w:top w:val="none" w:sz="0" w:space="0" w:color="auto"/>
        <w:left w:val="none" w:sz="0" w:space="0" w:color="auto"/>
        <w:bottom w:val="none" w:sz="0" w:space="0" w:color="auto"/>
        <w:right w:val="none" w:sz="0" w:space="0" w:color="auto"/>
      </w:divBdr>
    </w:div>
    <w:div w:id="1073509365">
      <w:bodyDiv w:val="1"/>
      <w:marLeft w:val="0"/>
      <w:marRight w:val="0"/>
      <w:marTop w:val="0"/>
      <w:marBottom w:val="0"/>
      <w:divBdr>
        <w:top w:val="none" w:sz="0" w:space="0" w:color="auto"/>
        <w:left w:val="none" w:sz="0" w:space="0" w:color="auto"/>
        <w:bottom w:val="none" w:sz="0" w:space="0" w:color="auto"/>
        <w:right w:val="none" w:sz="0" w:space="0" w:color="auto"/>
      </w:divBdr>
      <w:divsChild>
        <w:div w:id="959457578">
          <w:marLeft w:val="0"/>
          <w:marRight w:val="0"/>
          <w:marTop w:val="0"/>
          <w:marBottom w:val="0"/>
          <w:divBdr>
            <w:top w:val="none" w:sz="0" w:space="0" w:color="auto"/>
            <w:left w:val="none" w:sz="0" w:space="0" w:color="auto"/>
            <w:bottom w:val="none" w:sz="0" w:space="0" w:color="auto"/>
            <w:right w:val="none" w:sz="0" w:space="0" w:color="auto"/>
          </w:divBdr>
          <w:divsChild>
            <w:div w:id="2089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4427">
      <w:bodyDiv w:val="1"/>
      <w:marLeft w:val="0"/>
      <w:marRight w:val="0"/>
      <w:marTop w:val="0"/>
      <w:marBottom w:val="0"/>
      <w:divBdr>
        <w:top w:val="none" w:sz="0" w:space="0" w:color="auto"/>
        <w:left w:val="none" w:sz="0" w:space="0" w:color="auto"/>
        <w:bottom w:val="none" w:sz="0" w:space="0" w:color="auto"/>
        <w:right w:val="none" w:sz="0" w:space="0" w:color="auto"/>
      </w:divBdr>
      <w:divsChild>
        <w:div w:id="523253162">
          <w:marLeft w:val="0"/>
          <w:marRight w:val="0"/>
          <w:marTop w:val="0"/>
          <w:marBottom w:val="0"/>
          <w:divBdr>
            <w:top w:val="none" w:sz="0" w:space="0" w:color="auto"/>
            <w:left w:val="none" w:sz="0" w:space="0" w:color="auto"/>
            <w:bottom w:val="none" w:sz="0" w:space="0" w:color="auto"/>
            <w:right w:val="none" w:sz="0" w:space="0" w:color="auto"/>
          </w:divBdr>
        </w:div>
      </w:divsChild>
    </w:div>
    <w:div w:id="1161505316">
      <w:bodyDiv w:val="1"/>
      <w:marLeft w:val="0"/>
      <w:marRight w:val="0"/>
      <w:marTop w:val="0"/>
      <w:marBottom w:val="0"/>
      <w:divBdr>
        <w:top w:val="none" w:sz="0" w:space="0" w:color="auto"/>
        <w:left w:val="none" w:sz="0" w:space="0" w:color="auto"/>
        <w:bottom w:val="none" w:sz="0" w:space="0" w:color="auto"/>
        <w:right w:val="none" w:sz="0" w:space="0" w:color="auto"/>
      </w:divBdr>
    </w:div>
    <w:div w:id="1403065751">
      <w:bodyDiv w:val="1"/>
      <w:marLeft w:val="0"/>
      <w:marRight w:val="0"/>
      <w:marTop w:val="0"/>
      <w:marBottom w:val="0"/>
      <w:divBdr>
        <w:top w:val="none" w:sz="0" w:space="0" w:color="auto"/>
        <w:left w:val="none" w:sz="0" w:space="0" w:color="auto"/>
        <w:bottom w:val="none" w:sz="0" w:space="0" w:color="auto"/>
        <w:right w:val="none" w:sz="0" w:space="0" w:color="auto"/>
      </w:divBdr>
    </w:div>
    <w:div w:id="1430813723">
      <w:bodyDiv w:val="1"/>
      <w:marLeft w:val="0"/>
      <w:marRight w:val="0"/>
      <w:marTop w:val="0"/>
      <w:marBottom w:val="0"/>
      <w:divBdr>
        <w:top w:val="none" w:sz="0" w:space="0" w:color="auto"/>
        <w:left w:val="none" w:sz="0" w:space="0" w:color="auto"/>
        <w:bottom w:val="none" w:sz="0" w:space="0" w:color="auto"/>
        <w:right w:val="none" w:sz="0" w:space="0" w:color="auto"/>
      </w:divBdr>
    </w:div>
    <w:div w:id="1509828966">
      <w:bodyDiv w:val="1"/>
      <w:marLeft w:val="0"/>
      <w:marRight w:val="0"/>
      <w:marTop w:val="0"/>
      <w:marBottom w:val="0"/>
      <w:divBdr>
        <w:top w:val="none" w:sz="0" w:space="0" w:color="auto"/>
        <w:left w:val="none" w:sz="0" w:space="0" w:color="auto"/>
        <w:bottom w:val="none" w:sz="0" w:space="0" w:color="auto"/>
        <w:right w:val="none" w:sz="0" w:space="0" w:color="auto"/>
      </w:divBdr>
      <w:divsChild>
        <w:div w:id="1594776755">
          <w:marLeft w:val="0"/>
          <w:marRight w:val="0"/>
          <w:marTop w:val="0"/>
          <w:marBottom w:val="0"/>
          <w:divBdr>
            <w:top w:val="none" w:sz="0" w:space="0" w:color="auto"/>
            <w:left w:val="none" w:sz="0" w:space="0" w:color="auto"/>
            <w:bottom w:val="none" w:sz="0" w:space="0" w:color="auto"/>
            <w:right w:val="none" w:sz="0" w:space="0" w:color="auto"/>
          </w:divBdr>
        </w:div>
      </w:divsChild>
    </w:div>
    <w:div w:id="1587686302">
      <w:bodyDiv w:val="1"/>
      <w:marLeft w:val="0"/>
      <w:marRight w:val="0"/>
      <w:marTop w:val="0"/>
      <w:marBottom w:val="0"/>
      <w:divBdr>
        <w:top w:val="none" w:sz="0" w:space="0" w:color="auto"/>
        <w:left w:val="none" w:sz="0" w:space="0" w:color="auto"/>
        <w:bottom w:val="none" w:sz="0" w:space="0" w:color="auto"/>
        <w:right w:val="none" w:sz="0" w:space="0" w:color="auto"/>
      </w:divBdr>
    </w:div>
    <w:div w:id="1602838413">
      <w:bodyDiv w:val="1"/>
      <w:marLeft w:val="0"/>
      <w:marRight w:val="0"/>
      <w:marTop w:val="0"/>
      <w:marBottom w:val="0"/>
      <w:divBdr>
        <w:top w:val="none" w:sz="0" w:space="0" w:color="auto"/>
        <w:left w:val="none" w:sz="0" w:space="0" w:color="auto"/>
        <w:bottom w:val="none" w:sz="0" w:space="0" w:color="auto"/>
        <w:right w:val="none" w:sz="0" w:space="0" w:color="auto"/>
      </w:divBdr>
      <w:divsChild>
        <w:div w:id="385573723">
          <w:marLeft w:val="0"/>
          <w:marRight w:val="0"/>
          <w:marTop w:val="0"/>
          <w:marBottom w:val="0"/>
          <w:divBdr>
            <w:top w:val="none" w:sz="0" w:space="0" w:color="auto"/>
            <w:left w:val="none" w:sz="0" w:space="0" w:color="auto"/>
            <w:bottom w:val="none" w:sz="0" w:space="0" w:color="auto"/>
            <w:right w:val="none" w:sz="0" w:space="0" w:color="auto"/>
          </w:divBdr>
        </w:div>
        <w:div w:id="1156805567">
          <w:marLeft w:val="0"/>
          <w:marRight w:val="0"/>
          <w:marTop w:val="0"/>
          <w:marBottom w:val="0"/>
          <w:divBdr>
            <w:top w:val="none" w:sz="0" w:space="0" w:color="auto"/>
            <w:left w:val="none" w:sz="0" w:space="0" w:color="auto"/>
            <w:bottom w:val="none" w:sz="0" w:space="0" w:color="auto"/>
            <w:right w:val="none" w:sz="0" w:space="0" w:color="auto"/>
          </w:divBdr>
        </w:div>
        <w:div w:id="1082798589">
          <w:marLeft w:val="0"/>
          <w:marRight w:val="0"/>
          <w:marTop w:val="0"/>
          <w:marBottom w:val="0"/>
          <w:divBdr>
            <w:top w:val="none" w:sz="0" w:space="0" w:color="auto"/>
            <w:left w:val="none" w:sz="0" w:space="0" w:color="auto"/>
            <w:bottom w:val="none" w:sz="0" w:space="0" w:color="auto"/>
            <w:right w:val="none" w:sz="0" w:space="0" w:color="auto"/>
          </w:divBdr>
          <w:divsChild>
            <w:div w:id="166435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8443">
      <w:bodyDiv w:val="1"/>
      <w:marLeft w:val="0"/>
      <w:marRight w:val="0"/>
      <w:marTop w:val="0"/>
      <w:marBottom w:val="0"/>
      <w:divBdr>
        <w:top w:val="none" w:sz="0" w:space="0" w:color="auto"/>
        <w:left w:val="none" w:sz="0" w:space="0" w:color="auto"/>
        <w:bottom w:val="none" w:sz="0" w:space="0" w:color="auto"/>
        <w:right w:val="none" w:sz="0" w:space="0" w:color="auto"/>
      </w:divBdr>
    </w:div>
    <w:div w:id="1679500928">
      <w:bodyDiv w:val="1"/>
      <w:marLeft w:val="0"/>
      <w:marRight w:val="0"/>
      <w:marTop w:val="0"/>
      <w:marBottom w:val="0"/>
      <w:divBdr>
        <w:top w:val="none" w:sz="0" w:space="0" w:color="auto"/>
        <w:left w:val="none" w:sz="0" w:space="0" w:color="auto"/>
        <w:bottom w:val="none" w:sz="0" w:space="0" w:color="auto"/>
        <w:right w:val="none" w:sz="0" w:space="0" w:color="auto"/>
      </w:divBdr>
    </w:div>
    <w:div w:id="1798063499">
      <w:bodyDiv w:val="1"/>
      <w:marLeft w:val="0"/>
      <w:marRight w:val="0"/>
      <w:marTop w:val="0"/>
      <w:marBottom w:val="0"/>
      <w:divBdr>
        <w:top w:val="none" w:sz="0" w:space="0" w:color="auto"/>
        <w:left w:val="none" w:sz="0" w:space="0" w:color="auto"/>
        <w:bottom w:val="none" w:sz="0" w:space="0" w:color="auto"/>
        <w:right w:val="none" w:sz="0" w:space="0" w:color="auto"/>
      </w:divBdr>
    </w:div>
    <w:div w:id="2024279220">
      <w:bodyDiv w:val="1"/>
      <w:marLeft w:val="0"/>
      <w:marRight w:val="0"/>
      <w:marTop w:val="0"/>
      <w:marBottom w:val="0"/>
      <w:divBdr>
        <w:top w:val="none" w:sz="0" w:space="0" w:color="auto"/>
        <w:left w:val="none" w:sz="0" w:space="0" w:color="auto"/>
        <w:bottom w:val="none" w:sz="0" w:space="0" w:color="auto"/>
        <w:right w:val="none" w:sz="0" w:space="0" w:color="auto"/>
      </w:divBdr>
    </w:div>
    <w:div w:id="2066251326">
      <w:bodyDiv w:val="1"/>
      <w:marLeft w:val="0"/>
      <w:marRight w:val="0"/>
      <w:marTop w:val="0"/>
      <w:marBottom w:val="0"/>
      <w:divBdr>
        <w:top w:val="none" w:sz="0" w:space="0" w:color="auto"/>
        <w:left w:val="none" w:sz="0" w:space="0" w:color="auto"/>
        <w:bottom w:val="none" w:sz="0" w:space="0" w:color="auto"/>
        <w:right w:val="none" w:sz="0" w:space="0" w:color="auto"/>
      </w:divBdr>
    </w:div>
    <w:div w:id="2128967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Pages>12</Pages>
  <Words>1932</Words>
  <Characters>11016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Infineon Technologies</Company>
  <LinksUpToDate>false</LinksUpToDate>
  <CharactersWithSpaces>12923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Ginodia</dc:creator>
  <cp:keywords/>
  <cp:lastModifiedBy>Mothy Gobbilla (IFIN DES PTS TI EA AML)</cp:lastModifiedBy>
  <cp:revision>22</cp:revision>
  <dcterms:created xsi:type="dcterms:W3CDTF">2022-09-13T22:52:00Z</dcterms:created>
  <dcterms:modified xsi:type="dcterms:W3CDTF">2022-09-14T15:25:00Z</dcterms:modified>
</cp:coreProperties>
</file>