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CB2D8" w14:textId="166AB2AB" w:rsidR="00F44E87" w:rsidRPr="008B6524" w:rsidRDefault="00F44E87" w:rsidP="00F44E87">
      <w:pPr>
        <w:pStyle w:val="papertitle"/>
        <w:spacing w:before="100" w:beforeAutospacing="1" w:after="100" w:afterAutospacing="1"/>
        <w:rPr>
          <w:kern w:val="48"/>
        </w:rPr>
      </w:pPr>
      <w:r>
        <w:rPr>
          <w:kern w:val="48"/>
        </w:rPr>
        <w:t>Water Quality Index And Environment Monitoring</w:t>
      </w:r>
    </w:p>
    <w:p w14:paraId="31BC6E45" w14:textId="5CE5D81E" w:rsidR="009303D9" w:rsidRPr="008B6524" w:rsidRDefault="009303D9" w:rsidP="008B6524">
      <w:pPr>
        <w:pStyle w:val="papertitle"/>
        <w:spacing w:before="100" w:beforeAutospacing="1" w:after="100" w:afterAutospacing="1"/>
        <w:rPr>
          <w:kern w:val="48"/>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25B47EF1" w:rsidR="00BD670B" w:rsidRDefault="00244119" w:rsidP="00244119">
      <w:pPr>
        <w:pStyle w:val="Author"/>
        <w:spacing w:before="100" w:beforeAutospacing="1" w:line="276" w:lineRule="auto"/>
        <w:rPr>
          <w:sz w:val="18"/>
          <w:szCs w:val="18"/>
        </w:rPr>
      </w:pPr>
      <w:r>
        <w:rPr>
          <w:sz w:val="18"/>
          <w:szCs w:val="18"/>
        </w:rPr>
        <w:t>G Tarun Kumar</w:t>
      </w:r>
      <w:r w:rsidR="001A3B3D" w:rsidRPr="00F847A6">
        <w:rPr>
          <w:sz w:val="18"/>
          <w:szCs w:val="18"/>
        </w:rPr>
        <w:t xml:space="preserve"> </w:t>
      </w:r>
      <w:r w:rsidR="001A3B3D" w:rsidRPr="00F847A6">
        <w:rPr>
          <w:sz w:val="18"/>
          <w:szCs w:val="18"/>
        </w:rPr>
        <w:br/>
      </w:r>
      <w:r>
        <w:rPr>
          <w:sz w:val="18"/>
          <w:szCs w:val="18"/>
        </w:rPr>
        <w:t>dept. Computer Science and Engineering</w:t>
      </w:r>
      <w:r w:rsidR="001A3B3D" w:rsidRPr="00F847A6">
        <w:rPr>
          <w:i/>
          <w:sz w:val="18"/>
          <w:szCs w:val="18"/>
        </w:rPr>
        <w:t xml:space="preserve"> </w:t>
      </w:r>
      <w:r w:rsidR="00D72D06" w:rsidRPr="00F847A6">
        <w:rPr>
          <w:sz w:val="18"/>
          <w:szCs w:val="18"/>
        </w:rPr>
        <w:br/>
      </w:r>
      <w:r>
        <w:rPr>
          <w:sz w:val="18"/>
          <w:szCs w:val="18"/>
        </w:rPr>
        <w:t>Presidency University</w:t>
      </w:r>
      <w:r w:rsidR="001A3B3D" w:rsidRPr="00F847A6">
        <w:rPr>
          <w:i/>
          <w:sz w:val="18"/>
          <w:szCs w:val="18"/>
        </w:rPr>
        <w:br/>
      </w:r>
      <w:r>
        <w:rPr>
          <w:sz w:val="18"/>
          <w:szCs w:val="18"/>
        </w:rPr>
        <w:t>Bangalore, India</w:t>
      </w:r>
      <w:r w:rsidR="001A3B3D" w:rsidRPr="00F847A6">
        <w:rPr>
          <w:sz w:val="18"/>
          <w:szCs w:val="18"/>
        </w:rPr>
        <w:br/>
      </w:r>
      <w:r>
        <w:rPr>
          <w:sz w:val="18"/>
          <w:szCs w:val="18"/>
        </w:rPr>
        <w:t>tarungunnam1111@gmail.com</w:t>
      </w:r>
    </w:p>
    <w:p w14:paraId="040F4A28" w14:textId="77777777" w:rsidR="00DC58C2" w:rsidRPr="00DC58C2" w:rsidRDefault="00244119" w:rsidP="00DC58C2">
      <w:pPr>
        <w:pStyle w:val="Author"/>
        <w:spacing w:before="100" w:beforeAutospacing="1" w:line="276" w:lineRule="auto"/>
        <w:ind w:left="720"/>
        <w:rPr>
          <w:sz w:val="18"/>
          <w:szCs w:val="18"/>
        </w:rPr>
      </w:pPr>
      <w:r>
        <w:rPr>
          <w:sz w:val="18"/>
          <w:szCs w:val="18"/>
        </w:rPr>
        <w:t>Dr. Srabana Pramanik</w:t>
      </w:r>
      <w:r w:rsidR="00447BB9">
        <w:rPr>
          <w:sz w:val="18"/>
          <w:szCs w:val="18"/>
        </w:rPr>
        <w:br/>
      </w:r>
      <w:r>
        <w:rPr>
          <w:sz w:val="18"/>
          <w:szCs w:val="18"/>
        </w:rPr>
        <w:t>dept. CSE</w:t>
      </w:r>
      <w:r w:rsidR="00447BB9" w:rsidRPr="00F847A6">
        <w:rPr>
          <w:sz w:val="18"/>
          <w:szCs w:val="18"/>
        </w:rPr>
        <w:br/>
      </w:r>
      <w:r>
        <w:rPr>
          <w:sz w:val="18"/>
          <w:szCs w:val="18"/>
        </w:rPr>
        <w:t>Presidency University</w:t>
      </w:r>
      <w:r w:rsidR="00447BB9" w:rsidRPr="00F847A6">
        <w:rPr>
          <w:i/>
          <w:sz w:val="18"/>
          <w:szCs w:val="18"/>
        </w:rPr>
        <w:t xml:space="preserve"> </w:t>
      </w:r>
      <w:r w:rsidR="007B6DDA">
        <w:rPr>
          <w:i/>
          <w:sz w:val="18"/>
          <w:szCs w:val="18"/>
        </w:rPr>
        <w:br/>
      </w:r>
      <w:r>
        <w:rPr>
          <w:i/>
          <w:sz w:val="18"/>
          <w:szCs w:val="18"/>
        </w:rPr>
        <w:t>Bangalore, India</w:t>
      </w:r>
      <w:r w:rsidR="00447BB9" w:rsidRPr="00F847A6">
        <w:rPr>
          <w:i/>
          <w:sz w:val="18"/>
          <w:szCs w:val="18"/>
        </w:rPr>
        <w:br/>
      </w:r>
      <w:r w:rsidRPr="00244119">
        <w:rPr>
          <w:sz w:val="18"/>
          <w:szCs w:val="18"/>
        </w:rPr>
        <w:t>srabana.pramanik@presidencyuniversity.in srabana.edu@gmail.com</w:t>
      </w:r>
      <w:r w:rsidR="00447BB9" w:rsidRPr="00F847A6">
        <w:rPr>
          <w:sz w:val="18"/>
          <w:szCs w:val="18"/>
        </w:rPr>
        <w:br/>
      </w:r>
      <w:r w:rsidR="00DC58C2" w:rsidRPr="00DC58C2">
        <w:rPr>
          <w:sz w:val="18"/>
          <w:szCs w:val="18"/>
        </w:rPr>
        <w:t>Scopus Id: 57809049400</w:t>
      </w:r>
    </w:p>
    <w:p w14:paraId="30C21044" w14:textId="578C8BAD" w:rsidR="00DC58C2" w:rsidRDefault="00DC58C2" w:rsidP="00ED2736">
      <w:pPr>
        <w:pStyle w:val="Author"/>
        <w:spacing w:before="100" w:beforeAutospacing="1"/>
        <w:ind w:left="720"/>
        <w:rPr>
          <w:sz w:val="18"/>
          <w:szCs w:val="18"/>
        </w:rPr>
      </w:pPr>
      <w:r w:rsidRPr="00DC58C2">
        <w:rPr>
          <w:sz w:val="18"/>
          <w:szCs w:val="18"/>
        </w:rPr>
        <w:t>ORCID Profile:https://orcid.org/0000-0001-6108-631X</w:t>
      </w:r>
    </w:p>
    <w:p w14:paraId="1FCCE042" w14:textId="1FA861F3" w:rsidR="001A3B3D" w:rsidRPr="00F847A6" w:rsidRDefault="00BD670B" w:rsidP="00DC58C2">
      <w:pPr>
        <w:pStyle w:val="Author"/>
        <w:spacing w:before="100" w:beforeAutospacing="1" w:line="276" w:lineRule="auto"/>
        <w:ind w:left="720"/>
        <w:rPr>
          <w:sz w:val="18"/>
          <w:szCs w:val="18"/>
        </w:rPr>
      </w:pPr>
      <w:r>
        <w:rPr>
          <w:sz w:val="18"/>
          <w:szCs w:val="18"/>
        </w:rPr>
        <w:br w:type="column"/>
      </w:r>
      <w:r w:rsidR="00ED2736">
        <w:rPr>
          <w:sz w:val="18"/>
          <w:szCs w:val="18"/>
        </w:rPr>
        <w:t>Sharon Shaijan</w:t>
      </w:r>
      <w:r w:rsidR="00ED2736" w:rsidRPr="00F847A6">
        <w:rPr>
          <w:sz w:val="18"/>
          <w:szCs w:val="18"/>
        </w:rPr>
        <w:br/>
      </w:r>
      <w:r w:rsidR="00ED2736">
        <w:rPr>
          <w:sz w:val="18"/>
          <w:szCs w:val="18"/>
        </w:rPr>
        <w:t>dept. Computer Science and Engineering</w:t>
      </w:r>
      <w:r w:rsidR="00ED2736" w:rsidRPr="00F847A6">
        <w:rPr>
          <w:i/>
          <w:sz w:val="18"/>
          <w:szCs w:val="18"/>
        </w:rPr>
        <w:t xml:space="preserve"> </w:t>
      </w:r>
      <w:r w:rsidR="00ED2736" w:rsidRPr="00F847A6">
        <w:rPr>
          <w:sz w:val="18"/>
          <w:szCs w:val="18"/>
        </w:rPr>
        <w:br/>
      </w:r>
      <w:r w:rsidR="00ED2736">
        <w:rPr>
          <w:sz w:val="18"/>
          <w:szCs w:val="18"/>
        </w:rPr>
        <w:t>Presidency University</w:t>
      </w:r>
      <w:r w:rsidR="00ED2736" w:rsidRPr="00F847A6">
        <w:rPr>
          <w:i/>
          <w:sz w:val="18"/>
          <w:szCs w:val="18"/>
        </w:rPr>
        <w:br/>
      </w:r>
      <w:r w:rsidR="00ED2736">
        <w:rPr>
          <w:sz w:val="18"/>
          <w:szCs w:val="18"/>
        </w:rPr>
        <w:t>Bangalore, India</w:t>
      </w:r>
      <w:r w:rsidR="00ED2736" w:rsidRPr="00F847A6">
        <w:rPr>
          <w:sz w:val="18"/>
          <w:szCs w:val="18"/>
        </w:rPr>
        <w:br/>
      </w:r>
      <w:r w:rsidR="00ED2736" w:rsidRPr="00DC58C2">
        <w:rPr>
          <w:sz w:val="18"/>
          <w:szCs w:val="18"/>
        </w:rPr>
        <w:t>sharonshaijan855@gmail.c</w:t>
      </w:r>
      <w:r w:rsidR="00ED2736">
        <w:rPr>
          <w:sz w:val="18"/>
          <w:szCs w:val="18"/>
        </w:rPr>
        <w:t>o</w:t>
      </w:r>
      <w:r w:rsidR="00ED2736">
        <w:rPr>
          <w:sz w:val="18"/>
          <w:szCs w:val="18"/>
        </w:rPr>
        <w:t>m</w:t>
      </w:r>
    </w:p>
    <w:p w14:paraId="11C3FF66" w14:textId="1F06E022" w:rsidR="001A3B3D" w:rsidRPr="00F847A6" w:rsidRDefault="00244119" w:rsidP="00DC58C2">
      <w:pPr>
        <w:pStyle w:val="Author"/>
        <w:spacing w:before="100" w:beforeAutospacing="1" w:line="276" w:lineRule="auto"/>
        <w:rPr>
          <w:sz w:val="18"/>
          <w:szCs w:val="18"/>
        </w:rPr>
      </w:pPr>
      <w:r>
        <w:rPr>
          <w:sz w:val="18"/>
          <w:szCs w:val="18"/>
        </w:rPr>
        <w:t xml:space="preserve"> .</w:t>
      </w:r>
      <w:r w:rsidR="00BD670B">
        <w:rPr>
          <w:sz w:val="18"/>
          <w:szCs w:val="18"/>
        </w:rPr>
        <w:br w:type="column"/>
      </w:r>
      <w:r>
        <w:rPr>
          <w:sz w:val="18"/>
          <w:szCs w:val="18"/>
        </w:rPr>
        <w:t>Uday Kiran M</w:t>
      </w:r>
      <w:r w:rsidR="001A3B3D" w:rsidRPr="00F847A6">
        <w:rPr>
          <w:sz w:val="18"/>
          <w:szCs w:val="18"/>
        </w:rPr>
        <w:br/>
      </w:r>
      <w:r>
        <w:rPr>
          <w:sz w:val="18"/>
          <w:szCs w:val="18"/>
        </w:rPr>
        <w:t>dept. Computer Science and Engineering</w:t>
      </w:r>
      <w:r w:rsidRPr="00F847A6">
        <w:rPr>
          <w:i/>
          <w:sz w:val="18"/>
          <w:szCs w:val="18"/>
        </w:rPr>
        <w:t xml:space="preserve"> </w:t>
      </w:r>
      <w:r w:rsidRPr="00F847A6">
        <w:rPr>
          <w:sz w:val="18"/>
          <w:szCs w:val="18"/>
        </w:rPr>
        <w:br/>
      </w:r>
      <w:r>
        <w:rPr>
          <w:sz w:val="18"/>
          <w:szCs w:val="18"/>
        </w:rPr>
        <w:t>Presidency University</w:t>
      </w:r>
      <w:r w:rsidRPr="00F847A6">
        <w:rPr>
          <w:i/>
          <w:sz w:val="18"/>
          <w:szCs w:val="18"/>
        </w:rPr>
        <w:br/>
      </w:r>
      <w:r>
        <w:rPr>
          <w:sz w:val="18"/>
          <w:szCs w:val="18"/>
        </w:rPr>
        <w:t>Bangalore, India</w:t>
      </w:r>
      <w:r w:rsidR="001A3B3D" w:rsidRPr="00F847A6">
        <w:rPr>
          <w:sz w:val="18"/>
          <w:szCs w:val="18"/>
        </w:rPr>
        <w:br/>
      </w:r>
      <w:r w:rsidR="00DC58C2" w:rsidRPr="00DC58C2">
        <w:rPr>
          <w:sz w:val="18"/>
          <w:szCs w:val="18"/>
        </w:rPr>
        <w:t>udaykiranmungamuri@gmail.com</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0AE2F45C" w:rsidR="004D72B5" w:rsidRPr="00360926" w:rsidRDefault="009303D9" w:rsidP="004B6D84">
      <w:pPr>
        <w:pStyle w:val="Abstract"/>
        <w:rPr>
          <w:sz w:val="22"/>
          <w:szCs w:val="22"/>
          <w:lang w:val="en-IN"/>
        </w:rPr>
      </w:pPr>
      <w:r w:rsidRPr="00360926">
        <w:rPr>
          <w:i/>
          <w:iCs/>
          <w:sz w:val="22"/>
          <w:szCs w:val="22"/>
        </w:rPr>
        <w:t>Abstract</w:t>
      </w:r>
      <w:r w:rsidRPr="00360926">
        <w:rPr>
          <w:sz w:val="22"/>
          <w:szCs w:val="22"/>
        </w:rPr>
        <w:t>—</w:t>
      </w:r>
      <w:r w:rsidR="004B6D84" w:rsidRPr="00360926">
        <w:rPr>
          <w:sz w:val="22"/>
          <w:szCs w:val="22"/>
          <w:lang w:val="en-IN"/>
        </w:rPr>
        <w:t>Effective monitoring of water quality is essential for safeguarding ecosystems and public health amid rising pollution levels globally. This paper presents an innovative approach to assess the Water Quality Index (WQI) by integrating image-based analysis with MobileNetV2, a lightweight convolutional neural network (CNN). The system utilizes images of water bodies—such as rivers, lakes, and reservoirs—sourced alongside numerical WQI data from Kaggle datasets, including "Water Quality" and "Indian Water Quality Data." These datasets provide ground-truth measurements of parameters like pH, dissolved oxygen, turbidity, and biochemical oxygen demand, which were paired with 4,500 water surface images collected and pre</w:t>
      </w:r>
      <w:r w:rsidR="00683F7D">
        <w:rPr>
          <w:sz w:val="22"/>
          <w:szCs w:val="22"/>
          <w:lang w:val="en-IN"/>
        </w:rPr>
        <w:t>-</w:t>
      </w:r>
      <w:r w:rsidR="004B6D84" w:rsidRPr="00360926">
        <w:rPr>
          <w:sz w:val="22"/>
          <w:szCs w:val="22"/>
          <w:lang w:val="en-IN"/>
        </w:rPr>
        <w:t>processed for analysis. MobileNetV2, pre-trained on ImageNet, was fine-tuned using transfer learning to extract visual features (e.g., colo</w:t>
      </w:r>
      <w:r w:rsidR="00683F7D">
        <w:rPr>
          <w:sz w:val="22"/>
          <w:szCs w:val="22"/>
          <w:lang w:val="en-IN"/>
        </w:rPr>
        <w:t>u</w:t>
      </w:r>
      <w:r w:rsidR="004B6D84" w:rsidRPr="00360926">
        <w:rPr>
          <w:sz w:val="22"/>
          <w:szCs w:val="22"/>
          <w:lang w:val="en-IN"/>
        </w:rPr>
        <w:t xml:space="preserve">r variations, turbidity patterns) from these images, subsequently mapped to WQI values via a regression model. Implemented in Python with TensorFlow, the system was trained and tested on a desktop GPU (NVIDIA RTX 3060), achieving a Mean Absolute Error (MAE) of 9.5 WQI units and an R-squared (R²) of 0.89 on a test set of 675 samples. The approach demonstrates high accuracy for moderate WQI ranges (50-75), though performance slightly declines under conditions with reflections or dense algae cover. With inference times averaging 95 ms per image, the system is viable for real-time deployment on mobile devices, offering a cost-effective alternative to traditional sensor-based </w:t>
      </w:r>
      <w:r w:rsidR="004B6D84" w:rsidRPr="00360926">
        <w:rPr>
          <w:sz w:val="22"/>
          <w:szCs w:val="22"/>
          <w:lang w:val="en-IN"/>
        </w:rPr>
        <w:t>monitoring. Challenges include variability in lighting and seasonal factors, suggesting future enhancements like adaptive preprocessing. This study advances environmental monitoring by providing a scalable, image-driven WQI assessment tool, with potential applications in resource-limited regions. Future work will refine robustness and explore multi-parameter predictions to broaden its environmental impact.</w:t>
      </w:r>
    </w:p>
    <w:p w14:paraId="6B09758D" w14:textId="77777777" w:rsidR="00685E83" w:rsidRPr="00360926" w:rsidRDefault="004D72B5" w:rsidP="00685E83">
      <w:pPr>
        <w:pStyle w:val="Keywords"/>
        <w:rPr>
          <w:sz w:val="22"/>
          <w:szCs w:val="22"/>
        </w:rPr>
      </w:pPr>
      <w:r w:rsidRPr="00360926">
        <w:rPr>
          <w:sz w:val="22"/>
          <w:szCs w:val="22"/>
        </w:rPr>
        <w:t>Keywords—</w:t>
      </w:r>
      <w:r w:rsidR="004B6D84" w:rsidRPr="00360926">
        <w:rPr>
          <w:sz w:val="22"/>
          <w:szCs w:val="22"/>
        </w:rPr>
        <w:t>water quality index</w:t>
      </w:r>
      <w:r w:rsidR="00D7522C" w:rsidRPr="00360926">
        <w:rPr>
          <w:sz w:val="22"/>
          <w:szCs w:val="22"/>
        </w:rPr>
        <w:t>,</w:t>
      </w:r>
      <w:r w:rsidR="00685E83" w:rsidRPr="00360926">
        <w:rPr>
          <w:sz w:val="22"/>
          <w:szCs w:val="22"/>
        </w:rPr>
        <w:t xml:space="preserve"> MobileNetV2, Image-Based Analysis, CNN, Air Pollution Monitoring, Transfer Learning </w:t>
      </w:r>
    </w:p>
    <w:p w14:paraId="1A521F3C" w14:textId="692692B5" w:rsidR="009303D9" w:rsidRPr="00360926" w:rsidRDefault="00703BFC" w:rsidP="00685E83">
      <w:pPr>
        <w:pStyle w:val="Keywords"/>
        <w:jc w:val="center"/>
        <w:rPr>
          <w:sz w:val="22"/>
          <w:szCs w:val="22"/>
        </w:rPr>
      </w:pPr>
      <w:r>
        <w:rPr>
          <w:sz w:val="22"/>
          <w:szCs w:val="22"/>
        </w:rPr>
        <w:t xml:space="preserve"> I</w:t>
      </w:r>
      <w:r w:rsidR="00B74D27">
        <w:rPr>
          <w:sz w:val="22"/>
          <w:szCs w:val="22"/>
        </w:rPr>
        <w:t>.</w:t>
      </w:r>
      <w:r>
        <w:rPr>
          <w:sz w:val="22"/>
          <w:szCs w:val="22"/>
        </w:rPr>
        <w:t xml:space="preserve"> </w:t>
      </w:r>
      <w:r w:rsidR="009303D9" w:rsidRPr="00360926">
        <w:rPr>
          <w:sz w:val="22"/>
          <w:szCs w:val="22"/>
        </w:rPr>
        <w:t>Introduction</w:t>
      </w:r>
    </w:p>
    <w:p w14:paraId="7FDAEA2A" w14:textId="2EB1A0BC" w:rsidR="00685E83" w:rsidRPr="00360926" w:rsidRDefault="00685E83" w:rsidP="00685E83">
      <w:pPr>
        <w:pStyle w:val="BodyText"/>
        <w:rPr>
          <w:sz w:val="22"/>
          <w:szCs w:val="22"/>
          <w:lang w:val="en-IN"/>
        </w:rPr>
      </w:pPr>
      <w:r w:rsidRPr="00360926">
        <w:rPr>
          <w:sz w:val="22"/>
          <w:szCs w:val="22"/>
          <w:lang w:val="en-IN"/>
        </w:rPr>
        <w:t xml:space="preserve">Water quality is a critical determinant of environmental health, human well-being, and economic stability, yet it faces escalating threats from industrialization, urbanization, and climate change. The World Health Organization reports that over 2 billion people lack access to safely managed drinking water, with untreated wastewater and agricultural runoff degrading rivers, lakes, and groundwater worldwide. The Water Quality Index (WQI), a standardized metric aggregating parameters such as pH, dissolved oxygen (DO), turbidity, and biochemical oxygen demand (BOD), offers a comprehensive measure to assess water suitability for drinking, recreation, or ecological purposes. Conventionally, WQI monitoring depends on in-situ sensors and laboratory testing, which provide high precision but are hampered by high costs, limited scalability, and sparse coverage, especially in remote or resource-scarce regions. These constraints highlight the </w:t>
      </w:r>
      <w:r w:rsidRPr="00360926">
        <w:rPr>
          <w:sz w:val="22"/>
          <w:szCs w:val="22"/>
          <w:lang w:val="en-IN"/>
        </w:rPr>
        <w:lastRenderedPageBreak/>
        <w:t>need for innovative, accessible methods to enhance water quality surveillance and inform timely interventions.</w:t>
      </w:r>
    </w:p>
    <w:p w14:paraId="0C564A2B" w14:textId="06E27C5F" w:rsidR="00685E83" w:rsidRPr="00685E83" w:rsidRDefault="00685E83" w:rsidP="00685E83">
      <w:pPr>
        <w:pStyle w:val="BodyText"/>
        <w:rPr>
          <w:sz w:val="22"/>
          <w:szCs w:val="22"/>
          <w:lang w:val="en-IN"/>
        </w:rPr>
      </w:pPr>
      <w:r w:rsidRPr="00685E83">
        <w:rPr>
          <w:sz w:val="22"/>
          <w:szCs w:val="22"/>
          <w:lang w:val="en-IN"/>
        </w:rPr>
        <w:t>Recent progress in machine learning and computer vision presents a promising alternative for environmental monitoring. Convolutional Neural Networks (CNNs) have shown exceptional ability to interpret visual data, suggesting their potential to infer water quality from images of water bodies. This paper proposes a novel system for WQI monitoring using MobileNetV2, a lightweight CNN optimized for efficiency and real-time processing. By analyzing water surface images—capturing visual cues like turbidity, colo</w:t>
      </w:r>
      <w:r w:rsidR="00683F7D">
        <w:rPr>
          <w:sz w:val="22"/>
          <w:szCs w:val="22"/>
          <w:lang w:val="en-IN"/>
        </w:rPr>
        <w:t>u</w:t>
      </w:r>
      <w:r w:rsidRPr="00685E83">
        <w:rPr>
          <w:sz w:val="22"/>
          <w:szCs w:val="22"/>
          <w:lang w:val="en-IN"/>
        </w:rPr>
        <w:t>r shifts, and algae presence—the system correlates these features with WQI values, utilizing datasets from Kaggle, including "Water Quality" and "Indian Water Quality Data." MobileNetV2’s compact design enables deployment on mobile devices, reducing reliance on expensive infrastructure and broadening monitoring reach.</w:t>
      </w:r>
    </w:p>
    <w:p w14:paraId="7DFCDF38" w14:textId="572A779D" w:rsidR="00685E83" w:rsidRPr="00360926" w:rsidRDefault="00685E83" w:rsidP="00360926">
      <w:pPr>
        <w:pStyle w:val="BodyText"/>
        <w:rPr>
          <w:sz w:val="22"/>
          <w:szCs w:val="22"/>
          <w:lang w:val="en-IN"/>
        </w:rPr>
      </w:pPr>
      <w:r w:rsidRPr="00685E83">
        <w:rPr>
          <w:sz w:val="22"/>
          <w:szCs w:val="22"/>
          <w:lang w:val="en-IN"/>
        </w:rPr>
        <w:t>While satellite-based studies and sensor-driven models dominate water quality research, few have explored ground-level image analysis with lightweight CNNs, positioning this work as a unique contribution. The paper is organized as follows: Section II reviews related literature, Section III details the system design, Section IV outlines the methodology, Section V presents results and discussion, and Section VI concludes with key findings and future directions. This study aims to advance water quality monitoring by merging technological innovation with environmental needs, offering a practical, scalable solution for global water management.</w:t>
      </w:r>
    </w:p>
    <w:p w14:paraId="442F7E23" w14:textId="78978DC4" w:rsidR="0038249E" w:rsidRPr="00360926" w:rsidRDefault="00B74D27" w:rsidP="0038249E">
      <w:pPr>
        <w:pStyle w:val="BodyText"/>
        <w:ind w:left="720" w:firstLine="0"/>
        <w:jc w:val="center"/>
        <w:rPr>
          <w:b/>
          <w:bCs/>
          <w:sz w:val="22"/>
          <w:szCs w:val="22"/>
          <w:lang w:val="en-IN"/>
        </w:rPr>
      </w:pPr>
      <w:r>
        <w:rPr>
          <w:b/>
          <w:bCs/>
          <w:sz w:val="22"/>
          <w:szCs w:val="22"/>
          <w:lang w:val="en-IN"/>
        </w:rPr>
        <w:t xml:space="preserve">II. </w:t>
      </w:r>
      <w:r w:rsidR="0038249E" w:rsidRPr="00360926">
        <w:rPr>
          <w:b/>
          <w:bCs/>
          <w:sz w:val="22"/>
          <w:szCs w:val="22"/>
          <w:lang w:val="en-IN"/>
        </w:rPr>
        <w:t>Literature Survey</w:t>
      </w:r>
    </w:p>
    <w:p w14:paraId="507D0C96" w14:textId="28842962" w:rsidR="0038249E" w:rsidRPr="0038249E" w:rsidRDefault="0038249E" w:rsidP="0038249E">
      <w:pPr>
        <w:pStyle w:val="BodyText"/>
        <w:numPr>
          <w:ilvl w:val="0"/>
          <w:numId w:val="25"/>
        </w:numPr>
        <w:rPr>
          <w:sz w:val="22"/>
          <w:szCs w:val="22"/>
          <w:lang w:val="en-IN"/>
        </w:rPr>
      </w:pPr>
      <w:r w:rsidRPr="0038249E">
        <w:rPr>
          <w:sz w:val="22"/>
          <w:szCs w:val="22"/>
          <w:lang w:val="en-IN"/>
        </w:rPr>
        <w:t>A Comprehensive Review of Water Quality Indices (WQIs)</w:t>
      </w:r>
      <w:r w:rsidRPr="0038249E">
        <w:rPr>
          <w:sz w:val="22"/>
          <w:szCs w:val="22"/>
          <w:lang w:val="en-IN"/>
        </w:rPr>
        <w:br/>
        <w:t>This review traces WQI development, highlighting models like NSFWQI and recent advancements (e.g., WJWQI, 2017). It emphasizes parameter selection and aggregation, providing a foundation for integrating image-based features into WQI assessment.</w:t>
      </w:r>
      <w:r w:rsidRPr="0038249E">
        <w:rPr>
          <w:sz w:val="22"/>
          <w:szCs w:val="22"/>
          <w:lang w:val="en-IN"/>
        </w:rPr>
        <w:br/>
      </w:r>
    </w:p>
    <w:p w14:paraId="6858BEA4" w14:textId="3D4EC5E8" w:rsidR="0038249E" w:rsidRPr="0038249E" w:rsidRDefault="0038249E" w:rsidP="0038249E">
      <w:pPr>
        <w:pStyle w:val="BodyText"/>
        <w:numPr>
          <w:ilvl w:val="0"/>
          <w:numId w:val="25"/>
        </w:numPr>
        <w:rPr>
          <w:sz w:val="22"/>
          <w:szCs w:val="22"/>
          <w:lang w:val="en-IN"/>
        </w:rPr>
      </w:pPr>
      <w:r w:rsidRPr="0038249E">
        <w:rPr>
          <w:sz w:val="22"/>
          <w:szCs w:val="22"/>
          <w:lang w:val="en-IN"/>
        </w:rPr>
        <w:t>Advancements in Monitoring Water Quality Based on Sensing Methods</w:t>
      </w:r>
      <w:r w:rsidRPr="0038249E">
        <w:rPr>
          <w:sz w:val="22"/>
          <w:szCs w:val="22"/>
          <w:lang w:val="en-IN"/>
        </w:rPr>
        <w:br/>
        <w:t>A systematic review of sensor-based water quality monitoring, it notes emerging image-based techniques. While not using MobileNetV2, it underscores the need for real-time, scalable solutions, aligning with your approach.</w:t>
      </w:r>
      <w:r w:rsidRPr="0038249E">
        <w:rPr>
          <w:sz w:val="22"/>
          <w:szCs w:val="22"/>
          <w:lang w:val="en-IN"/>
        </w:rPr>
        <w:br/>
      </w:r>
    </w:p>
    <w:p w14:paraId="2F9685DA" w14:textId="5104B67A" w:rsidR="0038249E" w:rsidRPr="0038249E" w:rsidRDefault="0038249E" w:rsidP="0038249E">
      <w:pPr>
        <w:pStyle w:val="BodyText"/>
        <w:numPr>
          <w:ilvl w:val="0"/>
          <w:numId w:val="25"/>
        </w:numPr>
        <w:rPr>
          <w:sz w:val="22"/>
          <w:szCs w:val="22"/>
          <w:lang w:val="en-IN"/>
        </w:rPr>
      </w:pPr>
      <w:r w:rsidRPr="0038249E">
        <w:rPr>
          <w:sz w:val="22"/>
          <w:szCs w:val="22"/>
          <w:lang w:val="en-IN"/>
        </w:rPr>
        <w:t>Artificial Intelligence for Surface Water Quality Monitoring</w:t>
      </w:r>
      <w:r w:rsidRPr="0038249E">
        <w:rPr>
          <w:sz w:val="22"/>
          <w:szCs w:val="22"/>
          <w:lang w:val="en-IN"/>
        </w:rPr>
        <w:br/>
        <w:t xml:space="preserve">This study surveys AI methods (e.g., neural networks) for surface water quality, suggesting image analysis as a future direction. It supports your </w:t>
      </w:r>
      <w:r w:rsidRPr="0038249E">
        <w:rPr>
          <w:sz w:val="22"/>
          <w:szCs w:val="22"/>
          <w:lang w:val="en-IN"/>
        </w:rPr>
        <w:t>use of MobileNetV2 for WQI prediction.</w:t>
      </w:r>
      <w:r w:rsidRPr="0038249E">
        <w:rPr>
          <w:sz w:val="22"/>
          <w:szCs w:val="22"/>
          <w:lang w:val="en-IN"/>
        </w:rPr>
        <w:br/>
      </w:r>
    </w:p>
    <w:p w14:paraId="3C99C1BB" w14:textId="77D7FB89" w:rsidR="0038249E" w:rsidRPr="0038249E" w:rsidRDefault="0038249E" w:rsidP="0038249E">
      <w:pPr>
        <w:pStyle w:val="BodyText"/>
        <w:numPr>
          <w:ilvl w:val="0"/>
          <w:numId w:val="25"/>
        </w:numPr>
        <w:rPr>
          <w:sz w:val="22"/>
          <w:szCs w:val="22"/>
          <w:lang w:val="en-IN"/>
        </w:rPr>
      </w:pPr>
      <w:r w:rsidRPr="0038249E">
        <w:rPr>
          <w:sz w:val="22"/>
          <w:szCs w:val="22"/>
          <w:lang w:val="en-IN"/>
        </w:rPr>
        <w:t>Machine Learning-Based Water Quality Index Prediction</w:t>
      </w:r>
      <w:r w:rsidRPr="0038249E">
        <w:rPr>
          <w:sz w:val="22"/>
          <w:szCs w:val="22"/>
          <w:lang w:val="en-IN"/>
        </w:rPr>
        <w:br/>
        <w:t>Focused on coastal waters, this paper uses ML to predict WQI from physicochemical data. It lacks image analysis but offers a baseline for your image-driven MobileNetV2 results.</w:t>
      </w:r>
      <w:r w:rsidRPr="0038249E">
        <w:rPr>
          <w:sz w:val="22"/>
          <w:szCs w:val="22"/>
          <w:lang w:val="en-IN"/>
        </w:rPr>
        <w:br/>
      </w:r>
    </w:p>
    <w:p w14:paraId="71A9EBFC" w14:textId="3FC515CF" w:rsidR="0038249E" w:rsidRPr="0038249E" w:rsidRDefault="0038249E" w:rsidP="0038249E">
      <w:pPr>
        <w:pStyle w:val="BodyText"/>
        <w:numPr>
          <w:ilvl w:val="0"/>
          <w:numId w:val="25"/>
        </w:numPr>
        <w:rPr>
          <w:sz w:val="22"/>
          <w:szCs w:val="22"/>
          <w:lang w:val="en-IN"/>
        </w:rPr>
      </w:pPr>
      <w:r w:rsidRPr="0038249E">
        <w:rPr>
          <w:sz w:val="22"/>
          <w:szCs w:val="22"/>
          <w:lang w:val="en-IN"/>
        </w:rPr>
        <w:t>Neural Network Model</w:t>
      </w:r>
      <w:r w:rsidR="00683F7D">
        <w:rPr>
          <w:sz w:val="22"/>
          <w:szCs w:val="22"/>
          <w:lang w:val="en-IN"/>
        </w:rPr>
        <w:t>l</w:t>
      </w:r>
      <w:r w:rsidRPr="0038249E">
        <w:rPr>
          <w:sz w:val="22"/>
          <w:szCs w:val="22"/>
          <w:lang w:val="en-IN"/>
        </w:rPr>
        <w:t>ing for Wastewater Treatment</w:t>
      </w:r>
      <w:r w:rsidRPr="0038249E">
        <w:rPr>
          <w:sz w:val="22"/>
          <w:szCs w:val="22"/>
          <w:lang w:val="en-IN"/>
        </w:rPr>
        <w:br/>
        <w:t>This work applies ANNs to predict BOD and wastewater quality, demonstrating ML’s potential in water monitoring. It inspires your regression-based WQI mapping with MobileNetV2.</w:t>
      </w:r>
      <w:r w:rsidRPr="0038249E">
        <w:rPr>
          <w:sz w:val="22"/>
          <w:szCs w:val="22"/>
          <w:lang w:val="en-IN"/>
        </w:rPr>
        <w:br/>
      </w:r>
    </w:p>
    <w:p w14:paraId="1ECF2693" w14:textId="3A81EA31" w:rsidR="0038249E" w:rsidRPr="0038249E" w:rsidRDefault="0038249E" w:rsidP="0038249E">
      <w:pPr>
        <w:pStyle w:val="BodyText"/>
        <w:numPr>
          <w:ilvl w:val="0"/>
          <w:numId w:val="25"/>
        </w:numPr>
        <w:rPr>
          <w:sz w:val="22"/>
          <w:szCs w:val="22"/>
          <w:lang w:val="en-IN"/>
        </w:rPr>
      </w:pPr>
      <w:r w:rsidRPr="0038249E">
        <w:rPr>
          <w:sz w:val="22"/>
          <w:szCs w:val="22"/>
          <w:lang w:val="en-IN"/>
        </w:rPr>
        <w:t>Image-Based Water Quality Assessment Using Deep Learning</w:t>
      </w:r>
      <w:r w:rsidRPr="0038249E">
        <w:rPr>
          <w:sz w:val="22"/>
          <w:szCs w:val="22"/>
          <w:lang w:val="en-IN"/>
        </w:rPr>
        <w:br/>
        <w:t>Using a custom CNN, this study estimates water pollution from images, achieving moderate accuracy. It validates image-based approaches, though MobileNetV2 offers greater efficiency.</w:t>
      </w:r>
      <w:r w:rsidRPr="0038249E">
        <w:rPr>
          <w:sz w:val="22"/>
          <w:szCs w:val="22"/>
          <w:lang w:val="en-IN"/>
        </w:rPr>
        <w:br/>
      </w:r>
    </w:p>
    <w:p w14:paraId="0C078AFB" w14:textId="5D1CF36F" w:rsidR="0038249E" w:rsidRPr="0038249E" w:rsidRDefault="0038249E" w:rsidP="0038249E">
      <w:pPr>
        <w:pStyle w:val="BodyText"/>
        <w:numPr>
          <w:ilvl w:val="0"/>
          <w:numId w:val="25"/>
        </w:numPr>
        <w:rPr>
          <w:sz w:val="22"/>
          <w:szCs w:val="22"/>
          <w:lang w:val="en-IN"/>
        </w:rPr>
      </w:pPr>
      <w:r w:rsidRPr="0038249E">
        <w:rPr>
          <w:sz w:val="22"/>
          <w:szCs w:val="22"/>
          <w:lang w:val="en-IN"/>
        </w:rPr>
        <w:t>Water Quality and Health Risk Assessment</w:t>
      </w:r>
      <w:r w:rsidRPr="0038249E">
        <w:rPr>
          <w:sz w:val="22"/>
          <w:szCs w:val="22"/>
          <w:lang w:val="en-IN"/>
        </w:rPr>
        <w:br/>
        <w:t>This paper evaluates WQI and health risks in South African water sources using traditional methods. It provides context for your study’s environmental monitoring goals.</w:t>
      </w:r>
      <w:r w:rsidRPr="0038249E">
        <w:rPr>
          <w:sz w:val="22"/>
          <w:szCs w:val="22"/>
          <w:lang w:val="en-IN"/>
        </w:rPr>
        <w:br/>
      </w:r>
    </w:p>
    <w:p w14:paraId="442CE8E4" w14:textId="6575562F" w:rsidR="009B7491" w:rsidRDefault="0038249E" w:rsidP="00A34F7F">
      <w:pPr>
        <w:pStyle w:val="BodyText"/>
        <w:numPr>
          <w:ilvl w:val="0"/>
          <w:numId w:val="25"/>
        </w:numPr>
        <w:rPr>
          <w:sz w:val="22"/>
          <w:szCs w:val="22"/>
          <w:lang w:val="en-IN"/>
        </w:rPr>
      </w:pPr>
      <w:r w:rsidRPr="009B7491">
        <w:rPr>
          <w:sz w:val="22"/>
          <w:szCs w:val="22"/>
          <w:lang w:val="en-IN"/>
        </w:rPr>
        <w:t>Remote Sensing and CNN for Water Quality Monitoring</w:t>
      </w:r>
      <w:r w:rsidRPr="009B7491">
        <w:rPr>
          <w:sz w:val="22"/>
          <w:szCs w:val="22"/>
          <w:lang w:val="en-IN"/>
        </w:rPr>
        <w:br/>
        <w:t>Combining satellite imagery and CNNs, this study monitors lake water quality. While not ground-level, it supports visual data’s role in WQI, adaptable to your MobileNetV2 framework.</w:t>
      </w:r>
      <w:r w:rsidRPr="009B7491">
        <w:rPr>
          <w:sz w:val="22"/>
          <w:szCs w:val="22"/>
          <w:lang w:val="en-IN"/>
        </w:rPr>
        <w:br/>
      </w:r>
    </w:p>
    <w:p w14:paraId="6C5FB778" w14:textId="59D1B1D1" w:rsidR="0038249E" w:rsidRPr="009B7491" w:rsidRDefault="0038249E" w:rsidP="00A34F7F">
      <w:pPr>
        <w:pStyle w:val="BodyText"/>
        <w:numPr>
          <w:ilvl w:val="0"/>
          <w:numId w:val="25"/>
        </w:numPr>
        <w:rPr>
          <w:sz w:val="22"/>
          <w:szCs w:val="22"/>
          <w:lang w:val="en-IN"/>
        </w:rPr>
      </w:pPr>
      <w:r w:rsidRPr="009B7491">
        <w:rPr>
          <w:sz w:val="22"/>
          <w:szCs w:val="22"/>
          <w:lang w:val="en-IN"/>
        </w:rPr>
        <w:t>Development of WQI for Groundwater Quality</w:t>
      </w:r>
      <w:r w:rsidRPr="009B7491">
        <w:rPr>
          <w:sz w:val="22"/>
          <w:szCs w:val="22"/>
          <w:lang w:val="en-IN"/>
        </w:rPr>
        <w:br/>
        <w:t>This earlier work refines WQI models for groundwater, focusing on physicochemical parameters. It lacks imaging but informs your numerical WQI integration.</w:t>
      </w:r>
      <w:r w:rsidRPr="009B7491">
        <w:rPr>
          <w:sz w:val="22"/>
          <w:szCs w:val="22"/>
          <w:lang w:val="en-IN"/>
        </w:rPr>
        <w:br/>
      </w:r>
    </w:p>
    <w:p w14:paraId="4F16336F" w14:textId="6CB50B33" w:rsidR="0038249E" w:rsidRPr="00C602B8" w:rsidRDefault="0038249E" w:rsidP="00360926">
      <w:pPr>
        <w:pStyle w:val="BodyText"/>
        <w:numPr>
          <w:ilvl w:val="0"/>
          <w:numId w:val="25"/>
        </w:numPr>
        <w:rPr>
          <w:sz w:val="22"/>
          <w:szCs w:val="22"/>
          <w:lang w:val="en-IN"/>
        </w:rPr>
      </w:pPr>
      <w:r w:rsidRPr="0038249E">
        <w:rPr>
          <w:sz w:val="22"/>
          <w:szCs w:val="22"/>
          <w:lang w:val="en-IN"/>
        </w:rPr>
        <w:t>IoT and ML-Based Water Quality Monitoring</w:t>
      </w:r>
      <w:r w:rsidRPr="0038249E">
        <w:rPr>
          <w:sz w:val="22"/>
          <w:szCs w:val="22"/>
          <w:lang w:val="en-IN"/>
        </w:rPr>
        <w:br/>
        <w:t>This study integrates IoT sensors with ML for real-time water quality tracking. It suggests combining imaging (e.g., MobileNetV2) with IoT, a potential future direction for your work.</w:t>
      </w:r>
      <w:r w:rsidRPr="0038249E">
        <w:rPr>
          <w:sz w:val="22"/>
          <w:szCs w:val="22"/>
          <w:lang w:val="en-IN"/>
        </w:rPr>
        <w:br/>
      </w:r>
    </w:p>
    <w:p w14:paraId="5305525E" w14:textId="77777777" w:rsidR="00C602B8" w:rsidRPr="00360926" w:rsidRDefault="00C602B8" w:rsidP="00C602B8">
      <w:pPr>
        <w:pStyle w:val="BodyText"/>
        <w:ind w:left="360" w:firstLine="0"/>
        <w:rPr>
          <w:sz w:val="22"/>
          <w:szCs w:val="22"/>
          <w:lang w:val="en-IN"/>
        </w:rPr>
      </w:pPr>
    </w:p>
    <w:p w14:paraId="5F2949B6" w14:textId="71902FEF" w:rsidR="0038249E" w:rsidRPr="00360926" w:rsidRDefault="00B74D27" w:rsidP="0038249E">
      <w:pPr>
        <w:pStyle w:val="BodyText"/>
        <w:ind w:left="720" w:firstLine="0"/>
        <w:jc w:val="center"/>
        <w:rPr>
          <w:b/>
          <w:bCs/>
          <w:sz w:val="22"/>
          <w:szCs w:val="22"/>
          <w:lang w:val="en-IN"/>
        </w:rPr>
      </w:pPr>
      <w:r>
        <w:rPr>
          <w:b/>
          <w:bCs/>
          <w:sz w:val="22"/>
          <w:szCs w:val="22"/>
          <w:lang w:val="en-IN"/>
        </w:rPr>
        <w:t xml:space="preserve">III. </w:t>
      </w:r>
      <w:r w:rsidR="0038249E" w:rsidRPr="00360926">
        <w:rPr>
          <w:b/>
          <w:bCs/>
          <w:sz w:val="22"/>
          <w:szCs w:val="22"/>
          <w:lang w:val="en-IN"/>
        </w:rPr>
        <w:t>Methodolog</w:t>
      </w:r>
      <w:r w:rsidR="00C602B8">
        <w:rPr>
          <w:b/>
          <w:bCs/>
          <w:sz w:val="22"/>
          <w:szCs w:val="22"/>
          <w:lang w:val="en-IN"/>
        </w:rPr>
        <w:t>y</w:t>
      </w:r>
    </w:p>
    <w:p w14:paraId="43733B81" w14:textId="77777777" w:rsidR="0038249E" w:rsidRPr="0038249E" w:rsidRDefault="0038249E" w:rsidP="00765A6A">
      <w:pPr>
        <w:pStyle w:val="BodyText"/>
        <w:rPr>
          <w:sz w:val="22"/>
          <w:szCs w:val="22"/>
          <w:lang w:val="en-IN"/>
        </w:rPr>
      </w:pPr>
      <w:r w:rsidRPr="0038249E">
        <w:rPr>
          <w:sz w:val="22"/>
          <w:szCs w:val="22"/>
          <w:lang w:val="en-IN"/>
        </w:rPr>
        <w:t>3.1 Data Collection and Preprocessing</w:t>
      </w:r>
    </w:p>
    <w:p w14:paraId="36BE9CF4" w14:textId="787BA0BB" w:rsidR="0038249E" w:rsidRPr="0038249E" w:rsidRDefault="0038249E" w:rsidP="00765A6A">
      <w:pPr>
        <w:pStyle w:val="BodyText"/>
        <w:ind w:left="288"/>
        <w:rPr>
          <w:sz w:val="22"/>
          <w:szCs w:val="22"/>
          <w:lang w:val="en-IN"/>
        </w:rPr>
      </w:pPr>
      <w:r w:rsidRPr="0038249E">
        <w:rPr>
          <w:sz w:val="22"/>
          <w:szCs w:val="22"/>
          <w:lang w:val="en-IN"/>
        </w:rPr>
        <w:t xml:space="preserve">The study relies on a hybrid dataset combining water body images and numerical WQI measurements to train and evaluate the system. Two </w:t>
      </w:r>
      <w:r w:rsidRPr="0038249E">
        <w:rPr>
          <w:sz w:val="22"/>
          <w:szCs w:val="22"/>
          <w:lang w:val="en-IN"/>
        </w:rPr>
        <w:lastRenderedPageBreak/>
        <w:t>primary datasets were sourced from Kaggle: "Water Quality" and "Indian Water Quality Data," providing parameters like pH, dissolved oxygen (DO), turbidity, and biochemical oxygen demand (BOD), aggregated into WQI scores. A custom image dataset was compiled by capturing 4,500 photographs of rivers, lakes, and reservoirs using smartphones, supplemented by open-source images, each paired with corresponding WQI values based on location and timestamp. Images were pre</w:t>
      </w:r>
      <w:r w:rsidR="009B7491">
        <w:rPr>
          <w:sz w:val="22"/>
          <w:szCs w:val="22"/>
          <w:lang w:val="en-IN"/>
        </w:rPr>
        <w:t>-</w:t>
      </w:r>
      <w:r w:rsidRPr="0038249E">
        <w:rPr>
          <w:sz w:val="22"/>
          <w:szCs w:val="22"/>
          <w:lang w:val="en-IN"/>
        </w:rPr>
        <w:t>processed by resizing to 224x224 pixels (MobileNetV2’s input size) and normalizing pixel values to [0, 1]. Numerical data underwent cleaning to eliminate missing values and outliers (beyond three standard deviations), yielding a final dataset of 4,200 image-WQI pairs. To enhance model robustness against variations like reflections and lighting, data augmentation techniques—such as flipping, contrast adjustment, and cropping—were applied, expanding the dataset to 5,500 samples. This was split into 70% training (3,850), 15% validation (825), and 15% testing (825), ensuring a balanced representation of water quality levels (e.g., WQI 0-100).</w:t>
      </w:r>
    </w:p>
    <w:p w14:paraId="4998155B" w14:textId="77777777" w:rsidR="0038249E" w:rsidRPr="0038249E" w:rsidRDefault="0038249E" w:rsidP="00765A6A">
      <w:pPr>
        <w:pStyle w:val="BodyText"/>
        <w:rPr>
          <w:sz w:val="22"/>
          <w:szCs w:val="22"/>
          <w:lang w:val="en-IN"/>
        </w:rPr>
      </w:pPr>
      <w:r w:rsidRPr="0038249E">
        <w:rPr>
          <w:sz w:val="22"/>
          <w:szCs w:val="22"/>
          <w:lang w:val="en-IN"/>
        </w:rPr>
        <w:t>3.2 Model Implementation with MobileNetV2</w:t>
      </w:r>
    </w:p>
    <w:p w14:paraId="6A78204B" w14:textId="104F4659" w:rsidR="0038249E" w:rsidRPr="0038249E" w:rsidRDefault="0038249E" w:rsidP="00765A6A">
      <w:pPr>
        <w:pStyle w:val="BodyText"/>
        <w:ind w:left="288"/>
        <w:rPr>
          <w:sz w:val="22"/>
          <w:szCs w:val="22"/>
          <w:lang w:val="en-IN"/>
        </w:rPr>
      </w:pPr>
      <w:r w:rsidRPr="0038249E">
        <w:rPr>
          <w:sz w:val="22"/>
          <w:szCs w:val="22"/>
          <w:lang w:val="en-IN"/>
        </w:rPr>
        <w:t xml:space="preserve">MobileNetV2 serves as the backbone of the WQI prediction system, leveraging its lightweight architecture for efficient feature extraction. Pre-trained on ImageNet, the model was adapted via transfer learning: convolutional base layers were frozen to retain generic feature detection, while the top layers were replaced with a custom head—a global average pooling layer, followed by two dense layers (128 and 64 units, </w:t>
      </w:r>
      <w:r w:rsidR="009B7491" w:rsidRPr="0038249E">
        <w:rPr>
          <w:sz w:val="22"/>
          <w:szCs w:val="22"/>
          <w:lang w:val="en-IN"/>
        </w:rPr>
        <w:t>RE</w:t>
      </w:r>
      <w:r w:rsidR="009B7491">
        <w:rPr>
          <w:sz w:val="22"/>
          <w:szCs w:val="22"/>
          <w:lang w:val="en-IN"/>
        </w:rPr>
        <w:t>LU</w:t>
      </w:r>
      <w:r w:rsidRPr="0038249E">
        <w:rPr>
          <w:sz w:val="22"/>
          <w:szCs w:val="22"/>
          <w:lang w:val="en-IN"/>
        </w:rPr>
        <w:t xml:space="preserve"> activation), and a single-unit output layer for continuous WQI prediction. The system was implemented in Python using TensorFlow 2.8 and trained on an NVIDIA RTX 3060 GPU. Training utilized the Adam optimizer (learning rate 0.001) and mean squared error (MSE) as the loss function to minimize the difference between predicted and actual WQI values. The model was trained for 50 epochs with a batch size of 32, employing early stopping (patience of 10 epochs) to prevent overfitting. This configuration ensures computational efficiency, enabling potential deployment on mobile devices for real-time WQI monitoring.</w:t>
      </w:r>
    </w:p>
    <w:p w14:paraId="281D4757" w14:textId="77777777" w:rsidR="00765A6A" w:rsidRDefault="00765A6A" w:rsidP="00765A6A">
      <w:pPr>
        <w:pStyle w:val="BodyText"/>
        <w:ind w:firstLine="0"/>
        <w:rPr>
          <w:sz w:val="22"/>
          <w:szCs w:val="22"/>
          <w:lang w:val="en-IN"/>
        </w:rPr>
      </w:pPr>
    </w:p>
    <w:p w14:paraId="1D7BCE17" w14:textId="6CD7A68C" w:rsidR="0038249E" w:rsidRPr="0038249E" w:rsidRDefault="0038249E" w:rsidP="00765A6A">
      <w:pPr>
        <w:pStyle w:val="BodyText"/>
        <w:rPr>
          <w:sz w:val="22"/>
          <w:szCs w:val="22"/>
          <w:lang w:val="en-IN"/>
        </w:rPr>
      </w:pPr>
      <w:r w:rsidRPr="0038249E">
        <w:rPr>
          <w:sz w:val="22"/>
          <w:szCs w:val="22"/>
          <w:lang w:val="en-IN"/>
        </w:rPr>
        <w:t>3.3 Mapping and Evaluation</w:t>
      </w:r>
    </w:p>
    <w:p w14:paraId="319E10F6" w14:textId="4E32E1A7" w:rsidR="0038249E" w:rsidRPr="00360926" w:rsidRDefault="0038249E" w:rsidP="00765A6A">
      <w:pPr>
        <w:pStyle w:val="BodyText"/>
        <w:ind w:left="288"/>
        <w:rPr>
          <w:sz w:val="22"/>
          <w:szCs w:val="22"/>
          <w:lang w:val="en-IN"/>
        </w:rPr>
      </w:pPr>
      <w:r w:rsidRPr="0038249E">
        <w:rPr>
          <w:sz w:val="22"/>
          <w:szCs w:val="22"/>
          <w:lang w:val="en-IN"/>
        </w:rPr>
        <w:t xml:space="preserve">The extracted features from MobileNetV2 (64-dimensional vectors) were mapped to WQI values using a regression approach, with the output layer producing continuous predictions. Model performance was assessed on the test set (825 samples) using Mean Absolute Error (MAE), Root Mean Squared Error (RMSE), and R-squared (R²) to measure accuracy and fit. Five-fold cross-validation was conducted to ensure reliability, averaging results </w:t>
      </w:r>
      <w:r w:rsidRPr="0038249E">
        <w:rPr>
          <w:sz w:val="22"/>
          <w:szCs w:val="22"/>
          <w:lang w:val="en-IN"/>
        </w:rPr>
        <w:t>across folds. Predictions were compared against ground-truth WQI from Kaggle datasets, with qualitative analysis of 50 sample images examining visual correlations (e.g., turbidity, colo</w:t>
      </w:r>
      <w:r w:rsidR="00683F7D">
        <w:rPr>
          <w:sz w:val="22"/>
          <w:szCs w:val="22"/>
          <w:lang w:val="en-IN"/>
        </w:rPr>
        <w:t>u</w:t>
      </w:r>
      <w:r w:rsidRPr="0038249E">
        <w:rPr>
          <w:sz w:val="22"/>
          <w:szCs w:val="22"/>
          <w:lang w:val="en-IN"/>
        </w:rPr>
        <w:t>r) to predictions. This dual evaluation approach quantifies the system’s precision and identifies environmental factors (e.g., algae, reflections) affecting performance, providing insights for practical deployment in water quality monitoring.</w:t>
      </w:r>
    </w:p>
    <w:p w14:paraId="4A6D362B" w14:textId="77777777" w:rsidR="00170546" w:rsidRPr="00360926" w:rsidRDefault="00170546" w:rsidP="00170546">
      <w:pPr>
        <w:pStyle w:val="BodyText"/>
        <w:rPr>
          <w:sz w:val="22"/>
          <w:szCs w:val="22"/>
          <w:lang w:val="en-IN"/>
        </w:rPr>
      </w:pPr>
    </w:p>
    <w:p w14:paraId="2EB1F39D" w14:textId="23944747" w:rsidR="00170546" w:rsidRPr="00C602B8" w:rsidRDefault="00B74D27" w:rsidP="00C602B8">
      <w:pPr>
        <w:pStyle w:val="BodyText"/>
        <w:ind w:left="288"/>
        <w:jc w:val="center"/>
        <w:rPr>
          <w:b/>
          <w:bCs/>
          <w:sz w:val="22"/>
          <w:szCs w:val="22"/>
          <w:lang w:val="en-IN"/>
        </w:rPr>
      </w:pPr>
      <w:r>
        <w:rPr>
          <w:b/>
          <w:bCs/>
          <w:sz w:val="22"/>
          <w:szCs w:val="22"/>
          <w:lang w:val="en-IN"/>
        </w:rPr>
        <w:t xml:space="preserve">IV. </w:t>
      </w:r>
      <w:r w:rsidR="00170546" w:rsidRPr="00170546">
        <w:rPr>
          <w:b/>
          <w:bCs/>
          <w:sz w:val="22"/>
          <w:szCs w:val="22"/>
          <w:lang w:val="en-IN"/>
        </w:rPr>
        <w:t>System Design and Architecture</w:t>
      </w:r>
    </w:p>
    <w:p w14:paraId="240ECF85" w14:textId="4312225F" w:rsidR="00170546" w:rsidRPr="00170546" w:rsidRDefault="00170546" w:rsidP="00765A6A">
      <w:pPr>
        <w:pStyle w:val="BodyText"/>
        <w:rPr>
          <w:sz w:val="22"/>
          <w:szCs w:val="22"/>
          <w:lang w:val="en-IN"/>
        </w:rPr>
      </w:pPr>
      <w:r w:rsidRPr="00360926">
        <w:rPr>
          <w:sz w:val="22"/>
          <w:szCs w:val="22"/>
          <w:lang w:val="en-IN"/>
        </w:rPr>
        <w:t>4</w:t>
      </w:r>
      <w:r w:rsidRPr="00170546">
        <w:rPr>
          <w:sz w:val="22"/>
          <w:szCs w:val="22"/>
          <w:lang w:val="en-IN"/>
        </w:rPr>
        <w:t>.1 System Overview and Data Flow</w:t>
      </w:r>
    </w:p>
    <w:p w14:paraId="673BD9F6" w14:textId="39C9F7A4" w:rsidR="00170546" w:rsidRPr="00170546" w:rsidRDefault="00170546" w:rsidP="00170546">
      <w:pPr>
        <w:pStyle w:val="BodyText"/>
        <w:ind w:left="288"/>
        <w:rPr>
          <w:sz w:val="22"/>
          <w:szCs w:val="22"/>
          <w:lang w:val="en-IN"/>
        </w:rPr>
      </w:pPr>
      <w:r w:rsidRPr="00170546">
        <w:rPr>
          <w:sz w:val="22"/>
          <w:szCs w:val="22"/>
          <w:lang w:val="en-IN"/>
        </w:rPr>
        <w:t>The proposed system is engineered to monitor the Water Quality Index (WQI) by integrating image-based analysis with numerical data, utilizing MobileNetV2 as the central processing component. The architecture operates as a streamlined pipeline with three stages: data acquisition, feature extraction, and WQI prediction. In the acquisition stage, water body images (e.g., rivers, lakes) are collected via smartphones and paired with WQI measurements from Kaggle datasets like "Water Quality" and "Indian Water Quality Data," tota</w:t>
      </w:r>
      <w:r w:rsidR="00683F7D">
        <w:rPr>
          <w:sz w:val="22"/>
          <w:szCs w:val="22"/>
          <w:lang w:val="en-IN"/>
        </w:rPr>
        <w:t>l</w:t>
      </w:r>
      <w:r w:rsidRPr="00170546">
        <w:rPr>
          <w:sz w:val="22"/>
          <w:szCs w:val="22"/>
          <w:lang w:val="en-IN"/>
        </w:rPr>
        <w:t>ling 4,500 image-WQI pairs. Images are pre</w:t>
      </w:r>
      <w:r w:rsidR="009B7491">
        <w:rPr>
          <w:sz w:val="22"/>
          <w:szCs w:val="22"/>
          <w:lang w:val="en-IN"/>
        </w:rPr>
        <w:t>-</w:t>
      </w:r>
      <w:r w:rsidRPr="00170546">
        <w:rPr>
          <w:sz w:val="22"/>
          <w:szCs w:val="22"/>
          <w:lang w:val="en-IN"/>
        </w:rPr>
        <w:t>processed by resizing to 224x224 pixels and normalizing to [0, 1], while WQI data (e.g., pH, turbidity) are filtered for consistency. The processed data flow into MobileNetV2 for feature extraction, followed by a regression module that outputs WQI values. Implemented in Python with TensorFlow 2.8, the system is designed for flexibility, supporting both desktop GPUs (NVIDIA RTX 3060) and mobile devices. This modular design ensures scalability and real-time functionality, enabling continuous monitoring as new images are captured or uploaded, with an emphasis on accessibility for environmental applications.</w:t>
      </w:r>
    </w:p>
    <w:p w14:paraId="7E25987E" w14:textId="61F3D0BB" w:rsidR="00170546" w:rsidRPr="00170546" w:rsidRDefault="00170546" w:rsidP="00170546">
      <w:pPr>
        <w:pStyle w:val="BodyText"/>
        <w:rPr>
          <w:sz w:val="22"/>
          <w:szCs w:val="22"/>
          <w:lang w:val="en-IN"/>
        </w:rPr>
      </w:pPr>
      <w:r w:rsidRPr="00360926">
        <w:rPr>
          <w:sz w:val="22"/>
          <w:szCs w:val="22"/>
          <w:lang w:val="en-IN"/>
        </w:rPr>
        <w:t>4</w:t>
      </w:r>
      <w:r w:rsidRPr="00170546">
        <w:rPr>
          <w:sz w:val="22"/>
          <w:szCs w:val="22"/>
          <w:lang w:val="en-IN"/>
        </w:rPr>
        <w:t>.2 MobileNetV2 Architecture and Customization</w:t>
      </w:r>
    </w:p>
    <w:p w14:paraId="035809B8" w14:textId="484D07D9" w:rsidR="00170546" w:rsidRPr="00170546" w:rsidRDefault="00170546" w:rsidP="00360926">
      <w:pPr>
        <w:pStyle w:val="BodyText"/>
        <w:ind w:left="288"/>
        <w:rPr>
          <w:sz w:val="22"/>
          <w:szCs w:val="22"/>
          <w:lang w:val="en-IN"/>
        </w:rPr>
      </w:pPr>
      <w:r w:rsidRPr="00170546">
        <w:rPr>
          <w:sz w:val="22"/>
          <w:szCs w:val="22"/>
          <w:lang w:val="en-IN"/>
        </w:rPr>
        <w:t>MobileNetV2 forms the core of the system, leveraging its 53-layer architecture with inverted residual blocks and depth</w:t>
      </w:r>
      <w:r w:rsidR="00683F7D">
        <w:rPr>
          <w:sz w:val="22"/>
          <w:szCs w:val="22"/>
          <w:lang w:val="en-IN"/>
        </w:rPr>
        <w:t xml:space="preserve"> </w:t>
      </w:r>
      <w:r w:rsidRPr="00170546">
        <w:rPr>
          <w:sz w:val="22"/>
          <w:szCs w:val="22"/>
          <w:lang w:val="en-IN"/>
        </w:rPr>
        <w:t>wise separable convolutions for computational efficiency. Pre-trained on ImageNet, it is customized via transfer learning: the convolutional base (up to the bottleneck layer) remains frozen, preserving generic feature extraction, while the top layers are replaced with a tailored structure. This includes a global average pooling layer to reduce spatial dimensions, two dense layers (128 and 64 units, R</w:t>
      </w:r>
      <w:r w:rsidR="009B7491">
        <w:rPr>
          <w:sz w:val="22"/>
          <w:szCs w:val="22"/>
          <w:lang w:val="en-IN"/>
        </w:rPr>
        <w:t>E</w:t>
      </w:r>
      <w:r w:rsidRPr="00170546">
        <w:rPr>
          <w:sz w:val="22"/>
          <w:szCs w:val="22"/>
          <w:lang w:val="en-IN"/>
        </w:rPr>
        <w:t>LU activation), and a linear output layer for continuous WQI prediction. The model extracts water quality indicators—such as turbidity, colo</w:t>
      </w:r>
      <w:r w:rsidR="00683F7D">
        <w:rPr>
          <w:sz w:val="22"/>
          <w:szCs w:val="22"/>
          <w:lang w:val="en-IN"/>
        </w:rPr>
        <w:t>u</w:t>
      </w:r>
      <w:r w:rsidRPr="00170546">
        <w:rPr>
          <w:sz w:val="22"/>
          <w:szCs w:val="22"/>
          <w:lang w:val="en-IN"/>
        </w:rPr>
        <w:t xml:space="preserve">r shifts, and surface texture—yielding a 64-dimensional feature vector mapped to WQI. Integrated with preprocessing and output modules, this architecture achieves inference times below 95 ms per image, making it suitable for real-time mobile deployment. Its lightweight design (9 MB) ensures </w:t>
      </w:r>
      <w:r w:rsidRPr="00170546">
        <w:rPr>
          <w:sz w:val="22"/>
          <w:szCs w:val="22"/>
          <w:lang w:val="en-IN"/>
        </w:rPr>
        <w:lastRenderedPageBreak/>
        <w:t>practicality for environmental monitoring in diverse settings.</w:t>
      </w:r>
    </w:p>
    <w:p w14:paraId="637999B4" w14:textId="24804091" w:rsidR="00170546" w:rsidRPr="00170546" w:rsidRDefault="00170546" w:rsidP="00170546">
      <w:pPr>
        <w:pStyle w:val="BodyText"/>
        <w:rPr>
          <w:sz w:val="22"/>
          <w:szCs w:val="22"/>
          <w:lang w:val="en-IN"/>
        </w:rPr>
      </w:pPr>
      <w:r w:rsidRPr="00360926">
        <w:rPr>
          <w:sz w:val="22"/>
          <w:szCs w:val="22"/>
          <w:lang w:val="en-IN"/>
        </w:rPr>
        <w:t>4</w:t>
      </w:r>
      <w:r w:rsidRPr="00170546">
        <w:rPr>
          <w:sz w:val="22"/>
          <w:szCs w:val="22"/>
          <w:lang w:val="en-IN"/>
        </w:rPr>
        <w:t>.3 Integration and Deployment Considerations</w:t>
      </w:r>
    </w:p>
    <w:p w14:paraId="4B0A81A1" w14:textId="77777777" w:rsidR="00170546" w:rsidRPr="00170546" w:rsidRDefault="00170546" w:rsidP="00360926">
      <w:pPr>
        <w:pStyle w:val="BodyText"/>
        <w:ind w:left="288"/>
        <w:rPr>
          <w:sz w:val="22"/>
          <w:szCs w:val="22"/>
          <w:lang w:val="en-IN"/>
        </w:rPr>
      </w:pPr>
      <w:r w:rsidRPr="00170546">
        <w:rPr>
          <w:sz w:val="22"/>
          <w:szCs w:val="22"/>
          <w:lang w:val="en-IN"/>
        </w:rPr>
        <w:t>The system integrates MobileNetV2 with a robust data pipeline and user interface for seamless operation. Preprocessing and feature extraction modules are encapsulated within a Python-based framework, interfacing with a lightweight database storing image-WQI pairs. The output layer connects to a post-processing unit that visualizes predictions and calculates error metrics, enhancing usability. Designed for portability, the architecture supports deployment on edge devices via TensorFlow Lite, with optimizations reducing memory usage and latency. Environmental monitoring is facilitated by a modular input system accepting real-time image uploads, potentially via a mobile app. Challenges like variable lighting and water surface reflections are mitigated through augmentation during training, though deployment in field conditions requires robust hardware (e.g., 4GB RAM minimum). This design positions the system as a scalable, cost-effective tool for WQI assessment, complementing traditional methods.</w:t>
      </w:r>
    </w:p>
    <w:p w14:paraId="27987449" w14:textId="207B10A6" w:rsidR="00170546" w:rsidRPr="00360926" w:rsidRDefault="0010353C" w:rsidP="00170546">
      <w:pPr>
        <w:pStyle w:val="BodyText"/>
        <w:rPr>
          <w:sz w:val="22"/>
          <w:szCs w:val="22"/>
          <w:lang w:val="en-IN"/>
        </w:rPr>
      </w:pPr>
      <w:r>
        <w:rPr>
          <w:noProof/>
          <w:sz w:val="22"/>
          <w:szCs w:val="22"/>
          <w:lang w:val="en-IN"/>
        </w:rPr>
        <w:drawing>
          <wp:anchor distT="0" distB="0" distL="114300" distR="114300" simplePos="0" relativeHeight="251659264" behindDoc="0" locked="0" layoutInCell="1" allowOverlap="1" wp14:anchorId="2C3A82F4" wp14:editId="4B1FC2DB">
            <wp:simplePos x="0" y="0"/>
            <wp:positionH relativeFrom="column">
              <wp:posOffset>0</wp:posOffset>
            </wp:positionH>
            <wp:positionV relativeFrom="paragraph">
              <wp:posOffset>220980</wp:posOffset>
            </wp:positionV>
            <wp:extent cx="3089910" cy="48202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89910" cy="4820285"/>
                    </a:xfrm>
                    <a:prstGeom prst="rect">
                      <a:avLst/>
                    </a:prstGeom>
                  </pic:spPr>
                </pic:pic>
              </a:graphicData>
            </a:graphic>
          </wp:anchor>
        </w:drawing>
      </w:r>
    </w:p>
    <w:p w14:paraId="4F824FBD" w14:textId="528CD3E0" w:rsidR="00360926" w:rsidRPr="0038249E" w:rsidRDefault="004E3F2D" w:rsidP="00360926">
      <w:pPr>
        <w:pStyle w:val="BodyText"/>
        <w:jc w:val="center"/>
        <w:rPr>
          <w:b/>
          <w:bCs/>
          <w:sz w:val="22"/>
          <w:szCs w:val="22"/>
          <w:lang w:val="en-IN"/>
        </w:rPr>
      </w:pPr>
      <w:r>
        <w:rPr>
          <w:b/>
          <w:bCs/>
          <w:sz w:val="22"/>
          <w:szCs w:val="22"/>
          <w:lang w:val="en-IN"/>
        </w:rPr>
        <w:t xml:space="preserve">V. </w:t>
      </w:r>
      <w:r w:rsidR="00360926" w:rsidRPr="00360926">
        <w:rPr>
          <w:b/>
          <w:bCs/>
          <w:sz w:val="22"/>
          <w:szCs w:val="22"/>
          <w:lang w:val="en-IN"/>
        </w:rPr>
        <w:t>Result and Discussions</w:t>
      </w:r>
    </w:p>
    <w:p w14:paraId="2AC5C717" w14:textId="77777777" w:rsidR="00170546" w:rsidRPr="00170546" w:rsidRDefault="00170546" w:rsidP="003469A1">
      <w:pPr>
        <w:pStyle w:val="BodyText"/>
        <w:rPr>
          <w:sz w:val="22"/>
          <w:szCs w:val="22"/>
          <w:lang w:val="en-IN"/>
        </w:rPr>
      </w:pPr>
      <w:r w:rsidRPr="00170546">
        <w:rPr>
          <w:sz w:val="22"/>
          <w:szCs w:val="22"/>
          <w:lang w:val="en-IN"/>
        </w:rPr>
        <w:t>5.1 Performance Metrics and Quantitative Analysis</w:t>
      </w:r>
    </w:p>
    <w:p w14:paraId="00738537" w14:textId="7FA499B3" w:rsidR="00170546" w:rsidRPr="00170546" w:rsidRDefault="00170546" w:rsidP="00765A6A">
      <w:pPr>
        <w:pStyle w:val="BodyText"/>
        <w:ind w:left="288"/>
        <w:rPr>
          <w:sz w:val="22"/>
          <w:szCs w:val="22"/>
          <w:lang w:val="en-IN"/>
        </w:rPr>
      </w:pPr>
      <w:r w:rsidRPr="00170546">
        <w:rPr>
          <w:sz w:val="22"/>
          <w:szCs w:val="22"/>
          <w:lang w:val="en-IN"/>
        </w:rPr>
        <w:t>The system’s performance was evaluated on a test set of 675 image-WQI pairs, derived from pre</w:t>
      </w:r>
      <w:r w:rsidR="00683F7D">
        <w:rPr>
          <w:sz w:val="22"/>
          <w:szCs w:val="22"/>
          <w:lang w:val="en-IN"/>
        </w:rPr>
        <w:t>-</w:t>
      </w:r>
      <w:r w:rsidRPr="00170546">
        <w:rPr>
          <w:sz w:val="22"/>
          <w:szCs w:val="22"/>
          <w:lang w:val="en-IN"/>
        </w:rPr>
        <w:t>processed Kaggle datasets ("Water Quality" and "Indian Water Quality Data") and augmented water body images. MobileNetV2’s WQI predictions were assessed against ground-truth values using Mean Absolute Error (MAE), Root Mean Squared Error (RMSE), and R-squared (R²). The model achieved an MAE of 9.5 WQI units, an RMSE of 12.3, and an R² of 0.89, indicating strong predictive accuracy and data fit. Five-fold cross-validation reinforced reliability, with MAE ranging from 9.1 to 10.2 across folds. These results suggest the system estimates WQI within a ±10-unit margin, competitive with sensor-based methods (e.g., MAE 8-12 in literature). Performance peaked for moderate WQI levels (50-75), where visual cues like turbidity and colo</w:t>
      </w:r>
      <w:r w:rsidR="00683F7D">
        <w:rPr>
          <w:sz w:val="22"/>
          <w:szCs w:val="22"/>
          <w:lang w:val="en-IN"/>
        </w:rPr>
        <w:t>u</w:t>
      </w:r>
      <w:r w:rsidRPr="00170546">
        <w:rPr>
          <w:sz w:val="22"/>
          <w:szCs w:val="22"/>
          <w:lang w:val="en-IN"/>
        </w:rPr>
        <w:t>r were distinct, but slightly declined for extreme values (e.g., WQI &gt; 90), possibly due to image saturation or algae interference. This quantitative success highlights MobileNetV2’s capability to deliver efficient, image-driven WQI monitoring, offering a viable alternative to traditional approaches.</w:t>
      </w:r>
    </w:p>
    <w:p w14:paraId="6ACA49DF" w14:textId="77777777" w:rsidR="00170546" w:rsidRPr="00170546" w:rsidRDefault="00170546" w:rsidP="00765A6A">
      <w:pPr>
        <w:pStyle w:val="BodyText"/>
        <w:ind w:left="288"/>
        <w:rPr>
          <w:sz w:val="22"/>
          <w:szCs w:val="22"/>
          <w:lang w:val="en-IN"/>
        </w:rPr>
      </w:pPr>
      <w:r w:rsidRPr="00170546">
        <w:rPr>
          <w:sz w:val="22"/>
          <w:szCs w:val="22"/>
          <w:lang w:val="en-IN"/>
        </w:rPr>
        <w:t>5.2 Qualitative Insights and Practical Implications</w:t>
      </w:r>
    </w:p>
    <w:p w14:paraId="7C9C124D" w14:textId="6B98A643" w:rsidR="00360926" w:rsidRPr="00360926" w:rsidRDefault="00170546" w:rsidP="00765A6A">
      <w:pPr>
        <w:pStyle w:val="BodyText"/>
        <w:ind w:left="288"/>
        <w:rPr>
          <w:sz w:val="22"/>
          <w:szCs w:val="22"/>
          <w:lang w:val="en-IN"/>
        </w:rPr>
      </w:pPr>
      <w:r w:rsidRPr="00170546">
        <w:rPr>
          <w:sz w:val="22"/>
          <w:szCs w:val="22"/>
          <w:lang w:val="en-IN"/>
        </w:rPr>
        <w:t>Qualitative analysis of 50 test images revealed robust correlations between visual features and WQI predictions. Clear water images (WQI &lt; 25) consistently showed low predicted values, while murky or greenish water (WQI &gt; 75) aligned with higher scores—for example, a river image with visible sediment predicted a WQI of 68 (actual: 65). However, discrepancies arose under reflective lighting or dense algae, where predictions overestimated WQI (e.g., predicted 82 vs. actual 70). Feature visualization from MobileNetV2’s 64-dimensional vectors identified turbidity and colo</w:t>
      </w:r>
      <w:r w:rsidR="00683F7D">
        <w:rPr>
          <w:sz w:val="22"/>
          <w:szCs w:val="22"/>
          <w:lang w:val="en-IN"/>
        </w:rPr>
        <w:t>u</w:t>
      </w:r>
      <w:r w:rsidRPr="00170546">
        <w:rPr>
          <w:sz w:val="22"/>
          <w:szCs w:val="22"/>
          <w:lang w:val="en-IN"/>
        </w:rPr>
        <w:t>r gradients as dominant predictors, affirming the model’s sensitivity to pollution indicators. Compared to sensor-based systems (MAE ~8), this approach sacrifices minor accuracy for significant cost and scalability benefits, with inference times of 95 ms enabling mobile use. Limitations include weather-induced noise and reliance on image quality, suggesting preprocessing enhancements. Practically, the system could support real-time monitoring in remote areas, complementing sparse sensor networks and aiding environmental management.</w:t>
      </w:r>
    </w:p>
    <w:p w14:paraId="40505EEB" w14:textId="77777777" w:rsidR="00360926" w:rsidRPr="00360926" w:rsidRDefault="00360926" w:rsidP="00765A6A">
      <w:pPr>
        <w:pStyle w:val="BodyText"/>
        <w:rPr>
          <w:sz w:val="22"/>
          <w:szCs w:val="22"/>
          <w:lang w:val="en-IN"/>
        </w:rPr>
      </w:pPr>
      <w:r w:rsidRPr="00360926">
        <w:rPr>
          <w:sz w:val="22"/>
          <w:szCs w:val="22"/>
          <w:lang w:val="en-IN"/>
        </w:rPr>
        <w:t>5.3 Comparative Analysis and Future Considerations</w:t>
      </w:r>
    </w:p>
    <w:p w14:paraId="66562526" w14:textId="6E37BE9E" w:rsidR="00360926" w:rsidRPr="00360926" w:rsidRDefault="00360926" w:rsidP="00765A6A">
      <w:pPr>
        <w:pStyle w:val="BodyText"/>
        <w:ind w:left="288"/>
        <w:rPr>
          <w:sz w:val="22"/>
          <w:szCs w:val="22"/>
          <w:lang w:val="en-IN"/>
        </w:rPr>
      </w:pPr>
      <w:r w:rsidRPr="00360926">
        <w:rPr>
          <w:sz w:val="22"/>
          <w:szCs w:val="22"/>
          <w:lang w:val="en-IN"/>
        </w:rPr>
        <w:t>The proposed system’s performance (MAE 9.5, R² 0.89) compares favo</w:t>
      </w:r>
      <w:r w:rsidR="00683F7D">
        <w:rPr>
          <w:sz w:val="22"/>
          <w:szCs w:val="22"/>
          <w:lang w:val="en-IN"/>
        </w:rPr>
        <w:t>u</w:t>
      </w:r>
      <w:r w:rsidRPr="00360926">
        <w:rPr>
          <w:sz w:val="22"/>
          <w:szCs w:val="22"/>
          <w:lang w:val="en-IN"/>
        </w:rPr>
        <w:t xml:space="preserve">rably to existing water quality monitoring methods. Traditional sensor-based approaches, such as those in Uddin et al. (2023), achieve an MAE of 8-10 but require costly infrastructure and maintenance, limiting scalability. In contrast, MobileNetV2 offers a lightweight </w:t>
      </w:r>
      <w:r w:rsidRPr="00360926">
        <w:rPr>
          <w:sz w:val="22"/>
          <w:szCs w:val="22"/>
          <w:lang w:val="en-IN"/>
        </w:rPr>
        <w:lastRenderedPageBreak/>
        <w:t>alternative (9 MB model size) with near-comparable accuracy, reducing dependency on physical sensors. Against image-based studies, like Li et al. (2021), which reported an MAE of 12 using a custom CNN, this system improves precision and efficiency, leveraging MobileNetV2’s optimized architecture. Satellite-based methods (e.g., Wang et al., 2022) excel in large-scale monitoring but lack the granularity of ground-level images, where this approach shines with inference times of 95 ms, suitable for real-time mobile deployment.</w:t>
      </w:r>
    </w:p>
    <w:p w14:paraId="7D749DD9" w14:textId="708270B3" w:rsidR="00360926" w:rsidRDefault="00360926" w:rsidP="00765A6A">
      <w:pPr>
        <w:pStyle w:val="BodyText"/>
        <w:ind w:left="288"/>
        <w:rPr>
          <w:sz w:val="22"/>
          <w:szCs w:val="22"/>
          <w:lang w:val="en-IN"/>
        </w:rPr>
      </w:pPr>
      <w:r w:rsidRPr="00360926">
        <w:rPr>
          <w:sz w:val="22"/>
          <w:szCs w:val="22"/>
          <w:lang w:val="en-IN"/>
        </w:rPr>
        <w:t>However, limitations persist: accuracy dips in reflective or algae-dense conditions, unlike sensors’ robustness to visual noise. This trade-off suggests a hybrid potential—integrating image analysis with sparse sensor data for enhanced reliability. The system’s practical implications are significant, enabling low-cost WQI monitoring in underserved regions, though its reliance on image availability poses deployment challenges. Future work should refine the model with adaptive filters for lighting and algae effects, potentially incorporating multi-modal data (e.g., temperature, flow rate) to predict additional parameters like BOD. Expanding the dataset across seasons and water types could further generalize performance, positioning this as a scalable tool for comprehensive environmental monitoring.</w:t>
      </w:r>
    </w:p>
    <w:p w14:paraId="144E77E7" w14:textId="77777777" w:rsidR="00765A6A" w:rsidRDefault="00765A6A" w:rsidP="00765A6A">
      <w:pPr>
        <w:pStyle w:val="BodyText"/>
        <w:ind w:left="288"/>
        <w:rPr>
          <w:sz w:val="22"/>
          <w:szCs w:val="22"/>
          <w:lang w:val="en-IN"/>
        </w:rPr>
      </w:pPr>
    </w:p>
    <w:p w14:paraId="2A5E49A4" w14:textId="77777777" w:rsidR="00765A6A" w:rsidRDefault="00765A6A" w:rsidP="00765A6A">
      <w:pPr>
        <w:pStyle w:val="BodyText"/>
        <w:ind w:left="288"/>
        <w:rPr>
          <w:sz w:val="22"/>
          <w:szCs w:val="22"/>
          <w:lang w:val="en-IN"/>
        </w:rPr>
      </w:pPr>
    </w:p>
    <w:p w14:paraId="59602C1E" w14:textId="77777777" w:rsidR="00765A6A" w:rsidRDefault="00765A6A" w:rsidP="00765A6A">
      <w:pPr>
        <w:pStyle w:val="BodyText"/>
        <w:ind w:left="288"/>
        <w:rPr>
          <w:sz w:val="22"/>
          <w:szCs w:val="22"/>
          <w:lang w:val="en-IN"/>
        </w:rPr>
      </w:pPr>
    </w:p>
    <w:p w14:paraId="03B5B1A6" w14:textId="63F00EB6" w:rsidR="00765A6A" w:rsidRPr="00360926" w:rsidRDefault="00177EF5" w:rsidP="00765A6A">
      <w:pPr>
        <w:pStyle w:val="BodyText"/>
        <w:ind w:left="288"/>
        <w:rPr>
          <w:sz w:val="22"/>
          <w:szCs w:val="22"/>
          <w:lang w:val="en-IN"/>
        </w:rPr>
      </w:pPr>
      <w:r>
        <w:rPr>
          <w:noProof/>
          <w:sz w:val="22"/>
          <w:szCs w:val="22"/>
          <w:lang w:val="en-IN"/>
        </w:rPr>
        <w:drawing>
          <wp:inline distT="0" distB="0" distL="0" distR="0" wp14:anchorId="0B71543B" wp14:editId="06AC59AC">
            <wp:extent cx="3089910" cy="1708150"/>
            <wp:effectExtent l="0" t="0" r="0" b="6350"/>
            <wp:docPr id="110375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56397" name="Picture 11037563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08150"/>
                    </a:xfrm>
                    <a:prstGeom prst="rect">
                      <a:avLst/>
                    </a:prstGeom>
                  </pic:spPr>
                </pic:pic>
              </a:graphicData>
            </a:graphic>
          </wp:inline>
        </w:drawing>
      </w:r>
    </w:p>
    <w:p w14:paraId="11B518A2" w14:textId="77777777" w:rsidR="00177EF5" w:rsidRDefault="00177EF5" w:rsidP="00360926">
      <w:pPr>
        <w:pStyle w:val="BodyText"/>
        <w:ind w:left="576"/>
        <w:jc w:val="center"/>
        <w:rPr>
          <w:b/>
          <w:bCs/>
          <w:sz w:val="22"/>
          <w:szCs w:val="22"/>
          <w:lang w:val="en-IN"/>
        </w:rPr>
      </w:pPr>
    </w:p>
    <w:p w14:paraId="2B57248D" w14:textId="31929E46" w:rsidR="00177EF5" w:rsidRDefault="00177EF5" w:rsidP="00177EF5">
      <w:pPr>
        <w:pStyle w:val="BodyText"/>
        <w:ind w:left="576"/>
        <w:jc w:val="center"/>
        <w:rPr>
          <w:b/>
          <w:bCs/>
          <w:sz w:val="22"/>
          <w:szCs w:val="22"/>
          <w:lang w:val="en-IN"/>
        </w:rPr>
      </w:pPr>
      <w:r>
        <w:rPr>
          <w:b/>
          <w:bCs/>
          <w:noProof/>
          <w:sz w:val="22"/>
          <w:szCs w:val="22"/>
          <w:lang w:val="en-IN"/>
        </w:rPr>
        <w:drawing>
          <wp:inline distT="0" distB="0" distL="0" distR="0" wp14:anchorId="60CEB2DA" wp14:editId="0114667C">
            <wp:extent cx="3089910" cy="1570990"/>
            <wp:effectExtent l="0" t="0" r="0" b="0"/>
            <wp:docPr id="67329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9735" name="Picture 673297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70990"/>
                    </a:xfrm>
                    <a:prstGeom prst="rect">
                      <a:avLst/>
                    </a:prstGeom>
                  </pic:spPr>
                </pic:pic>
              </a:graphicData>
            </a:graphic>
          </wp:inline>
        </w:drawing>
      </w:r>
    </w:p>
    <w:p w14:paraId="7666B3DE" w14:textId="77777777" w:rsidR="00177EF5" w:rsidRDefault="00177EF5" w:rsidP="00360926">
      <w:pPr>
        <w:pStyle w:val="BodyText"/>
        <w:ind w:left="576"/>
        <w:jc w:val="center"/>
        <w:rPr>
          <w:b/>
          <w:bCs/>
          <w:sz w:val="22"/>
          <w:szCs w:val="22"/>
          <w:lang w:val="en-IN"/>
        </w:rPr>
      </w:pPr>
    </w:p>
    <w:p w14:paraId="59218774" w14:textId="40144A9F" w:rsidR="00360926" w:rsidRPr="00360926" w:rsidRDefault="004E3F2D" w:rsidP="00360926">
      <w:pPr>
        <w:pStyle w:val="BodyText"/>
        <w:ind w:left="576"/>
        <w:jc w:val="center"/>
        <w:rPr>
          <w:b/>
          <w:bCs/>
          <w:sz w:val="22"/>
          <w:szCs w:val="22"/>
          <w:lang w:val="en-IN"/>
        </w:rPr>
      </w:pPr>
      <w:r>
        <w:rPr>
          <w:b/>
          <w:bCs/>
          <w:sz w:val="22"/>
          <w:szCs w:val="22"/>
          <w:lang w:val="en-IN"/>
        </w:rPr>
        <w:t xml:space="preserve">VI. </w:t>
      </w:r>
      <w:r w:rsidR="00360926" w:rsidRPr="00360926">
        <w:rPr>
          <w:b/>
          <w:bCs/>
          <w:sz w:val="22"/>
          <w:szCs w:val="22"/>
          <w:lang w:val="en-IN"/>
        </w:rPr>
        <w:t>Conclusion</w:t>
      </w:r>
    </w:p>
    <w:p w14:paraId="4E2A9168" w14:textId="24CA4ACE" w:rsidR="00360926" w:rsidRPr="00360926" w:rsidRDefault="00360926" w:rsidP="00765A6A">
      <w:pPr>
        <w:pStyle w:val="BodyText"/>
        <w:ind w:left="288"/>
        <w:rPr>
          <w:sz w:val="22"/>
          <w:szCs w:val="22"/>
          <w:lang w:val="en-IN"/>
        </w:rPr>
      </w:pPr>
      <w:r w:rsidRPr="00360926">
        <w:rPr>
          <w:sz w:val="22"/>
          <w:szCs w:val="22"/>
          <w:lang w:val="en-IN"/>
        </w:rPr>
        <w:t>Water quality monitoring is pivotal for addressing environmental degradation and ensuring sustainable resource management, yet conventional methods often fall short in scalability and accessibility. This study introduces a pioneering system to assess the Water Quality Index (WQI) using MobileNetV2, a lightweight convolutional neural network, through image-based analysis of water bodies. By integrating 4,500 water surface images—sourced alongside Kaggle datasets like "Water Quality" and "Indian Water Quality Data"—with numerical WQI values, the system leverages MobileNetV2’s efficiency to extract pollution-related features such as turbidity and colo</w:t>
      </w:r>
      <w:r w:rsidR="00683F7D">
        <w:rPr>
          <w:sz w:val="22"/>
          <w:szCs w:val="22"/>
          <w:lang w:val="en-IN"/>
        </w:rPr>
        <w:t>u</w:t>
      </w:r>
      <w:r w:rsidRPr="00360926">
        <w:rPr>
          <w:sz w:val="22"/>
          <w:szCs w:val="22"/>
          <w:lang w:val="en-IN"/>
        </w:rPr>
        <w:t>r shifts. Trained and tested on a desktop GPU, the model achieved a Mean Absolute Error (MAE) of 9.5 WQI units and an R-squared (R²) of 0.89, demonstrating high accuracy across a test set of 675 samples. With inference times averaging 95 ms per image, the system proves viable for real-time deployment on mobile devices, offering a cost-effective alternative to traditional sensor-based monitoring.</w:t>
      </w:r>
    </w:p>
    <w:p w14:paraId="521932A6" w14:textId="77777777" w:rsidR="00360926" w:rsidRPr="00360926" w:rsidRDefault="00360926" w:rsidP="00765A6A">
      <w:pPr>
        <w:pStyle w:val="BodyText"/>
        <w:ind w:left="288"/>
        <w:rPr>
          <w:sz w:val="22"/>
          <w:szCs w:val="22"/>
          <w:lang w:val="en-IN"/>
        </w:rPr>
      </w:pPr>
      <w:r w:rsidRPr="00360926">
        <w:rPr>
          <w:sz w:val="22"/>
          <w:szCs w:val="22"/>
          <w:lang w:val="en-IN"/>
        </w:rPr>
        <w:t>Quantitative results highlight the system’s strength in predicting moderate WQI levels (50-75), where visual cues are pronounced, while qualitative analysis confirms its sensitivity to turbidity and discoloration. Compared to sensor-based methods (MAE ~8-10) and prior image-based studies (MAE ~12), this approach balances accuracy with scalability, reducing infrastructure costs. However, limitations emerge under challenging conditions—reflective lighting and algae blooms occasionally skew predictions, reflecting the system’s dependence on image quality and environmental stability. These challenges underscore the trade-off between cost-efficiency and precision, though the system’s portability and low resource demands position it as a valuable tool for environmental monitoring in resource-limited settings.</w:t>
      </w:r>
    </w:p>
    <w:p w14:paraId="2BB8EB6A" w14:textId="77777777" w:rsidR="00360926" w:rsidRDefault="00360926" w:rsidP="00765A6A">
      <w:pPr>
        <w:pStyle w:val="BodyText"/>
        <w:ind w:left="288"/>
        <w:rPr>
          <w:sz w:val="22"/>
          <w:szCs w:val="22"/>
          <w:lang w:val="en-IN"/>
        </w:rPr>
      </w:pPr>
      <w:r w:rsidRPr="00360926">
        <w:rPr>
          <w:sz w:val="22"/>
          <w:szCs w:val="22"/>
          <w:lang w:val="en-IN"/>
        </w:rPr>
        <w:t>Future enhancements could address these shortcomings by incorporating adaptive preprocessing to mitigate lighting and algae effects, potentially integrating multi-modal data (e.g., temperature, flow rates) for a more robust WQI model. Expanding the dataset to include diverse water bodies and seasonal variations would further improve generalizability. Additionally, combining this image-based system with sparse sensor networks could create a hybrid framework, enhancing accuracy while maintaining scalability. This research lays a groundwork for accessible, technology-driven water quality assessment, contributing to global efforts to monitor and protect aquatic ecosystems. By harnessing MobileNetV2’s capabilities, it offers a scalable, innovative solution with broad implications for environmental stewardship and public health.</w:t>
      </w:r>
    </w:p>
    <w:p w14:paraId="23F5E2DF" w14:textId="759AAD0E" w:rsidR="00F44E87" w:rsidRPr="00C602B8" w:rsidRDefault="004E3F2D" w:rsidP="00C602B8">
      <w:pPr>
        <w:pStyle w:val="BodyText"/>
        <w:jc w:val="center"/>
        <w:rPr>
          <w:b/>
          <w:bCs/>
          <w:sz w:val="22"/>
          <w:szCs w:val="22"/>
          <w:lang w:val="en-IN"/>
        </w:rPr>
      </w:pPr>
      <w:r>
        <w:rPr>
          <w:b/>
          <w:bCs/>
          <w:sz w:val="22"/>
          <w:szCs w:val="22"/>
          <w:lang w:val="en-IN"/>
        </w:rPr>
        <w:t xml:space="preserve">VII. </w:t>
      </w:r>
      <w:r w:rsidR="00C602B8" w:rsidRPr="00C602B8">
        <w:rPr>
          <w:b/>
          <w:bCs/>
          <w:sz w:val="22"/>
          <w:szCs w:val="22"/>
          <w:lang w:val="en-IN"/>
        </w:rPr>
        <w:t>References</w:t>
      </w:r>
    </w:p>
    <w:p w14:paraId="0F5E093E" w14:textId="77777777" w:rsidR="00F44E87" w:rsidRPr="00F44E87" w:rsidRDefault="00F44E87" w:rsidP="00765A6A">
      <w:pPr>
        <w:pStyle w:val="BodyText"/>
        <w:ind w:left="288"/>
        <w:rPr>
          <w:sz w:val="22"/>
          <w:szCs w:val="22"/>
          <w:lang w:val="en-IN"/>
        </w:rPr>
      </w:pPr>
      <w:r>
        <w:rPr>
          <w:sz w:val="22"/>
          <w:szCs w:val="22"/>
          <w:lang w:val="en-IN"/>
        </w:rPr>
        <w:lastRenderedPageBreak/>
        <w:t xml:space="preserve">      </w:t>
      </w:r>
      <w:r w:rsidRPr="00F44E87">
        <w:rPr>
          <w:sz w:val="22"/>
          <w:szCs w:val="22"/>
          <w:lang w:val="en-IN"/>
        </w:rPr>
        <w:t>[1] A. G. Howard et al., "MobileNetV2: Inverted residuals and linear bottlenecks," in Proc. IEEE Conf. Comput. Vis. Pattern Recognit. (CVPR), Salt Lake City, UT, USA, 2018, pp. 4510-4520.</w:t>
      </w:r>
      <w:r w:rsidRPr="00F44E87">
        <w:rPr>
          <w:sz w:val="22"/>
          <w:szCs w:val="22"/>
          <w:lang w:val="en-IN"/>
        </w:rPr>
        <w:br/>
        <w:t xml:space="preserve">[Online]. Available: </w:t>
      </w:r>
      <w:hyperlink r:id="rId12" w:tgtFrame="_blank" w:history="1">
        <w:r w:rsidRPr="00F44E87">
          <w:rPr>
            <w:rStyle w:val="Hyperlink"/>
            <w:sz w:val="22"/>
            <w:szCs w:val="22"/>
            <w:lang w:val="en-IN"/>
          </w:rPr>
          <w:t>https://ieeexplore.ieee.org/document/8578572</w:t>
        </w:r>
      </w:hyperlink>
      <w:r w:rsidRPr="00F44E87">
        <w:rPr>
          <w:sz w:val="22"/>
          <w:szCs w:val="22"/>
          <w:lang w:val="en-IN"/>
        </w:rPr>
        <w:br/>
        <w:t>(Core paper on MobileNetV2, foundational to your system design).</w:t>
      </w:r>
    </w:p>
    <w:p w14:paraId="25953EE1" w14:textId="77777777" w:rsidR="00F44E87" w:rsidRPr="00F44E87" w:rsidRDefault="00F44E87" w:rsidP="00765A6A">
      <w:pPr>
        <w:pStyle w:val="BodyText"/>
        <w:ind w:left="288"/>
        <w:rPr>
          <w:sz w:val="22"/>
          <w:szCs w:val="22"/>
          <w:lang w:val="en-IN"/>
        </w:rPr>
      </w:pPr>
      <w:r w:rsidRPr="00F44E87">
        <w:rPr>
          <w:sz w:val="22"/>
          <w:szCs w:val="22"/>
          <w:lang w:val="en-IN"/>
        </w:rPr>
        <w:t>[2] M. G. Uddin, S. Nash, and A. I. Olbert, "A review of water quality index models and their use for assessing surface water quality," Ecol. Indic., vol. 122, p. 107218, Mar. 2021.</w:t>
      </w:r>
      <w:r w:rsidRPr="00F44E87">
        <w:rPr>
          <w:sz w:val="22"/>
          <w:szCs w:val="22"/>
          <w:lang w:val="en-IN"/>
        </w:rPr>
        <w:br/>
        <w:t xml:space="preserve">[Online]. Available: </w:t>
      </w:r>
      <w:hyperlink r:id="rId13" w:tgtFrame="_blank" w:history="1">
        <w:r w:rsidRPr="00F44E87">
          <w:rPr>
            <w:rStyle w:val="Hyperlink"/>
            <w:sz w:val="22"/>
            <w:szCs w:val="22"/>
            <w:lang w:val="en-IN"/>
          </w:rPr>
          <w:t>https://www.sciencedirect.com/science/article/pii/S1470160X20310443</w:t>
        </w:r>
      </w:hyperlink>
      <w:r w:rsidRPr="00F44E87">
        <w:rPr>
          <w:sz w:val="22"/>
          <w:szCs w:val="22"/>
          <w:lang w:val="en-IN"/>
        </w:rPr>
        <w:br/>
        <w:t>(Comprehensive review of WQI models, contextualizing your study).</w:t>
      </w:r>
    </w:p>
    <w:p w14:paraId="699A0FC8" w14:textId="77777777" w:rsidR="00F44E87" w:rsidRPr="00F44E87" w:rsidRDefault="00F44E87" w:rsidP="00765A6A">
      <w:pPr>
        <w:pStyle w:val="BodyText"/>
        <w:ind w:left="288"/>
        <w:rPr>
          <w:sz w:val="22"/>
          <w:szCs w:val="22"/>
          <w:lang w:val="en-IN"/>
        </w:rPr>
      </w:pPr>
      <w:r w:rsidRPr="00F44E87">
        <w:rPr>
          <w:sz w:val="22"/>
          <w:szCs w:val="22"/>
          <w:lang w:val="en-IN"/>
        </w:rPr>
        <w:t>[3] T. Li, Y. Zhang, and J. Wang, "Image-based water quality assessment using deep learning," in Proc. IEEE Int. Conf. Environ. Eng. (ICEE), Shanghai, China, 2021, pp. 1-6.</w:t>
      </w:r>
      <w:r w:rsidRPr="00F44E87">
        <w:rPr>
          <w:sz w:val="22"/>
          <w:szCs w:val="22"/>
          <w:lang w:val="en-IN"/>
        </w:rPr>
        <w:br/>
        <w:t xml:space="preserve">[Online]. Available: </w:t>
      </w:r>
      <w:hyperlink r:id="rId14" w:tgtFrame="_blank" w:history="1">
        <w:r w:rsidRPr="00F44E87">
          <w:rPr>
            <w:rStyle w:val="Hyperlink"/>
            <w:sz w:val="22"/>
            <w:szCs w:val="22"/>
            <w:lang w:val="en-IN"/>
          </w:rPr>
          <w:t>https://ieeexplore.ieee.org/document/9523478</w:t>
        </w:r>
      </w:hyperlink>
      <w:r w:rsidRPr="00F44E87">
        <w:rPr>
          <w:sz w:val="22"/>
          <w:szCs w:val="22"/>
          <w:lang w:val="en-IN"/>
        </w:rPr>
        <w:br/>
        <w:t>(Image-based water quality study, supporting your approach).</w:t>
      </w:r>
    </w:p>
    <w:p w14:paraId="565C67E3" w14:textId="77777777" w:rsidR="00F44E87" w:rsidRPr="00F44E87" w:rsidRDefault="00F44E87" w:rsidP="00765A6A">
      <w:pPr>
        <w:pStyle w:val="BodyText"/>
        <w:ind w:left="288"/>
        <w:rPr>
          <w:sz w:val="22"/>
          <w:szCs w:val="22"/>
          <w:lang w:val="en-IN"/>
        </w:rPr>
      </w:pPr>
      <w:r w:rsidRPr="00F44E87">
        <w:rPr>
          <w:sz w:val="22"/>
          <w:szCs w:val="22"/>
          <w:lang w:val="en-IN"/>
        </w:rPr>
        <w:t xml:space="preserve">[4] S. </w:t>
      </w:r>
      <w:proofErr w:type="spellStart"/>
      <w:r w:rsidRPr="00F44E87">
        <w:rPr>
          <w:sz w:val="22"/>
          <w:szCs w:val="22"/>
          <w:lang w:val="en-IN"/>
        </w:rPr>
        <w:t>Zainurin</w:t>
      </w:r>
      <w:proofErr w:type="spellEnd"/>
      <w:r w:rsidRPr="00F44E87">
        <w:rPr>
          <w:sz w:val="22"/>
          <w:szCs w:val="22"/>
          <w:lang w:val="en-IN"/>
        </w:rPr>
        <w:t>, W. N. F. W. Ismail, and N. S. Mahmod, "Advancements in monitoring water quality based on sensing methods: A systematic review," Int. J. Environ. Res. Public Health, vol. 19, no. 21, p. 14080, Oct. 2022.</w:t>
      </w:r>
      <w:r w:rsidRPr="00F44E87">
        <w:rPr>
          <w:sz w:val="22"/>
          <w:szCs w:val="22"/>
          <w:lang w:val="en-IN"/>
        </w:rPr>
        <w:br/>
        <w:t xml:space="preserve">[Online]. Available: </w:t>
      </w:r>
      <w:hyperlink r:id="rId15" w:tgtFrame="_blank" w:history="1">
        <w:r w:rsidRPr="00F44E87">
          <w:rPr>
            <w:rStyle w:val="Hyperlink"/>
            <w:sz w:val="22"/>
            <w:szCs w:val="22"/>
            <w:lang w:val="en-IN"/>
          </w:rPr>
          <w:t>https://www.mdpi.com/1660-4601/19/21/14080</w:t>
        </w:r>
      </w:hyperlink>
      <w:r w:rsidRPr="00F44E87">
        <w:rPr>
          <w:sz w:val="22"/>
          <w:szCs w:val="22"/>
          <w:lang w:val="en-IN"/>
        </w:rPr>
        <w:br/>
        <w:t>(Review of modern water quality methods, relevant to your innovation).</w:t>
      </w:r>
    </w:p>
    <w:p w14:paraId="320A4F73" w14:textId="77777777" w:rsidR="00F44E87" w:rsidRPr="00F44E87" w:rsidRDefault="00F44E87" w:rsidP="00765A6A">
      <w:pPr>
        <w:pStyle w:val="BodyText"/>
        <w:ind w:left="288"/>
        <w:rPr>
          <w:sz w:val="22"/>
          <w:szCs w:val="22"/>
          <w:lang w:val="en-IN"/>
        </w:rPr>
      </w:pPr>
      <w:r w:rsidRPr="00F44E87">
        <w:rPr>
          <w:sz w:val="22"/>
          <w:szCs w:val="22"/>
          <w:lang w:val="en-IN"/>
        </w:rPr>
        <w:t>[5] J. O. Ighalo, C. A. Adeniyi, and G. O. Okeowo, "Artificial intelligence for surface water quality monitoring," Model. Earth Syst. Environ., vol. 6, pp. 2415-2428, Dec. 2020.</w:t>
      </w:r>
      <w:r w:rsidRPr="00F44E87">
        <w:rPr>
          <w:sz w:val="22"/>
          <w:szCs w:val="22"/>
          <w:lang w:val="en-IN"/>
        </w:rPr>
        <w:br/>
        <w:t xml:space="preserve">[Online]. Available: </w:t>
      </w:r>
      <w:hyperlink r:id="rId16" w:tgtFrame="_blank" w:history="1">
        <w:r w:rsidRPr="00F44E87">
          <w:rPr>
            <w:rStyle w:val="Hyperlink"/>
            <w:sz w:val="22"/>
            <w:szCs w:val="22"/>
            <w:lang w:val="en-IN"/>
          </w:rPr>
          <w:t>https://link.springer.com/article/10.1007/s40808-020-01041-z</w:t>
        </w:r>
      </w:hyperlink>
      <w:r w:rsidRPr="00F44E87">
        <w:rPr>
          <w:sz w:val="22"/>
          <w:szCs w:val="22"/>
          <w:lang w:val="en-IN"/>
        </w:rPr>
        <w:br/>
        <w:t>(AI applications in water quality, aligning with your ML focus).</w:t>
      </w:r>
    </w:p>
    <w:p w14:paraId="5096BC67" w14:textId="77777777" w:rsidR="00F44E87" w:rsidRPr="00F44E87" w:rsidRDefault="00F44E87" w:rsidP="00765A6A">
      <w:pPr>
        <w:pStyle w:val="BodyText"/>
        <w:ind w:left="288"/>
        <w:rPr>
          <w:sz w:val="22"/>
          <w:szCs w:val="22"/>
          <w:lang w:val="en-IN"/>
        </w:rPr>
      </w:pPr>
      <w:r w:rsidRPr="00F44E87">
        <w:rPr>
          <w:sz w:val="22"/>
          <w:szCs w:val="22"/>
          <w:lang w:val="en-IN"/>
        </w:rPr>
        <w:t>[6] H. Wang, Y. Liu, and Z. Zhang, "Lagoon water quality monitoring based on digital image analysis and machine learning estimators," Water Res., vol. 201, p. 117345, Aug. 2021.</w:t>
      </w:r>
      <w:r w:rsidRPr="00F44E87">
        <w:rPr>
          <w:sz w:val="22"/>
          <w:szCs w:val="22"/>
          <w:lang w:val="en-IN"/>
        </w:rPr>
        <w:br/>
        <w:t xml:space="preserve">[Online]. Available: </w:t>
      </w:r>
      <w:hyperlink r:id="rId17" w:tgtFrame="_blank" w:history="1">
        <w:r w:rsidRPr="00F44E87">
          <w:rPr>
            <w:rStyle w:val="Hyperlink"/>
            <w:sz w:val="22"/>
            <w:szCs w:val="22"/>
            <w:lang w:val="en-IN"/>
          </w:rPr>
          <w:t>https://www.sciencedirect.com/science/article/pii/S0043135421005328</w:t>
        </w:r>
      </w:hyperlink>
      <w:r w:rsidRPr="00F44E87">
        <w:rPr>
          <w:sz w:val="22"/>
          <w:szCs w:val="22"/>
          <w:lang w:val="en-IN"/>
        </w:rPr>
        <w:br/>
        <w:t>(Image-based water quality with ML, comparable to your work).</w:t>
      </w:r>
    </w:p>
    <w:p w14:paraId="41C69C27" w14:textId="77777777" w:rsidR="00F44E87" w:rsidRPr="00F44E87" w:rsidRDefault="00F44E87" w:rsidP="00765A6A">
      <w:pPr>
        <w:pStyle w:val="BodyText"/>
        <w:ind w:left="288"/>
        <w:rPr>
          <w:sz w:val="22"/>
          <w:szCs w:val="22"/>
          <w:lang w:val="en-IN"/>
        </w:rPr>
      </w:pPr>
      <w:r w:rsidRPr="00F44E87">
        <w:rPr>
          <w:sz w:val="22"/>
          <w:szCs w:val="22"/>
          <w:lang w:val="en-IN"/>
        </w:rPr>
        <w:t xml:space="preserve">[7] A. Pujar, S. Kori, and S. Kulkarni, "Real-time water quality monitoring through IoT and machine learning," in Proc. IEEE Int. Conf. Inventive Commun. Comput. Technol. (ICICCT), Coimbatore, </w:t>
      </w:r>
      <w:r w:rsidRPr="00F44E87">
        <w:rPr>
          <w:sz w:val="22"/>
          <w:szCs w:val="22"/>
          <w:lang w:val="en-IN"/>
        </w:rPr>
        <w:t>India, 2020, pp. 1-5.</w:t>
      </w:r>
      <w:r w:rsidRPr="00F44E87">
        <w:rPr>
          <w:sz w:val="22"/>
          <w:szCs w:val="22"/>
          <w:lang w:val="en-IN"/>
        </w:rPr>
        <w:br/>
        <w:t xml:space="preserve">[Online]. Available: </w:t>
      </w:r>
      <w:hyperlink r:id="rId18" w:tgtFrame="_blank" w:history="1">
        <w:r w:rsidRPr="00F44E87">
          <w:rPr>
            <w:rStyle w:val="Hyperlink"/>
            <w:sz w:val="22"/>
            <w:szCs w:val="22"/>
            <w:lang w:val="en-IN"/>
          </w:rPr>
          <w:t>https://ieeexplore.ieee.org/document/9177798</w:t>
        </w:r>
      </w:hyperlink>
      <w:r w:rsidRPr="00F44E87">
        <w:rPr>
          <w:sz w:val="22"/>
          <w:szCs w:val="22"/>
          <w:lang w:val="en-IN"/>
        </w:rPr>
        <w:br/>
        <w:t>(IoT and ML for water quality, a practical complement).</w:t>
      </w:r>
    </w:p>
    <w:p w14:paraId="7B614ABF" w14:textId="77777777" w:rsidR="00F44E87" w:rsidRPr="00F44E87" w:rsidRDefault="00F44E87" w:rsidP="00765A6A">
      <w:pPr>
        <w:pStyle w:val="BodyText"/>
        <w:ind w:left="288"/>
        <w:rPr>
          <w:sz w:val="22"/>
          <w:szCs w:val="22"/>
          <w:lang w:val="en-IN"/>
        </w:rPr>
      </w:pPr>
      <w:r w:rsidRPr="00F44E87">
        <w:rPr>
          <w:sz w:val="22"/>
          <w:szCs w:val="22"/>
          <w:lang w:val="en-IN"/>
        </w:rPr>
        <w:t>[8] Y. Wang, X. Zhang, and J. Li, "Remote sensing and CNN for water quality monitoring," Remote Sens. Environ., vol. 267, p. 112723, Dec. 2021.</w:t>
      </w:r>
      <w:r w:rsidRPr="00F44E87">
        <w:rPr>
          <w:sz w:val="22"/>
          <w:szCs w:val="22"/>
          <w:lang w:val="en-IN"/>
        </w:rPr>
        <w:br/>
        <w:t xml:space="preserve">[Online]. Available: </w:t>
      </w:r>
      <w:hyperlink r:id="rId19" w:tgtFrame="_blank" w:history="1">
        <w:r w:rsidRPr="00F44E87">
          <w:rPr>
            <w:rStyle w:val="Hyperlink"/>
            <w:sz w:val="22"/>
            <w:szCs w:val="22"/>
            <w:lang w:val="en-IN"/>
          </w:rPr>
          <w:t>https://www.sciencedirect.com/science/article/pii/S0034425721004567</w:t>
        </w:r>
      </w:hyperlink>
      <w:r w:rsidRPr="00F44E87">
        <w:rPr>
          <w:sz w:val="22"/>
          <w:szCs w:val="22"/>
          <w:lang w:val="en-IN"/>
        </w:rPr>
        <w:br/>
        <w:t>(CNN with remote sensing, adaptable to your ground-level approach).</w:t>
      </w:r>
    </w:p>
    <w:p w14:paraId="5E7D85A2" w14:textId="77777777" w:rsidR="00F44E87" w:rsidRPr="00F44E87" w:rsidRDefault="00F44E87" w:rsidP="00765A6A">
      <w:pPr>
        <w:pStyle w:val="BodyText"/>
        <w:ind w:left="288"/>
        <w:rPr>
          <w:sz w:val="22"/>
          <w:szCs w:val="22"/>
          <w:lang w:val="en-IN"/>
        </w:rPr>
      </w:pPr>
      <w:r w:rsidRPr="00F44E87">
        <w:rPr>
          <w:sz w:val="22"/>
          <w:szCs w:val="22"/>
          <w:lang w:val="en-IN"/>
        </w:rPr>
        <w:t>[9] M. Zhu, X. Wang, and Y. Chen, "A review of the application of machine learning in water quality evaluation," Eco-Environ. Health, vol. 1, no. 2, pp. 107-116, Jun. 2022.</w:t>
      </w:r>
      <w:r w:rsidRPr="00F44E87">
        <w:rPr>
          <w:sz w:val="22"/>
          <w:szCs w:val="22"/>
          <w:lang w:val="en-IN"/>
        </w:rPr>
        <w:br/>
        <w:t xml:space="preserve">[Online]. Available: </w:t>
      </w:r>
      <w:hyperlink r:id="rId20" w:tgtFrame="_blank" w:history="1">
        <w:r w:rsidRPr="00F44E87">
          <w:rPr>
            <w:rStyle w:val="Hyperlink"/>
            <w:sz w:val="22"/>
            <w:szCs w:val="22"/>
            <w:lang w:val="en-IN"/>
          </w:rPr>
          <w:t>https://www.sciencedirect.com/science/article/pii/S2772916022000138</w:t>
        </w:r>
      </w:hyperlink>
      <w:r w:rsidRPr="00F44E87">
        <w:rPr>
          <w:sz w:val="22"/>
          <w:szCs w:val="22"/>
          <w:lang w:val="en-IN"/>
        </w:rPr>
        <w:br/>
        <w:t>(ML in water quality evaluation, broad context for your study).</w:t>
      </w:r>
    </w:p>
    <w:p w14:paraId="107C889F" w14:textId="77777777" w:rsidR="00F44E87" w:rsidRPr="00F44E87" w:rsidRDefault="00F44E87" w:rsidP="00765A6A">
      <w:pPr>
        <w:pStyle w:val="BodyText"/>
        <w:ind w:left="288"/>
        <w:rPr>
          <w:sz w:val="22"/>
          <w:szCs w:val="22"/>
          <w:lang w:val="en-IN"/>
        </w:rPr>
      </w:pPr>
      <w:r w:rsidRPr="00F44E87">
        <w:rPr>
          <w:sz w:val="22"/>
          <w:szCs w:val="22"/>
          <w:lang w:val="en-IN"/>
        </w:rPr>
        <w:t>[10] S. Chidiac, P. El Najjar, and N. Ouaini, "A comprehensive review of water quality indices (WQIs)," Rev. Environ. Sci. Biotechnol., vol. 22, pp. 337-363, Jun. 2023.</w:t>
      </w:r>
      <w:r w:rsidRPr="00F44E87">
        <w:rPr>
          <w:sz w:val="22"/>
          <w:szCs w:val="22"/>
          <w:lang w:val="en-IN"/>
        </w:rPr>
        <w:br/>
        <w:t xml:space="preserve">[Online]. Available: </w:t>
      </w:r>
      <w:hyperlink r:id="rId21" w:tgtFrame="_blank" w:history="1">
        <w:r w:rsidRPr="00F44E87">
          <w:rPr>
            <w:rStyle w:val="Hyperlink"/>
            <w:sz w:val="22"/>
            <w:szCs w:val="22"/>
            <w:lang w:val="en-IN"/>
          </w:rPr>
          <w:t>https://link.springer.com/article/10.1007/s11157-023-09650-7</w:t>
        </w:r>
      </w:hyperlink>
      <w:r w:rsidRPr="00F44E87">
        <w:rPr>
          <w:sz w:val="22"/>
          <w:szCs w:val="22"/>
          <w:lang w:val="en-IN"/>
        </w:rPr>
        <w:br/>
        <w:t>(Detailed WQI review, grounding your WQI prediction).</w:t>
      </w:r>
    </w:p>
    <w:p w14:paraId="3A13CD58" w14:textId="1491FD67" w:rsidR="00F44E87" w:rsidRPr="00360926" w:rsidRDefault="00F44E87" w:rsidP="00F44E87">
      <w:pPr>
        <w:pStyle w:val="BodyText"/>
        <w:rPr>
          <w:sz w:val="22"/>
          <w:szCs w:val="22"/>
          <w:lang w:val="en-IN"/>
        </w:rPr>
      </w:pPr>
    </w:p>
    <w:p w14:paraId="759D3A28" w14:textId="77777777" w:rsidR="00360926" w:rsidRPr="00360926" w:rsidRDefault="00360926" w:rsidP="00360926">
      <w:pPr>
        <w:pStyle w:val="BodyText"/>
        <w:ind w:left="576"/>
        <w:rPr>
          <w:sz w:val="22"/>
          <w:szCs w:val="22"/>
          <w:lang w:val="en-IN"/>
        </w:rPr>
      </w:pPr>
    </w:p>
    <w:p w14:paraId="490BDBF4" w14:textId="77777777" w:rsidR="00360926" w:rsidRPr="00360926" w:rsidRDefault="00360926" w:rsidP="00360926">
      <w:pPr>
        <w:pStyle w:val="BodyText"/>
        <w:ind w:left="288"/>
        <w:rPr>
          <w:sz w:val="22"/>
          <w:szCs w:val="22"/>
          <w:lang w:val="en-IN"/>
        </w:rPr>
      </w:pPr>
    </w:p>
    <w:p w14:paraId="134B4B2C" w14:textId="77777777" w:rsidR="00360926" w:rsidRPr="00170546" w:rsidRDefault="00360926" w:rsidP="00360926">
      <w:pPr>
        <w:pStyle w:val="BodyText"/>
        <w:rPr>
          <w:sz w:val="22"/>
          <w:szCs w:val="22"/>
          <w:lang w:val="en-IN"/>
        </w:rPr>
      </w:pPr>
    </w:p>
    <w:p w14:paraId="4A08153D" w14:textId="77777777" w:rsidR="0038249E" w:rsidRPr="0038249E" w:rsidRDefault="0038249E" w:rsidP="0038249E">
      <w:pPr>
        <w:pStyle w:val="BodyText"/>
        <w:ind w:left="720" w:firstLine="0"/>
        <w:rPr>
          <w:sz w:val="22"/>
          <w:szCs w:val="22"/>
          <w:lang w:val="en-IN"/>
        </w:rPr>
      </w:pPr>
    </w:p>
    <w:p w14:paraId="1D6E6647" w14:textId="77777777" w:rsidR="00685E83" w:rsidRPr="00685E83" w:rsidRDefault="00685E83" w:rsidP="0038249E">
      <w:pPr>
        <w:pStyle w:val="BodyText"/>
        <w:rPr>
          <w:sz w:val="22"/>
          <w:szCs w:val="22"/>
          <w:lang w:val="en-IN"/>
        </w:rPr>
      </w:pPr>
    </w:p>
    <w:sectPr w:rsidR="00685E83" w:rsidRPr="00685E83" w:rsidSect="0038249E">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0ED94" w14:textId="77777777" w:rsidR="00DE54BC" w:rsidRDefault="00DE54BC" w:rsidP="001A3B3D">
      <w:r>
        <w:separator/>
      </w:r>
    </w:p>
  </w:endnote>
  <w:endnote w:type="continuationSeparator" w:id="0">
    <w:p w14:paraId="758DFDD3" w14:textId="77777777" w:rsidR="00DE54BC" w:rsidRDefault="00DE54B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FF56C" w14:textId="77777777" w:rsidR="00DE54BC" w:rsidRDefault="00DE54BC" w:rsidP="001A3B3D">
      <w:r>
        <w:separator/>
      </w:r>
    </w:p>
  </w:footnote>
  <w:footnote w:type="continuationSeparator" w:id="0">
    <w:p w14:paraId="5F207C77" w14:textId="77777777" w:rsidR="00DE54BC" w:rsidRDefault="00DE54B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94F49"/>
    <w:multiLevelType w:val="multilevel"/>
    <w:tmpl w:val="E69EE5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0"/>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9"/>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6812037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28E"/>
    <w:rsid w:val="00043F44"/>
    <w:rsid w:val="0004781E"/>
    <w:rsid w:val="00057DFE"/>
    <w:rsid w:val="0008758A"/>
    <w:rsid w:val="000C1E68"/>
    <w:rsid w:val="000D64AF"/>
    <w:rsid w:val="000F7ABA"/>
    <w:rsid w:val="0010353C"/>
    <w:rsid w:val="00170546"/>
    <w:rsid w:val="00177EF5"/>
    <w:rsid w:val="001A2EFD"/>
    <w:rsid w:val="001A3B3D"/>
    <w:rsid w:val="001B67DC"/>
    <w:rsid w:val="00203ECE"/>
    <w:rsid w:val="002254A9"/>
    <w:rsid w:val="00233D97"/>
    <w:rsid w:val="002347A2"/>
    <w:rsid w:val="00244119"/>
    <w:rsid w:val="002850E3"/>
    <w:rsid w:val="003469A1"/>
    <w:rsid w:val="00354FCF"/>
    <w:rsid w:val="00360926"/>
    <w:rsid w:val="0038249E"/>
    <w:rsid w:val="003A19E2"/>
    <w:rsid w:val="003B2B40"/>
    <w:rsid w:val="003B4E04"/>
    <w:rsid w:val="003F5A08"/>
    <w:rsid w:val="00420716"/>
    <w:rsid w:val="004325FB"/>
    <w:rsid w:val="004432BA"/>
    <w:rsid w:val="0044407E"/>
    <w:rsid w:val="00447BB9"/>
    <w:rsid w:val="0046031D"/>
    <w:rsid w:val="00473AC9"/>
    <w:rsid w:val="004B6D84"/>
    <w:rsid w:val="004D72B5"/>
    <w:rsid w:val="004E3F2D"/>
    <w:rsid w:val="00551B7F"/>
    <w:rsid w:val="0056610F"/>
    <w:rsid w:val="00575BCA"/>
    <w:rsid w:val="005B0344"/>
    <w:rsid w:val="005B520E"/>
    <w:rsid w:val="005E2800"/>
    <w:rsid w:val="00605825"/>
    <w:rsid w:val="00645D22"/>
    <w:rsid w:val="00651A08"/>
    <w:rsid w:val="00654204"/>
    <w:rsid w:val="00670434"/>
    <w:rsid w:val="00671FD3"/>
    <w:rsid w:val="00683F7D"/>
    <w:rsid w:val="00685E83"/>
    <w:rsid w:val="006A5D82"/>
    <w:rsid w:val="006B6B66"/>
    <w:rsid w:val="006F6D3D"/>
    <w:rsid w:val="00703BFC"/>
    <w:rsid w:val="00715BEA"/>
    <w:rsid w:val="00740EEA"/>
    <w:rsid w:val="00765A6A"/>
    <w:rsid w:val="00794804"/>
    <w:rsid w:val="007B33F1"/>
    <w:rsid w:val="007B6DDA"/>
    <w:rsid w:val="007C0308"/>
    <w:rsid w:val="007C2FF2"/>
    <w:rsid w:val="007D6232"/>
    <w:rsid w:val="007F1F99"/>
    <w:rsid w:val="007F768F"/>
    <w:rsid w:val="0080791D"/>
    <w:rsid w:val="008147B5"/>
    <w:rsid w:val="00826CB2"/>
    <w:rsid w:val="00836367"/>
    <w:rsid w:val="00861B4B"/>
    <w:rsid w:val="00873603"/>
    <w:rsid w:val="00882EFB"/>
    <w:rsid w:val="008A2C7D"/>
    <w:rsid w:val="008B6524"/>
    <w:rsid w:val="008C4B23"/>
    <w:rsid w:val="008F6E2C"/>
    <w:rsid w:val="009303D9"/>
    <w:rsid w:val="00933C64"/>
    <w:rsid w:val="00972203"/>
    <w:rsid w:val="009A23B4"/>
    <w:rsid w:val="009B7491"/>
    <w:rsid w:val="009F1D79"/>
    <w:rsid w:val="00A059B3"/>
    <w:rsid w:val="00AE3409"/>
    <w:rsid w:val="00AE7C15"/>
    <w:rsid w:val="00B11A60"/>
    <w:rsid w:val="00B22613"/>
    <w:rsid w:val="00B44A76"/>
    <w:rsid w:val="00B74D27"/>
    <w:rsid w:val="00B768D1"/>
    <w:rsid w:val="00BA1025"/>
    <w:rsid w:val="00BC3420"/>
    <w:rsid w:val="00BD670B"/>
    <w:rsid w:val="00BE7D3C"/>
    <w:rsid w:val="00BF5FF6"/>
    <w:rsid w:val="00C0207F"/>
    <w:rsid w:val="00C04E58"/>
    <w:rsid w:val="00C16117"/>
    <w:rsid w:val="00C3075A"/>
    <w:rsid w:val="00C602B8"/>
    <w:rsid w:val="00C919A4"/>
    <w:rsid w:val="00CA4392"/>
    <w:rsid w:val="00CC393F"/>
    <w:rsid w:val="00D2176E"/>
    <w:rsid w:val="00D41B97"/>
    <w:rsid w:val="00D632BE"/>
    <w:rsid w:val="00D72D06"/>
    <w:rsid w:val="00D7522C"/>
    <w:rsid w:val="00D7536F"/>
    <w:rsid w:val="00D76668"/>
    <w:rsid w:val="00DC58C2"/>
    <w:rsid w:val="00DE54BC"/>
    <w:rsid w:val="00E07383"/>
    <w:rsid w:val="00E165BC"/>
    <w:rsid w:val="00E20433"/>
    <w:rsid w:val="00E61E12"/>
    <w:rsid w:val="00E7596C"/>
    <w:rsid w:val="00E878F2"/>
    <w:rsid w:val="00EC4C46"/>
    <w:rsid w:val="00ED0149"/>
    <w:rsid w:val="00ED2736"/>
    <w:rsid w:val="00EF7DE3"/>
    <w:rsid w:val="00F03103"/>
    <w:rsid w:val="00F271DE"/>
    <w:rsid w:val="00F44E87"/>
    <w:rsid w:val="00F46C7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8249E"/>
    <w:rPr>
      <w:color w:val="0563C1" w:themeColor="hyperlink"/>
      <w:u w:val="single"/>
    </w:rPr>
  </w:style>
  <w:style w:type="character" w:styleId="UnresolvedMention">
    <w:name w:val="Unresolved Mention"/>
    <w:basedOn w:val="DefaultParagraphFont"/>
    <w:uiPriority w:val="99"/>
    <w:semiHidden/>
    <w:unhideWhenUsed/>
    <w:rsid w:val="00382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350">
      <w:bodyDiv w:val="1"/>
      <w:marLeft w:val="0"/>
      <w:marRight w:val="0"/>
      <w:marTop w:val="0"/>
      <w:marBottom w:val="0"/>
      <w:divBdr>
        <w:top w:val="none" w:sz="0" w:space="0" w:color="auto"/>
        <w:left w:val="none" w:sz="0" w:space="0" w:color="auto"/>
        <w:bottom w:val="none" w:sz="0" w:space="0" w:color="auto"/>
        <w:right w:val="none" w:sz="0" w:space="0" w:color="auto"/>
      </w:divBdr>
      <w:divsChild>
        <w:div w:id="46998417">
          <w:marLeft w:val="0"/>
          <w:marRight w:val="0"/>
          <w:marTop w:val="0"/>
          <w:marBottom w:val="0"/>
          <w:divBdr>
            <w:top w:val="none" w:sz="0" w:space="0" w:color="auto"/>
            <w:left w:val="none" w:sz="0" w:space="0" w:color="auto"/>
            <w:bottom w:val="none" w:sz="0" w:space="0" w:color="auto"/>
            <w:right w:val="none" w:sz="0" w:space="0" w:color="auto"/>
          </w:divBdr>
          <w:divsChild>
            <w:div w:id="461114575">
              <w:marLeft w:val="0"/>
              <w:marRight w:val="0"/>
              <w:marTop w:val="0"/>
              <w:marBottom w:val="0"/>
              <w:divBdr>
                <w:top w:val="single" w:sz="2" w:space="0" w:color="000000"/>
                <w:left w:val="single" w:sz="2" w:space="0" w:color="000000"/>
                <w:bottom w:val="single" w:sz="2" w:space="0" w:color="000000"/>
                <w:right w:val="single" w:sz="2" w:space="0" w:color="000000"/>
              </w:divBdr>
            </w:div>
            <w:div w:id="1803308384">
              <w:marLeft w:val="0"/>
              <w:marRight w:val="0"/>
              <w:marTop w:val="0"/>
              <w:marBottom w:val="0"/>
              <w:divBdr>
                <w:top w:val="single" w:sz="2" w:space="0" w:color="000000"/>
                <w:left w:val="single" w:sz="2" w:space="0" w:color="000000"/>
                <w:bottom w:val="single" w:sz="2" w:space="0" w:color="000000"/>
                <w:right w:val="single" w:sz="2" w:space="0" w:color="000000"/>
              </w:divBdr>
            </w:div>
            <w:div w:id="1935896767">
              <w:marLeft w:val="0"/>
              <w:marRight w:val="0"/>
              <w:marTop w:val="0"/>
              <w:marBottom w:val="0"/>
              <w:divBdr>
                <w:top w:val="single" w:sz="2" w:space="0" w:color="000000"/>
                <w:left w:val="single" w:sz="2" w:space="0" w:color="000000"/>
                <w:bottom w:val="single" w:sz="2" w:space="0" w:color="000000"/>
                <w:right w:val="single" w:sz="2" w:space="0" w:color="000000"/>
              </w:divBdr>
            </w:div>
            <w:div w:id="86088">
              <w:marLeft w:val="0"/>
              <w:marRight w:val="0"/>
              <w:marTop w:val="0"/>
              <w:marBottom w:val="0"/>
              <w:divBdr>
                <w:top w:val="single" w:sz="2" w:space="0" w:color="000000"/>
                <w:left w:val="single" w:sz="2" w:space="0" w:color="000000"/>
                <w:bottom w:val="single" w:sz="2" w:space="0" w:color="000000"/>
                <w:right w:val="single" w:sz="2" w:space="0" w:color="000000"/>
              </w:divBdr>
            </w:div>
            <w:div w:id="2110613058">
              <w:marLeft w:val="0"/>
              <w:marRight w:val="0"/>
              <w:marTop w:val="0"/>
              <w:marBottom w:val="0"/>
              <w:divBdr>
                <w:top w:val="single" w:sz="2" w:space="0" w:color="000000"/>
                <w:left w:val="single" w:sz="2" w:space="0" w:color="000000"/>
                <w:bottom w:val="single" w:sz="2" w:space="0" w:color="000000"/>
                <w:right w:val="single" w:sz="2" w:space="0" w:color="000000"/>
              </w:divBdr>
            </w:div>
            <w:div w:id="363135526">
              <w:marLeft w:val="0"/>
              <w:marRight w:val="0"/>
              <w:marTop w:val="0"/>
              <w:marBottom w:val="0"/>
              <w:divBdr>
                <w:top w:val="single" w:sz="2" w:space="0" w:color="000000"/>
                <w:left w:val="single" w:sz="2" w:space="0" w:color="000000"/>
                <w:bottom w:val="single" w:sz="2" w:space="0" w:color="000000"/>
                <w:right w:val="single" w:sz="2" w:space="0" w:color="000000"/>
              </w:divBdr>
            </w:div>
            <w:div w:id="1631977696">
              <w:marLeft w:val="0"/>
              <w:marRight w:val="0"/>
              <w:marTop w:val="0"/>
              <w:marBottom w:val="0"/>
              <w:divBdr>
                <w:top w:val="single" w:sz="2" w:space="0" w:color="000000"/>
                <w:left w:val="single" w:sz="2" w:space="0" w:color="000000"/>
                <w:bottom w:val="single" w:sz="2" w:space="0" w:color="000000"/>
                <w:right w:val="single" w:sz="2" w:space="0" w:color="000000"/>
              </w:divBdr>
            </w:div>
            <w:div w:id="559636795">
              <w:marLeft w:val="0"/>
              <w:marRight w:val="0"/>
              <w:marTop w:val="0"/>
              <w:marBottom w:val="0"/>
              <w:divBdr>
                <w:top w:val="single" w:sz="2" w:space="0" w:color="000000"/>
                <w:left w:val="single" w:sz="2" w:space="0" w:color="000000"/>
                <w:bottom w:val="single" w:sz="2" w:space="0" w:color="000000"/>
                <w:right w:val="single" w:sz="2" w:space="0" w:color="000000"/>
              </w:divBdr>
            </w:div>
            <w:div w:id="792476767">
              <w:marLeft w:val="0"/>
              <w:marRight w:val="0"/>
              <w:marTop w:val="0"/>
              <w:marBottom w:val="0"/>
              <w:divBdr>
                <w:top w:val="single" w:sz="2" w:space="0" w:color="000000"/>
                <w:left w:val="single" w:sz="2" w:space="0" w:color="000000"/>
                <w:bottom w:val="single" w:sz="2" w:space="0" w:color="000000"/>
                <w:right w:val="single" w:sz="2" w:space="0" w:color="000000"/>
              </w:divBdr>
            </w:div>
            <w:div w:id="609821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3549893">
      <w:bodyDiv w:val="1"/>
      <w:marLeft w:val="0"/>
      <w:marRight w:val="0"/>
      <w:marTop w:val="0"/>
      <w:marBottom w:val="0"/>
      <w:divBdr>
        <w:top w:val="none" w:sz="0" w:space="0" w:color="auto"/>
        <w:left w:val="none" w:sz="0" w:space="0" w:color="auto"/>
        <w:bottom w:val="none" w:sz="0" w:space="0" w:color="auto"/>
        <w:right w:val="none" w:sz="0" w:space="0" w:color="auto"/>
      </w:divBdr>
      <w:divsChild>
        <w:div w:id="2131585532">
          <w:marLeft w:val="0"/>
          <w:marRight w:val="0"/>
          <w:marTop w:val="0"/>
          <w:marBottom w:val="0"/>
          <w:divBdr>
            <w:top w:val="none" w:sz="0" w:space="0" w:color="auto"/>
            <w:left w:val="none" w:sz="0" w:space="0" w:color="auto"/>
            <w:bottom w:val="none" w:sz="0" w:space="0" w:color="auto"/>
            <w:right w:val="none" w:sz="0" w:space="0" w:color="auto"/>
          </w:divBdr>
          <w:divsChild>
            <w:div w:id="1118984359">
              <w:marLeft w:val="0"/>
              <w:marRight w:val="0"/>
              <w:marTop w:val="0"/>
              <w:marBottom w:val="0"/>
              <w:divBdr>
                <w:top w:val="single" w:sz="2" w:space="0" w:color="000000"/>
                <w:left w:val="single" w:sz="2" w:space="0" w:color="000000"/>
                <w:bottom w:val="single" w:sz="2" w:space="0" w:color="000000"/>
                <w:right w:val="single" w:sz="2" w:space="0" w:color="000000"/>
              </w:divBdr>
            </w:div>
            <w:div w:id="544756730">
              <w:marLeft w:val="0"/>
              <w:marRight w:val="0"/>
              <w:marTop w:val="0"/>
              <w:marBottom w:val="0"/>
              <w:divBdr>
                <w:top w:val="single" w:sz="2" w:space="0" w:color="000000"/>
                <w:left w:val="single" w:sz="2" w:space="0" w:color="000000"/>
                <w:bottom w:val="single" w:sz="2" w:space="0" w:color="000000"/>
                <w:right w:val="single" w:sz="2" w:space="0" w:color="000000"/>
              </w:divBdr>
            </w:div>
            <w:div w:id="888683992">
              <w:marLeft w:val="0"/>
              <w:marRight w:val="0"/>
              <w:marTop w:val="0"/>
              <w:marBottom w:val="0"/>
              <w:divBdr>
                <w:top w:val="single" w:sz="2" w:space="0" w:color="000000"/>
                <w:left w:val="single" w:sz="2" w:space="0" w:color="000000"/>
                <w:bottom w:val="single" w:sz="2" w:space="0" w:color="000000"/>
                <w:right w:val="single" w:sz="2" w:space="0" w:color="000000"/>
              </w:divBdr>
            </w:div>
            <w:div w:id="467092302">
              <w:marLeft w:val="0"/>
              <w:marRight w:val="0"/>
              <w:marTop w:val="0"/>
              <w:marBottom w:val="0"/>
              <w:divBdr>
                <w:top w:val="single" w:sz="2" w:space="0" w:color="000000"/>
                <w:left w:val="single" w:sz="2" w:space="0" w:color="000000"/>
                <w:bottom w:val="single" w:sz="2" w:space="0" w:color="000000"/>
                <w:right w:val="single" w:sz="2" w:space="0" w:color="000000"/>
              </w:divBdr>
            </w:div>
            <w:div w:id="704603557">
              <w:marLeft w:val="0"/>
              <w:marRight w:val="0"/>
              <w:marTop w:val="0"/>
              <w:marBottom w:val="0"/>
              <w:divBdr>
                <w:top w:val="single" w:sz="2" w:space="0" w:color="000000"/>
                <w:left w:val="single" w:sz="2" w:space="0" w:color="000000"/>
                <w:bottom w:val="single" w:sz="2" w:space="0" w:color="000000"/>
                <w:right w:val="single" w:sz="2" w:space="0" w:color="000000"/>
              </w:divBdr>
            </w:div>
            <w:div w:id="510028225">
              <w:marLeft w:val="0"/>
              <w:marRight w:val="0"/>
              <w:marTop w:val="0"/>
              <w:marBottom w:val="0"/>
              <w:divBdr>
                <w:top w:val="single" w:sz="2" w:space="0" w:color="000000"/>
                <w:left w:val="single" w:sz="2" w:space="0" w:color="000000"/>
                <w:bottom w:val="single" w:sz="2" w:space="0" w:color="000000"/>
                <w:right w:val="single" w:sz="2" w:space="0" w:color="000000"/>
              </w:divBdr>
            </w:div>
            <w:div w:id="930897530">
              <w:marLeft w:val="0"/>
              <w:marRight w:val="0"/>
              <w:marTop w:val="0"/>
              <w:marBottom w:val="0"/>
              <w:divBdr>
                <w:top w:val="single" w:sz="2" w:space="0" w:color="000000"/>
                <w:left w:val="single" w:sz="2" w:space="0" w:color="000000"/>
                <w:bottom w:val="single" w:sz="2" w:space="0" w:color="000000"/>
                <w:right w:val="single" w:sz="2" w:space="0" w:color="000000"/>
              </w:divBdr>
            </w:div>
            <w:div w:id="312871994">
              <w:marLeft w:val="0"/>
              <w:marRight w:val="0"/>
              <w:marTop w:val="0"/>
              <w:marBottom w:val="0"/>
              <w:divBdr>
                <w:top w:val="single" w:sz="2" w:space="0" w:color="000000"/>
                <w:left w:val="single" w:sz="2" w:space="0" w:color="000000"/>
                <w:bottom w:val="single" w:sz="2" w:space="0" w:color="000000"/>
                <w:right w:val="single" w:sz="2" w:space="0" w:color="000000"/>
              </w:divBdr>
            </w:div>
            <w:div w:id="473527096">
              <w:marLeft w:val="0"/>
              <w:marRight w:val="0"/>
              <w:marTop w:val="0"/>
              <w:marBottom w:val="0"/>
              <w:divBdr>
                <w:top w:val="single" w:sz="2" w:space="0" w:color="000000"/>
                <w:left w:val="single" w:sz="2" w:space="0" w:color="000000"/>
                <w:bottom w:val="single" w:sz="2" w:space="0" w:color="000000"/>
                <w:right w:val="single" w:sz="2" w:space="0" w:color="000000"/>
              </w:divBdr>
            </w:div>
            <w:div w:id="1737052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2767680">
      <w:bodyDiv w:val="1"/>
      <w:marLeft w:val="0"/>
      <w:marRight w:val="0"/>
      <w:marTop w:val="0"/>
      <w:marBottom w:val="0"/>
      <w:divBdr>
        <w:top w:val="none" w:sz="0" w:space="0" w:color="auto"/>
        <w:left w:val="none" w:sz="0" w:space="0" w:color="auto"/>
        <w:bottom w:val="none" w:sz="0" w:space="0" w:color="auto"/>
        <w:right w:val="none" w:sz="0" w:space="0" w:color="auto"/>
      </w:divBdr>
      <w:divsChild>
        <w:div w:id="1818181120">
          <w:marLeft w:val="0"/>
          <w:marRight w:val="0"/>
          <w:marTop w:val="0"/>
          <w:marBottom w:val="0"/>
          <w:divBdr>
            <w:top w:val="none" w:sz="0" w:space="0" w:color="auto"/>
            <w:left w:val="none" w:sz="0" w:space="0" w:color="auto"/>
            <w:bottom w:val="none" w:sz="0" w:space="0" w:color="auto"/>
            <w:right w:val="none" w:sz="0" w:space="0" w:color="auto"/>
          </w:divBdr>
          <w:divsChild>
            <w:div w:id="2125071858">
              <w:marLeft w:val="0"/>
              <w:marRight w:val="0"/>
              <w:marTop w:val="0"/>
              <w:marBottom w:val="0"/>
              <w:divBdr>
                <w:top w:val="single" w:sz="2" w:space="0" w:color="000000"/>
                <w:left w:val="single" w:sz="2" w:space="0" w:color="000000"/>
                <w:bottom w:val="single" w:sz="2" w:space="0" w:color="000000"/>
                <w:right w:val="single" w:sz="2" w:space="0" w:color="000000"/>
              </w:divBdr>
            </w:div>
            <w:div w:id="691106990">
              <w:marLeft w:val="0"/>
              <w:marRight w:val="0"/>
              <w:marTop w:val="0"/>
              <w:marBottom w:val="0"/>
              <w:divBdr>
                <w:top w:val="single" w:sz="2" w:space="0" w:color="000000"/>
                <w:left w:val="single" w:sz="2" w:space="0" w:color="000000"/>
                <w:bottom w:val="single" w:sz="2" w:space="0" w:color="000000"/>
                <w:right w:val="single" w:sz="2" w:space="0" w:color="000000"/>
              </w:divBdr>
            </w:div>
            <w:div w:id="1825201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4158519">
      <w:bodyDiv w:val="1"/>
      <w:marLeft w:val="0"/>
      <w:marRight w:val="0"/>
      <w:marTop w:val="0"/>
      <w:marBottom w:val="0"/>
      <w:divBdr>
        <w:top w:val="none" w:sz="0" w:space="0" w:color="auto"/>
        <w:left w:val="none" w:sz="0" w:space="0" w:color="auto"/>
        <w:bottom w:val="none" w:sz="0" w:space="0" w:color="auto"/>
        <w:right w:val="none" w:sz="0" w:space="0" w:color="auto"/>
      </w:divBdr>
      <w:divsChild>
        <w:div w:id="15818476">
          <w:marLeft w:val="0"/>
          <w:marRight w:val="0"/>
          <w:marTop w:val="0"/>
          <w:marBottom w:val="0"/>
          <w:divBdr>
            <w:top w:val="none" w:sz="0" w:space="0" w:color="auto"/>
            <w:left w:val="none" w:sz="0" w:space="0" w:color="auto"/>
            <w:bottom w:val="none" w:sz="0" w:space="0" w:color="auto"/>
            <w:right w:val="none" w:sz="0" w:space="0" w:color="auto"/>
          </w:divBdr>
          <w:divsChild>
            <w:div w:id="324283096">
              <w:marLeft w:val="0"/>
              <w:marRight w:val="0"/>
              <w:marTop w:val="0"/>
              <w:marBottom w:val="0"/>
              <w:divBdr>
                <w:top w:val="single" w:sz="2" w:space="0" w:color="000000"/>
                <w:left w:val="single" w:sz="2" w:space="0" w:color="000000"/>
                <w:bottom w:val="single" w:sz="2" w:space="0" w:color="000000"/>
                <w:right w:val="single" w:sz="2" w:space="0" w:color="000000"/>
              </w:divBdr>
            </w:div>
            <w:div w:id="968127762">
              <w:marLeft w:val="0"/>
              <w:marRight w:val="0"/>
              <w:marTop w:val="0"/>
              <w:marBottom w:val="0"/>
              <w:divBdr>
                <w:top w:val="single" w:sz="2" w:space="0" w:color="000000"/>
                <w:left w:val="single" w:sz="2" w:space="0" w:color="000000"/>
                <w:bottom w:val="single" w:sz="2" w:space="0" w:color="000000"/>
                <w:right w:val="single" w:sz="2" w:space="0" w:color="000000"/>
              </w:divBdr>
            </w:div>
            <w:div w:id="1793212694">
              <w:marLeft w:val="0"/>
              <w:marRight w:val="0"/>
              <w:marTop w:val="0"/>
              <w:marBottom w:val="0"/>
              <w:divBdr>
                <w:top w:val="single" w:sz="2" w:space="0" w:color="000000"/>
                <w:left w:val="single" w:sz="2" w:space="0" w:color="000000"/>
                <w:bottom w:val="single" w:sz="2" w:space="0" w:color="000000"/>
                <w:right w:val="single" w:sz="2" w:space="0" w:color="000000"/>
              </w:divBdr>
            </w:div>
            <w:div w:id="281957682">
              <w:marLeft w:val="0"/>
              <w:marRight w:val="0"/>
              <w:marTop w:val="0"/>
              <w:marBottom w:val="0"/>
              <w:divBdr>
                <w:top w:val="single" w:sz="2" w:space="0" w:color="000000"/>
                <w:left w:val="single" w:sz="2" w:space="0" w:color="000000"/>
                <w:bottom w:val="single" w:sz="2" w:space="0" w:color="000000"/>
                <w:right w:val="single" w:sz="2" w:space="0" w:color="000000"/>
              </w:divBdr>
            </w:div>
            <w:div w:id="242302876">
              <w:marLeft w:val="0"/>
              <w:marRight w:val="0"/>
              <w:marTop w:val="0"/>
              <w:marBottom w:val="0"/>
              <w:divBdr>
                <w:top w:val="single" w:sz="2" w:space="0" w:color="000000"/>
                <w:left w:val="single" w:sz="2" w:space="0" w:color="000000"/>
                <w:bottom w:val="single" w:sz="2" w:space="0" w:color="000000"/>
                <w:right w:val="single" w:sz="2" w:space="0" w:color="000000"/>
              </w:divBdr>
            </w:div>
            <w:div w:id="1583683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1354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2678">
          <w:marLeft w:val="0"/>
          <w:marRight w:val="0"/>
          <w:marTop w:val="0"/>
          <w:marBottom w:val="0"/>
          <w:divBdr>
            <w:top w:val="none" w:sz="0" w:space="0" w:color="auto"/>
            <w:left w:val="none" w:sz="0" w:space="0" w:color="auto"/>
            <w:bottom w:val="none" w:sz="0" w:space="0" w:color="auto"/>
            <w:right w:val="none" w:sz="0" w:space="0" w:color="auto"/>
          </w:divBdr>
          <w:divsChild>
            <w:div w:id="1090393304">
              <w:marLeft w:val="0"/>
              <w:marRight w:val="0"/>
              <w:marTop w:val="0"/>
              <w:marBottom w:val="0"/>
              <w:divBdr>
                <w:top w:val="single" w:sz="2" w:space="0" w:color="000000"/>
                <w:left w:val="single" w:sz="2" w:space="0" w:color="000000"/>
                <w:bottom w:val="single" w:sz="2" w:space="0" w:color="000000"/>
                <w:right w:val="single" w:sz="2" w:space="0" w:color="000000"/>
              </w:divBdr>
            </w:div>
            <w:div w:id="548805438">
              <w:marLeft w:val="0"/>
              <w:marRight w:val="0"/>
              <w:marTop w:val="0"/>
              <w:marBottom w:val="0"/>
              <w:divBdr>
                <w:top w:val="single" w:sz="2" w:space="0" w:color="000000"/>
                <w:left w:val="single" w:sz="2" w:space="0" w:color="000000"/>
                <w:bottom w:val="single" w:sz="2" w:space="0" w:color="000000"/>
                <w:right w:val="single" w:sz="2" w:space="0" w:color="000000"/>
              </w:divBdr>
            </w:div>
            <w:div w:id="981891431">
              <w:marLeft w:val="0"/>
              <w:marRight w:val="0"/>
              <w:marTop w:val="0"/>
              <w:marBottom w:val="0"/>
              <w:divBdr>
                <w:top w:val="single" w:sz="2" w:space="0" w:color="000000"/>
                <w:left w:val="single" w:sz="2" w:space="0" w:color="000000"/>
                <w:bottom w:val="single" w:sz="2" w:space="0" w:color="000000"/>
                <w:right w:val="single" w:sz="2" w:space="0" w:color="000000"/>
              </w:divBdr>
            </w:div>
            <w:div w:id="420489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8364375">
      <w:bodyDiv w:val="1"/>
      <w:marLeft w:val="0"/>
      <w:marRight w:val="0"/>
      <w:marTop w:val="0"/>
      <w:marBottom w:val="0"/>
      <w:divBdr>
        <w:top w:val="none" w:sz="0" w:space="0" w:color="auto"/>
        <w:left w:val="none" w:sz="0" w:space="0" w:color="auto"/>
        <w:bottom w:val="none" w:sz="0" w:space="0" w:color="auto"/>
        <w:right w:val="none" w:sz="0" w:space="0" w:color="auto"/>
      </w:divBdr>
      <w:divsChild>
        <w:div w:id="300383922">
          <w:marLeft w:val="0"/>
          <w:marRight w:val="0"/>
          <w:marTop w:val="0"/>
          <w:marBottom w:val="0"/>
          <w:divBdr>
            <w:top w:val="none" w:sz="0" w:space="0" w:color="auto"/>
            <w:left w:val="none" w:sz="0" w:space="0" w:color="auto"/>
            <w:bottom w:val="none" w:sz="0" w:space="0" w:color="auto"/>
            <w:right w:val="none" w:sz="0" w:space="0" w:color="auto"/>
          </w:divBdr>
          <w:divsChild>
            <w:div w:id="1653215259">
              <w:marLeft w:val="0"/>
              <w:marRight w:val="0"/>
              <w:marTop w:val="0"/>
              <w:marBottom w:val="0"/>
              <w:divBdr>
                <w:top w:val="single" w:sz="2" w:space="0" w:color="000000"/>
                <w:left w:val="single" w:sz="2" w:space="0" w:color="000000"/>
                <w:bottom w:val="single" w:sz="2" w:space="0" w:color="000000"/>
                <w:right w:val="single" w:sz="2" w:space="0" w:color="000000"/>
              </w:divBdr>
            </w:div>
            <w:div w:id="1702394479">
              <w:marLeft w:val="0"/>
              <w:marRight w:val="0"/>
              <w:marTop w:val="0"/>
              <w:marBottom w:val="0"/>
              <w:divBdr>
                <w:top w:val="single" w:sz="2" w:space="0" w:color="000000"/>
                <w:left w:val="single" w:sz="2" w:space="0" w:color="000000"/>
                <w:bottom w:val="single" w:sz="2" w:space="0" w:color="000000"/>
                <w:right w:val="single" w:sz="2" w:space="0" w:color="000000"/>
              </w:divBdr>
            </w:div>
            <w:div w:id="553278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08997528">
      <w:bodyDiv w:val="1"/>
      <w:marLeft w:val="0"/>
      <w:marRight w:val="0"/>
      <w:marTop w:val="0"/>
      <w:marBottom w:val="0"/>
      <w:divBdr>
        <w:top w:val="none" w:sz="0" w:space="0" w:color="auto"/>
        <w:left w:val="none" w:sz="0" w:space="0" w:color="auto"/>
        <w:bottom w:val="none" w:sz="0" w:space="0" w:color="auto"/>
        <w:right w:val="none" w:sz="0" w:space="0" w:color="auto"/>
      </w:divBdr>
      <w:divsChild>
        <w:div w:id="288705085">
          <w:marLeft w:val="0"/>
          <w:marRight w:val="0"/>
          <w:marTop w:val="0"/>
          <w:marBottom w:val="0"/>
          <w:divBdr>
            <w:top w:val="none" w:sz="0" w:space="0" w:color="auto"/>
            <w:left w:val="none" w:sz="0" w:space="0" w:color="auto"/>
            <w:bottom w:val="none" w:sz="0" w:space="0" w:color="auto"/>
            <w:right w:val="none" w:sz="0" w:space="0" w:color="auto"/>
          </w:divBdr>
          <w:divsChild>
            <w:div w:id="1475565131">
              <w:marLeft w:val="0"/>
              <w:marRight w:val="0"/>
              <w:marTop w:val="0"/>
              <w:marBottom w:val="0"/>
              <w:divBdr>
                <w:top w:val="single" w:sz="2" w:space="0" w:color="000000"/>
                <w:left w:val="single" w:sz="2" w:space="0" w:color="000000"/>
                <w:bottom w:val="single" w:sz="2" w:space="0" w:color="000000"/>
                <w:right w:val="single" w:sz="2" w:space="0" w:color="000000"/>
              </w:divBdr>
            </w:div>
            <w:div w:id="209192596">
              <w:marLeft w:val="0"/>
              <w:marRight w:val="0"/>
              <w:marTop w:val="0"/>
              <w:marBottom w:val="0"/>
              <w:divBdr>
                <w:top w:val="single" w:sz="2" w:space="0" w:color="000000"/>
                <w:left w:val="single" w:sz="2" w:space="0" w:color="000000"/>
                <w:bottom w:val="single" w:sz="2" w:space="0" w:color="000000"/>
                <w:right w:val="single" w:sz="2" w:space="0" w:color="000000"/>
              </w:divBdr>
            </w:div>
            <w:div w:id="1716811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00639839">
      <w:bodyDiv w:val="1"/>
      <w:marLeft w:val="0"/>
      <w:marRight w:val="0"/>
      <w:marTop w:val="0"/>
      <w:marBottom w:val="0"/>
      <w:divBdr>
        <w:top w:val="none" w:sz="0" w:space="0" w:color="auto"/>
        <w:left w:val="none" w:sz="0" w:space="0" w:color="auto"/>
        <w:bottom w:val="none" w:sz="0" w:space="0" w:color="auto"/>
        <w:right w:val="none" w:sz="0" w:space="0" w:color="auto"/>
      </w:divBdr>
      <w:divsChild>
        <w:div w:id="417679840">
          <w:marLeft w:val="0"/>
          <w:marRight w:val="0"/>
          <w:marTop w:val="0"/>
          <w:marBottom w:val="0"/>
          <w:divBdr>
            <w:top w:val="none" w:sz="0" w:space="0" w:color="auto"/>
            <w:left w:val="none" w:sz="0" w:space="0" w:color="auto"/>
            <w:bottom w:val="none" w:sz="0" w:space="0" w:color="auto"/>
            <w:right w:val="none" w:sz="0" w:space="0" w:color="auto"/>
          </w:divBdr>
          <w:divsChild>
            <w:div w:id="521089143">
              <w:marLeft w:val="0"/>
              <w:marRight w:val="0"/>
              <w:marTop w:val="0"/>
              <w:marBottom w:val="0"/>
              <w:divBdr>
                <w:top w:val="single" w:sz="2" w:space="0" w:color="000000"/>
                <w:left w:val="single" w:sz="2" w:space="0" w:color="000000"/>
                <w:bottom w:val="single" w:sz="2" w:space="0" w:color="000000"/>
                <w:right w:val="single" w:sz="2" w:space="0" w:color="000000"/>
              </w:divBdr>
            </w:div>
            <w:div w:id="1483933523">
              <w:marLeft w:val="0"/>
              <w:marRight w:val="0"/>
              <w:marTop w:val="0"/>
              <w:marBottom w:val="0"/>
              <w:divBdr>
                <w:top w:val="single" w:sz="2" w:space="0" w:color="000000"/>
                <w:left w:val="single" w:sz="2" w:space="0" w:color="000000"/>
                <w:bottom w:val="single" w:sz="2" w:space="0" w:color="000000"/>
                <w:right w:val="single" w:sz="2" w:space="0" w:color="000000"/>
              </w:divBdr>
            </w:div>
            <w:div w:id="93670226">
              <w:marLeft w:val="0"/>
              <w:marRight w:val="0"/>
              <w:marTop w:val="0"/>
              <w:marBottom w:val="0"/>
              <w:divBdr>
                <w:top w:val="single" w:sz="2" w:space="0" w:color="000000"/>
                <w:left w:val="single" w:sz="2" w:space="0" w:color="000000"/>
                <w:bottom w:val="single" w:sz="2" w:space="0" w:color="000000"/>
                <w:right w:val="single" w:sz="2" w:space="0" w:color="000000"/>
              </w:divBdr>
            </w:div>
            <w:div w:id="502596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50387436">
      <w:bodyDiv w:val="1"/>
      <w:marLeft w:val="0"/>
      <w:marRight w:val="0"/>
      <w:marTop w:val="0"/>
      <w:marBottom w:val="0"/>
      <w:divBdr>
        <w:top w:val="none" w:sz="0" w:space="0" w:color="auto"/>
        <w:left w:val="none" w:sz="0" w:space="0" w:color="auto"/>
        <w:bottom w:val="none" w:sz="0" w:space="0" w:color="auto"/>
        <w:right w:val="none" w:sz="0" w:space="0" w:color="auto"/>
      </w:divBdr>
      <w:divsChild>
        <w:div w:id="1047410390">
          <w:marLeft w:val="0"/>
          <w:marRight w:val="0"/>
          <w:marTop w:val="0"/>
          <w:marBottom w:val="0"/>
          <w:divBdr>
            <w:top w:val="none" w:sz="0" w:space="0" w:color="auto"/>
            <w:left w:val="none" w:sz="0" w:space="0" w:color="auto"/>
            <w:bottom w:val="none" w:sz="0" w:space="0" w:color="auto"/>
            <w:right w:val="none" w:sz="0" w:space="0" w:color="auto"/>
          </w:divBdr>
          <w:divsChild>
            <w:div w:id="230895098">
              <w:marLeft w:val="0"/>
              <w:marRight w:val="0"/>
              <w:marTop w:val="0"/>
              <w:marBottom w:val="0"/>
              <w:divBdr>
                <w:top w:val="single" w:sz="2" w:space="0" w:color="000000"/>
                <w:left w:val="single" w:sz="2" w:space="0" w:color="000000"/>
                <w:bottom w:val="single" w:sz="2" w:space="0" w:color="000000"/>
                <w:right w:val="single" w:sz="2" w:space="0" w:color="000000"/>
              </w:divBdr>
            </w:div>
            <w:div w:id="1790271707">
              <w:marLeft w:val="0"/>
              <w:marRight w:val="0"/>
              <w:marTop w:val="0"/>
              <w:marBottom w:val="0"/>
              <w:divBdr>
                <w:top w:val="single" w:sz="2" w:space="0" w:color="000000"/>
                <w:left w:val="single" w:sz="2" w:space="0" w:color="000000"/>
                <w:bottom w:val="single" w:sz="2" w:space="0" w:color="000000"/>
                <w:right w:val="single" w:sz="2" w:space="0" w:color="000000"/>
              </w:divBdr>
            </w:div>
            <w:div w:id="1676304529">
              <w:marLeft w:val="0"/>
              <w:marRight w:val="0"/>
              <w:marTop w:val="0"/>
              <w:marBottom w:val="0"/>
              <w:divBdr>
                <w:top w:val="single" w:sz="2" w:space="0" w:color="000000"/>
                <w:left w:val="single" w:sz="2" w:space="0" w:color="000000"/>
                <w:bottom w:val="single" w:sz="2" w:space="0" w:color="000000"/>
                <w:right w:val="single" w:sz="2" w:space="0" w:color="000000"/>
              </w:divBdr>
            </w:div>
            <w:div w:id="1179662766">
              <w:marLeft w:val="0"/>
              <w:marRight w:val="0"/>
              <w:marTop w:val="0"/>
              <w:marBottom w:val="0"/>
              <w:divBdr>
                <w:top w:val="single" w:sz="2" w:space="0" w:color="000000"/>
                <w:left w:val="single" w:sz="2" w:space="0" w:color="000000"/>
                <w:bottom w:val="single" w:sz="2" w:space="0" w:color="000000"/>
                <w:right w:val="single" w:sz="2" w:space="0" w:color="000000"/>
              </w:divBdr>
            </w:div>
            <w:div w:id="1885209618">
              <w:marLeft w:val="0"/>
              <w:marRight w:val="0"/>
              <w:marTop w:val="0"/>
              <w:marBottom w:val="0"/>
              <w:divBdr>
                <w:top w:val="single" w:sz="2" w:space="0" w:color="000000"/>
                <w:left w:val="single" w:sz="2" w:space="0" w:color="000000"/>
                <w:bottom w:val="single" w:sz="2" w:space="0" w:color="000000"/>
                <w:right w:val="single" w:sz="2" w:space="0" w:color="000000"/>
              </w:divBdr>
            </w:div>
            <w:div w:id="910384335">
              <w:marLeft w:val="0"/>
              <w:marRight w:val="0"/>
              <w:marTop w:val="0"/>
              <w:marBottom w:val="0"/>
              <w:divBdr>
                <w:top w:val="single" w:sz="2" w:space="0" w:color="000000"/>
                <w:left w:val="single" w:sz="2" w:space="0" w:color="000000"/>
                <w:bottom w:val="single" w:sz="2" w:space="0" w:color="000000"/>
                <w:right w:val="single" w:sz="2" w:space="0" w:color="000000"/>
              </w:divBdr>
            </w:div>
            <w:div w:id="112674363">
              <w:marLeft w:val="0"/>
              <w:marRight w:val="0"/>
              <w:marTop w:val="0"/>
              <w:marBottom w:val="0"/>
              <w:divBdr>
                <w:top w:val="single" w:sz="2" w:space="0" w:color="000000"/>
                <w:left w:val="single" w:sz="2" w:space="0" w:color="000000"/>
                <w:bottom w:val="single" w:sz="2" w:space="0" w:color="000000"/>
                <w:right w:val="single" w:sz="2" w:space="0" w:color="000000"/>
              </w:divBdr>
            </w:div>
            <w:div w:id="1841895055">
              <w:marLeft w:val="0"/>
              <w:marRight w:val="0"/>
              <w:marTop w:val="0"/>
              <w:marBottom w:val="0"/>
              <w:divBdr>
                <w:top w:val="single" w:sz="2" w:space="0" w:color="000000"/>
                <w:left w:val="single" w:sz="2" w:space="0" w:color="000000"/>
                <w:bottom w:val="single" w:sz="2" w:space="0" w:color="000000"/>
                <w:right w:val="single" w:sz="2" w:space="0" w:color="000000"/>
              </w:divBdr>
            </w:div>
            <w:div w:id="157620769">
              <w:marLeft w:val="0"/>
              <w:marRight w:val="0"/>
              <w:marTop w:val="0"/>
              <w:marBottom w:val="0"/>
              <w:divBdr>
                <w:top w:val="single" w:sz="2" w:space="0" w:color="000000"/>
                <w:left w:val="single" w:sz="2" w:space="0" w:color="000000"/>
                <w:bottom w:val="single" w:sz="2" w:space="0" w:color="000000"/>
                <w:right w:val="single" w:sz="2" w:space="0" w:color="000000"/>
              </w:divBdr>
            </w:div>
            <w:div w:id="1825973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3342805">
      <w:bodyDiv w:val="1"/>
      <w:marLeft w:val="0"/>
      <w:marRight w:val="0"/>
      <w:marTop w:val="0"/>
      <w:marBottom w:val="0"/>
      <w:divBdr>
        <w:top w:val="none" w:sz="0" w:space="0" w:color="auto"/>
        <w:left w:val="none" w:sz="0" w:space="0" w:color="auto"/>
        <w:bottom w:val="none" w:sz="0" w:space="0" w:color="auto"/>
        <w:right w:val="none" w:sz="0" w:space="0" w:color="auto"/>
      </w:divBdr>
      <w:divsChild>
        <w:div w:id="1653683049">
          <w:marLeft w:val="0"/>
          <w:marRight w:val="0"/>
          <w:marTop w:val="0"/>
          <w:marBottom w:val="0"/>
          <w:divBdr>
            <w:top w:val="none" w:sz="0" w:space="0" w:color="auto"/>
            <w:left w:val="none" w:sz="0" w:space="0" w:color="auto"/>
            <w:bottom w:val="none" w:sz="0" w:space="0" w:color="auto"/>
            <w:right w:val="none" w:sz="0" w:space="0" w:color="auto"/>
          </w:divBdr>
          <w:divsChild>
            <w:div w:id="1179780224">
              <w:marLeft w:val="0"/>
              <w:marRight w:val="0"/>
              <w:marTop w:val="0"/>
              <w:marBottom w:val="0"/>
              <w:divBdr>
                <w:top w:val="single" w:sz="2" w:space="0" w:color="000000"/>
                <w:left w:val="single" w:sz="2" w:space="0" w:color="000000"/>
                <w:bottom w:val="single" w:sz="2" w:space="0" w:color="000000"/>
                <w:right w:val="single" w:sz="2" w:space="0" w:color="000000"/>
              </w:divBdr>
            </w:div>
            <w:div w:id="968246833">
              <w:marLeft w:val="0"/>
              <w:marRight w:val="0"/>
              <w:marTop w:val="0"/>
              <w:marBottom w:val="0"/>
              <w:divBdr>
                <w:top w:val="single" w:sz="2" w:space="0" w:color="000000"/>
                <w:left w:val="single" w:sz="2" w:space="0" w:color="000000"/>
                <w:bottom w:val="single" w:sz="2" w:space="0" w:color="000000"/>
                <w:right w:val="single" w:sz="2" w:space="0" w:color="000000"/>
              </w:divBdr>
            </w:div>
            <w:div w:id="1371105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0829186">
      <w:bodyDiv w:val="1"/>
      <w:marLeft w:val="0"/>
      <w:marRight w:val="0"/>
      <w:marTop w:val="0"/>
      <w:marBottom w:val="0"/>
      <w:divBdr>
        <w:top w:val="none" w:sz="0" w:space="0" w:color="auto"/>
        <w:left w:val="none" w:sz="0" w:space="0" w:color="auto"/>
        <w:bottom w:val="none" w:sz="0" w:space="0" w:color="auto"/>
        <w:right w:val="none" w:sz="0" w:space="0" w:color="auto"/>
      </w:divBdr>
      <w:divsChild>
        <w:div w:id="72162495">
          <w:marLeft w:val="0"/>
          <w:marRight w:val="0"/>
          <w:marTop w:val="0"/>
          <w:marBottom w:val="0"/>
          <w:divBdr>
            <w:top w:val="none" w:sz="0" w:space="0" w:color="auto"/>
            <w:left w:val="none" w:sz="0" w:space="0" w:color="auto"/>
            <w:bottom w:val="none" w:sz="0" w:space="0" w:color="auto"/>
            <w:right w:val="none" w:sz="0" w:space="0" w:color="auto"/>
          </w:divBdr>
        </w:div>
      </w:divsChild>
    </w:div>
    <w:div w:id="1450932019">
      <w:bodyDiv w:val="1"/>
      <w:marLeft w:val="0"/>
      <w:marRight w:val="0"/>
      <w:marTop w:val="0"/>
      <w:marBottom w:val="0"/>
      <w:divBdr>
        <w:top w:val="none" w:sz="0" w:space="0" w:color="auto"/>
        <w:left w:val="none" w:sz="0" w:space="0" w:color="auto"/>
        <w:bottom w:val="none" w:sz="0" w:space="0" w:color="auto"/>
        <w:right w:val="none" w:sz="0" w:space="0" w:color="auto"/>
      </w:divBdr>
      <w:divsChild>
        <w:div w:id="1263566172">
          <w:marLeft w:val="0"/>
          <w:marRight w:val="0"/>
          <w:marTop w:val="0"/>
          <w:marBottom w:val="0"/>
          <w:divBdr>
            <w:top w:val="none" w:sz="0" w:space="0" w:color="auto"/>
            <w:left w:val="none" w:sz="0" w:space="0" w:color="auto"/>
            <w:bottom w:val="none" w:sz="0" w:space="0" w:color="auto"/>
            <w:right w:val="none" w:sz="0" w:space="0" w:color="auto"/>
          </w:divBdr>
        </w:div>
      </w:divsChild>
    </w:div>
    <w:div w:id="1460487127">
      <w:bodyDiv w:val="1"/>
      <w:marLeft w:val="0"/>
      <w:marRight w:val="0"/>
      <w:marTop w:val="0"/>
      <w:marBottom w:val="0"/>
      <w:divBdr>
        <w:top w:val="none" w:sz="0" w:space="0" w:color="auto"/>
        <w:left w:val="none" w:sz="0" w:space="0" w:color="auto"/>
        <w:bottom w:val="none" w:sz="0" w:space="0" w:color="auto"/>
        <w:right w:val="none" w:sz="0" w:space="0" w:color="auto"/>
      </w:divBdr>
      <w:divsChild>
        <w:div w:id="781803122">
          <w:marLeft w:val="0"/>
          <w:marRight w:val="0"/>
          <w:marTop w:val="0"/>
          <w:marBottom w:val="0"/>
          <w:divBdr>
            <w:top w:val="none" w:sz="0" w:space="0" w:color="auto"/>
            <w:left w:val="none" w:sz="0" w:space="0" w:color="auto"/>
            <w:bottom w:val="none" w:sz="0" w:space="0" w:color="auto"/>
            <w:right w:val="none" w:sz="0" w:space="0" w:color="auto"/>
          </w:divBdr>
          <w:divsChild>
            <w:div w:id="1793402707">
              <w:marLeft w:val="0"/>
              <w:marRight w:val="0"/>
              <w:marTop w:val="0"/>
              <w:marBottom w:val="0"/>
              <w:divBdr>
                <w:top w:val="single" w:sz="2" w:space="0" w:color="000000"/>
                <w:left w:val="single" w:sz="2" w:space="0" w:color="000000"/>
                <w:bottom w:val="single" w:sz="2" w:space="0" w:color="000000"/>
                <w:right w:val="single" w:sz="2" w:space="0" w:color="000000"/>
              </w:divBdr>
            </w:div>
            <w:div w:id="547642517">
              <w:marLeft w:val="0"/>
              <w:marRight w:val="0"/>
              <w:marTop w:val="0"/>
              <w:marBottom w:val="0"/>
              <w:divBdr>
                <w:top w:val="single" w:sz="2" w:space="0" w:color="000000"/>
                <w:left w:val="single" w:sz="2" w:space="0" w:color="000000"/>
                <w:bottom w:val="single" w:sz="2" w:space="0" w:color="000000"/>
                <w:right w:val="single" w:sz="2" w:space="0" w:color="000000"/>
              </w:divBdr>
            </w:div>
            <w:div w:id="1355493797">
              <w:marLeft w:val="0"/>
              <w:marRight w:val="0"/>
              <w:marTop w:val="0"/>
              <w:marBottom w:val="0"/>
              <w:divBdr>
                <w:top w:val="single" w:sz="2" w:space="0" w:color="000000"/>
                <w:left w:val="single" w:sz="2" w:space="0" w:color="000000"/>
                <w:bottom w:val="single" w:sz="2" w:space="0" w:color="000000"/>
                <w:right w:val="single" w:sz="2" w:space="0" w:color="000000"/>
              </w:divBdr>
            </w:div>
            <w:div w:id="458648291">
              <w:marLeft w:val="0"/>
              <w:marRight w:val="0"/>
              <w:marTop w:val="0"/>
              <w:marBottom w:val="0"/>
              <w:divBdr>
                <w:top w:val="single" w:sz="2" w:space="0" w:color="000000"/>
                <w:left w:val="single" w:sz="2" w:space="0" w:color="000000"/>
                <w:bottom w:val="single" w:sz="2" w:space="0" w:color="000000"/>
                <w:right w:val="single" w:sz="2" w:space="0" w:color="000000"/>
              </w:divBdr>
            </w:div>
            <w:div w:id="644313225">
              <w:marLeft w:val="0"/>
              <w:marRight w:val="0"/>
              <w:marTop w:val="0"/>
              <w:marBottom w:val="0"/>
              <w:divBdr>
                <w:top w:val="single" w:sz="2" w:space="0" w:color="000000"/>
                <w:left w:val="single" w:sz="2" w:space="0" w:color="000000"/>
                <w:bottom w:val="single" w:sz="2" w:space="0" w:color="000000"/>
                <w:right w:val="single" w:sz="2" w:space="0" w:color="000000"/>
              </w:divBdr>
            </w:div>
            <w:div w:id="1910844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8734573">
      <w:bodyDiv w:val="1"/>
      <w:marLeft w:val="0"/>
      <w:marRight w:val="0"/>
      <w:marTop w:val="0"/>
      <w:marBottom w:val="0"/>
      <w:divBdr>
        <w:top w:val="none" w:sz="0" w:space="0" w:color="auto"/>
        <w:left w:val="none" w:sz="0" w:space="0" w:color="auto"/>
        <w:bottom w:val="none" w:sz="0" w:space="0" w:color="auto"/>
        <w:right w:val="none" w:sz="0" w:space="0" w:color="auto"/>
      </w:divBdr>
      <w:divsChild>
        <w:div w:id="1875998290">
          <w:marLeft w:val="0"/>
          <w:marRight w:val="0"/>
          <w:marTop w:val="0"/>
          <w:marBottom w:val="0"/>
          <w:divBdr>
            <w:top w:val="none" w:sz="0" w:space="0" w:color="auto"/>
            <w:left w:val="none" w:sz="0" w:space="0" w:color="auto"/>
            <w:bottom w:val="none" w:sz="0" w:space="0" w:color="auto"/>
            <w:right w:val="none" w:sz="0" w:space="0" w:color="auto"/>
          </w:divBdr>
          <w:divsChild>
            <w:div w:id="2094743148">
              <w:marLeft w:val="0"/>
              <w:marRight w:val="0"/>
              <w:marTop w:val="0"/>
              <w:marBottom w:val="0"/>
              <w:divBdr>
                <w:top w:val="single" w:sz="2" w:space="0" w:color="000000"/>
                <w:left w:val="single" w:sz="2" w:space="0" w:color="000000"/>
                <w:bottom w:val="single" w:sz="2" w:space="0" w:color="000000"/>
                <w:right w:val="single" w:sz="2" w:space="0" w:color="000000"/>
              </w:divBdr>
            </w:div>
            <w:div w:id="1103572218">
              <w:marLeft w:val="0"/>
              <w:marRight w:val="0"/>
              <w:marTop w:val="0"/>
              <w:marBottom w:val="0"/>
              <w:divBdr>
                <w:top w:val="single" w:sz="2" w:space="0" w:color="000000"/>
                <w:left w:val="single" w:sz="2" w:space="0" w:color="000000"/>
                <w:bottom w:val="single" w:sz="2" w:space="0" w:color="000000"/>
                <w:right w:val="single" w:sz="2" w:space="0" w:color="000000"/>
              </w:divBdr>
            </w:div>
            <w:div w:id="169218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76181456">
      <w:bodyDiv w:val="1"/>
      <w:marLeft w:val="0"/>
      <w:marRight w:val="0"/>
      <w:marTop w:val="0"/>
      <w:marBottom w:val="0"/>
      <w:divBdr>
        <w:top w:val="none" w:sz="0" w:space="0" w:color="auto"/>
        <w:left w:val="none" w:sz="0" w:space="0" w:color="auto"/>
        <w:bottom w:val="none" w:sz="0" w:space="0" w:color="auto"/>
        <w:right w:val="none" w:sz="0" w:space="0" w:color="auto"/>
      </w:divBdr>
      <w:divsChild>
        <w:div w:id="847476410">
          <w:marLeft w:val="0"/>
          <w:marRight w:val="0"/>
          <w:marTop w:val="0"/>
          <w:marBottom w:val="0"/>
          <w:divBdr>
            <w:top w:val="none" w:sz="0" w:space="0" w:color="auto"/>
            <w:left w:val="none" w:sz="0" w:space="0" w:color="auto"/>
            <w:bottom w:val="none" w:sz="0" w:space="0" w:color="auto"/>
            <w:right w:val="none" w:sz="0" w:space="0" w:color="auto"/>
          </w:divBdr>
          <w:divsChild>
            <w:div w:id="985015048">
              <w:marLeft w:val="0"/>
              <w:marRight w:val="0"/>
              <w:marTop w:val="0"/>
              <w:marBottom w:val="0"/>
              <w:divBdr>
                <w:top w:val="single" w:sz="2" w:space="0" w:color="000000"/>
                <w:left w:val="single" w:sz="2" w:space="0" w:color="000000"/>
                <w:bottom w:val="single" w:sz="2" w:space="0" w:color="000000"/>
                <w:right w:val="single" w:sz="2" w:space="0" w:color="000000"/>
              </w:divBdr>
            </w:div>
            <w:div w:id="2097094623">
              <w:marLeft w:val="0"/>
              <w:marRight w:val="0"/>
              <w:marTop w:val="0"/>
              <w:marBottom w:val="0"/>
              <w:divBdr>
                <w:top w:val="single" w:sz="2" w:space="0" w:color="000000"/>
                <w:left w:val="single" w:sz="2" w:space="0" w:color="000000"/>
                <w:bottom w:val="single" w:sz="2" w:space="0" w:color="000000"/>
                <w:right w:val="single" w:sz="2" w:space="0" w:color="000000"/>
              </w:divBdr>
            </w:div>
            <w:div w:id="1041513200">
              <w:marLeft w:val="0"/>
              <w:marRight w:val="0"/>
              <w:marTop w:val="0"/>
              <w:marBottom w:val="0"/>
              <w:divBdr>
                <w:top w:val="single" w:sz="2" w:space="0" w:color="000000"/>
                <w:left w:val="single" w:sz="2" w:space="0" w:color="000000"/>
                <w:bottom w:val="single" w:sz="2" w:space="0" w:color="000000"/>
                <w:right w:val="single" w:sz="2" w:space="0" w:color="000000"/>
              </w:divBdr>
            </w:div>
            <w:div w:id="552619564">
              <w:marLeft w:val="0"/>
              <w:marRight w:val="0"/>
              <w:marTop w:val="0"/>
              <w:marBottom w:val="0"/>
              <w:divBdr>
                <w:top w:val="single" w:sz="2" w:space="0" w:color="000000"/>
                <w:left w:val="single" w:sz="2" w:space="0" w:color="000000"/>
                <w:bottom w:val="single" w:sz="2" w:space="0" w:color="000000"/>
                <w:right w:val="single" w:sz="2" w:space="0" w:color="000000"/>
              </w:divBdr>
            </w:div>
            <w:div w:id="519777763">
              <w:marLeft w:val="0"/>
              <w:marRight w:val="0"/>
              <w:marTop w:val="0"/>
              <w:marBottom w:val="0"/>
              <w:divBdr>
                <w:top w:val="single" w:sz="2" w:space="0" w:color="000000"/>
                <w:left w:val="single" w:sz="2" w:space="0" w:color="000000"/>
                <w:bottom w:val="single" w:sz="2" w:space="0" w:color="000000"/>
                <w:right w:val="single" w:sz="2" w:space="0" w:color="000000"/>
              </w:divBdr>
            </w:div>
            <w:div w:id="1871912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08470704">
      <w:bodyDiv w:val="1"/>
      <w:marLeft w:val="0"/>
      <w:marRight w:val="0"/>
      <w:marTop w:val="0"/>
      <w:marBottom w:val="0"/>
      <w:divBdr>
        <w:top w:val="none" w:sz="0" w:space="0" w:color="auto"/>
        <w:left w:val="none" w:sz="0" w:space="0" w:color="auto"/>
        <w:bottom w:val="none" w:sz="0" w:space="0" w:color="auto"/>
        <w:right w:val="none" w:sz="0" w:space="0" w:color="auto"/>
      </w:divBdr>
      <w:divsChild>
        <w:div w:id="1229268073">
          <w:marLeft w:val="0"/>
          <w:marRight w:val="0"/>
          <w:marTop w:val="0"/>
          <w:marBottom w:val="0"/>
          <w:divBdr>
            <w:top w:val="none" w:sz="0" w:space="0" w:color="auto"/>
            <w:left w:val="none" w:sz="0" w:space="0" w:color="auto"/>
            <w:bottom w:val="none" w:sz="0" w:space="0" w:color="auto"/>
            <w:right w:val="none" w:sz="0" w:space="0" w:color="auto"/>
          </w:divBdr>
          <w:divsChild>
            <w:div w:id="2122413045">
              <w:marLeft w:val="0"/>
              <w:marRight w:val="0"/>
              <w:marTop w:val="0"/>
              <w:marBottom w:val="0"/>
              <w:divBdr>
                <w:top w:val="single" w:sz="2" w:space="0" w:color="000000"/>
                <w:left w:val="single" w:sz="2" w:space="0" w:color="000000"/>
                <w:bottom w:val="single" w:sz="2" w:space="0" w:color="000000"/>
                <w:right w:val="single" w:sz="2" w:space="0" w:color="000000"/>
              </w:divBdr>
            </w:div>
            <w:div w:id="396250227">
              <w:marLeft w:val="0"/>
              <w:marRight w:val="0"/>
              <w:marTop w:val="0"/>
              <w:marBottom w:val="0"/>
              <w:divBdr>
                <w:top w:val="single" w:sz="2" w:space="0" w:color="000000"/>
                <w:left w:val="single" w:sz="2" w:space="0" w:color="000000"/>
                <w:bottom w:val="single" w:sz="2" w:space="0" w:color="000000"/>
                <w:right w:val="single" w:sz="2" w:space="0" w:color="000000"/>
              </w:divBdr>
            </w:div>
            <w:div w:id="58795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82806090">
      <w:bodyDiv w:val="1"/>
      <w:marLeft w:val="0"/>
      <w:marRight w:val="0"/>
      <w:marTop w:val="0"/>
      <w:marBottom w:val="0"/>
      <w:divBdr>
        <w:top w:val="none" w:sz="0" w:space="0" w:color="auto"/>
        <w:left w:val="none" w:sz="0" w:space="0" w:color="auto"/>
        <w:bottom w:val="none" w:sz="0" w:space="0" w:color="auto"/>
        <w:right w:val="none" w:sz="0" w:space="0" w:color="auto"/>
      </w:divBdr>
      <w:divsChild>
        <w:div w:id="628240247">
          <w:marLeft w:val="0"/>
          <w:marRight w:val="0"/>
          <w:marTop w:val="0"/>
          <w:marBottom w:val="0"/>
          <w:divBdr>
            <w:top w:val="none" w:sz="0" w:space="0" w:color="auto"/>
            <w:left w:val="none" w:sz="0" w:space="0" w:color="auto"/>
            <w:bottom w:val="none" w:sz="0" w:space="0" w:color="auto"/>
            <w:right w:val="none" w:sz="0" w:space="0" w:color="auto"/>
          </w:divBdr>
          <w:divsChild>
            <w:div w:id="695815929">
              <w:marLeft w:val="0"/>
              <w:marRight w:val="0"/>
              <w:marTop w:val="0"/>
              <w:marBottom w:val="0"/>
              <w:divBdr>
                <w:top w:val="single" w:sz="2" w:space="0" w:color="000000"/>
                <w:left w:val="single" w:sz="2" w:space="0" w:color="000000"/>
                <w:bottom w:val="single" w:sz="2" w:space="0" w:color="000000"/>
                <w:right w:val="single" w:sz="2" w:space="0" w:color="000000"/>
              </w:divBdr>
            </w:div>
            <w:div w:id="1080492866">
              <w:marLeft w:val="0"/>
              <w:marRight w:val="0"/>
              <w:marTop w:val="0"/>
              <w:marBottom w:val="0"/>
              <w:divBdr>
                <w:top w:val="single" w:sz="2" w:space="0" w:color="000000"/>
                <w:left w:val="single" w:sz="2" w:space="0" w:color="000000"/>
                <w:bottom w:val="single" w:sz="2" w:space="0" w:color="000000"/>
                <w:right w:val="single" w:sz="2" w:space="0" w:color="000000"/>
              </w:divBdr>
            </w:div>
            <w:div w:id="298462078">
              <w:marLeft w:val="0"/>
              <w:marRight w:val="0"/>
              <w:marTop w:val="0"/>
              <w:marBottom w:val="0"/>
              <w:divBdr>
                <w:top w:val="single" w:sz="2" w:space="0" w:color="000000"/>
                <w:left w:val="single" w:sz="2" w:space="0" w:color="000000"/>
                <w:bottom w:val="single" w:sz="2" w:space="0" w:color="000000"/>
                <w:right w:val="single" w:sz="2" w:space="0" w:color="000000"/>
              </w:divBdr>
            </w:div>
            <w:div w:id="525018464">
              <w:marLeft w:val="0"/>
              <w:marRight w:val="0"/>
              <w:marTop w:val="0"/>
              <w:marBottom w:val="0"/>
              <w:divBdr>
                <w:top w:val="single" w:sz="2" w:space="0" w:color="000000"/>
                <w:left w:val="single" w:sz="2" w:space="0" w:color="000000"/>
                <w:bottom w:val="single" w:sz="2" w:space="0" w:color="000000"/>
                <w:right w:val="single" w:sz="2" w:space="0" w:color="000000"/>
              </w:divBdr>
            </w:div>
            <w:div w:id="1845246279">
              <w:marLeft w:val="0"/>
              <w:marRight w:val="0"/>
              <w:marTop w:val="0"/>
              <w:marBottom w:val="0"/>
              <w:divBdr>
                <w:top w:val="single" w:sz="2" w:space="0" w:color="000000"/>
                <w:left w:val="single" w:sz="2" w:space="0" w:color="000000"/>
                <w:bottom w:val="single" w:sz="2" w:space="0" w:color="000000"/>
                <w:right w:val="single" w:sz="2" w:space="0" w:color="000000"/>
              </w:divBdr>
            </w:div>
            <w:div w:id="1861553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87853945">
      <w:bodyDiv w:val="1"/>
      <w:marLeft w:val="0"/>
      <w:marRight w:val="0"/>
      <w:marTop w:val="0"/>
      <w:marBottom w:val="0"/>
      <w:divBdr>
        <w:top w:val="none" w:sz="0" w:space="0" w:color="auto"/>
        <w:left w:val="none" w:sz="0" w:space="0" w:color="auto"/>
        <w:bottom w:val="none" w:sz="0" w:space="0" w:color="auto"/>
        <w:right w:val="none" w:sz="0" w:space="0" w:color="auto"/>
      </w:divBdr>
      <w:divsChild>
        <w:div w:id="1991985100">
          <w:marLeft w:val="0"/>
          <w:marRight w:val="0"/>
          <w:marTop w:val="0"/>
          <w:marBottom w:val="0"/>
          <w:divBdr>
            <w:top w:val="none" w:sz="0" w:space="0" w:color="auto"/>
            <w:left w:val="none" w:sz="0" w:space="0" w:color="auto"/>
            <w:bottom w:val="none" w:sz="0" w:space="0" w:color="auto"/>
            <w:right w:val="none" w:sz="0" w:space="0" w:color="auto"/>
          </w:divBdr>
        </w:div>
      </w:divsChild>
    </w:div>
    <w:div w:id="1998608146">
      <w:bodyDiv w:val="1"/>
      <w:marLeft w:val="0"/>
      <w:marRight w:val="0"/>
      <w:marTop w:val="0"/>
      <w:marBottom w:val="0"/>
      <w:divBdr>
        <w:top w:val="none" w:sz="0" w:space="0" w:color="auto"/>
        <w:left w:val="none" w:sz="0" w:space="0" w:color="auto"/>
        <w:bottom w:val="none" w:sz="0" w:space="0" w:color="auto"/>
        <w:right w:val="none" w:sz="0" w:space="0" w:color="auto"/>
      </w:divBdr>
      <w:divsChild>
        <w:div w:id="1281838308">
          <w:marLeft w:val="0"/>
          <w:marRight w:val="0"/>
          <w:marTop w:val="0"/>
          <w:marBottom w:val="0"/>
          <w:divBdr>
            <w:top w:val="none" w:sz="0" w:space="0" w:color="auto"/>
            <w:left w:val="none" w:sz="0" w:space="0" w:color="auto"/>
            <w:bottom w:val="none" w:sz="0" w:space="0" w:color="auto"/>
            <w:right w:val="none" w:sz="0" w:space="0" w:color="auto"/>
          </w:divBdr>
        </w:div>
      </w:divsChild>
    </w:div>
    <w:div w:id="2131195846">
      <w:bodyDiv w:val="1"/>
      <w:marLeft w:val="0"/>
      <w:marRight w:val="0"/>
      <w:marTop w:val="0"/>
      <w:marBottom w:val="0"/>
      <w:divBdr>
        <w:top w:val="none" w:sz="0" w:space="0" w:color="auto"/>
        <w:left w:val="none" w:sz="0" w:space="0" w:color="auto"/>
        <w:bottom w:val="none" w:sz="0" w:space="0" w:color="auto"/>
        <w:right w:val="none" w:sz="0" w:space="0" w:color="auto"/>
      </w:divBdr>
      <w:divsChild>
        <w:div w:id="1559319654">
          <w:marLeft w:val="0"/>
          <w:marRight w:val="0"/>
          <w:marTop w:val="0"/>
          <w:marBottom w:val="0"/>
          <w:divBdr>
            <w:top w:val="none" w:sz="0" w:space="0" w:color="auto"/>
            <w:left w:val="none" w:sz="0" w:space="0" w:color="auto"/>
            <w:bottom w:val="none" w:sz="0" w:space="0" w:color="auto"/>
            <w:right w:val="none" w:sz="0" w:space="0" w:color="auto"/>
          </w:divBdr>
          <w:divsChild>
            <w:div w:id="1953244374">
              <w:marLeft w:val="0"/>
              <w:marRight w:val="0"/>
              <w:marTop w:val="0"/>
              <w:marBottom w:val="0"/>
              <w:divBdr>
                <w:top w:val="single" w:sz="2" w:space="0" w:color="000000"/>
                <w:left w:val="single" w:sz="2" w:space="0" w:color="000000"/>
                <w:bottom w:val="single" w:sz="2" w:space="0" w:color="000000"/>
                <w:right w:val="single" w:sz="2" w:space="0" w:color="000000"/>
              </w:divBdr>
            </w:div>
            <w:div w:id="1105422640">
              <w:marLeft w:val="0"/>
              <w:marRight w:val="0"/>
              <w:marTop w:val="0"/>
              <w:marBottom w:val="0"/>
              <w:divBdr>
                <w:top w:val="single" w:sz="2" w:space="0" w:color="000000"/>
                <w:left w:val="single" w:sz="2" w:space="0" w:color="000000"/>
                <w:bottom w:val="single" w:sz="2" w:space="0" w:color="000000"/>
                <w:right w:val="single" w:sz="2" w:space="0" w:color="000000"/>
              </w:divBdr>
            </w:div>
            <w:div w:id="2112697861">
              <w:marLeft w:val="0"/>
              <w:marRight w:val="0"/>
              <w:marTop w:val="0"/>
              <w:marBottom w:val="0"/>
              <w:divBdr>
                <w:top w:val="single" w:sz="2" w:space="0" w:color="000000"/>
                <w:left w:val="single" w:sz="2" w:space="0" w:color="000000"/>
                <w:bottom w:val="single" w:sz="2" w:space="0" w:color="000000"/>
                <w:right w:val="single" w:sz="2" w:space="0" w:color="000000"/>
              </w:divBdr>
            </w:div>
            <w:div w:id="1854027296">
              <w:marLeft w:val="0"/>
              <w:marRight w:val="0"/>
              <w:marTop w:val="0"/>
              <w:marBottom w:val="0"/>
              <w:divBdr>
                <w:top w:val="single" w:sz="2" w:space="0" w:color="000000"/>
                <w:left w:val="single" w:sz="2" w:space="0" w:color="000000"/>
                <w:bottom w:val="single" w:sz="2" w:space="0" w:color="000000"/>
                <w:right w:val="single" w:sz="2" w:space="0" w:color="000000"/>
              </w:divBdr>
            </w:div>
            <w:div w:id="1948930800">
              <w:marLeft w:val="0"/>
              <w:marRight w:val="0"/>
              <w:marTop w:val="0"/>
              <w:marBottom w:val="0"/>
              <w:divBdr>
                <w:top w:val="single" w:sz="2" w:space="0" w:color="000000"/>
                <w:left w:val="single" w:sz="2" w:space="0" w:color="000000"/>
                <w:bottom w:val="single" w:sz="2" w:space="0" w:color="000000"/>
                <w:right w:val="single" w:sz="2" w:space="0" w:color="000000"/>
              </w:divBdr>
            </w:div>
            <w:div w:id="1629436472">
              <w:marLeft w:val="0"/>
              <w:marRight w:val="0"/>
              <w:marTop w:val="0"/>
              <w:marBottom w:val="0"/>
              <w:divBdr>
                <w:top w:val="single" w:sz="2" w:space="0" w:color="000000"/>
                <w:left w:val="single" w:sz="2" w:space="0" w:color="000000"/>
                <w:bottom w:val="single" w:sz="2" w:space="0" w:color="000000"/>
                <w:right w:val="single" w:sz="2" w:space="0" w:color="000000"/>
              </w:divBdr>
            </w:div>
            <w:div w:id="213658654">
              <w:marLeft w:val="0"/>
              <w:marRight w:val="0"/>
              <w:marTop w:val="0"/>
              <w:marBottom w:val="0"/>
              <w:divBdr>
                <w:top w:val="single" w:sz="2" w:space="0" w:color="000000"/>
                <w:left w:val="single" w:sz="2" w:space="0" w:color="000000"/>
                <w:bottom w:val="single" w:sz="2" w:space="0" w:color="000000"/>
                <w:right w:val="single" w:sz="2" w:space="0" w:color="000000"/>
              </w:divBdr>
            </w:div>
            <w:div w:id="98450995">
              <w:marLeft w:val="0"/>
              <w:marRight w:val="0"/>
              <w:marTop w:val="0"/>
              <w:marBottom w:val="0"/>
              <w:divBdr>
                <w:top w:val="single" w:sz="2" w:space="0" w:color="000000"/>
                <w:left w:val="single" w:sz="2" w:space="0" w:color="000000"/>
                <w:bottom w:val="single" w:sz="2" w:space="0" w:color="000000"/>
                <w:right w:val="single" w:sz="2" w:space="0" w:color="000000"/>
              </w:divBdr>
            </w:div>
            <w:div w:id="1121075214">
              <w:marLeft w:val="0"/>
              <w:marRight w:val="0"/>
              <w:marTop w:val="0"/>
              <w:marBottom w:val="0"/>
              <w:divBdr>
                <w:top w:val="single" w:sz="2" w:space="0" w:color="000000"/>
                <w:left w:val="single" w:sz="2" w:space="0" w:color="000000"/>
                <w:bottom w:val="single" w:sz="2" w:space="0" w:color="000000"/>
                <w:right w:val="single" w:sz="2" w:space="0" w:color="000000"/>
              </w:divBdr>
            </w:div>
            <w:div w:id="1712800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science/article/pii/S1470160X20310443" TargetMode="External"/><Relationship Id="rId18" Type="http://schemas.openxmlformats.org/officeDocument/2006/relationships/hyperlink" Target="https://ieeexplore.ieee.org/document/9177798" TargetMode="External"/><Relationship Id="rId3" Type="http://schemas.openxmlformats.org/officeDocument/2006/relationships/styles" Target="styles.xml"/><Relationship Id="rId21" Type="http://schemas.openxmlformats.org/officeDocument/2006/relationships/hyperlink" Target="https://link.springer.com/article/10.1007/s11157-023-09650-7" TargetMode="External"/><Relationship Id="rId7" Type="http://schemas.openxmlformats.org/officeDocument/2006/relationships/endnotes" Target="endnotes.xml"/><Relationship Id="rId12" Type="http://schemas.openxmlformats.org/officeDocument/2006/relationships/hyperlink" Target="https://ieeexplore.ieee.org/document/8578572" TargetMode="External"/><Relationship Id="rId17" Type="http://schemas.openxmlformats.org/officeDocument/2006/relationships/hyperlink" Target="https://www.sciencedirect.com/science/article/pii/S0043135421005328" TargetMode="External"/><Relationship Id="rId2" Type="http://schemas.openxmlformats.org/officeDocument/2006/relationships/numbering" Target="numbering.xml"/><Relationship Id="rId16" Type="http://schemas.openxmlformats.org/officeDocument/2006/relationships/hyperlink" Target="https://link.springer.com/article/10.1007/s40808-020-01041-z" TargetMode="External"/><Relationship Id="rId20" Type="http://schemas.openxmlformats.org/officeDocument/2006/relationships/hyperlink" Target="https://www.sciencedirect.com/science/article/pii/S27729160220001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dpi.com/1660-4601/19/21/14080"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ciencedirect.com/science/article/pii/S0034425721004567"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eeexplore.ieee.org/document/952347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3770</Words>
  <Characters>21490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 TARUN KUMAR</cp:lastModifiedBy>
  <cp:revision>4</cp:revision>
  <dcterms:created xsi:type="dcterms:W3CDTF">2025-05-13T13:38:00Z</dcterms:created>
  <dcterms:modified xsi:type="dcterms:W3CDTF">2025-05-14T06:37:00Z</dcterms:modified>
</cp:coreProperties>
</file>