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9E2E" w14:textId="3D1850E1" w:rsidR="00846E35" w:rsidRDefault="00D01CAC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36738110"/>
      <w:bookmarkEnd w:id="0"/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46E3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33C53867" w14:textId="77777777" w:rsidR="00C42F1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46A616D7" w14:textId="3F301C94" w:rsidR="00846E3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14:paraId="6CC6FE8F" w14:textId="77777777" w:rsidR="00846E3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C02F994" w14:textId="77777777" w:rsidR="00C42F15" w:rsidRDefault="00846E35" w:rsidP="00BD1576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«НОВОСИБИРСКИЙ ГОСУДАРСТВЕННЫЙ ТЕХНИЧЕСКИЙ </w:t>
      </w:r>
    </w:p>
    <w:p w14:paraId="2920A697" w14:textId="30118AB4" w:rsidR="00846E35" w:rsidRDefault="00846E35" w:rsidP="00BD1576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УНИВЕРСИТЕТ»</w:t>
      </w:r>
    </w:p>
    <w:p w14:paraId="64A3C565" w14:textId="77777777" w:rsidR="00846E35" w:rsidRDefault="00846E35" w:rsidP="00447916">
      <w:pPr>
        <w:spacing w:after="0" w:line="36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79D8AC06" w14:textId="77777777" w:rsidR="00846E35" w:rsidRDefault="00846E35" w:rsidP="00447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084C5772" w14:textId="77777777" w:rsidR="00846E35" w:rsidRDefault="00846E35" w:rsidP="00447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36E3A" w14:textId="77777777" w:rsidR="00846E35" w:rsidRDefault="00846E35" w:rsidP="004479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D4A86" wp14:editId="1480A464">
            <wp:extent cx="1983740" cy="132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A1A8" w14:textId="77777777" w:rsid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80E63CD" w14:textId="0CCDFECB" w:rsidR="00846E35" w:rsidRP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5195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B178B0A" w14:textId="655AB1A2" w:rsidR="00846E35" w:rsidRPr="00742F61" w:rsidRDefault="00846E35" w:rsidP="00447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30795267"/>
      <w:r w:rsidRPr="00742F61">
        <w:rPr>
          <w:rFonts w:ascii="Times New Roman" w:hAnsi="Times New Roman" w:cs="Times New Roman"/>
          <w:sz w:val="28"/>
          <w:szCs w:val="28"/>
        </w:rPr>
        <w:t xml:space="preserve">по теме: </w:t>
      </w:r>
      <w:bookmarkEnd w:id="1"/>
      <w:r w:rsidR="00E876A2">
        <w:rPr>
          <w:color w:val="000000"/>
          <w:sz w:val="27"/>
          <w:szCs w:val="27"/>
        </w:rPr>
        <w:t>«</w:t>
      </w:r>
      <w:r w:rsidR="0015195D" w:rsidRPr="0015195D">
        <w:rPr>
          <w:rFonts w:ascii="Times New Roman" w:hAnsi="Times New Roman" w:cs="Times New Roman"/>
          <w:color w:val="000000"/>
          <w:sz w:val="28"/>
          <w:szCs w:val="28"/>
        </w:rPr>
        <w:t>Дискретные отображения и бифуркационные диаграммы</w:t>
      </w:r>
      <w:r w:rsidR="00E876A2" w:rsidRPr="00E876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13DB0C3" w14:textId="77777777" w:rsidR="00846E35" w:rsidRPr="00742F61" w:rsidRDefault="00846E35" w:rsidP="00447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F61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«Теория информационных процессов и систем»</w:t>
      </w:r>
    </w:p>
    <w:p w14:paraId="113DF280" w14:textId="77777777" w:rsidR="00846E35" w:rsidRDefault="00846E35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CD6EB" w14:textId="77777777" w:rsidR="00846E35" w:rsidRDefault="00846E35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DB49D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A6AA33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60DC4516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  <w:r w:rsidRPr="00742F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Профессор</w:t>
      </w:r>
    </w:p>
    <w:p w14:paraId="7D533FAB" w14:textId="2519F55F" w:rsidR="00846E35" w:rsidRPr="00742F61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661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1A77"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Рабинович Е.В.</w:t>
      </w:r>
    </w:p>
    <w:p w14:paraId="035433C9" w14:textId="50534DF5" w:rsidR="0061728C" w:rsidRDefault="0061728C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F06C27" w14:textId="77777777" w:rsidR="0061728C" w:rsidRDefault="0061728C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96533" w14:textId="77777777" w:rsidR="00846E35" w:rsidRDefault="00846E35" w:rsidP="00BD1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D0C1537" w14:textId="77777777" w:rsid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390520E9" w14:textId="77777777" w:rsidR="00BD1576" w:rsidRDefault="00BD15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30795277"/>
      <w:r>
        <w:rPr>
          <w:b/>
          <w:bCs/>
        </w:rPr>
        <w:br w:type="page"/>
      </w:r>
    </w:p>
    <w:p w14:paraId="5396C7F4" w14:textId="45932527" w:rsidR="00030CD8" w:rsidRPr="00184BD0" w:rsidRDefault="00846E35" w:rsidP="00447916">
      <w:pPr>
        <w:pStyle w:val="2"/>
        <w:spacing w:line="360" w:lineRule="auto"/>
        <w:ind w:firstLine="0"/>
        <w:rPr>
          <w:b/>
          <w:bCs/>
        </w:rPr>
      </w:pPr>
      <w:r w:rsidRPr="00184BD0">
        <w:rPr>
          <w:b/>
          <w:bCs/>
        </w:rPr>
        <w:lastRenderedPageBreak/>
        <w:t>Цель работы</w:t>
      </w:r>
      <w:bookmarkEnd w:id="2"/>
      <w:r w:rsidR="00184BD0" w:rsidRPr="00184BD0">
        <w:rPr>
          <w:b/>
          <w:bCs/>
        </w:rPr>
        <w:t>:</w:t>
      </w:r>
    </w:p>
    <w:p w14:paraId="38F8974A" w14:textId="33D0BE89" w:rsidR="0015195D" w:rsidRDefault="0015195D" w:rsidP="00E42982">
      <w:pPr>
        <w:pStyle w:val="2"/>
        <w:spacing w:line="360" w:lineRule="auto"/>
        <w:ind w:firstLine="708"/>
        <w:rPr>
          <w:sz w:val="24"/>
          <w:szCs w:val="24"/>
          <w:lang w:eastAsia="en-US"/>
        </w:rPr>
      </w:pPr>
      <w:bookmarkStart w:id="3" w:name="_Toc130795274"/>
      <w:r w:rsidRPr="0015195D">
        <w:rPr>
          <w:sz w:val="24"/>
          <w:szCs w:val="24"/>
          <w:lang w:eastAsia="en-US"/>
        </w:rPr>
        <w:t>Познакомиться с хаотическими свойствами простых нелинейных систем. Исследовать при помощи бифуркационных диаграмм хаотические свойства нелинейных дискретных отображений. Работа является логическим продолжением исследования нелинейных дискретных отображений при помощи паутинных диаграмм</w:t>
      </w:r>
      <w:r>
        <w:rPr>
          <w:sz w:val="24"/>
          <w:szCs w:val="24"/>
          <w:lang w:eastAsia="en-US"/>
        </w:rPr>
        <w:t>.</w:t>
      </w:r>
    </w:p>
    <w:p w14:paraId="308CF24E" w14:textId="75EDA5A5" w:rsidR="00E876A2" w:rsidRPr="00E876A2" w:rsidRDefault="00030CD8" w:rsidP="00447916">
      <w:pPr>
        <w:pStyle w:val="2"/>
        <w:spacing w:line="360" w:lineRule="auto"/>
        <w:ind w:firstLine="0"/>
        <w:rPr>
          <w:b/>
          <w:bCs/>
        </w:rPr>
      </w:pPr>
      <w:r w:rsidRPr="00184BD0">
        <w:rPr>
          <w:b/>
          <w:bCs/>
        </w:rPr>
        <w:t>Задание на лабораторную работу</w:t>
      </w:r>
      <w:bookmarkEnd w:id="3"/>
      <w:r w:rsidR="00184BD0" w:rsidRPr="00184BD0">
        <w:rPr>
          <w:b/>
          <w:bCs/>
        </w:rPr>
        <w:t>:</w:t>
      </w:r>
    </w:p>
    <w:p w14:paraId="6B36BA5C" w14:textId="640138DB" w:rsidR="00E876A2" w:rsidRPr="00E876A2" w:rsidRDefault="00E876A2" w:rsidP="00447916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>1. Ознакомиться с теоретическим введением к лабораторной работе.</w:t>
      </w:r>
    </w:p>
    <w:p w14:paraId="2D9846B8" w14:textId="78BDEB65" w:rsidR="00E876A2" w:rsidRDefault="00E876A2" w:rsidP="00A23A1F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 xml:space="preserve">2. При помощи программы </w:t>
      </w:r>
      <w:r w:rsidRPr="00E876A2">
        <w:rPr>
          <w:rFonts w:ascii="Times New Roman" w:hAnsi="Times New Roman" w:cs="Times New Roman"/>
          <w:lang w:val="en-US"/>
        </w:rPr>
        <w:t>Chaos</w:t>
      </w:r>
      <w:r w:rsidRPr="00E876A2">
        <w:rPr>
          <w:rFonts w:ascii="Times New Roman" w:hAnsi="Times New Roman" w:cs="Times New Roman"/>
        </w:rPr>
        <w:t xml:space="preserve"> (в среде </w:t>
      </w:r>
      <w:proofErr w:type="spellStart"/>
      <w:r w:rsidRPr="00E876A2">
        <w:rPr>
          <w:rFonts w:ascii="Times New Roman" w:hAnsi="Times New Roman" w:cs="Times New Roman"/>
          <w:lang w:val="en-US"/>
        </w:rPr>
        <w:t>MatLab</w:t>
      </w:r>
      <w:proofErr w:type="spellEnd"/>
      <w:r w:rsidRPr="00E876A2">
        <w:rPr>
          <w:rFonts w:ascii="Times New Roman" w:hAnsi="Times New Roman" w:cs="Times New Roman"/>
        </w:rPr>
        <w:t xml:space="preserve">) </w:t>
      </w:r>
      <w:r w:rsidR="0015195D" w:rsidRPr="0015195D">
        <w:rPr>
          <w:rFonts w:ascii="Times New Roman" w:hAnsi="Times New Roman" w:cs="Times New Roman"/>
        </w:rPr>
        <w:t xml:space="preserve">бифуркационные диаграммы нелинейных дискретных отображений в соответствии со своим вариантом при различных значениях параметра </w:t>
      </w:r>
      <w:r w:rsidR="0015195D" w:rsidRPr="0015195D">
        <w:rPr>
          <w:rFonts w:ascii="Times New Roman" w:hAnsi="Times New Roman" w:cs="Times New Roman"/>
          <w:i/>
        </w:rPr>
        <w:t>λ</w:t>
      </w:r>
      <w:r w:rsidR="0015195D" w:rsidRPr="0015195D">
        <w:rPr>
          <w:rFonts w:ascii="Times New Roman" w:hAnsi="Times New Roman" w:cs="Times New Roman"/>
        </w:rPr>
        <w:t>. Выполняемый вариант должен соответствовать варианту предыдущей работы.</w:t>
      </w:r>
    </w:p>
    <w:p w14:paraId="5A4BF822" w14:textId="5251B0FB" w:rsidR="0022742F" w:rsidRPr="0022742F" w:rsidRDefault="0022742F" w:rsidP="00447916">
      <w:pPr>
        <w:pStyle w:val="a4"/>
        <w:spacing w:line="360" w:lineRule="auto"/>
        <w:jc w:val="right"/>
        <w:rPr>
          <w:rFonts w:ascii="Times New Roman" w:hAnsi="Times New Roman" w:cs="Times New Roman"/>
          <w:i/>
          <w:iCs/>
        </w:rPr>
      </w:pPr>
      <w:r w:rsidRPr="0022742F">
        <w:rPr>
          <w:rFonts w:ascii="Times New Roman" w:hAnsi="Times New Roman" w:cs="Times New Roman"/>
          <w:i/>
          <w:iCs/>
        </w:rPr>
        <w:t>Таблица1. Условие задания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460"/>
        <w:gridCol w:w="4220"/>
        <w:gridCol w:w="3665"/>
      </w:tblGrid>
      <w:tr w:rsidR="00E876A2" w:rsidRPr="00E876A2" w14:paraId="6E6E0AA4" w14:textId="6FA18DBA" w:rsidTr="0022742F">
        <w:trPr>
          <w:trHeight w:val="835"/>
          <w:jc w:val="center"/>
        </w:trPr>
        <w:tc>
          <w:tcPr>
            <w:tcW w:w="781" w:type="pct"/>
            <w:vAlign w:val="center"/>
          </w:tcPr>
          <w:p w14:paraId="082B3886" w14:textId="1E3BAA6C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№ варианта</w:t>
            </w:r>
          </w:p>
        </w:tc>
        <w:tc>
          <w:tcPr>
            <w:tcW w:w="2258" w:type="pct"/>
            <w:vAlign w:val="center"/>
          </w:tcPr>
          <w:p w14:paraId="7D242360" w14:textId="426B72BA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Функция</w:t>
            </w:r>
          </w:p>
        </w:tc>
        <w:tc>
          <w:tcPr>
            <w:tcW w:w="1961" w:type="pct"/>
            <w:vAlign w:val="center"/>
          </w:tcPr>
          <w:p w14:paraId="23C6F94E" w14:textId="705D5521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«Рабочий» диапазон параметра</w:t>
            </w:r>
            <w:r w:rsidR="00D142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14223" w:rsidRPr="00E876A2">
              <w:rPr>
                <w:rFonts w:ascii="Times New Roman" w:hAnsi="Times New Roman" w:cs="Times New Roman"/>
                <w:i/>
              </w:rPr>
              <w:t>λ</w:t>
            </w:r>
          </w:p>
        </w:tc>
      </w:tr>
      <w:tr w:rsidR="00E876A2" w:rsidRPr="00E876A2" w14:paraId="38101DFC" w14:textId="58A85420" w:rsidTr="0022742F">
        <w:trPr>
          <w:trHeight w:val="437"/>
          <w:jc w:val="center"/>
        </w:trPr>
        <w:tc>
          <w:tcPr>
            <w:tcW w:w="781" w:type="pct"/>
            <w:vAlign w:val="center"/>
          </w:tcPr>
          <w:p w14:paraId="0E9B1DA8" w14:textId="232EBA41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58" w:type="pct"/>
            <w:vAlign w:val="center"/>
          </w:tcPr>
          <w:p w14:paraId="6FCD750B" w14:textId="64AB8589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position w:val="-34"/>
                <w:sz w:val="22"/>
                <w:szCs w:val="22"/>
              </w:rPr>
              <w:object w:dxaOrig="3600" w:dyaOrig="800" w14:anchorId="081690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40.2pt" o:ole="">
                  <v:imagedata r:id="rId7" o:title=""/>
                </v:shape>
                <o:OLEObject Type="Embed" ProgID="Equation.3" ShapeID="_x0000_i1025" DrawAspect="Content" ObjectID="_1658443604" r:id="rId8"/>
              </w:object>
            </w:r>
          </w:p>
        </w:tc>
        <w:tc>
          <w:tcPr>
            <w:tcW w:w="1961" w:type="pct"/>
            <w:vAlign w:val="center"/>
          </w:tcPr>
          <w:p w14:paraId="4CB03C32" w14:textId="0A648329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0-0.39</w:t>
            </w:r>
          </w:p>
        </w:tc>
      </w:tr>
    </w:tbl>
    <w:p w14:paraId="4E72F215" w14:textId="094929E6" w:rsidR="00E876A2" w:rsidRPr="00E876A2" w:rsidRDefault="00E876A2" w:rsidP="00447916">
      <w:pPr>
        <w:pStyle w:val="a4"/>
        <w:spacing w:line="360" w:lineRule="auto"/>
        <w:ind w:firstLine="0"/>
        <w:rPr>
          <w:rFonts w:ascii="Times New Roman" w:hAnsi="Times New Roman" w:cs="Times New Roman"/>
        </w:rPr>
      </w:pPr>
    </w:p>
    <w:p w14:paraId="45DDDEE1" w14:textId="234F2960" w:rsidR="00E876A2" w:rsidRPr="00E876A2" w:rsidRDefault="00E876A2" w:rsidP="00447916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 xml:space="preserve">3. </w:t>
      </w:r>
      <w:r w:rsidR="0015195D" w:rsidRPr="0015195D">
        <w:rPr>
          <w:rFonts w:ascii="Times New Roman" w:hAnsi="Times New Roman" w:cs="Times New Roman"/>
        </w:rPr>
        <w:t>Написать функцию, позволяющую построить бифуркационные диаграммы для заданного нелинейного дискретного отображения.</w:t>
      </w:r>
    </w:p>
    <w:p w14:paraId="03DE3794" w14:textId="38095644" w:rsidR="00E876A2" w:rsidRPr="0084405E" w:rsidRDefault="00E876A2" w:rsidP="0084405E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E876A2">
        <w:rPr>
          <w:rFonts w:ascii="Times New Roman" w:hAnsi="Times New Roman" w:cs="Times New Roman"/>
        </w:rPr>
        <w:t xml:space="preserve">4. Сравнить полученные результаты с результатами программы </w:t>
      </w:r>
      <w:r w:rsidRPr="00E876A2">
        <w:rPr>
          <w:rFonts w:ascii="Times New Roman" w:hAnsi="Times New Roman" w:cs="Times New Roman"/>
          <w:lang w:val="en-US"/>
        </w:rPr>
        <w:t>Chaos</w:t>
      </w:r>
      <w:r w:rsidRPr="00E876A2">
        <w:rPr>
          <w:rFonts w:ascii="Times New Roman" w:hAnsi="Times New Roman" w:cs="Times New Roman"/>
        </w:rPr>
        <w:t>.</w:t>
      </w:r>
      <w:r w:rsidR="00F628B6" w:rsidRPr="00F628B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3B806E8F" w14:textId="552A25ED" w:rsidR="0022742F" w:rsidRDefault="00956AD8" w:rsidP="00447916">
      <w:pPr>
        <w:pStyle w:val="2"/>
        <w:spacing w:line="360" w:lineRule="auto"/>
        <w:ind w:firstLine="0"/>
        <w:rPr>
          <w:b/>
          <w:bCs/>
        </w:rPr>
      </w:pPr>
      <w:r w:rsidRPr="00956AD8">
        <w:rPr>
          <w:b/>
          <w:bCs/>
        </w:rPr>
        <w:t>Ход работы</w:t>
      </w:r>
      <w:r>
        <w:rPr>
          <w:b/>
          <w:bCs/>
        </w:rPr>
        <w:t>:</w:t>
      </w:r>
    </w:p>
    <w:p w14:paraId="4CFDCF3C" w14:textId="61D127C3" w:rsidR="00BD4B69" w:rsidRPr="00C42F15" w:rsidRDefault="00BD4B69" w:rsidP="00A23A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42F15">
        <w:rPr>
          <w:sz w:val="24"/>
          <w:szCs w:val="24"/>
          <w:lang w:eastAsia="ru-RU"/>
        </w:rPr>
        <w:tab/>
      </w:r>
      <w:r w:rsidRPr="0039084D">
        <w:rPr>
          <w:rFonts w:ascii="Times New Roman" w:hAnsi="Times New Roman" w:cs="Times New Roman"/>
          <w:sz w:val="24"/>
          <w:szCs w:val="24"/>
          <w:lang w:eastAsia="ru-RU"/>
        </w:rPr>
        <w:t>Согласно выполненной ранее лабораторной работы №4, было определено</w:t>
      </w:r>
      <w:r w:rsidRPr="00C42F1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39084D" w:rsidRPr="00C42F15">
        <w:rPr>
          <w:rFonts w:ascii="Times New Roman" w:hAnsi="Times New Roman" w:cs="Times New Roman"/>
          <w:sz w:val="24"/>
          <w:szCs w:val="24"/>
          <w:lang w:eastAsia="ru-RU"/>
        </w:rPr>
        <w:t>ч</w:t>
      </w:r>
      <w:r w:rsidR="0039084D" w:rsidRPr="00C42F15">
        <w:rPr>
          <w:rFonts w:ascii="Times New Roman" w:hAnsi="Times New Roman" w:cs="Times New Roman"/>
          <w:sz w:val="24"/>
          <w:szCs w:val="24"/>
        </w:rPr>
        <w:t>то во всех</w:t>
      </w:r>
      <w:r w:rsidR="0039084D" w:rsidRPr="0039084D">
        <w:rPr>
          <w:rFonts w:ascii="Times New Roman" w:hAnsi="Times New Roman" w:cs="Times New Roman"/>
        </w:rPr>
        <w:t xml:space="preserve"> </w:t>
      </w:r>
      <w:r w:rsidR="0039084D" w:rsidRPr="00C42F15">
        <w:rPr>
          <w:rFonts w:ascii="Times New Roman" w:hAnsi="Times New Roman" w:cs="Times New Roman"/>
          <w:sz w:val="24"/>
          <w:szCs w:val="24"/>
        </w:rPr>
        <w:t>случаях построение при значениях 0 &lt; a &lt; 0.39 итерации будут сходится к равновесному состоянию, совершая затухающие колебания и циклы в таком случае будут отсутствовать. П</w:t>
      </w:r>
      <w:r w:rsidR="00F356FB" w:rsidRPr="00C42F15">
        <w:rPr>
          <w:rFonts w:ascii="Times New Roman" w:hAnsi="Times New Roman" w:cs="Times New Roman"/>
          <w:sz w:val="24"/>
          <w:szCs w:val="24"/>
        </w:rPr>
        <w:t>остроением бифуркационных диаграмм подтвердим данный факт.</w:t>
      </w:r>
    </w:p>
    <w:p w14:paraId="3BEEAB1A" w14:textId="77777777" w:rsidR="000D5B89" w:rsidRDefault="00D14223" w:rsidP="00E61134">
      <w:pPr>
        <w:pStyle w:val="a5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B89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BD4B69" w:rsidRPr="000D5B89">
        <w:rPr>
          <w:rFonts w:ascii="Times New Roman" w:hAnsi="Times New Roman" w:cs="Times New Roman"/>
          <w:b/>
          <w:bCs/>
          <w:sz w:val="24"/>
          <w:szCs w:val="24"/>
        </w:rPr>
        <w:t>бифуркационных диаграмм нелинейных дискретных</w:t>
      </w:r>
      <w:r w:rsidR="000D5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B69" w:rsidRPr="000D5B89">
        <w:rPr>
          <w:rFonts w:ascii="Times New Roman" w:hAnsi="Times New Roman" w:cs="Times New Roman"/>
          <w:b/>
          <w:bCs/>
          <w:sz w:val="24"/>
          <w:szCs w:val="24"/>
        </w:rPr>
        <w:t>отображе</w:t>
      </w:r>
    </w:p>
    <w:p w14:paraId="39B08957" w14:textId="1030D1D6" w:rsidR="00BD4B69" w:rsidRPr="000D5B89" w:rsidRDefault="00BD4B69" w:rsidP="000D5B8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B89">
        <w:rPr>
          <w:rFonts w:ascii="Times New Roman" w:hAnsi="Times New Roman" w:cs="Times New Roman"/>
          <w:b/>
          <w:bCs/>
          <w:sz w:val="24"/>
          <w:szCs w:val="24"/>
        </w:rPr>
        <w:t xml:space="preserve">ний при помощи программы Chaos. Параметр λ= </w:t>
      </w:r>
      <w:r w:rsidRPr="000D5B8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0D5B8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1488C5" w14:textId="77777777" w:rsidR="00BD4B69" w:rsidRPr="00BD4B69" w:rsidRDefault="00BD4B69" w:rsidP="00BD4B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69">
        <w:rPr>
          <w:rFonts w:ascii="Times New Roman" w:hAnsi="Times New Roman" w:cs="Times New Roman"/>
          <w:sz w:val="24"/>
          <w:szCs w:val="24"/>
        </w:rPr>
        <w:t>Построение бифуркационных диаграмм выполняется при следующих параметрах:</w:t>
      </w:r>
    </w:p>
    <w:p w14:paraId="13CFAE62" w14:textId="3C321F4F" w:rsidR="00BD4B69" w:rsidRPr="00BD4B69" w:rsidRDefault="00BD4B69" w:rsidP="00BD4B69">
      <w:pPr>
        <w:pStyle w:val="2"/>
        <w:spacing w:line="360" w:lineRule="auto"/>
        <w:ind w:firstLine="0"/>
        <w:rPr>
          <w:sz w:val="24"/>
          <w:szCs w:val="24"/>
        </w:rPr>
      </w:pPr>
      <w:r w:rsidRPr="00BD4B69">
        <w:rPr>
          <w:sz w:val="24"/>
          <w:szCs w:val="24"/>
        </w:rPr>
        <w:t>исследуемая функция:   f(x)</w:t>
      </w:r>
      <m:oMath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λ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2π</m:t>
                </m:r>
              </m:den>
            </m:f>
          </m:e>
        </m:d>
        <m:r>
          <w:rPr>
            <w:rFonts w:ascii="Cambria Math" w:hAnsi="Cambria Math" w:cs="Cambria Math"/>
            <w:sz w:val="22"/>
            <w:szCs w:val="22"/>
          </w:rPr>
          <m:t>⋅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2π</m:t>
                </m:r>
                <m:r>
                  <w:rPr>
                    <w:rFonts w:ascii="Cambria Math" w:hAnsi="Cambria Math" w:cs="Cambria Math"/>
                    <w:sz w:val="22"/>
                    <w:szCs w:val="22"/>
                  </w:rPr>
                  <m:t>⋅</m:t>
                </m:r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5</m:t>
                    </m:r>
                  </m:e>
                </m:rad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den>
            </m:f>
          </m:e>
        </m:d>
      </m:oMath>
    </w:p>
    <w:p w14:paraId="21619DA6" w14:textId="31B3E415" w:rsidR="00BD4B69" w:rsidRPr="00BD4B69" w:rsidRDefault="00BD4B69" w:rsidP="00BD4B69">
      <w:pPr>
        <w:pStyle w:val="2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BD4B69">
        <w:rPr>
          <w:sz w:val="24"/>
          <w:szCs w:val="24"/>
        </w:rPr>
        <w:t>диапазон изменения х: [0; 1];</w:t>
      </w:r>
    </w:p>
    <w:p w14:paraId="38E9BE0D" w14:textId="5D41C23C" w:rsidR="00BD4B69" w:rsidRPr="00BD4B69" w:rsidRDefault="00BD4B69" w:rsidP="00BD4B69">
      <w:pPr>
        <w:pStyle w:val="2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BD4B69">
        <w:rPr>
          <w:sz w:val="24"/>
          <w:szCs w:val="24"/>
        </w:rPr>
        <w:t>количество ячеек по х: 500;</w:t>
      </w:r>
    </w:p>
    <w:p w14:paraId="7A2CBCE7" w14:textId="3EC55203" w:rsidR="00BD4B69" w:rsidRPr="00BD4B69" w:rsidRDefault="00BD4B69" w:rsidP="00BD4B69">
      <w:pPr>
        <w:pStyle w:val="2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BD4B69">
        <w:rPr>
          <w:sz w:val="24"/>
          <w:szCs w:val="24"/>
        </w:rPr>
        <w:t>количество ячеек по a: 500;</w:t>
      </w:r>
    </w:p>
    <w:p w14:paraId="2157F55D" w14:textId="32E80B3E" w:rsidR="00BD4B69" w:rsidRPr="00BD4B69" w:rsidRDefault="00BD4B69" w:rsidP="00BD4B69">
      <w:pPr>
        <w:pStyle w:val="2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BD4B69">
        <w:rPr>
          <w:sz w:val="24"/>
          <w:szCs w:val="24"/>
        </w:rPr>
        <w:t>начальное значение x: 0.05;</w:t>
      </w:r>
    </w:p>
    <w:p w14:paraId="466CA59C" w14:textId="7430E955" w:rsidR="00BD4B69" w:rsidRPr="00BD4B69" w:rsidRDefault="002B0557" w:rsidP="00BD4B69">
      <w:pPr>
        <w:pStyle w:val="2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качестве </w:t>
      </w:r>
      <w:r w:rsidR="00BD4B69" w:rsidRPr="00BD4B69">
        <w:rPr>
          <w:sz w:val="24"/>
          <w:szCs w:val="24"/>
        </w:rPr>
        <w:t>диапазон</w:t>
      </w:r>
      <w:r>
        <w:rPr>
          <w:sz w:val="24"/>
          <w:szCs w:val="24"/>
        </w:rPr>
        <w:t>ов</w:t>
      </w:r>
      <w:r w:rsidR="00BD4B69" w:rsidRPr="00BD4B69">
        <w:rPr>
          <w:sz w:val="24"/>
          <w:szCs w:val="24"/>
        </w:rPr>
        <w:t xml:space="preserve"> параметра </w:t>
      </w:r>
      <w:r w:rsidR="00BD4B69" w:rsidRPr="00BD4B69">
        <w:rPr>
          <w:i/>
          <w:iCs/>
          <w:sz w:val="24"/>
          <w:szCs w:val="24"/>
        </w:rPr>
        <w:t>a</w:t>
      </w:r>
      <w:r w:rsidR="005D144C">
        <w:rPr>
          <w:sz w:val="24"/>
          <w:szCs w:val="24"/>
        </w:rPr>
        <w:t xml:space="preserve"> </w:t>
      </w:r>
      <w:r w:rsidR="0045539F">
        <w:rPr>
          <w:sz w:val="24"/>
          <w:szCs w:val="24"/>
        </w:rPr>
        <w:t>были выбраны лишь два, так как отличия от остальных минимальны</w:t>
      </w:r>
      <w:r>
        <w:rPr>
          <w:sz w:val="24"/>
          <w:szCs w:val="24"/>
        </w:rPr>
        <w:t xml:space="preserve"> </w:t>
      </w:r>
      <w:r w:rsidRPr="002B0557">
        <w:rPr>
          <w:sz w:val="24"/>
          <w:szCs w:val="24"/>
        </w:rPr>
        <w:t>[0 - 0.1]</w:t>
      </w:r>
      <w:r w:rsidR="00BD4B69" w:rsidRPr="00BD4B69">
        <w:rPr>
          <w:sz w:val="24"/>
          <w:szCs w:val="24"/>
        </w:rPr>
        <w:t xml:space="preserve"> [</w:t>
      </w:r>
      <w:r w:rsidR="00BD4B69" w:rsidRPr="002B0557">
        <w:rPr>
          <w:sz w:val="24"/>
          <w:szCs w:val="24"/>
        </w:rPr>
        <w:t>0</w:t>
      </w:r>
      <w:r w:rsidR="002559B0" w:rsidRPr="002559B0">
        <w:rPr>
          <w:sz w:val="24"/>
          <w:szCs w:val="24"/>
        </w:rPr>
        <w:t xml:space="preserve"> </w:t>
      </w:r>
      <w:r w:rsidR="00BD4B69" w:rsidRPr="002B0557">
        <w:rPr>
          <w:sz w:val="24"/>
          <w:szCs w:val="24"/>
        </w:rPr>
        <w:t>- 0.39</w:t>
      </w:r>
      <w:r w:rsidR="00BD4B69" w:rsidRPr="00BD4B69">
        <w:rPr>
          <w:sz w:val="24"/>
          <w:szCs w:val="24"/>
        </w:rPr>
        <w:t>]</w:t>
      </w:r>
      <w:r w:rsidR="00A405ED">
        <w:rPr>
          <w:sz w:val="24"/>
          <w:szCs w:val="24"/>
        </w:rPr>
        <w:t>.</w:t>
      </w:r>
    </w:p>
    <w:p w14:paraId="73F714E9" w14:textId="39626F53" w:rsidR="00BD4B69" w:rsidRDefault="00BD4B69" w:rsidP="00F356FB">
      <w:pPr>
        <w:pStyle w:val="2"/>
        <w:spacing w:line="360" w:lineRule="auto"/>
        <w:ind w:firstLine="0"/>
        <w:rPr>
          <w:sz w:val="24"/>
          <w:szCs w:val="24"/>
        </w:rPr>
      </w:pPr>
      <w:r w:rsidRPr="00BD4B69">
        <w:rPr>
          <w:sz w:val="24"/>
          <w:szCs w:val="24"/>
        </w:rPr>
        <w:t>Результат</w:t>
      </w:r>
      <w:r w:rsidR="005D144C">
        <w:rPr>
          <w:sz w:val="24"/>
          <w:szCs w:val="24"/>
        </w:rPr>
        <w:t>ы</w:t>
      </w:r>
      <w:r w:rsidRPr="00BD4B69">
        <w:rPr>
          <w:sz w:val="24"/>
          <w:szCs w:val="24"/>
        </w:rPr>
        <w:t xml:space="preserve"> построения бифуркационн</w:t>
      </w:r>
      <w:r w:rsidR="005D144C">
        <w:rPr>
          <w:sz w:val="24"/>
          <w:szCs w:val="24"/>
        </w:rPr>
        <w:t>ых</w:t>
      </w:r>
      <w:r w:rsidRPr="00BD4B69">
        <w:rPr>
          <w:sz w:val="24"/>
          <w:szCs w:val="24"/>
        </w:rPr>
        <w:t xml:space="preserve"> диаграмм:</w:t>
      </w:r>
    </w:p>
    <w:p w14:paraId="601AD278" w14:textId="1317250B" w:rsidR="005D144C" w:rsidRDefault="005D144C" w:rsidP="005D144C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F4E48B" wp14:editId="0C7C9997">
            <wp:extent cx="3562350" cy="35882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960" cy="3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E1C" w14:textId="1565D44E" w:rsidR="005D144C" w:rsidRPr="00BF31AE" w:rsidRDefault="005D144C" w:rsidP="00BF31AE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Рис.1.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Бифуркационная</w:t>
      </w:r>
      <w:proofErr w:type="spellEnd"/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диаграмма при а=</w:t>
      </w:r>
      <w:r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r w:rsidRPr="005D14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0-0.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</w:t>
      </w:r>
      <w:r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]</w:t>
      </w:r>
    </w:p>
    <w:p w14:paraId="79FA5940" w14:textId="60712A24" w:rsidR="00BD4B69" w:rsidRDefault="005D144C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6A8F4D" wp14:editId="4CF260F1">
            <wp:extent cx="3587750" cy="359494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181" cy="36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EB9" w14:textId="369BB861" w:rsidR="000D5B89" w:rsidRDefault="003204D8" w:rsidP="00F356FB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</w:t>
      </w:r>
      <w:r w:rsidR="005D14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2</w:t>
      </w: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Бифуркационная</w:t>
      </w:r>
      <w:proofErr w:type="spellEnd"/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диаграмма при а=</w:t>
      </w:r>
      <w:r w:rsidR="00F356FB"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r w:rsidR="00F356FB" w:rsidRPr="005D14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0-0.39</w:t>
      </w:r>
      <w:r w:rsidR="00F356FB"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]</w:t>
      </w:r>
    </w:p>
    <w:p w14:paraId="16000920" w14:textId="7E8E65DC" w:rsidR="00854B6F" w:rsidRPr="00854B6F" w:rsidRDefault="000D5B89" w:rsidP="00BF31A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097F69DB" w14:textId="77777777" w:rsidR="000D5B89" w:rsidRDefault="00F968A9" w:rsidP="000D5B89">
      <w:pPr>
        <w:pStyle w:val="2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BD1576">
        <w:rPr>
          <w:b/>
          <w:bCs/>
          <w:sz w:val="24"/>
          <w:szCs w:val="24"/>
        </w:rPr>
        <w:lastRenderedPageBreak/>
        <w:t xml:space="preserve">Построение </w:t>
      </w:r>
      <w:r w:rsidR="00F356FB">
        <w:rPr>
          <w:b/>
          <w:bCs/>
          <w:sz w:val="24"/>
          <w:szCs w:val="24"/>
        </w:rPr>
        <w:t xml:space="preserve">бифуркационных </w:t>
      </w:r>
      <w:r w:rsidRPr="00BD1576">
        <w:rPr>
          <w:b/>
          <w:bCs/>
          <w:sz w:val="24"/>
          <w:szCs w:val="24"/>
        </w:rPr>
        <w:t>диаграмм нелинейных дискретных</w:t>
      </w:r>
      <w:r w:rsidR="00F356FB">
        <w:rPr>
          <w:b/>
          <w:bCs/>
          <w:sz w:val="24"/>
          <w:szCs w:val="24"/>
        </w:rPr>
        <w:t xml:space="preserve"> </w:t>
      </w:r>
      <w:r w:rsidRPr="000D5B89">
        <w:rPr>
          <w:b/>
          <w:bCs/>
          <w:sz w:val="24"/>
          <w:szCs w:val="24"/>
        </w:rPr>
        <w:t>отображе</w:t>
      </w:r>
    </w:p>
    <w:p w14:paraId="4FBE8362" w14:textId="42CB3A11" w:rsidR="00F968A9" w:rsidRPr="000D5B89" w:rsidRDefault="00F968A9" w:rsidP="000D5B89">
      <w:pPr>
        <w:pStyle w:val="2"/>
        <w:spacing w:line="360" w:lineRule="auto"/>
        <w:ind w:firstLine="0"/>
        <w:rPr>
          <w:b/>
          <w:bCs/>
          <w:sz w:val="24"/>
          <w:szCs w:val="24"/>
        </w:rPr>
      </w:pPr>
      <w:r w:rsidRPr="000D5B89">
        <w:rPr>
          <w:b/>
          <w:bCs/>
          <w:sz w:val="24"/>
          <w:szCs w:val="24"/>
        </w:rPr>
        <w:t>ний при помощи написанной функции</w:t>
      </w:r>
      <w:r w:rsidR="00C64C21" w:rsidRPr="000D5B89">
        <w:rPr>
          <w:b/>
          <w:bCs/>
        </w:rPr>
        <w:t xml:space="preserve"> </w:t>
      </w:r>
      <w:r w:rsidR="00C64C21" w:rsidRPr="000D5B89">
        <w:rPr>
          <w:b/>
          <w:bCs/>
          <w:i/>
          <w:iCs/>
          <w:sz w:val="24"/>
          <w:szCs w:val="24"/>
        </w:rPr>
        <w:t>IPST_lab</w:t>
      </w:r>
      <w:r w:rsidR="00F356FB" w:rsidRPr="000D5B89">
        <w:rPr>
          <w:b/>
          <w:bCs/>
          <w:i/>
          <w:iCs/>
          <w:sz w:val="24"/>
          <w:szCs w:val="24"/>
        </w:rPr>
        <w:t>5</w:t>
      </w:r>
      <w:r w:rsidR="00C64C21" w:rsidRPr="000D5B89">
        <w:rPr>
          <w:b/>
          <w:bCs/>
          <w:i/>
          <w:iCs/>
          <w:sz w:val="24"/>
          <w:szCs w:val="24"/>
        </w:rPr>
        <w:t>_p3()</w:t>
      </w:r>
      <w:r w:rsidR="00C64C21" w:rsidRPr="000D5B89">
        <w:rPr>
          <w:b/>
          <w:bCs/>
          <w:sz w:val="24"/>
          <w:szCs w:val="24"/>
        </w:rPr>
        <w:t>.</w:t>
      </w:r>
    </w:p>
    <w:p w14:paraId="5AC31A12" w14:textId="6094F532" w:rsidR="00F968A9" w:rsidRPr="003E478B" w:rsidRDefault="00F968A9" w:rsidP="00447916">
      <w:pPr>
        <w:pStyle w:val="ac"/>
        <w:spacing w:before="0" w:beforeAutospacing="0" w:after="0" w:afterAutospacing="0" w:line="360" w:lineRule="auto"/>
        <w:jc w:val="both"/>
        <w:rPr>
          <w:color w:val="000000"/>
        </w:rPr>
      </w:pPr>
      <w:r w:rsidRPr="003E478B">
        <w:rPr>
          <w:color w:val="000000"/>
        </w:rPr>
        <w:t xml:space="preserve">Порядок построения </w:t>
      </w:r>
      <w:r w:rsidR="00CF6C47">
        <w:rPr>
          <w:color w:val="000000"/>
        </w:rPr>
        <w:t>бифуркационной</w:t>
      </w:r>
      <w:r w:rsidRPr="003E478B">
        <w:rPr>
          <w:color w:val="000000"/>
        </w:rPr>
        <w:t xml:space="preserve"> диаграммы:</w:t>
      </w:r>
    </w:p>
    <w:p w14:paraId="72149DA2" w14:textId="77777777" w:rsidR="00CF6C47" w:rsidRDefault="00CF6C47" w:rsidP="00CF6C47">
      <w:pPr>
        <w:pStyle w:val="ac"/>
        <w:spacing w:before="0" w:beforeAutospacing="0" w:after="0" w:afterAutospacing="0" w:line="360" w:lineRule="auto"/>
        <w:ind w:left="708"/>
        <w:jc w:val="both"/>
        <w:rPr>
          <w:color w:val="000000"/>
        </w:rPr>
      </w:pPr>
      <w:r w:rsidRPr="00CF6C47">
        <w:rPr>
          <w:color w:val="000000"/>
        </w:rPr>
        <w:t>1. Выбираем начальное значение x и начальное значение λ.</w:t>
      </w:r>
    </w:p>
    <w:p w14:paraId="62D5341F" w14:textId="07AC2503" w:rsidR="00CF6C47" w:rsidRPr="00CF6C47" w:rsidRDefault="00CF6C47" w:rsidP="00CF6C47">
      <w:pPr>
        <w:pStyle w:val="ac"/>
        <w:spacing w:before="0" w:beforeAutospacing="0" w:after="0" w:afterAutospacing="0" w:line="360" w:lineRule="auto"/>
        <w:ind w:left="708"/>
        <w:jc w:val="both"/>
        <w:rPr>
          <w:color w:val="000000"/>
        </w:rPr>
      </w:pPr>
      <w:r w:rsidRPr="00CF6C47">
        <w:rPr>
          <w:color w:val="000000"/>
        </w:rPr>
        <w:t>2. Производим 200 итераций заданного отображения.</w:t>
      </w:r>
    </w:p>
    <w:p w14:paraId="283D7A7B" w14:textId="5D926C61" w:rsidR="00CF6C47" w:rsidRDefault="00CF6C47" w:rsidP="00CF6C47">
      <w:pPr>
        <w:pStyle w:val="ac"/>
        <w:spacing w:before="0" w:beforeAutospacing="0" w:after="0" w:afterAutospacing="0" w:line="360" w:lineRule="auto"/>
        <w:ind w:left="708"/>
        <w:jc w:val="both"/>
        <w:rPr>
          <w:color w:val="000000"/>
        </w:rPr>
      </w:pPr>
      <w:r w:rsidRPr="00CF6C47">
        <w:rPr>
          <w:color w:val="000000"/>
        </w:rPr>
        <w:t xml:space="preserve">3. Запоминаем значения последующих </w:t>
      </w:r>
      <w:r>
        <w:rPr>
          <w:color w:val="000000"/>
        </w:rPr>
        <w:t>2</w:t>
      </w:r>
      <w:r w:rsidRPr="00CF6C47">
        <w:rPr>
          <w:color w:val="000000"/>
        </w:rPr>
        <w:t>00 итераций отображения.</w:t>
      </w:r>
    </w:p>
    <w:p w14:paraId="5554A5AC" w14:textId="071F701C" w:rsidR="005D144C" w:rsidRPr="00CF6C47" w:rsidRDefault="005D144C" w:rsidP="00CF6C47">
      <w:pPr>
        <w:pStyle w:val="ac"/>
        <w:spacing w:before="0" w:beforeAutospacing="0" w:after="0" w:afterAutospacing="0" w:line="360" w:lineRule="auto"/>
        <w:ind w:left="708"/>
        <w:jc w:val="both"/>
        <w:rPr>
          <w:color w:val="000000"/>
        </w:rPr>
      </w:pPr>
      <w:r w:rsidRPr="005D144C">
        <w:rPr>
          <w:color w:val="000000"/>
        </w:rPr>
        <w:t>4. Увеличиваем значение λ на заданный шаг и повторяем процедуру вычислений.</w:t>
      </w:r>
    </w:p>
    <w:p w14:paraId="0B99111A" w14:textId="77777777" w:rsidR="0039084D" w:rsidRDefault="005D144C" w:rsidP="0039084D">
      <w:pPr>
        <w:pStyle w:val="ac"/>
        <w:spacing w:before="0" w:beforeAutospacing="0" w:after="0" w:afterAutospacing="0" w:line="360" w:lineRule="auto"/>
        <w:ind w:left="708"/>
        <w:jc w:val="both"/>
        <w:rPr>
          <w:color w:val="000000"/>
        </w:rPr>
      </w:pPr>
      <w:r>
        <w:rPr>
          <w:color w:val="000000"/>
        </w:rPr>
        <w:t>5</w:t>
      </w:r>
      <w:r w:rsidR="00CF6C47" w:rsidRPr="00CF6C47">
        <w:rPr>
          <w:color w:val="000000"/>
        </w:rPr>
        <w:t>. Строим диаграмму по сохранённым значениям</w:t>
      </w:r>
    </w:p>
    <w:p w14:paraId="3BF98A26" w14:textId="67B99B63" w:rsidR="0039084D" w:rsidRPr="0061286F" w:rsidRDefault="0039084D" w:rsidP="0061286F">
      <w:pPr>
        <w:pStyle w:val="ac"/>
        <w:spacing w:before="0" w:beforeAutospacing="0" w:line="360" w:lineRule="auto"/>
        <w:jc w:val="both"/>
        <w:rPr>
          <w:i/>
          <w:iCs/>
        </w:rPr>
      </w:pPr>
      <w:r w:rsidRPr="003E478B">
        <w:rPr>
          <w:color w:val="000000"/>
        </w:rPr>
        <w:t xml:space="preserve">Листинг программы представлен </w:t>
      </w:r>
      <w:hyperlink w:anchor="_Приложение_А_1" w:history="1">
        <w:r w:rsidRPr="00447916">
          <w:rPr>
            <w:rStyle w:val="a7"/>
            <w:color w:val="auto"/>
            <w:u w:val="none"/>
          </w:rPr>
          <w:t xml:space="preserve">в </w:t>
        </w:r>
        <w:r w:rsidRPr="00447916">
          <w:rPr>
            <w:rStyle w:val="a7"/>
          </w:rPr>
          <w:t>приложении А.</w:t>
        </w:r>
      </w:hyperlink>
    </w:p>
    <w:p w14:paraId="3D5B0621" w14:textId="1548984A" w:rsidR="005D144C" w:rsidRDefault="005D144C" w:rsidP="005D144C">
      <w:pPr>
        <w:pStyle w:val="ac"/>
        <w:spacing w:before="0" w:beforeAutospacing="0" w:after="0" w:afterAutospacing="0" w:line="360" w:lineRule="auto"/>
        <w:ind w:left="708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0B77C1D" wp14:editId="57D2BEC8">
            <wp:extent cx="3633746" cy="31336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153" cy="32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0B94" w14:textId="5FD3C683" w:rsidR="005D144C" w:rsidRPr="005D144C" w:rsidRDefault="005D144C" w:rsidP="005D144C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3</w:t>
      </w: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Бифуркационная</w:t>
      </w:r>
      <w:proofErr w:type="spellEnd"/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диаграмма при а=</w:t>
      </w:r>
      <w:r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r w:rsidRPr="005D14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0-0.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</w:t>
      </w:r>
      <w:r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]</w:t>
      </w:r>
    </w:p>
    <w:p w14:paraId="1E272095" w14:textId="79ED3E41" w:rsidR="00CF6C47" w:rsidRDefault="00CF6C47" w:rsidP="005D144C">
      <w:pPr>
        <w:pStyle w:val="ac"/>
        <w:spacing w:before="0" w:beforeAutospacing="0" w:after="0" w:afterAutospacing="0" w:line="360" w:lineRule="auto"/>
        <w:ind w:left="708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BFB354B" wp14:editId="5990E9C5">
            <wp:extent cx="3665275" cy="2961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348" cy="3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3E0C" w14:textId="6717436C" w:rsidR="005D144C" w:rsidRPr="005D144C" w:rsidRDefault="005D144C" w:rsidP="005D144C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</w:t>
      </w:r>
      <w:r w:rsidR="004553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4</w:t>
      </w: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Бифуркационная</w:t>
      </w:r>
      <w:proofErr w:type="spellEnd"/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диаграмма при а=</w:t>
      </w:r>
      <w:r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r w:rsidRPr="005D144C">
        <w:rPr>
          <w:rFonts w:ascii="Times New Roman" w:hAnsi="Times New Roman" w:cs="Times New Roman"/>
          <w:i/>
          <w:iCs/>
          <w:color w:val="000000"/>
          <w:sz w:val="24"/>
          <w:szCs w:val="24"/>
        </w:rPr>
        <w:t>0-0.39</w:t>
      </w:r>
      <w:r w:rsidRPr="00F356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]</w:t>
      </w:r>
    </w:p>
    <w:p w14:paraId="4816D97A" w14:textId="3ECD9436" w:rsidR="00E42982" w:rsidRDefault="000B78C8" w:rsidP="00E42982">
      <w:pPr>
        <w:pStyle w:val="ac"/>
        <w:spacing w:before="0" w:beforeAutospacing="0" w:after="0" w:afterAutospacing="0" w:line="360" w:lineRule="auto"/>
        <w:ind w:firstLine="708"/>
        <w:jc w:val="both"/>
      </w:pPr>
      <w:r w:rsidRPr="00C42F15">
        <w:rPr>
          <w:color w:val="000000"/>
        </w:rPr>
        <w:lastRenderedPageBreak/>
        <w:t>П</w:t>
      </w:r>
      <w:r w:rsidR="00DC3467" w:rsidRPr="00C42F15">
        <w:rPr>
          <w:color w:val="000000"/>
        </w:rPr>
        <w:t xml:space="preserve">олученные </w:t>
      </w:r>
      <w:r w:rsidR="000861C2" w:rsidRPr="00C42F15">
        <w:rPr>
          <w:color w:val="000000"/>
        </w:rPr>
        <w:t>бифуркационные</w:t>
      </w:r>
      <w:r w:rsidR="00DC3467" w:rsidRPr="00C42F15">
        <w:rPr>
          <w:color w:val="000000"/>
        </w:rPr>
        <w:t xml:space="preserve"> диаграммы </w:t>
      </w:r>
      <w:r w:rsidRPr="00C42F15">
        <w:rPr>
          <w:color w:val="000000"/>
        </w:rPr>
        <w:t>представленные на рис. 1-</w:t>
      </w:r>
      <w:r w:rsidR="000861C2" w:rsidRPr="00C42F15">
        <w:rPr>
          <w:color w:val="000000"/>
        </w:rPr>
        <w:t>4</w:t>
      </w:r>
      <w:r w:rsidRPr="00C42F15">
        <w:rPr>
          <w:color w:val="000000"/>
        </w:rPr>
        <w:t xml:space="preserve"> </w:t>
      </w:r>
      <w:r w:rsidR="00DC3467" w:rsidRPr="00C42F15">
        <w:rPr>
          <w:color w:val="000000"/>
        </w:rPr>
        <w:t xml:space="preserve">полностью </w:t>
      </w:r>
      <w:r w:rsidR="00C42F15" w:rsidRPr="00C42F15">
        <w:rPr>
          <w:color w:val="000000"/>
        </w:rPr>
        <w:t xml:space="preserve">попарно </w:t>
      </w:r>
      <w:r w:rsidR="00DC3467" w:rsidRPr="00C42F15">
        <w:rPr>
          <w:color w:val="000000"/>
        </w:rPr>
        <w:t>совпадают.</w:t>
      </w:r>
      <w:r w:rsidR="00B92BD2" w:rsidRPr="00C42F15">
        <w:t xml:space="preserve"> Во всех случаях построени</w:t>
      </w:r>
      <w:r w:rsidR="00A405ED">
        <w:t>я</w:t>
      </w:r>
      <w:r w:rsidR="00B92BD2" w:rsidRPr="00C42F15">
        <w:t xml:space="preserve"> при значениях 0 &lt; a &lt; 0.39</w:t>
      </w:r>
      <w:r w:rsidR="008E249C" w:rsidRPr="00C42F15">
        <w:t xml:space="preserve"> </w:t>
      </w:r>
      <w:r w:rsidR="00B92BD2" w:rsidRPr="00C42F15">
        <w:t>качественное поведение системы не изменяется и ее параметры не проходят через бифуркационные критические значения.</w:t>
      </w:r>
      <w:r w:rsidR="008E249C" w:rsidRPr="00C42F15">
        <w:t xml:space="preserve"> </w:t>
      </w:r>
      <w:r w:rsidR="00B92BD2" w:rsidRPr="00C42F15">
        <w:t>Это обусловлено малыми изменениями параметров поведения</w:t>
      </w:r>
      <w:r w:rsidR="008E249C" w:rsidRPr="00C42F15">
        <w:t xml:space="preserve"> траекторий системы.</w:t>
      </w:r>
      <w:r w:rsidR="00C42F15" w:rsidRPr="00C42F15">
        <w:t xml:space="preserve"> Т.е. </w:t>
      </w:r>
      <w:r w:rsidR="00C42F15" w:rsidRPr="00C42F15">
        <w:rPr>
          <w:color w:val="000000"/>
          <w:shd w:val="clear" w:color="auto" w:fill="FFFFFF"/>
        </w:rPr>
        <w:t xml:space="preserve">от 0 до 1.1 поведение системы не происходит резко (нет </w:t>
      </w:r>
      <w:proofErr w:type="spellStart"/>
      <w:r w:rsidR="00C42F15" w:rsidRPr="00C42F15">
        <w:rPr>
          <w:color w:val="000000"/>
          <w:shd w:val="clear" w:color="auto" w:fill="FFFFFF"/>
        </w:rPr>
        <w:t>бифуркций</w:t>
      </w:r>
      <w:proofErr w:type="spellEnd"/>
      <w:r w:rsidR="00C42F15" w:rsidRPr="00C42F15">
        <w:rPr>
          <w:color w:val="000000"/>
          <w:shd w:val="clear" w:color="auto" w:fill="FFFFFF"/>
        </w:rPr>
        <w:t>, которые нас интересуют на диаграмме) следовательно, ее параметр не проходит через бифуркационные критические значения.</w:t>
      </w:r>
      <w:r w:rsidR="00C42F15" w:rsidRPr="00C42F15">
        <w:t xml:space="preserve"> </w:t>
      </w:r>
    </w:p>
    <w:p w14:paraId="134913AD" w14:textId="0D127652" w:rsidR="00C42F15" w:rsidRDefault="00727BC3" w:rsidP="00E42982">
      <w:pPr>
        <w:pStyle w:val="ac"/>
        <w:spacing w:before="0" w:beforeAutospacing="0" w:after="0" w:afterAutospacing="0" w:line="360" w:lineRule="auto"/>
        <w:ind w:firstLine="708"/>
        <w:jc w:val="both"/>
      </w:pPr>
      <w:r w:rsidRPr="00C42F15">
        <w:t>Говоря о закритической области</w:t>
      </w:r>
      <w:r w:rsidR="00B42E31" w:rsidRPr="00C42F15">
        <w:t xml:space="preserve">, </w:t>
      </w:r>
      <w:r w:rsidRPr="00C42F15">
        <w:t>только при а = 1</w:t>
      </w:r>
      <w:r w:rsidR="00C42F15" w:rsidRPr="00C42F15">
        <w:t>.1</w:t>
      </w:r>
      <w:r w:rsidR="000626E1" w:rsidRPr="00C42F15">
        <w:t xml:space="preserve"> (точка бифуркаци</w:t>
      </w:r>
      <w:r w:rsidR="00C42F15" w:rsidRPr="00C42F15">
        <w:t>и</w:t>
      </w:r>
      <w:r w:rsidR="000626E1" w:rsidRPr="00C42F15">
        <w:t>)</w:t>
      </w:r>
      <w:r w:rsidRPr="00C42F15">
        <w:t xml:space="preserve"> </w:t>
      </w:r>
      <w:r w:rsidR="00C42F15" w:rsidRPr="00C42F15">
        <w:t xml:space="preserve">происходит бифуркация удвоения периода и диаграмма приобретает две ветви, то есть орбита значения х, имеющегося после 200 предварительных итераций, состоит из 2х точек. </w:t>
      </w:r>
      <w:r w:rsidR="0008198D">
        <w:t xml:space="preserve">Возникновение окон периодичности бифуркационной диаграммы на рисунке 6 и 7, стрелкой указаны окна соответствующие </w:t>
      </w:r>
      <w:r w:rsidR="00705D17">
        <w:t xml:space="preserve">циклам </w:t>
      </w:r>
      <w:r w:rsidR="0008198D">
        <w:t>периода 5 и 3.</w:t>
      </w:r>
    </w:p>
    <w:p w14:paraId="19A4C085" w14:textId="77777777" w:rsidR="00676EC6" w:rsidRDefault="0055525B" w:rsidP="00676EC6">
      <w:pPr>
        <w:pStyle w:val="ac"/>
        <w:spacing w:before="0" w:beforeAutospacing="0" w:after="0"/>
        <w:jc w:val="center"/>
        <w:rPr>
          <w:i/>
          <w:iCs/>
          <w:color w:val="000000"/>
        </w:rPr>
      </w:pPr>
      <w:r>
        <w:rPr>
          <w:noProof/>
        </w:rPr>
        <w:drawing>
          <wp:inline distT="0" distB="0" distL="0" distR="0" wp14:anchorId="40A80071" wp14:editId="327312F1">
            <wp:extent cx="3733800" cy="374697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872" cy="37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318" w14:textId="62F7C087" w:rsidR="00BF5D44" w:rsidRDefault="00BF5D44" w:rsidP="00676EC6">
      <w:pPr>
        <w:pStyle w:val="ac"/>
        <w:spacing w:before="0" w:beforeAutospacing="0" w:after="0"/>
        <w:jc w:val="center"/>
        <w:rPr>
          <w:i/>
          <w:iCs/>
          <w:color w:val="000000"/>
        </w:rPr>
      </w:pPr>
      <w:r w:rsidRPr="00676EC6">
        <w:rPr>
          <w:i/>
          <w:iCs/>
          <w:color w:val="000000"/>
        </w:rPr>
        <w:t>Рис.5.Бифуркационная диаграмма</w:t>
      </w:r>
      <w:r w:rsidR="0056439B" w:rsidRPr="00676EC6">
        <w:rPr>
          <w:i/>
          <w:iCs/>
          <w:color w:val="000000"/>
        </w:rPr>
        <w:t xml:space="preserve"> при а [0-</w:t>
      </w:r>
      <w:r w:rsidR="0055525B" w:rsidRPr="00676EC6">
        <w:rPr>
          <w:i/>
          <w:iCs/>
          <w:color w:val="000000"/>
        </w:rPr>
        <w:t>1</w:t>
      </w:r>
      <w:r w:rsidR="0056439B" w:rsidRPr="00676EC6">
        <w:rPr>
          <w:i/>
          <w:iCs/>
          <w:color w:val="000000"/>
        </w:rPr>
        <w:t>.5]</w:t>
      </w:r>
      <w:r w:rsidR="00C42F15" w:rsidRPr="00676EC6">
        <w:rPr>
          <w:i/>
          <w:iCs/>
          <w:color w:val="000000"/>
        </w:rPr>
        <w:t xml:space="preserve"> </w:t>
      </w:r>
    </w:p>
    <w:p w14:paraId="55A1F1F4" w14:textId="0E169546" w:rsidR="0008198D" w:rsidRPr="00676EC6" w:rsidRDefault="0008198D" w:rsidP="0008198D">
      <w:pPr>
        <w:pStyle w:val="ac"/>
        <w:spacing w:before="0" w:beforeAutospacing="0" w:after="0"/>
      </w:pPr>
      <w:r>
        <w:tab/>
        <w:t xml:space="preserve"> </w:t>
      </w:r>
    </w:p>
    <w:p w14:paraId="1B443AF8" w14:textId="7F45EED3" w:rsidR="00676EC6" w:rsidRDefault="0035463F" w:rsidP="00676EC6">
      <w:pPr>
        <w:pStyle w:val="ac"/>
        <w:spacing w:before="0" w:beforeAutospacing="0" w:after="0"/>
        <w:ind w:firstLine="567"/>
        <w:jc w:val="center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77876" wp14:editId="3E08C1B5">
                <wp:simplePos x="0" y="0"/>
                <wp:positionH relativeFrom="column">
                  <wp:posOffset>4570095</wp:posOffset>
                </wp:positionH>
                <wp:positionV relativeFrom="paragraph">
                  <wp:posOffset>2790825</wp:posOffset>
                </wp:positionV>
                <wp:extent cx="0" cy="603250"/>
                <wp:effectExtent l="76200" t="38100" r="57150" b="25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3B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59.85pt;margin-top:219.75pt;width:0;height:47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08198D">
        <w:rPr>
          <w:noProof/>
        </w:rPr>
        <w:drawing>
          <wp:inline distT="0" distB="0" distL="0" distR="0" wp14:anchorId="1041FDEA" wp14:editId="6FF05470">
            <wp:extent cx="4070350" cy="3951568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408" cy="39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388" w14:textId="3D26CB63" w:rsidR="0055525B" w:rsidRDefault="0055525B" w:rsidP="00676EC6">
      <w:pPr>
        <w:pStyle w:val="ac"/>
        <w:spacing w:before="0" w:beforeAutospacing="0" w:after="0" w:line="276" w:lineRule="auto"/>
        <w:ind w:firstLine="567"/>
        <w:jc w:val="center"/>
        <w:rPr>
          <w:i/>
          <w:iCs/>
          <w:color w:val="000000"/>
        </w:rPr>
      </w:pPr>
      <w:r w:rsidRPr="00676EC6">
        <w:rPr>
          <w:i/>
          <w:iCs/>
          <w:color w:val="000000"/>
        </w:rPr>
        <w:t>Рис.6.Бифуркационная диаграмма при а [0-2.5]</w:t>
      </w:r>
    </w:p>
    <w:p w14:paraId="209AFF31" w14:textId="27EF23D2" w:rsidR="00676EC6" w:rsidRDefault="0008198D" w:rsidP="0008198D">
      <w:pPr>
        <w:pStyle w:val="ac"/>
        <w:spacing w:before="0" w:beforeAutospacing="0" w:after="0" w:line="276" w:lineRule="auto"/>
        <w:ind w:firstLine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DF9A1" wp14:editId="7204791B">
                <wp:simplePos x="0" y="0"/>
                <wp:positionH relativeFrom="column">
                  <wp:posOffset>3860165</wp:posOffset>
                </wp:positionH>
                <wp:positionV relativeFrom="paragraph">
                  <wp:posOffset>2982595</wp:posOffset>
                </wp:positionV>
                <wp:extent cx="0" cy="603250"/>
                <wp:effectExtent l="76200" t="38100" r="57150" b="25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64F1" id="Прямая со стрелкой 34" o:spid="_x0000_s1026" type="#_x0000_t32" style="position:absolute;margin-left:303.95pt;margin-top:234.85pt;width:0;height:47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5BE975" wp14:editId="0701A971">
            <wp:extent cx="3949700" cy="39133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280" cy="39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6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AB038" wp14:editId="42A18A18">
                <wp:simplePos x="0" y="0"/>
                <wp:positionH relativeFrom="column">
                  <wp:posOffset>2505351</wp:posOffset>
                </wp:positionH>
                <wp:positionV relativeFrom="paragraph">
                  <wp:posOffset>3208627</wp:posOffset>
                </wp:positionV>
                <wp:extent cx="198783" cy="27034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5A357" w14:textId="32ADEE79" w:rsidR="0035463F" w:rsidRDefault="00354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AB038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197.25pt;margin-top:252.65pt;width:15.6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" fillcolor="white [3201]" stroked="f" strokeweight=".5pt">
                <v:textbox>
                  <w:txbxContent>
                    <w:p w14:paraId="7255A357" w14:textId="32ADEE79" w:rsidR="0035463F" w:rsidRDefault="0035463F"/>
                  </w:txbxContent>
                </v:textbox>
              </v:shape>
            </w:pict>
          </mc:Fallback>
        </mc:AlternateContent>
      </w:r>
      <w:r w:rsidR="005D2D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2DA45" wp14:editId="270D69AE">
                <wp:simplePos x="0" y="0"/>
                <wp:positionH relativeFrom="column">
                  <wp:posOffset>3809917</wp:posOffset>
                </wp:positionH>
                <wp:positionV relativeFrom="paragraph">
                  <wp:posOffset>3153465</wp:posOffset>
                </wp:positionV>
                <wp:extent cx="159026" cy="405517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4055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B4C1" id="Прямоугольник 22" o:spid="_x0000_s1026" style="position:absolute;margin-left:300pt;margin-top:248.3pt;width:12.5pt;height:3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" fillcolor="white [3201]" stroked="f" strokeweight="1pt"/>
            </w:pict>
          </mc:Fallback>
        </mc:AlternateContent>
      </w:r>
    </w:p>
    <w:p w14:paraId="0B79FFBE" w14:textId="20F84D40" w:rsidR="0055525B" w:rsidRPr="00676EC6" w:rsidRDefault="00676EC6" w:rsidP="00676EC6">
      <w:pPr>
        <w:pStyle w:val="ac"/>
        <w:spacing w:before="0" w:beforeAutospacing="0" w:after="0" w:line="360" w:lineRule="auto"/>
        <w:ind w:firstLine="567"/>
        <w:jc w:val="center"/>
      </w:pPr>
      <w:r w:rsidRPr="00676EC6">
        <w:rPr>
          <w:i/>
          <w:iCs/>
          <w:color w:val="000000"/>
        </w:rPr>
        <w:t>Рис.</w:t>
      </w:r>
      <w:r w:rsidR="0008198D">
        <w:rPr>
          <w:i/>
          <w:iCs/>
          <w:color w:val="000000"/>
        </w:rPr>
        <w:t>7</w:t>
      </w:r>
      <w:r w:rsidRPr="00676EC6">
        <w:rPr>
          <w:i/>
          <w:iCs/>
          <w:color w:val="000000"/>
        </w:rPr>
        <w:t>.Бифуркационная диаграмма при а [</w:t>
      </w:r>
      <w:r>
        <w:rPr>
          <w:i/>
          <w:iCs/>
          <w:color w:val="000000"/>
        </w:rPr>
        <w:t>1</w:t>
      </w:r>
      <w:r w:rsidRPr="00676EC6">
        <w:rPr>
          <w:i/>
          <w:iCs/>
          <w:color w:val="000000"/>
        </w:rPr>
        <w:t>-</w:t>
      </w:r>
      <w:r>
        <w:rPr>
          <w:i/>
          <w:iCs/>
          <w:color w:val="000000"/>
        </w:rPr>
        <w:t>3</w:t>
      </w:r>
      <w:r w:rsidRPr="00676EC6">
        <w:rPr>
          <w:i/>
          <w:iCs/>
          <w:color w:val="000000"/>
        </w:rPr>
        <w:t>.5]</w:t>
      </w:r>
    </w:p>
    <w:p w14:paraId="7CA11DC1" w14:textId="4BFF67FA" w:rsidR="00447916" w:rsidRPr="00447916" w:rsidRDefault="00E50D5D" w:rsidP="0061343B">
      <w:pPr>
        <w:pStyle w:val="2"/>
        <w:spacing w:line="360" w:lineRule="auto"/>
        <w:ind w:firstLine="0"/>
        <w:rPr>
          <w:b/>
          <w:bCs/>
        </w:rPr>
      </w:pPr>
      <w:r w:rsidRPr="00E50D5D">
        <w:rPr>
          <w:b/>
          <w:bCs/>
        </w:rPr>
        <w:lastRenderedPageBreak/>
        <w:t>Выводы</w:t>
      </w:r>
    </w:p>
    <w:p w14:paraId="462033A4" w14:textId="746D2F81" w:rsidR="00E50D5D" w:rsidRPr="00A133A6" w:rsidRDefault="00E50D5D" w:rsidP="00447916">
      <w:pPr>
        <w:pStyle w:val="2"/>
        <w:spacing w:line="360" w:lineRule="auto"/>
        <w:rPr>
          <w:color w:val="000000"/>
          <w:sz w:val="24"/>
          <w:szCs w:val="24"/>
        </w:rPr>
      </w:pPr>
      <w:r w:rsidRPr="00A133A6">
        <w:rPr>
          <w:color w:val="000000"/>
          <w:sz w:val="24"/>
          <w:szCs w:val="24"/>
        </w:rPr>
        <w:t>Проведены исследования хаотических свойств нелинейных дискретных отображений при помощи</w:t>
      </w:r>
      <w:r w:rsidR="001329F4">
        <w:rPr>
          <w:color w:val="000000"/>
          <w:sz w:val="24"/>
          <w:szCs w:val="24"/>
        </w:rPr>
        <w:t xml:space="preserve"> бифуркационных диаграмм</w:t>
      </w:r>
      <w:r w:rsidRPr="00A133A6">
        <w:rPr>
          <w:color w:val="000000"/>
          <w:sz w:val="24"/>
          <w:szCs w:val="24"/>
        </w:rPr>
        <w:t xml:space="preserve">. </w:t>
      </w:r>
    </w:p>
    <w:p w14:paraId="47B791FD" w14:textId="77777777" w:rsidR="00541CB3" w:rsidRDefault="001329F4" w:rsidP="00447916">
      <w:pPr>
        <w:pStyle w:val="2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Бифуркационны</w:t>
      </w:r>
      <w:r w:rsidR="00E50D5D" w:rsidRPr="00A133A6">
        <w:rPr>
          <w:color w:val="000000"/>
          <w:sz w:val="24"/>
          <w:szCs w:val="24"/>
        </w:rPr>
        <w:t xml:space="preserve">е диаграммы были построены с помощью программы </w:t>
      </w:r>
      <w:r w:rsidR="00E50D5D" w:rsidRPr="00A133A6">
        <w:rPr>
          <w:i/>
          <w:iCs/>
          <w:color w:val="000000"/>
          <w:sz w:val="24"/>
          <w:szCs w:val="24"/>
        </w:rPr>
        <w:t>Chaos</w:t>
      </w:r>
      <w:r w:rsidR="00E50D5D" w:rsidRPr="00A133A6">
        <w:rPr>
          <w:color w:val="000000"/>
          <w:sz w:val="24"/>
          <w:szCs w:val="24"/>
        </w:rPr>
        <w:t>, а также с помощью самостоятельно созданн</w:t>
      </w:r>
      <w:r>
        <w:rPr>
          <w:color w:val="000000"/>
          <w:sz w:val="24"/>
          <w:szCs w:val="24"/>
        </w:rPr>
        <w:t>ой</w:t>
      </w:r>
      <w:r w:rsidR="00E50D5D" w:rsidRPr="00A133A6">
        <w:rPr>
          <w:color w:val="000000"/>
          <w:sz w:val="24"/>
          <w:szCs w:val="24"/>
        </w:rPr>
        <w:t xml:space="preserve"> функций, осуществляющ</w:t>
      </w:r>
      <w:r>
        <w:rPr>
          <w:color w:val="000000"/>
          <w:sz w:val="24"/>
          <w:szCs w:val="24"/>
        </w:rPr>
        <w:t>ей</w:t>
      </w:r>
      <w:r w:rsidR="00E50D5D" w:rsidRPr="00A133A6">
        <w:rPr>
          <w:color w:val="000000"/>
          <w:sz w:val="24"/>
          <w:szCs w:val="24"/>
        </w:rPr>
        <w:t xml:space="preserve"> построения</w:t>
      </w:r>
      <w:r>
        <w:rPr>
          <w:color w:val="000000"/>
          <w:sz w:val="24"/>
          <w:szCs w:val="24"/>
        </w:rPr>
        <w:t xml:space="preserve"> данной</w:t>
      </w:r>
      <w:r w:rsidR="00E50D5D" w:rsidRPr="00A133A6">
        <w:rPr>
          <w:color w:val="000000"/>
          <w:sz w:val="24"/>
          <w:szCs w:val="24"/>
        </w:rPr>
        <w:t xml:space="preserve"> диаграммы. </w:t>
      </w:r>
    </w:p>
    <w:p w14:paraId="49BA0887" w14:textId="71B85591" w:rsidR="00941FB2" w:rsidRPr="00E50D5D" w:rsidRDefault="001329F4" w:rsidP="00447916">
      <w:pPr>
        <w:pStyle w:val="2"/>
        <w:spacing w:line="360" w:lineRule="auto"/>
        <w:rPr>
          <w:b/>
          <w:bCs/>
          <w:noProof/>
        </w:rPr>
      </w:pPr>
      <w:r>
        <w:rPr>
          <w:color w:val="000000"/>
          <w:sz w:val="24"/>
          <w:szCs w:val="24"/>
        </w:rPr>
        <w:t>Бифуркационные</w:t>
      </w:r>
      <w:r w:rsidR="00E50D5D" w:rsidRPr="00A133A6">
        <w:rPr>
          <w:color w:val="000000"/>
          <w:sz w:val="24"/>
          <w:szCs w:val="24"/>
        </w:rPr>
        <w:t xml:space="preserve"> диаграмм</w:t>
      </w:r>
      <w:r w:rsidR="00A133A6">
        <w:rPr>
          <w:color w:val="000000"/>
          <w:sz w:val="24"/>
          <w:szCs w:val="24"/>
        </w:rPr>
        <w:t>ы</w:t>
      </w:r>
      <w:r w:rsidR="00E50D5D" w:rsidRPr="00A133A6">
        <w:rPr>
          <w:color w:val="000000"/>
          <w:sz w:val="24"/>
          <w:szCs w:val="24"/>
        </w:rPr>
        <w:t xml:space="preserve"> созданны</w:t>
      </w:r>
      <w:r w:rsidR="00A133A6">
        <w:rPr>
          <w:color w:val="000000"/>
          <w:sz w:val="24"/>
          <w:szCs w:val="24"/>
        </w:rPr>
        <w:t>е</w:t>
      </w:r>
      <w:r w:rsidR="00E50D5D" w:rsidRPr="00A133A6">
        <w:rPr>
          <w:color w:val="000000"/>
          <w:sz w:val="24"/>
          <w:szCs w:val="24"/>
        </w:rPr>
        <w:t xml:space="preserve"> функциями</w:t>
      </w:r>
      <w:r w:rsidR="00A133A6">
        <w:rPr>
          <w:color w:val="000000"/>
          <w:sz w:val="24"/>
          <w:szCs w:val="24"/>
        </w:rPr>
        <w:t xml:space="preserve"> совпада</w:t>
      </w:r>
      <w:r w:rsidR="0061728C">
        <w:rPr>
          <w:color w:val="000000"/>
          <w:sz w:val="24"/>
          <w:szCs w:val="24"/>
        </w:rPr>
        <w:t>ю</w:t>
      </w:r>
      <w:r w:rsidR="00A133A6">
        <w:rPr>
          <w:color w:val="000000"/>
          <w:sz w:val="24"/>
          <w:szCs w:val="24"/>
        </w:rPr>
        <w:t>т</w:t>
      </w:r>
      <w:r w:rsidR="00E50D5D" w:rsidRPr="00A133A6">
        <w:rPr>
          <w:color w:val="000000"/>
          <w:sz w:val="24"/>
          <w:szCs w:val="24"/>
        </w:rPr>
        <w:t xml:space="preserve"> </w:t>
      </w:r>
      <w:r w:rsidR="00A133A6">
        <w:rPr>
          <w:color w:val="000000"/>
          <w:sz w:val="24"/>
          <w:szCs w:val="24"/>
        </w:rPr>
        <w:t>с</w:t>
      </w:r>
      <w:r w:rsidR="00E50D5D" w:rsidRPr="00A133A6">
        <w:rPr>
          <w:color w:val="000000"/>
          <w:sz w:val="24"/>
          <w:szCs w:val="24"/>
        </w:rPr>
        <w:t xml:space="preserve"> результатам</w:t>
      </w:r>
      <w:r w:rsidR="00A133A6">
        <w:rPr>
          <w:color w:val="000000"/>
          <w:sz w:val="24"/>
          <w:szCs w:val="24"/>
        </w:rPr>
        <w:t xml:space="preserve">и </w:t>
      </w:r>
      <w:r w:rsidR="00E50D5D" w:rsidRPr="00A133A6">
        <w:rPr>
          <w:color w:val="000000"/>
          <w:sz w:val="24"/>
          <w:szCs w:val="24"/>
        </w:rPr>
        <w:t>построени</w:t>
      </w:r>
      <w:r w:rsidR="00A133A6">
        <w:rPr>
          <w:color w:val="000000"/>
          <w:sz w:val="24"/>
          <w:szCs w:val="24"/>
        </w:rPr>
        <w:t>я</w:t>
      </w:r>
      <w:r w:rsidR="00E50D5D" w:rsidRPr="00A133A6">
        <w:rPr>
          <w:color w:val="000000"/>
          <w:sz w:val="24"/>
          <w:szCs w:val="24"/>
        </w:rPr>
        <w:t xml:space="preserve"> программой Chaos.</w:t>
      </w:r>
      <w:r w:rsidR="00361BEB" w:rsidRPr="00E50D5D">
        <w:rPr>
          <w:b/>
          <w:bCs/>
          <w:sz w:val="20"/>
          <w:szCs w:val="20"/>
        </w:rPr>
        <w:br w:type="page"/>
      </w:r>
    </w:p>
    <w:p w14:paraId="77142A34" w14:textId="06C86075" w:rsidR="00A133A6" w:rsidRPr="00991F6B" w:rsidRDefault="00A133A6" w:rsidP="00991F6B">
      <w:pPr>
        <w:pStyle w:val="2"/>
        <w:spacing w:line="360" w:lineRule="auto"/>
        <w:ind w:firstLine="0"/>
        <w:rPr>
          <w:b/>
          <w:bCs/>
        </w:rPr>
      </w:pPr>
      <w:r w:rsidRPr="00A133A6">
        <w:rPr>
          <w:b/>
          <w:bCs/>
        </w:rPr>
        <w:lastRenderedPageBreak/>
        <w:t>Приложения</w:t>
      </w:r>
      <w:bookmarkStart w:id="4" w:name="_Приложение_А"/>
      <w:bookmarkEnd w:id="4"/>
    </w:p>
    <w:p w14:paraId="6B2480A5" w14:textId="50291EAD" w:rsidR="00A133A6" w:rsidRDefault="00E3051C" w:rsidP="00447916">
      <w:pPr>
        <w:pStyle w:val="2"/>
        <w:spacing w:line="360" w:lineRule="auto"/>
        <w:ind w:firstLine="0"/>
      </w:pPr>
      <w:bookmarkStart w:id="5" w:name="_Приложение_А_1"/>
      <w:bookmarkEnd w:id="5"/>
      <w:r>
        <w:t>Прилож</w:t>
      </w:r>
      <w:r w:rsidR="0027782C">
        <w:t>ение</w:t>
      </w:r>
      <w:r w:rsidR="00307314">
        <w:t xml:space="preserve"> </w:t>
      </w:r>
      <w:r w:rsidR="0027782C">
        <w:t>А</w:t>
      </w:r>
    </w:p>
    <w:p w14:paraId="002FD7D7" w14:textId="189955B1" w:rsidR="0059721F" w:rsidRPr="0059721F" w:rsidRDefault="00991F6B" w:rsidP="00991F6B">
      <w:pPr>
        <w:spacing w:after="0"/>
        <w:rPr>
          <w:lang w:eastAsia="ru-RU"/>
        </w:rPr>
      </w:pPr>
      <w:r>
        <w:rPr>
          <w:noProof/>
        </w:rPr>
        <w:drawing>
          <wp:inline distT="0" distB="0" distL="0" distR="0" wp14:anchorId="166E3F0D" wp14:editId="4122DB80">
            <wp:extent cx="5002008" cy="511268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938" cy="51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39C" w14:textId="5AFD1727" w:rsidR="00A133A6" w:rsidRDefault="00991F6B" w:rsidP="00447916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6" w:name="_Приложение_Б"/>
      <w:bookmarkEnd w:id="6"/>
      <w:r>
        <w:rPr>
          <w:noProof/>
        </w:rPr>
        <w:drawing>
          <wp:inline distT="0" distB="0" distL="0" distR="0" wp14:anchorId="3A6E06DD" wp14:editId="3E525E26">
            <wp:extent cx="6694999" cy="248978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7283" cy="25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1AB3" w14:textId="4998B76B" w:rsidR="00A133A6" w:rsidRPr="00982CF0" w:rsidRDefault="00A133A6" w:rsidP="00982CF0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7" w:name="_Приложение_Б_1"/>
      <w:bookmarkStart w:id="8" w:name="_Приложение_В"/>
      <w:bookmarkEnd w:id="7"/>
      <w:bookmarkEnd w:id="8"/>
    </w:p>
    <w:sectPr w:rsidR="00A133A6" w:rsidRPr="0098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0710"/>
    <w:multiLevelType w:val="hybridMultilevel"/>
    <w:tmpl w:val="84C27324"/>
    <w:lvl w:ilvl="0" w:tplc="2724DF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2D34D5"/>
    <w:multiLevelType w:val="hybridMultilevel"/>
    <w:tmpl w:val="9BA21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54A7"/>
    <w:multiLevelType w:val="hybridMultilevel"/>
    <w:tmpl w:val="8DDA6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219C"/>
    <w:multiLevelType w:val="hybridMultilevel"/>
    <w:tmpl w:val="74B6C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943B3E"/>
    <w:multiLevelType w:val="hybridMultilevel"/>
    <w:tmpl w:val="CDDAD89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5" w15:restartNumberingAfterBreak="0">
    <w:nsid w:val="32286B3F"/>
    <w:multiLevelType w:val="hybridMultilevel"/>
    <w:tmpl w:val="260E6DF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77B29D7"/>
    <w:multiLevelType w:val="hybridMultilevel"/>
    <w:tmpl w:val="CF406010"/>
    <w:lvl w:ilvl="0" w:tplc="423C6BF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7264A"/>
    <w:multiLevelType w:val="hybridMultilevel"/>
    <w:tmpl w:val="299A6DC0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3863E2F"/>
    <w:multiLevelType w:val="hybridMultilevel"/>
    <w:tmpl w:val="B5B0A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15EC7"/>
    <w:multiLevelType w:val="hybridMultilevel"/>
    <w:tmpl w:val="796E108C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528048BC"/>
    <w:multiLevelType w:val="hybridMultilevel"/>
    <w:tmpl w:val="7458BABC"/>
    <w:lvl w:ilvl="0" w:tplc="423C6BF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5D97"/>
    <w:multiLevelType w:val="hybridMultilevel"/>
    <w:tmpl w:val="8DDC9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B872FD"/>
    <w:multiLevelType w:val="hybridMultilevel"/>
    <w:tmpl w:val="2AC4E786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73777405"/>
    <w:multiLevelType w:val="hybridMultilevel"/>
    <w:tmpl w:val="EF0E8148"/>
    <w:lvl w:ilvl="0" w:tplc="B6A6718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D30465"/>
    <w:multiLevelType w:val="hybridMultilevel"/>
    <w:tmpl w:val="8FE60A8E"/>
    <w:lvl w:ilvl="0" w:tplc="AB845B3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726F6"/>
    <w:multiLevelType w:val="hybridMultilevel"/>
    <w:tmpl w:val="D556E748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5"/>
    <w:rsid w:val="00030CD8"/>
    <w:rsid w:val="0005333D"/>
    <w:rsid w:val="000626E1"/>
    <w:rsid w:val="0008198D"/>
    <w:rsid w:val="000861C2"/>
    <w:rsid w:val="000B78C8"/>
    <w:rsid w:val="000D0FC8"/>
    <w:rsid w:val="000D5B89"/>
    <w:rsid w:val="000F2EBA"/>
    <w:rsid w:val="001329F4"/>
    <w:rsid w:val="0014525D"/>
    <w:rsid w:val="0015195D"/>
    <w:rsid w:val="001657A8"/>
    <w:rsid w:val="00184BD0"/>
    <w:rsid w:val="00184FB0"/>
    <w:rsid w:val="0019421C"/>
    <w:rsid w:val="001C15F6"/>
    <w:rsid w:val="001D51DE"/>
    <w:rsid w:val="001E691B"/>
    <w:rsid w:val="0022742F"/>
    <w:rsid w:val="002559B0"/>
    <w:rsid w:val="00260C05"/>
    <w:rsid w:val="00262E64"/>
    <w:rsid w:val="00271DF5"/>
    <w:rsid w:val="0027782C"/>
    <w:rsid w:val="002B0557"/>
    <w:rsid w:val="002D3BB8"/>
    <w:rsid w:val="00307314"/>
    <w:rsid w:val="00310252"/>
    <w:rsid w:val="00312C5E"/>
    <w:rsid w:val="003204D8"/>
    <w:rsid w:val="00327116"/>
    <w:rsid w:val="00350B84"/>
    <w:rsid w:val="0035463F"/>
    <w:rsid w:val="00361BEB"/>
    <w:rsid w:val="0039084D"/>
    <w:rsid w:val="00392D10"/>
    <w:rsid w:val="003A0B1E"/>
    <w:rsid w:val="003A4E61"/>
    <w:rsid w:val="003E478B"/>
    <w:rsid w:val="00411A77"/>
    <w:rsid w:val="00447916"/>
    <w:rsid w:val="0045539F"/>
    <w:rsid w:val="00463947"/>
    <w:rsid w:val="00490C20"/>
    <w:rsid w:val="004C10D4"/>
    <w:rsid w:val="004D3474"/>
    <w:rsid w:val="00515C6A"/>
    <w:rsid w:val="00541CB3"/>
    <w:rsid w:val="00550D55"/>
    <w:rsid w:val="00551319"/>
    <w:rsid w:val="0055525B"/>
    <w:rsid w:val="0056439B"/>
    <w:rsid w:val="0059721F"/>
    <w:rsid w:val="005A5887"/>
    <w:rsid w:val="005D144C"/>
    <w:rsid w:val="005D2DBB"/>
    <w:rsid w:val="00603E6A"/>
    <w:rsid w:val="0060573B"/>
    <w:rsid w:val="0061286F"/>
    <w:rsid w:val="0061343B"/>
    <w:rsid w:val="0061728C"/>
    <w:rsid w:val="0064042F"/>
    <w:rsid w:val="00647637"/>
    <w:rsid w:val="00660285"/>
    <w:rsid w:val="006614AB"/>
    <w:rsid w:val="006742A6"/>
    <w:rsid w:val="006766C8"/>
    <w:rsid w:val="00676EC6"/>
    <w:rsid w:val="006A2FCD"/>
    <w:rsid w:val="006B1A27"/>
    <w:rsid w:val="006F34D9"/>
    <w:rsid w:val="00705D17"/>
    <w:rsid w:val="00715425"/>
    <w:rsid w:val="007279A0"/>
    <w:rsid w:val="00727BC3"/>
    <w:rsid w:val="00750B8F"/>
    <w:rsid w:val="007656D9"/>
    <w:rsid w:val="00797E5A"/>
    <w:rsid w:val="007D793D"/>
    <w:rsid w:val="00832A56"/>
    <w:rsid w:val="0084405E"/>
    <w:rsid w:val="00846E35"/>
    <w:rsid w:val="00854B6F"/>
    <w:rsid w:val="00867F1F"/>
    <w:rsid w:val="00884471"/>
    <w:rsid w:val="0089535E"/>
    <w:rsid w:val="008A605C"/>
    <w:rsid w:val="008B5820"/>
    <w:rsid w:val="008E249C"/>
    <w:rsid w:val="008E5109"/>
    <w:rsid w:val="00941FB2"/>
    <w:rsid w:val="0095391D"/>
    <w:rsid w:val="00955958"/>
    <w:rsid w:val="009566CF"/>
    <w:rsid w:val="00956AD8"/>
    <w:rsid w:val="00982CF0"/>
    <w:rsid w:val="00991F6B"/>
    <w:rsid w:val="009A6B79"/>
    <w:rsid w:val="009C6BF7"/>
    <w:rsid w:val="00A133A6"/>
    <w:rsid w:val="00A158AB"/>
    <w:rsid w:val="00A23A1F"/>
    <w:rsid w:val="00A405ED"/>
    <w:rsid w:val="00A42E4E"/>
    <w:rsid w:val="00A60BA4"/>
    <w:rsid w:val="00A6116B"/>
    <w:rsid w:val="00A70C26"/>
    <w:rsid w:val="00A85B94"/>
    <w:rsid w:val="00AB0170"/>
    <w:rsid w:val="00AD088B"/>
    <w:rsid w:val="00AD189D"/>
    <w:rsid w:val="00B044E3"/>
    <w:rsid w:val="00B30469"/>
    <w:rsid w:val="00B415F6"/>
    <w:rsid w:val="00B42E31"/>
    <w:rsid w:val="00B71C9B"/>
    <w:rsid w:val="00B92BD2"/>
    <w:rsid w:val="00BC5C44"/>
    <w:rsid w:val="00BD1576"/>
    <w:rsid w:val="00BD4737"/>
    <w:rsid w:val="00BD4B69"/>
    <w:rsid w:val="00BF31AE"/>
    <w:rsid w:val="00BF5D44"/>
    <w:rsid w:val="00C01CF6"/>
    <w:rsid w:val="00C106A5"/>
    <w:rsid w:val="00C34D1E"/>
    <w:rsid w:val="00C42F15"/>
    <w:rsid w:val="00C56550"/>
    <w:rsid w:val="00C617A5"/>
    <w:rsid w:val="00C64C21"/>
    <w:rsid w:val="00C66F68"/>
    <w:rsid w:val="00CB17AC"/>
    <w:rsid w:val="00CB6CA3"/>
    <w:rsid w:val="00CC3694"/>
    <w:rsid w:val="00CE6598"/>
    <w:rsid w:val="00CF6C47"/>
    <w:rsid w:val="00D01CAC"/>
    <w:rsid w:val="00D14223"/>
    <w:rsid w:val="00D53A0F"/>
    <w:rsid w:val="00D611AD"/>
    <w:rsid w:val="00DC3467"/>
    <w:rsid w:val="00E12BA2"/>
    <w:rsid w:val="00E250BD"/>
    <w:rsid w:val="00E3051C"/>
    <w:rsid w:val="00E42982"/>
    <w:rsid w:val="00E50D5D"/>
    <w:rsid w:val="00E51D70"/>
    <w:rsid w:val="00E57A4F"/>
    <w:rsid w:val="00E66032"/>
    <w:rsid w:val="00E66254"/>
    <w:rsid w:val="00E876A2"/>
    <w:rsid w:val="00EF40F3"/>
    <w:rsid w:val="00F321D4"/>
    <w:rsid w:val="00F356FB"/>
    <w:rsid w:val="00F628B6"/>
    <w:rsid w:val="00F968A9"/>
    <w:rsid w:val="00FC5390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D4B2"/>
  <w15:chartTrackingRefBased/>
  <w15:docId w15:val="{C89FFBA4-F74E-4F11-8793-DC9D12B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4C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846E35"/>
    <w:pPr>
      <w:spacing w:after="0" w:line="24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6E35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3">
    <w:name w:val="Основной Знак"/>
    <w:basedOn w:val="a0"/>
    <w:link w:val="a4"/>
    <w:locked/>
    <w:rsid w:val="00846E35"/>
    <w:rPr>
      <w:sz w:val="24"/>
      <w:szCs w:val="24"/>
    </w:rPr>
  </w:style>
  <w:style w:type="paragraph" w:customStyle="1" w:styleId="a4">
    <w:name w:val="Основной"/>
    <w:basedOn w:val="a"/>
    <w:link w:val="a3"/>
    <w:rsid w:val="00846E35"/>
    <w:pPr>
      <w:spacing w:after="0" w:line="240" w:lineRule="auto"/>
      <w:ind w:firstLine="709"/>
      <w:jc w:val="both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030CD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588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617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17A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617A5"/>
    <w:rPr>
      <w:color w:val="954F72" w:themeColor="followedHyperlink"/>
      <w:u w:val="single"/>
    </w:rPr>
  </w:style>
  <w:style w:type="character" w:styleId="aa">
    <w:name w:val="Emphasis"/>
    <w:basedOn w:val="a0"/>
    <w:uiPriority w:val="99"/>
    <w:qFormat/>
    <w:rsid w:val="002D3BB8"/>
    <w:rPr>
      <w:rFonts w:cs="Times New Roman"/>
    </w:rPr>
  </w:style>
  <w:style w:type="table" w:styleId="ab">
    <w:name w:val="Table Grid"/>
    <w:basedOn w:val="a1"/>
    <w:uiPriority w:val="39"/>
    <w:rsid w:val="00E8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9C1D-4385-432A-92C5-3A24C326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122</cp:revision>
  <cp:lastPrinted>2020-06-05T05:35:00Z</cp:lastPrinted>
  <dcterms:created xsi:type="dcterms:W3CDTF">2020-03-29T13:15:00Z</dcterms:created>
  <dcterms:modified xsi:type="dcterms:W3CDTF">2020-08-08T17:00:00Z</dcterms:modified>
</cp:coreProperties>
</file>