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9E2E" w14:textId="3D1850E1" w:rsidR="00846E35" w:rsidRDefault="00D01CAC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36738110"/>
      <w:bookmarkEnd w:id="0"/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846E3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33C53867" w14:textId="77777777" w:rsidR="00C42F15" w:rsidRDefault="00846E35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46A616D7" w14:textId="3F301C94" w:rsidR="00846E35" w:rsidRDefault="00846E35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</w:t>
      </w:r>
    </w:p>
    <w:p w14:paraId="6CC6FE8F" w14:textId="77777777" w:rsidR="00846E35" w:rsidRDefault="00846E35" w:rsidP="00BD1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2C02F994" w14:textId="77777777" w:rsidR="00C42F15" w:rsidRDefault="00846E35" w:rsidP="00BD1576">
      <w:pPr>
        <w:pBdr>
          <w:bottom w:val="single" w:sz="12" w:space="1" w:color="auto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«НОВОСИБИРСКИЙ ГОСУДАРСТВЕННЫЙ ТЕХНИЧЕСКИЙ </w:t>
      </w:r>
    </w:p>
    <w:p w14:paraId="2920A697" w14:textId="30118AB4" w:rsidR="00846E35" w:rsidRDefault="00846E35" w:rsidP="00BD1576">
      <w:pPr>
        <w:pBdr>
          <w:bottom w:val="single" w:sz="12" w:space="1" w:color="auto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УНИВЕРСИТЕТ»</w:t>
      </w:r>
    </w:p>
    <w:p w14:paraId="64A3C565" w14:textId="77777777" w:rsidR="00846E35" w:rsidRDefault="00846E35" w:rsidP="00447916">
      <w:pPr>
        <w:spacing w:after="0" w:line="36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</w:p>
    <w:p w14:paraId="79D8AC06" w14:textId="77777777" w:rsidR="00846E35" w:rsidRDefault="00846E35" w:rsidP="00447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084C5772" w14:textId="77777777" w:rsidR="00846E35" w:rsidRDefault="00846E35" w:rsidP="004479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36E3A" w14:textId="77777777" w:rsidR="00846E35" w:rsidRDefault="00846E35" w:rsidP="004479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D4A86" wp14:editId="1480A464">
            <wp:extent cx="1983740" cy="1322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A1A8" w14:textId="77777777" w:rsidR="00846E35" w:rsidRDefault="00846E35" w:rsidP="004479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680E63CD" w14:textId="2D321127" w:rsidR="00846E35" w:rsidRPr="00846E35" w:rsidRDefault="00846E35" w:rsidP="004479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A64D68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B178B0A" w14:textId="43280519" w:rsidR="00846E35" w:rsidRPr="00742F61" w:rsidRDefault="00846E35" w:rsidP="004479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30795267"/>
      <w:r w:rsidRPr="00742F61">
        <w:rPr>
          <w:rFonts w:ascii="Times New Roman" w:hAnsi="Times New Roman" w:cs="Times New Roman"/>
          <w:sz w:val="28"/>
          <w:szCs w:val="28"/>
        </w:rPr>
        <w:t>по теме: «</w:t>
      </w:r>
      <w:bookmarkEnd w:id="1"/>
      <w:r w:rsidR="00B90D72" w:rsidRPr="00B90D72">
        <w:rPr>
          <w:rFonts w:ascii="Times New Roman" w:hAnsi="Times New Roman" w:cs="Times New Roman"/>
          <w:color w:val="000000"/>
          <w:sz w:val="28"/>
          <w:szCs w:val="28"/>
        </w:rPr>
        <w:t>Карты динамических режимов и решетки связанных отображений</w:t>
      </w:r>
      <w:r w:rsidR="00E876A2" w:rsidRPr="00E876A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13DB0C3" w14:textId="77777777" w:rsidR="00846E35" w:rsidRPr="00742F61" w:rsidRDefault="00846E35" w:rsidP="004479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F61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«Теория информационных процессов и систем»</w:t>
      </w:r>
    </w:p>
    <w:p w14:paraId="113DF280" w14:textId="77777777" w:rsidR="00846E35" w:rsidRDefault="00846E35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8CD6EB" w14:textId="77777777" w:rsidR="00846E35" w:rsidRDefault="00846E35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1DB49D" w14:textId="77777777" w:rsidR="00846E35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A6AA33" w14:textId="77777777" w:rsidR="00846E35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АВТ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14:paraId="60DC4516" w14:textId="77777777" w:rsidR="00846E35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АТ-74</w:t>
      </w:r>
      <w:r w:rsidRPr="00742F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Профессор</w:t>
      </w:r>
    </w:p>
    <w:p w14:paraId="7D533FAB" w14:textId="1A39842B" w:rsidR="00846E35" w:rsidRPr="00742F61" w:rsidRDefault="00846E35" w:rsidP="004479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4504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1E7F">
        <w:rPr>
          <w:rFonts w:ascii="Times New Roman" w:eastAsia="Times New Roman" w:hAnsi="Times New Roman" w:cs="Times New Roman"/>
          <w:sz w:val="28"/>
          <w:szCs w:val="28"/>
        </w:rPr>
        <w:t>Назьмов Александр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Рабинович Е.В.</w:t>
      </w:r>
    </w:p>
    <w:p w14:paraId="035433C9" w14:textId="50534DF5" w:rsidR="0061728C" w:rsidRDefault="0061728C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F06C27" w14:textId="77777777" w:rsidR="0061728C" w:rsidRDefault="0061728C" w:rsidP="004479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96533" w14:textId="77777777" w:rsidR="00846E35" w:rsidRDefault="00846E35" w:rsidP="00BD1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7D0C1537" w14:textId="77777777" w:rsidR="00846E35" w:rsidRDefault="00846E35" w:rsidP="004479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390520E9" w14:textId="77777777" w:rsidR="00BD1576" w:rsidRDefault="00BD157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30795277"/>
      <w:r>
        <w:rPr>
          <w:b/>
          <w:bCs/>
        </w:rPr>
        <w:br w:type="page"/>
      </w:r>
    </w:p>
    <w:p w14:paraId="5396C7F4" w14:textId="45932527" w:rsidR="00030CD8" w:rsidRPr="00184BD0" w:rsidRDefault="00846E35" w:rsidP="00B90D72">
      <w:pPr>
        <w:pStyle w:val="2"/>
        <w:spacing w:line="360" w:lineRule="auto"/>
        <w:ind w:firstLine="0"/>
        <w:rPr>
          <w:b/>
          <w:bCs/>
        </w:rPr>
      </w:pPr>
      <w:r w:rsidRPr="00184BD0">
        <w:rPr>
          <w:b/>
          <w:bCs/>
        </w:rPr>
        <w:lastRenderedPageBreak/>
        <w:t>Цель работы</w:t>
      </w:r>
      <w:bookmarkEnd w:id="2"/>
      <w:r w:rsidR="00184BD0" w:rsidRPr="00184BD0">
        <w:rPr>
          <w:b/>
          <w:bCs/>
        </w:rPr>
        <w:t>:</w:t>
      </w:r>
    </w:p>
    <w:p w14:paraId="317B314B" w14:textId="77777777" w:rsidR="00B90D72" w:rsidRPr="00B90D72" w:rsidRDefault="00B90D72" w:rsidP="00B90D72">
      <w:pPr>
        <w:pStyle w:val="2"/>
        <w:spacing w:line="360" w:lineRule="auto"/>
        <w:ind w:firstLine="708"/>
        <w:rPr>
          <w:sz w:val="24"/>
          <w:szCs w:val="24"/>
        </w:rPr>
      </w:pPr>
      <w:bookmarkStart w:id="3" w:name="_Toc130795274"/>
      <w:r w:rsidRPr="00B90D72">
        <w:rPr>
          <w:sz w:val="24"/>
          <w:szCs w:val="24"/>
        </w:rPr>
        <w:t>Изучить методы построения и свойства карт динамических режимов, используемых для исследования хаотических свойств нелинейных систем. Выявить взаимосвязи между различными методами исследования динамического хаоса.</w:t>
      </w:r>
    </w:p>
    <w:p w14:paraId="308CF24E" w14:textId="21103F28" w:rsidR="00E876A2" w:rsidRDefault="00030CD8" w:rsidP="00CF5464">
      <w:pPr>
        <w:pStyle w:val="2"/>
        <w:spacing w:line="360" w:lineRule="auto"/>
        <w:ind w:firstLine="0"/>
        <w:jc w:val="left"/>
        <w:rPr>
          <w:b/>
          <w:bCs/>
        </w:rPr>
      </w:pPr>
      <w:r w:rsidRPr="00184BD0">
        <w:rPr>
          <w:b/>
          <w:bCs/>
        </w:rPr>
        <w:t>Задание на лабораторную работу</w:t>
      </w:r>
      <w:bookmarkEnd w:id="3"/>
      <w:r w:rsidR="00184BD0" w:rsidRPr="00184BD0">
        <w:rPr>
          <w:b/>
          <w:bCs/>
        </w:rPr>
        <w:t>:</w:t>
      </w:r>
    </w:p>
    <w:p w14:paraId="76316D9B" w14:textId="77777777" w:rsidR="00CF5464" w:rsidRDefault="00B90D72" w:rsidP="00CF54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90D72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Разработать функцию определения режима дискретного отображения при заданных параметрах. </w:t>
      </w:r>
    </w:p>
    <w:p w14:paraId="651BCD9A" w14:textId="1C2B6EE4" w:rsidR="00CF5464" w:rsidRPr="00CF5464" w:rsidRDefault="00B90D72" w:rsidP="00CF5464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90D7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CF5464" w:rsidRPr="00CF546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4BBD1F7F" w14:textId="3899A558" w:rsidR="00DD1A04" w:rsidRPr="00CF5464" w:rsidRDefault="00DD1A04" w:rsidP="00CF5464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F546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Построение бифуркационной диаграммы</w:t>
      </w:r>
    </w:p>
    <w:p w14:paraId="55285D09" w14:textId="3C172C50" w:rsidR="00DD1A04" w:rsidRDefault="00621565" w:rsidP="0062156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0BD140" wp14:editId="40677C6F">
            <wp:extent cx="4070350" cy="3951568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408" cy="39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3853" w14:textId="5D1D95A6" w:rsidR="00522B06" w:rsidRPr="001E54BF" w:rsidRDefault="00522B06" w:rsidP="00621565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E54BF">
        <w:rPr>
          <w:rFonts w:ascii="Times New Roman" w:hAnsi="Times New Roman" w:cs="Times New Roman"/>
          <w:i/>
          <w:iCs/>
          <w:sz w:val="24"/>
          <w:szCs w:val="24"/>
        </w:rPr>
        <w:t xml:space="preserve">Рис.1.Бифуркационная диаграмма при а [0-2.5] </w:t>
      </w:r>
    </w:p>
    <w:p w14:paraId="6538F798" w14:textId="77777777" w:rsidR="00311F1E" w:rsidRPr="001E54BF" w:rsidRDefault="00311F1E" w:rsidP="00311F1E">
      <w:pPr>
        <w:pStyle w:val="ac"/>
        <w:spacing w:before="0" w:beforeAutospacing="0" w:after="0" w:afterAutospacing="0" w:line="360" w:lineRule="auto"/>
        <w:rPr>
          <w:i/>
          <w:iCs/>
          <w:color w:val="000000"/>
          <w:sz w:val="22"/>
          <w:szCs w:val="22"/>
        </w:rPr>
      </w:pPr>
    </w:p>
    <w:p w14:paraId="1249F955" w14:textId="4CC7F8C2" w:rsidR="00CF5464" w:rsidRPr="00CF5464" w:rsidRDefault="00DD1A04" w:rsidP="001C37CB">
      <w:pPr>
        <w:pStyle w:val="a5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54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Определение режимов дискретного отображения</w:t>
      </w:r>
    </w:p>
    <w:p w14:paraId="465302D6" w14:textId="7C5BF447" w:rsidR="001E54BF" w:rsidRDefault="00CF5464" w:rsidP="001E54B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F5464">
        <w:rPr>
          <w:rFonts w:ascii="Times New Roman" w:hAnsi="Times New Roman" w:cs="Times New Roman"/>
          <w:sz w:val="24"/>
          <w:szCs w:val="24"/>
          <w:lang w:eastAsia="ru-RU"/>
        </w:rPr>
        <w:t xml:space="preserve">На вход функции проектируемой функции подается массив, содержащий </w:t>
      </w:r>
      <w:proofErr w:type="spellStart"/>
      <w:r w:rsidRPr="00CF5464">
        <w:rPr>
          <w:rFonts w:ascii="Times New Roman" w:hAnsi="Times New Roman" w:cs="Times New Roman"/>
          <w:sz w:val="24"/>
          <w:szCs w:val="24"/>
          <w:lang w:eastAsia="ru-RU"/>
        </w:rPr>
        <w:t>бифурка</w:t>
      </w:r>
      <w:proofErr w:type="spellEnd"/>
      <w:r w:rsidR="00246A87">
        <w:rPr>
          <w:rFonts w:ascii="Times New Roman" w:hAnsi="Times New Roman" w:cs="Times New Roman"/>
          <w:sz w:val="24"/>
          <w:szCs w:val="24"/>
          <w:lang w:eastAsia="ru-RU"/>
        </w:rPr>
        <w:t>-</w:t>
      </w:r>
    </w:p>
    <w:p w14:paraId="4949DDAC" w14:textId="101D1248" w:rsidR="00CF5464" w:rsidRPr="00CF5464" w:rsidRDefault="00CF5464" w:rsidP="001E54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CF5464">
        <w:rPr>
          <w:rFonts w:ascii="Times New Roman" w:hAnsi="Times New Roman" w:cs="Times New Roman"/>
          <w:sz w:val="24"/>
          <w:szCs w:val="24"/>
          <w:lang w:eastAsia="ru-RU"/>
        </w:rPr>
        <w:t>ционную</w:t>
      </w:r>
      <w:proofErr w:type="spellEnd"/>
      <w:r w:rsidRPr="00CF5464">
        <w:rPr>
          <w:rFonts w:ascii="Times New Roman" w:hAnsi="Times New Roman" w:cs="Times New Roman"/>
          <w:sz w:val="24"/>
          <w:szCs w:val="24"/>
          <w:lang w:eastAsia="ru-RU"/>
        </w:rPr>
        <w:t xml:space="preserve"> диаграмму исследуемого отображения (см. лабораторную работу №</w:t>
      </w:r>
      <w:r w:rsidR="00972B8D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CF5464">
        <w:rPr>
          <w:rFonts w:ascii="Times New Roman" w:hAnsi="Times New Roman" w:cs="Times New Roman"/>
          <w:sz w:val="24"/>
          <w:szCs w:val="24"/>
          <w:lang w:eastAsia="ru-RU"/>
        </w:rPr>
        <w:t xml:space="preserve">) и предельный номер режима (при превышении этого режима состояние системы определяется как хаос). </w:t>
      </w:r>
    </w:p>
    <w:p w14:paraId="23EBAC12" w14:textId="77777777" w:rsidR="001E54BF" w:rsidRDefault="00CF5464" w:rsidP="001E54B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F5464">
        <w:rPr>
          <w:rFonts w:ascii="Times New Roman" w:hAnsi="Times New Roman" w:cs="Times New Roman"/>
          <w:sz w:val="24"/>
          <w:szCs w:val="24"/>
          <w:lang w:eastAsia="ru-RU"/>
        </w:rPr>
        <w:t xml:space="preserve">На выходе функция выдает вектор-строку с номерами режимов для каждого столбца </w:t>
      </w:r>
    </w:p>
    <w:p w14:paraId="31C9E158" w14:textId="79A0ABCC" w:rsidR="00CF5464" w:rsidRDefault="00CF5464" w:rsidP="001E54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F546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входного массива (1 соответствует апериодическому режиму, 2 – циклу периода 2, 4 – циклу периода 4 и т.д.; 99 соответствует хаосу.</w:t>
      </w:r>
    </w:p>
    <w:p w14:paraId="1A435A9E" w14:textId="5D818494" w:rsidR="00CF5464" w:rsidRPr="00CF5464" w:rsidRDefault="00CF5464" w:rsidP="001E54B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Листинг кода представлен в </w:t>
      </w:r>
      <w:hyperlink w:anchor="_Приложение_А_1" w:history="1">
        <w:r w:rsidRPr="00CF5464">
          <w:rPr>
            <w:rStyle w:val="a7"/>
            <w:rFonts w:ascii="Times New Roman" w:hAnsi="Times New Roman" w:cs="Times New Roman"/>
            <w:sz w:val="24"/>
            <w:szCs w:val="24"/>
            <w:lang w:eastAsia="ru-RU"/>
          </w:rPr>
          <w:t>приложении А.</w:t>
        </w:r>
      </w:hyperlink>
    </w:p>
    <w:p w14:paraId="04B70338" w14:textId="74D6B916" w:rsidR="00DD1A04" w:rsidRPr="00DD1A04" w:rsidRDefault="00BC284B" w:rsidP="00B90D72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C877B1F" wp14:editId="0B2ACBEE">
            <wp:extent cx="5940425" cy="3291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6B13" w14:textId="4ED0001F" w:rsidR="001E54BF" w:rsidRDefault="00522B06" w:rsidP="001838F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838FF">
        <w:rPr>
          <w:rFonts w:ascii="Times New Roman" w:hAnsi="Times New Roman" w:cs="Times New Roman"/>
          <w:i/>
          <w:iCs/>
          <w:sz w:val="24"/>
          <w:szCs w:val="24"/>
        </w:rPr>
        <w:t xml:space="preserve">Рис.2. Карта динамических режимов </w:t>
      </w:r>
      <w:r w:rsidR="001838FF" w:rsidRPr="001838FF">
        <w:rPr>
          <w:rFonts w:ascii="Times New Roman" w:hAnsi="Times New Roman" w:cs="Times New Roman"/>
          <w:i/>
          <w:iCs/>
          <w:sz w:val="24"/>
          <w:szCs w:val="24"/>
        </w:rPr>
        <w:t>в виде столбчатой диаграммы со значениями а из диапазона [0-2.5].</w:t>
      </w:r>
    </w:p>
    <w:p w14:paraId="265930C5" w14:textId="4701C49C" w:rsidR="00CF5464" w:rsidRPr="005866E0" w:rsidRDefault="00AE2409" w:rsidP="005866E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241166" wp14:editId="277AAC96">
            <wp:extent cx="5940425" cy="3437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7BC2" w14:textId="7FA628F2" w:rsidR="00522B06" w:rsidRDefault="00CF5464" w:rsidP="00CF5464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E54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Рис.</w:t>
      </w:r>
      <w:r w:rsidR="001E54BF" w:rsidRPr="001E54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3</w:t>
      </w:r>
      <w:r w:rsidRPr="001E54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. Карта динамических режимов (цветная).</w:t>
      </w:r>
    </w:p>
    <w:p w14:paraId="644B35DD" w14:textId="75BE7725" w:rsidR="005866E0" w:rsidRPr="005866E0" w:rsidRDefault="005866E0" w:rsidP="005866E0">
      <w:pPr>
        <w:pStyle w:val="a4"/>
        <w:rPr>
          <w:rFonts w:ascii="Times New Roman" w:hAnsi="Times New Roman" w:cs="Times New Roman"/>
        </w:rPr>
      </w:pPr>
      <w:r w:rsidRPr="005866E0">
        <w:rPr>
          <w:rFonts w:ascii="Times New Roman" w:hAnsi="Times New Roman" w:cs="Times New Roman"/>
        </w:rPr>
        <w:t>Зеленым цветом обозначена область параметров, отвечающая существованию неподвижной точки, желтым – цикла периода 2, с</w:t>
      </w:r>
      <w:r w:rsidRPr="005866E0">
        <w:rPr>
          <w:rFonts w:ascii="Times New Roman" w:hAnsi="Times New Roman" w:cs="Times New Roman"/>
        </w:rPr>
        <w:t>и</w:t>
      </w:r>
      <w:r w:rsidRPr="005866E0">
        <w:rPr>
          <w:rFonts w:ascii="Times New Roman" w:hAnsi="Times New Roman" w:cs="Times New Roman"/>
        </w:rPr>
        <w:t>ним – цикла периода 4, красным – п</w:t>
      </w:r>
      <w:r w:rsidRPr="005866E0">
        <w:rPr>
          <w:rFonts w:ascii="Times New Roman" w:hAnsi="Times New Roman" w:cs="Times New Roman"/>
        </w:rPr>
        <w:t>е</w:t>
      </w:r>
      <w:r w:rsidRPr="005866E0">
        <w:rPr>
          <w:rFonts w:ascii="Times New Roman" w:hAnsi="Times New Roman" w:cs="Times New Roman"/>
        </w:rPr>
        <w:t xml:space="preserve">риода 8, </w:t>
      </w:r>
      <w:r w:rsidRPr="005866E0">
        <w:rPr>
          <w:rFonts w:ascii="Times New Roman" w:hAnsi="Times New Roman" w:cs="Times New Roman"/>
        </w:rPr>
        <w:lastRenderedPageBreak/>
        <w:t>серая область соответствует хаосу.</w:t>
      </w:r>
      <w:r>
        <w:rPr>
          <w:rFonts w:ascii="Times New Roman" w:hAnsi="Times New Roman" w:cs="Times New Roman"/>
        </w:rPr>
        <w:t xml:space="preserve"> </w:t>
      </w:r>
      <w:r w:rsidRPr="005866E0">
        <w:rPr>
          <w:rFonts w:ascii="Times New Roman" w:hAnsi="Times New Roman" w:cs="Times New Roman"/>
        </w:rPr>
        <w:t>Что соответствует значениям на бифуркационной диаграмме</w:t>
      </w:r>
    </w:p>
    <w:p w14:paraId="2B0CE0F4" w14:textId="345E3FA5" w:rsidR="00BF4470" w:rsidRPr="004A14BE" w:rsidRDefault="00BF4470" w:rsidP="005866E0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7CA11DC1" w14:textId="522D3310" w:rsidR="00447916" w:rsidRPr="00447916" w:rsidRDefault="00E50D5D" w:rsidP="00522B06">
      <w:pPr>
        <w:pStyle w:val="2"/>
        <w:spacing w:line="360" w:lineRule="auto"/>
        <w:ind w:firstLine="0"/>
        <w:jc w:val="left"/>
        <w:rPr>
          <w:b/>
          <w:bCs/>
        </w:rPr>
      </w:pPr>
      <w:r w:rsidRPr="00E50D5D">
        <w:rPr>
          <w:b/>
          <w:bCs/>
        </w:rPr>
        <w:t>Выводы</w:t>
      </w:r>
    </w:p>
    <w:p w14:paraId="49BA0887" w14:textId="5C929CB8" w:rsidR="00941FB2" w:rsidRDefault="00CF5464" w:rsidP="00447916">
      <w:pPr>
        <w:pStyle w:val="2"/>
        <w:spacing w:line="360" w:lineRule="auto"/>
        <w:rPr>
          <w:color w:val="000000"/>
          <w:sz w:val="24"/>
          <w:szCs w:val="24"/>
        </w:rPr>
      </w:pPr>
      <w:r w:rsidRPr="001E54BF">
        <w:rPr>
          <w:color w:val="000000"/>
          <w:sz w:val="24"/>
          <w:szCs w:val="24"/>
        </w:rPr>
        <w:t>Изучив методы построения и свойства карт динамических режимов, используемых для исследования хаотических свойств нелинейных систем, удалось выявить взаимосвязи между различными методами исследования динамического хаоса. Такой анализ отобразил некоторые типичные структуры, а также области сложного устройства плоскости параметров.</w:t>
      </w:r>
    </w:p>
    <w:p w14:paraId="7F931DC6" w14:textId="77777777" w:rsidR="001838FF" w:rsidRPr="001838FF" w:rsidRDefault="001838FF" w:rsidP="001838FF">
      <w:pPr>
        <w:rPr>
          <w:lang w:eastAsia="ru-RU"/>
        </w:rPr>
      </w:pPr>
    </w:p>
    <w:p w14:paraId="39D141FE" w14:textId="77777777" w:rsidR="001838FF" w:rsidRDefault="001838F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</w:rPr>
        <w:br w:type="page"/>
      </w:r>
    </w:p>
    <w:p w14:paraId="77142A34" w14:textId="49EA3A74" w:rsidR="00A133A6" w:rsidRPr="00991F6B" w:rsidRDefault="00A133A6" w:rsidP="00991F6B">
      <w:pPr>
        <w:pStyle w:val="2"/>
        <w:spacing w:line="360" w:lineRule="auto"/>
        <w:ind w:firstLine="0"/>
        <w:rPr>
          <w:b/>
          <w:bCs/>
        </w:rPr>
      </w:pPr>
      <w:r w:rsidRPr="00A133A6">
        <w:rPr>
          <w:b/>
          <w:bCs/>
        </w:rPr>
        <w:lastRenderedPageBreak/>
        <w:t>Приложения</w:t>
      </w:r>
      <w:bookmarkStart w:id="4" w:name="_Приложение_А"/>
      <w:bookmarkEnd w:id="4"/>
    </w:p>
    <w:p w14:paraId="6B2480A5" w14:textId="7E590234" w:rsidR="00A133A6" w:rsidRDefault="00E3051C" w:rsidP="00447916">
      <w:pPr>
        <w:pStyle w:val="2"/>
        <w:spacing w:line="360" w:lineRule="auto"/>
        <w:ind w:firstLine="0"/>
      </w:pPr>
      <w:bookmarkStart w:id="5" w:name="_Приложение_А_1"/>
      <w:bookmarkEnd w:id="5"/>
      <w:r>
        <w:t>Прилож</w:t>
      </w:r>
      <w:r w:rsidR="0027782C">
        <w:t>ение</w:t>
      </w:r>
      <w:r w:rsidR="00307314">
        <w:t xml:space="preserve"> </w:t>
      </w:r>
      <w:r w:rsidR="0027782C">
        <w:t>А</w:t>
      </w:r>
    </w:p>
    <w:p w14:paraId="2CE913BA" w14:textId="77777777" w:rsidR="00123874" w:rsidRDefault="00123874" w:rsidP="00123874">
      <w:pPr>
        <w:rPr>
          <w:lang w:eastAsia="ru-RU"/>
        </w:rPr>
      </w:pPr>
      <w:r>
        <w:rPr>
          <w:noProof/>
        </w:rPr>
        <w:drawing>
          <wp:inline distT="0" distB="0" distL="0" distR="0" wp14:anchorId="121B874D" wp14:editId="7DDABB7C">
            <wp:extent cx="5940425" cy="3435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EF19" w14:textId="5A20875C" w:rsidR="00123874" w:rsidRPr="00123874" w:rsidRDefault="00BC284B" w:rsidP="00123874">
      <w:pPr>
        <w:rPr>
          <w:lang w:eastAsia="ru-RU"/>
        </w:rPr>
      </w:pPr>
      <w:r>
        <w:rPr>
          <w:noProof/>
        </w:rPr>
        <w:drawing>
          <wp:inline distT="0" distB="0" distL="0" distR="0" wp14:anchorId="2CF5C81D" wp14:editId="4EAC8684">
            <wp:extent cx="5940425" cy="4275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874" w:rsidRPr="00123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0710"/>
    <w:multiLevelType w:val="hybridMultilevel"/>
    <w:tmpl w:val="84C27324"/>
    <w:lvl w:ilvl="0" w:tplc="2724DF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2D34D5"/>
    <w:multiLevelType w:val="hybridMultilevel"/>
    <w:tmpl w:val="9BA21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054A7"/>
    <w:multiLevelType w:val="hybridMultilevel"/>
    <w:tmpl w:val="8DDA6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2219C"/>
    <w:multiLevelType w:val="hybridMultilevel"/>
    <w:tmpl w:val="74B6C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943B3E"/>
    <w:multiLevelType w:val="hybridMultilevel"/>
    <w:tmpl w:val="CDDAD892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5" w15:restartNumberingAfterBreak="0">
    <w:nsid w:val="32286B3F"/>
    <w:multiLevelType w:val="hybridMultilevel"/>
    <w:tmpl w:val="260E6DF2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77B29D7"/>
    <w:multiLevelType w:val="hybridMultilevel"/>
    <w:tmpl w:val="CF406010"/>
    <w:lvl w:ilvl="0" w:tplc="423C6BF8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7264A"/>
    <w:multiLevelType w:val="hybridMultilevel"/>
    <w:tmpl w:val="299A6DC0"/>
    <w:lvl w:ilvl="0" w:tplc="AB845B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3863E2F"/>
    <w:multiLevelType w:val="hybridMultilevel"/>
    <w:tmpl w:val="B5B0A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15EC7"/>
    <w:multiLevelType w:val="hybridMultilevel"/>
    <w:tmpl w:val="796E108C"/>
    <w:lvl w:ilvl="0" w:tplc="AB845B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528048BC"/>
    <w:multiLevelType w:val="hybridMultilevel"/>
    <w:tmpl w:val="7458BABC"/>
    <w:lvl w:ilvl="0" w:tplc="423C6BF8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C5D97"/>
    <w:multiLevelType w:val="hybridMultilevel"/>
    <w:tmpl w:val="8DDC9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B872FD"/>
    <w:multiLevelType w:val="hybridMultilevel"/>
    <w:tmpl w:val="2AC4E786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73777405"/>
    <w:multiLevelType w:val="hybridMultilevel"/>
    <w:tmpl w:val="EF0E8148"/>
    <w:lvl w:ilvl="0" w:tplc="B6A6718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D30465"/>
    <w:multiLevelType w:val="hybridMultilevel"/>
    <w:tmpl w:val="8FE60A8E"/>
    <w:lvl w:ilvl="0" w:tplc="AB845B3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726F6"/>
    <w:multiLevelType w:val="hybridMultilevel"/>
    <w:tmpl w:val="D556E748"/>
    <w:lvl w:ilvl="0" w:tplc="AB845B3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9674803"/>
    <w:multiLevelType w:val="hybridMultilevel"/>
    <w:tmpl w:val="76726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35"/>
    <w:rsid w:val="00030CD8"/>
    <w:rsid w:val="0005333D"/>
    <w:rsid w:val="000626E1"/>
    <w:rsid w:val="000861C2"/>
    <w:rsid w:val="000B1E7F"/>
    <w:rsid w:val="000B78C8"/>
    <w:rsid w:val="000D0FC8"/>
    <w:rsid w:val="000D5B89"/>
    <w:rsid w:val="000F2EBA"/>
    <w:rsid w:val="00123874"/>
    <w:rsid w:val="001329F4"/>
    <w:rsid w:val="0014525D"/>
    <w:rsid w:val="0015195D"/>
    <w:rsid w:val="001657A8"/>
    <w:rsid w:val="001838FF"/>
    <w:rsid w:val="00184BD0"/>
    <w:rsid w:val="00184FB0"/>
    <w:rsid w:val="0019421C"/>
    <w:rsid w:val="001C15F6"/>
    <w:rsid w:val="001E54BF"/>
    <w:rsid w:val="001E691B"/>
    <w:rsid w:val="0022742F"/>
    <w:rsid w:val="00246A87"/>
    <w:rsid w:val="002559B0"/>
    <w:rsid w:val="00260C05"/>
    <w:rsid w:val="00262E64"/>
    <w:rsid w:val="00271DF5"/>
    <w:rsid w:val="0027782C"/>
    <w:rsid w:val="002B0557"/>
    <w:rsid w:val="002D34F4"/>
    <w:rsid w:val="002D3BB8"/>
    <w:rsid w:val="00307314"/>
    <w:rsid w:val="00310252"/>
    <w:rsid w:val="00311F1E"/>
    <w:rsid w:val="00312C5E"/>
    <w:rsid w:val="003204D8"/>
    <w:rsid w:val="00327116"/>
    <w:rsid w:val="00350B84"/>
    <w:rsid w:val="00361BEB"/>
    <w:rsid w:val="0039084D"/>
    <w:rsid w:val="00392D10"/>
    <w:rsid w:val="003A0B1E"/>
    <w:rsid w:val="003A4E61"/>
    <w:rsid w:val="003E478B"/>
    <w:rsid w:val="004246A4"/>
    <w:rsid w:val="00447916"/>
    <w:rsid w:val="00450403"/>
    <w:rsid w:val="0045539F"/>
    <w:rsid w:val="00490C20"/>
    <w:rsid w:val="004A14BE"/>
    <w:rsid w:val="004C10D4"/>
    <w:rsid w:val="004D3474"/>
    <w:rsid w:val="00515C6A"/>
    <w:rsid w:val="00522B06"/>
    <w:rsid w:val="00541CB3"/>
    <w:rsid w:val="00550D55"/>
    <w:rsid w:val="0056439B"/>
    <w:rsid w:val="005866E0"/>
    <w:rsid w:val="00587540"/>
    <w:rsid w:val="0059721F"/>
    <w:rsid w:val="005A5887"/>
    <w:rsid w:val="005D144C"/>
    <w:rsid w:val="00603E6A"/>
    <w:rsid w:val="0061286F"/>
    <w:rsid w:val="0061343B"/>
    <w:rsid w:val="0061728C"/>
    <w:rsid w:val="00621565"/>
    <w:rsid w:val="0064042F"/>
    <w:rsid w:val="00647637"/>
    <w:rsid w:val="00660285"/>
    <w:rsid w:val="00673A90"/>
    <w:rsid w:val="006742A6"/>
    <w:rsid w:val="006766C8"/>
    <w:rsid w:val="006A2FCD"/>
    <w:rsid w:val="006B1A27"/>
    <w:rsid w:val="006F34D9"/>
    <w:rsid w:val="00715425"/>
    <w:rsid w:val="007279A0"/>
    <w:rsid w:val="00727BC3"/>
    <w:rsid w:val="00750B8F"/>
    <w:rsid w:val="00797E5A"/>
    <w:rsid w:val="007D793D"/>
    <w:rsid w:val="007E513C"/>
    <w:rsid w:val="00832A56"/>
    <w:rsid w:val="0084405E"/>
    <w:rsid w:val="00846E35"/>
    <w:rsid w:val="00854B6F"/>
    <w:rsid w:val="00867F1F"/>
    <w:rsid w:val="00884471"/>
    <w:rsid w:val="0089535E"/>
    <w:rsid w:val="008A605C"/>
    <w:rsid w:val="008B5820"/>
    <w:rsid w:val="008C2C41"/>
    <w:rsid w:val="008E249C"/>
    <w:rsid w:val="008E5109"/>
    <w:rsid w:val="00941FB2"/>
    <w:rsid w:val="0095391D"/>
    <w:rsid w:val="00955958"/>
    <w:rsid w:val="009566CF"/>
    <w:rsid w:val="00956AD8"/>
    <w:rsid w:val="00972B8D"/>
    <w:rsid w:val="00982CF0"/>
    <w:rsid w:val="00991F6B"/>
    <w:rsid w:val="009C6BF7"/>
    <w:rsid w:val="00A1082D"/>
    <w:rsid w:val="00A133A6"/>
    <w:rsid w:val="00A158AB"/>
    <w:rsid w:val="00A405ED"/>
    <w:rsid w:val="00A42E4E"/>
    <w:rsid w:val="00A60BA4"/>
    <w:rsid w:val="00A64D68"/>
    <w:rsid w:val="00A85B94"/>
    <w:rsid w:val="00AB0170"/>
    <w:rsid w:val="00AD088B"/>
    <w:rsid w:val="00AE2409"/>
    <w:rsid w:val="00B044E3"/>
    <w:rsid w:val="00B30469"/>
    <w:rsid w:val="00B415F6"/>
    <w:rsid w:val="00B42E31"/>
    <w:rsid w:val="00B71C9B"/>
    <w:rsid w:val="00B90D72"/>
    <w:rsid w:val="00B92BD2"/>
    <w:rsid w:val="00BC284B"/>
    <w:rsid w:val="00BC5C44"/>
    <w:rsid w:val="00BD1576"/>
    <w:rsid w:val="00BD4737"/>
    <w:rsid w:val="00BD4B69"/>
    <w:rsid w:val="00BF31AE"/>
    <w:rsid w:val="00BF4470"/>
    <w:rsid w:val="00BF5D44"/>
    <w:rsid w:val="00C01CF6"/>
    <w:rsid w:val="00C106A5"/>
    <w:rsid w:val="00C34D1E"/>
    <w:rsid w:val="00C42F15"/>
    <w:rsid w:val="00C56550"/>
    <w:rsid w:val="00C617A5"/>
    <w:rsid w:val="00C64C21"/>
    <w:rsid w:val="00CB17AC"/>
    <w:rsid w:val="00CB6CA3"/>
    <w:rsid w:val="00CC3694"/>
    <w:rsid w:val="00CC55FB"/>
    <w:rsid w:val="00CE6598"/>
    <w:rsid w:val="00CF5464"/>
    <w:rsid w:val="00CF6C47"/>
    <w:rsid w:val="00D01CAC"/>
    <w:rsid w:val="00D03BDB"/>
    <w:rsid w:val="00D14223"/>
    <w:rsid w:val="00D611AD"/>
    <w:rsid w:val="00DC3467"/>
    <w:rsid w:val="00DD1A04"/>
    <w:rsid w:val="00E12BA2"/>
    <w:rsid w:val="00E250BD"/>
    <w:rsid w:val="00E3051C"/>
    <w:rsid w:val="00E42982"/>
    <w:rsid w:val="00E50D5D"/>
    <w:rsid w:val="00E51D70"/>
    <w:rsid w:val="00E57A4F"/>
    <w:rsid w:val="00E66032"/>
    <w:rsid w:val="00E66254"/>
    <w:rsid w:val="00E876A2"/>
    <w:rsid w:val="00E934F8"/>
    <w:rsid w:val="00EF40F3"/>
    <w:rsid w:val="00F321D4"/>
    <w:rsid w:val="00F356FB"/>
    <w:rsid w:val="00F628B6"/>
    <w:rsid w:val="00F81615"/>
    <w:rsid w:val="00F968A9"/>
    <w:rsid w:val="00FC5390"/>
    <w:rsid w:val="00FE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D4B2"/>
  <w15:chartTrackingRefBased/>
  <w15:docId w15:val="{C89FFBA4-F74E-4F11-8793-DC9D12B6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F1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90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E35"/>
    <w:pPr>
      <w:spacing w:after="0" w:line="240" w:lineRule="auto"/>
      <w:ind w:firstLine="709"/>
      <w:jc w:val="both"/>
      <w:outlineLvl w:val="1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6E35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3">
    <w:name w:val="Основной Знак"/>
    <w:basedOn w:val="a0"/>
    <w:link w:val="a4"/>
    <w:locked/>
    <w:rsid w:val="00846E35"/>
    <w:rPr>
      <w:sz w:val="24"/>
      <w:szCs w:val="24"/>
    </w:rPr>
  </w:style>
  <w:style w:type="paragraph" w:customStyle="1" w:styleId="a4">
    <w:name w:val="Основной"/>
    <w:basedOn w:val="a"/>
    <w:link w:val="a3"/>
    <w:rsid w:val="00846E35"/>
    <w:pPr>
      <w:spacing w:after="0" w:line="240" w:lineRule="auto"/>
      <w:ind w:firstLine="709"/>
      <w:jc w:val="both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030CD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A588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617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17A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617A5"/>
    <w:rPr>
      <w:color w:val="954F72" w:themeColor="followedHyperlink"/>
      <w:u w:val="single"/>
    </w:rPr>
  </w:style>
  <w:style w:type="character" w:styleId="aa">
    <w:name w:val="Emphasis"/>
    <w:basedOn w:val="a0"/>
    <w:uiPriority w:val="99"/>
    <w:qFormat/>
    <w:rsid w:val="002D3BB8"/>
    <w:rPr>
      <w:rFonts w:cs="Times New Roman"/>
    </w:rPr>
  </w:style>
  <w:style w:type="table" w:styleId="ab">
    <w:name w:val="Table Grid"/>
    <w:basedOn w:val="a1"/>
    <w:uiPriority w:val="39"/>
    <w:rsid w:val="00E8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F9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0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A8B05-11C2-49D7-948E-3FC9611A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Мартыненко</dc:creator>
  <cp:keywords/>
  <dc:description/>
  <cp:lastModifiedBy>Юлия Мартыненко</cp:lastModifiedBy>
  <cp:revision>21</cp:revision>
  <cp:lastPrinted>2020-06-05T15:15:00Z</cp:lastPrinted>
  <dcterms:created xsi:type="dcterms:W3CDTF">2020-06-04T10:13:00Z</dcterms:created>
  <dcterms:modified xsi:type="dcterms:W3CDTF">2020-06-05T15:15:00Z</dcterms:modified>
</cp:coreProperties>
</file>