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9B3AB" w14:textId="77777777" w:rsidR="0001130C" w:rsidRPr="00D44F5D" w:rsidRDefault="0001130C" w:rsidP="0001130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36738110"/>
      <w:bookmarkEnd w:id="0"/>
      <w:r w:rsidRPr="00D44F5D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D44F5D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D44F5D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D44F5D">
        <w:rPr>
          <w:rFonts w:ascii="Times New Roman" w:eastAsia="Times New Roman" w:hAnsi="Times New Roman" w:cs="Times New Roman"/>
          <w:sz w:val="28"/>
          <w:szCs w:val="28"/>
        </w:rPr>
        <w:softHyphen/>
        <w:t>МИНИСТЕРСТВО ОБРАЗОВАНИЯ И НАУКИ РФ</w:t>
      </w:r>
    </w:p>
    <w:p w14:paraId="72EE9BC8" w14:textId="77777777" w:rsidR="0001130C" w:rsidRPr="00D44F5D" w:rsidRDefault="0001130C" w:rsidP="0001130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4F5D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46DB40BE" w14:textId="77777777" w:rsidR="0001130C" w:rsidRPr="00D44F5D" w:rsidRDefault="0001130C" w:rsidP="0001130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4F5D">
        <w:rPr>
          <w:rFonts w:ascii="Times New Roman" w:eastAsia="Times New Roman" w:hAnsi="Times New Roman" w:cs="Times New Roman"/>
          <w:sz w:val="28"/>
          <w:szCs w:val="28"/>
        </w:rPr>
        <w:t>ОБРАЗОВАТЕЛЬНОЕ УЧРЕЖДЕНИЕ</w:t>
      </w:r>
    </w:p>
    <w:p w14:paraId="644F80E1" w14:textId="77777777" w:rsidR="0001130C" w:rsidRPr="00D44F5D" w:rsidRDefault="0001130C" w:rsidP="0001130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4F5D">
        <w:rPr>
          <w:rFonts w:ascii="Times New Roman" w:eastAsia="Times New Roman" w:hAnsi="Times New Roman" w:cs="Times New Roman"/>
          <w:sz w:val="28"/>
          <w:szCs w:val="28"/>
        </w:rPr>
        <w:t>ВЫСШЕГО ПРОФЕССИОНАЛЬНОГО ОБРАЗОВАНИЯ</w:t>
      </w:r>
    </w:p>
    <w:p w14:paraId="591018FE" w14:textId="77777777" w:rsidR="0001130C" w:rsidRPr="00D44F5D" w:rsidRDefault="0001130C" w:rsidP="0001130C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4F5D">
        <w:rPr>
          <w:rFonts w:ascii="Times New Roman" w:eastAsia="Times New Roman" w:hAnsi="Times New Roman" w:cs="Times New Roman"/>
          <w:sz w:val="28"/>
          <w:szCs w:val="28"/>
        </w:rPr>
        <w:t xml:space="preserve">«НОВОСИБИРСКИЙ ГОСУДАРСТВЕННЫЙ ТЕХНИЧЕСКИЙ </w:t>
      </w:r>
    </w:p>
    <w:p w14:paraId="599BBFA2" w14:textId="77777777" w:rsidR="0001130C" w:rsidRPr="00D44F5D" w:rsidRDefault="0001130C" w:rsidP="0001130C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4F5D">
        <w:rPr>
          <w:rFonts w:ascii="Times New Roman" w:eastAsia="Times New Roman" w:hAnsi="Times New Roman" w:cs="Times New Roman"/>
          <w:sz w:val="28"/>
          <w:szCs w:val="28"/>
        </w:rPr>
        <w:t>УНИВЕРСИТЕТ»</w:t>
      </w:r>
    </w:p>
    <w:p w14:paraId="47139141" w14:textId="77777777" w:rsidR="0001130C" w:rsidRPr="00D44F5D" w:rsidRDefault="0001130C" w:rsidP="0001130C">
      <w:pPr>
        <w:spacing w:after="0" w:line="360" w:lineRule="auto"/>
        <w:jc w:val="center"/>
        <w:rPr>
          <w:rFonts w:ascii="Times New Roman" w:eastAsia="Segoe UI Emoji" w:hAnsi="Times New Roman" w:cs="Times New Roman"/>
          <w:sz w:val="28"/>
          <w:szCs w:val="28"/>
        </w:rPr>
      </w:pPr>
    </w:p>
    <w:p w14:paraId="54B83790" w14:textId="77777777" w:rsidR="0001130C" w:rsidRPr="00D44F5D" w:rsidRDefault="0001130C" w:rsidP="0001130C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4F5D">
        <w:rPr>
          <w:rFonts w:ascii="Times New Roman" w:eastAsia="Times New Roman" w:hAnsi="Times New Roman" w:cs="Times New Roman"/>
          <w:sz w:val="28"/>
          <w:szCs w:val="28"/>
        </w:rPr>
        <w:t>КАФЕДРА СИСТЕМ СБОРА И ОБРАБОТКИ ДАННЫХ</w:t>
      </w:r>
    </w:p>
    <w:p w14:paraId="3A387E0F" w14:textId="77777777" w:rsidR="0001130C" w:rsidRPr="00D44F5D" w:rsidRDefault="0001130C" w:rsidP="0001130C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48CAC3" w14:textId="77777777" w:rsidR="0001130C" w:rsidRPr="00D44F5D" w:rsidRDefault="0001130C" w:rsidP="0001130C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4F5D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3458863A" wp14:editId="43223EFB">
            <wp:extent cx="1982470" cy="1323975"/>
            <wp:effectExtent l="0" t="0" r="0" b="9525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74EFE" w14:textId="77777777" w:rsidR="0001130C" w:rsidRPr="00D44F5D" w:rsidRDefault="0001130C" w:rsidP="000113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44F5D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</w:t>
      </w:r>
    </w:p>
    <w:p w14:paraId="22BE29F0" w14:textId="417EC093" w:rsidR="0001130C" w:rsidRPr="00D44F5D" w:rsidRDefault="0001130C" w:rsidP="0001130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4F5D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№7</w:t>
      </w:r>
    </w:p>
    <w:p w14:paraId="745B907C" w14:textId="5BC03572" w:rsidR="0001130C" w:rsidRPr="00D44F5D" w:rsidRDefault="0001130C" w:rsidP="0001130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1" w:name="_Toc130795267"/>
      <w:r w:rsidRPr="00D44F5D">
        <w:rPr>
          <w:rFonts w:ascii="Times New Roman" w:eastAsia="Calibri" w:hAnsi="Times New Roman" w:cs="Times New Roman"/>
          <w:sz w:val="28"/>
          <w:szCs w:val="28"/>
        </w:rPr>
        <w:t>по теме: «</w:t>
      </w:r>
      <w:bookmarkEnd w:id="1"/>
      <w:r w:rsidR="006D3496" w:rsidRPr="00D44F5D">
        <w:rPr>
          <w:rFonts w:ascii="Times New Roman" w:eastAsia="Calibri" w:hAnsi="Times New Roman" w:cs="Times New Roman"/>
          <w:sz w:val="28"/>
          <w:szCs w:val="28"/>
        </w:rPr>
        <w:t>Фазовые портреты динамических систем</w:t>
      </w:r>
      <w:r w:rsidRPr="00D44F5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77C2DD01" w14:textId="77777777" w:rsidR="0001130C" w:rsidRPr="00D44F5D" w:rsidRDefault="0001130C" w:rsidP="0001130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4F5D">
        <w:rPr>
          <w:rFonts w:ascii="Times New Roman" w:eastAsia="Calibri" w:hAnsi="Times New Roman" w:cs="Times New Roman"/>
          <w:sz w:val="28"/>
          <w:szCs w:val="28"/>
        </w:rPr>
        <w:t>по дисциплине «Теория информационных процессов и систем»</w:t>
      </w:r>
    </w:p>
    <w:p w14:paraId="09A5683A" w14:textId="77777777" w:rsidR="0001130C" w:rsidRPr="00D44F5D" w:rsidRDefault="0001130C" w:rsidP="0001130C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9C2C19" w14:textId="77777777" w:rsidR="0001130C" w:rsidRPr="00D44F5D" w:rsidRDefault="0001130C" w:rsidP="0001130C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54894E" w14:textId="77777777" w:rsidR="0001130C" w:rsidRPr="00D44F5D" w:rsidRDefault="0001130C" w:rsidP="0001130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246774" w14:textId="77777777" w:rsidR="0001130C" w:rsidRPr="00D44F5D" w:rsidRDefault="0001130C" w:rsidP="0001130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4F5D">
        <w:rPr>
          <w:rFonts w:ascii="Times New Roman" w:eastAsia="Times New Roman" w:hAnsi="Times New Roman" w:cs="Times New Roman"/>
          <w:sz w:val="28"/>
          <w:szCs w:val="28"/>
        </w:rPr>
        <w:t>Факультет: АВТ</w:t>
      </w:r>
      <w:r w:rsidRPr="00D44F5D">
        <w:rPr>
          <w:rFonts w:ascii="Times New Roman" w:eastAsia="Times New Roman" w:hAnsi="Times New Roman" w:cs="Times New Roman"/>
          <w:sz w:val="28"/>
          <w:szCs w:val="28"/>
        </w:rPr>
        <w:tab/>
      </w:r>
      <w:r w:rsidRPr="00D44F5D">
        <w:rPr>
          <w:rFonts w:ascii="Times New Roman" w:eastAsia="Times New Roman" w:hAnsi="Times New Roman" w:cs="Times New Roman"/>
          <w:sz w:val="28"/>
          <w:szCs w:val="28"/>
        </w:rPr>
        <w:tab/>
      </w:r>
      <w:r w:rsidRPr="00D44F5D">
        <w:rPr>
          <w:rFonts w:ascii="Times New Roman" w:eastAsia="Times New Roman" w:hAnsi="Times New Roman" w:cs="Times New Roman"/>
          <w:sz w:val="28"/>
          <w:szCs w:val="28"/>
        </w:rPr>
        <w:tab/>
      </w:r>
      <w:r w:rsidRPr="00D44F5D">
        <w:rPr>
          <w:rFonts w:ascii="Times New Roman" w:eastAsia="Times New Roman" w:hAnsi="Times New Roman" w:cs="Times New Roman"/>
          <w:sz w:val="28"/>
          <w:szCs w:val="28"/>
        </w:rPr>
        <w:tab/>
      </w:r>
      <w:r w:rsidRPr="00D44F5D">
        <w:rPr>
          <w:rFonts w:ascii="Times New Roman" w:eastAsia="Times New Roman" w:hAnsi="Times New Roman" w:cs="Times New Roman"/>
          <w:sz w:val="28"/>
          <w:szCs w:val="28"/>
        </w:rPr>
        <w:tab/>
      </w:r>
      <w:r w:rsidRPr="00D44F5D">
        <w:rPr>
          <w:rFonts w:ascii="Times New Roman" w:eastAsia="Times New Roman" w:hAnsi="Times New Roman" w:cs="Times New Roman"/>
          <w:sz w:val="28"/>
          <w:szCs w:val="28"/>
        </w:rPr>
        <w:tab/>
      </w:r>
      <w:r w:rsidRPr="00D44F5D">
        <w:rPr>
          <w:rFonts w:ascii="Times New Roman" w:eastAsia="Times New Roman" w:hAnsi="Times New Roman" w:cs="Times New Roman"/>
          <w:sz w:val="28"/>
          <w:szCs w:val="28"/>
        </w:rPr>
        <w:tab/>
        <w:t>Преподаватель:</w:t>
      </w:r>
    </w:p>
    <w:p w14:paraId="5CA1991E" w14:textId="77777777" w:rsidR="0001130C" w:rsidRPr="00D44F5D" w:rsidRDefault="0001130C" w:rsidP="0001130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4F5D">
        <w:rPr>
          <w:rFonts w:ascii="Times New Roman" w:eastAsia="Times New Roman" w:hAnsi="Times New Roman" w:cs="Times New Roman"/>
          <w:sz w:val="28"/>
          <w:szCs w:val="28"/>
        </w:rPr>
        <w:t xml:space="preserve">Группа: АТ-74 </w:t>
      </w:r>
      <w:r w:rsidRPr="00D44F5D">
        <w:rPr>
          <w:rFonts w:ascii="Times New Roman" w:eastAsia="Times New Roman" w:hAnsi="Times New Roman" w:cs="Times New Roman"/>
          <w:sz w:val="28"/>
          <w:szCs w:val="28"/>
        </w:rPr>
        <w:tab/>
      </w:r>
      <w:r w:rsidRPr="00D44F5D">
        <w:rPr>
          <w:rFonts w:ascii="Times New Roman" w:eastAsia="Times New Roman" w:hAnsi="Times New Roman" w:cs="Times New Roman"/>
          <w:sz w:val="28"/>
          <w:szCs w:val="28"/>
        </w:rPr>
        <w:tab/>
      </w:r>
      <w:r w:rsidRPr="00D44F5D">
        <w:rPr>
          <w:rFonts w:ascii="Times New Roman" w:eastAsia="Times New Roman" w:hAnsi="Times New Roman" w:cs="Times New Roman"/>
          <w:sz w:val="28"/>
          <w:szCs w:val="28"/>
        </w:rPr>
        <w:tab/>
      </w:r>
      <w:r w:rsidRPr="00D44F5D">
        <w:rPr>
          <w:rFonts w:ascii="Times New Roman" w:eastAsia="Times New Roman" w:hAnsi="Times New Roman" w:cs="Times New Roman"/>
          <w:sz w:val="28"/>
          <w:szCs w:val="28"/>
        </w:rPr>
        <w:tab/>
      </w:r>
      <w:r w:rsidRPr="00D44F5D">
        <w:rPr>
          <w:rFonts w:ascii="Times New Roman" w:eastAsia="Times New Roman" w:hAnsi="Times New Roman" w:cs="Times New Roman"/>
          <w:sz w:val="28"/>
          <w:szCs w:val="28"/>
        </w:rPr>
        <w:tab/>
      </w:r>
      <w:r w:rsidRPr="00D44F5D">
        <w:rPr>
          <w:rFonts w:ascii="Times New Roman" w:eastAsia="Times New Roman" w:hAnsi="Times New Roman" w:cs="Times New Roman"/>
          <w:sz w:val="28"/>
          <w:szCs w:val="28"/>
        </w:rPr>
        <w:tab/>
      </w:r>
      <w:r w:rsidRPr="00D44F5D">
        <w:rPr>
          <w:rFonts w:ascii="Times New Roman" w:eastAsia="Times New Roman" w:hAnsi="Times New Roman" w:cs="Times New Roman"/>
          <w:sz w:val="28"/>
          <w:szCs w:val="28"/>
        </w:rPr>
        <w:tab/>
        <w:t>Профессор</w:t>
      </w:r>
    </w:p>
    <w:p w14:paraId="3E7BF4C8" w14:textId="492F7539" w:rsidR="0001130C" w:rsidRPr="00D44F5D" w:rsidRDefault="0001130C" w:rsidP="0001130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4F5D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6409FD">
        <w:rPr>
          <w:rFonts w:ascii="Times New Roman" w:eastAsia="Times New Roman" w:hAnsi="Times New Roman" w:cs="Times New Roman"/>
          <w:sz w:val="28"/>
          <w:szCs w:val="28"/>
        </w:rPr>
        <w:t>Назьмов Александр</w:t>
      </w:r>
      <w:r w:rsidRPr="00D44F5D"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r w:rsidRPr="00D44F5D">
        <w:rPr>
          <w:rFonts w:ascii="Times New Roman" w:eastAsia="Times New Roman" w:hAnsi="Times New Roman" w:cs="Times New Roman"/>
          <w:sz w:val="28"/>
          <w:szCs w:val="28"/>
        </w:rPr>
        <w:tab/>
      </w:r>
      <w:r w:rsidRPr="00D44F5D">
        <w:rPr>
          <w:rFonts w:ascii="Times New Roman" w:eastAsia="Times New Roman" w:hAnsi="Times New Roman" w:cs="Times New Roman"/>
          <w:sz w:val="28"/>
          <w:szCs w:val="28"/>
        </w:rPr>
        <w:tab/>
      </w:r>
      <w:r w:rsidRPr="00D44F5D">
        <w:rPr>
          <w:rFonts w:ascii="Times New Roman" w:eastAsia="Times New Roman" w:hAnsi="Times New Roman" w:cs="Times New Roman"/>
          <w:sz w:val="28"/>
          <w:szCs w:val="28"/>
        </w:rPr>
        <w:tab/>
        <w:t>Рабинович Е.В.</w:t>
      </w:r>
    </w:p>
    <w:p w14:paraId="346A712D" w14:textId="77777777" w:rsidR="0001130C" w:rsidRPr="00D44F5D" w:rsidRDefault="0001130C" w:rsidP="0001130C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84A0FD" w14:textId="77777777" w:rsidR="0001130C" w:rsidRPr="00D44F5D" w:rsidRDefault="0001130C" w:rsidP="0001130C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20FB5A" w14:textId="77777777" w:rsidR="0001130C" w:rsidRPr="00D44F5D" w:rsidRDefault="0001130C" w:rsidP="0001130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4F5D"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</w:p>
    <w:p w14:paraId="3D5785D6" w14:textId="77777777" w:rsidR="0001130C" w:rsidRPr="00D44F5D" w:rsidRDefault="0001130C" w:rsidP="0001130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4F5D">
        <w:rPr>
          <w:rFonts w:ascii="Times New Roman" w:eastAsia="Times New Roman" w:hAnsi="Times New Roman" w:cs="Times New Roman"/>
          <w:sz w:val="28"/>
          <w:szCs w:val="28"/>
        </w:rPr>
        <w:t xml:space="preserve"> 2020 г.</w:t>
      </w:r>
    </w:p>
    <w:p w14:paraId="61B629EC" w14:textId="77777777" w:rsidR="0001130C" w:rsidRPr="00D44F5D" w:rsidRDefault="0001130C" w:rsidP="0001130C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D44F5D">
        <w:rPr>
          <w:rFonts w:ascii="Calibri" w:eastAsia="Calibri" w:hAnsi="Calibri" w:cs="Times New Roman"/>
          <w:b/>
          <w:bCs/>
        </w:rPr>
        <w:br w:type="page"/>
      </w:r>
      <w:bookmarkStart w:id="2" w:name="_Toc130795277"/>
    </w:p>
    <w:p w14:paraId="24733201" w14:textId="77777777" w:rsidR="0001130C" w:rsidRPr="00D44F5D" w:rsidRDefault="0001130C" w:rsidP="0001130C">
      <w:pPr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D44F5D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Цель работы</w:t>
      </w:r>
      <w:bookmarkEnd w:id="2"/>
      <w:r w:rsidRPr="00D44F5D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:</w:t>
      </w:r>
    </w:p>
    <w:p w14:paraId="72522016" w14:textId="77777777" w:rsidR="0001130C" w:rsidRPr="00D44F5D" w:rsidRDefault="0001130C" w:rsidP="0001130C">
      <w:pPr>
        <w:spacing w:after="0" w:line="360" w:lineRule="auto"/>
        <w:ind w:firstLine="708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3" w:name="_Toc130795274"/>
      <w:r w:rsidRPr="00D44F5D">
        <w:rPr>
          <w:rFonts w:ascii="Times New Roman" w:eastAsia="Calibri" w:hAnsi="Times New Roman" w:cs="Times New Roman"/>
          <w:sz w:val="24"/>
          <w:szCs w:val="24"/>
          <w:lang w:eastAsia="ru-RU"/>
        </w:rPr>
        <w:t>Изучить методы построения и свойства карт динамических режимов, используемых для исследования хаотических свойств нелинейных систем. Выявить взаимосвязи между различными методами исследования динамического хаоса.</w:t>
      </w:r>
    </w:p>
    <w:p w14:paraId="53A5D005" w14:textId="77777777" w:rsidR="0001130C" w:rsidRPr="00D44F5D" w:rsidRDefault="0001130C" w:rsidP="008D46B2">
      <w:pPr>
        <w:spacing w:after="0" w:line="360" w:lineRule="auto"/>
        <w:outlineLvl w:val="1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D44F5D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Задание на лабораторную работу</w:t>
      </w:r>
      <w:bookmarkEnd w:id="3"/>
      <w:r w:rsidRPr="00D44F5D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:</w:t>
      </w:r>
    </w:p>
    <w:p w14:paraId="68278B9D" w14:textId="7946837E" w:rsidR="000570C3" w:rsidRPr="00D44F5D" w:rsidRDefault="000570C3" w:rsidP="008D46B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44F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В среде </w:t>
      </w:r>
      <w:proofErr w:type="spellStart"/>
      <w:r w:rsidRPr="00D44F5D">
        <w:rPr>
          <w:rFonts w:ascii="Times New Roman" w:eastAsia="Calibri" w:hAnsi="Times New Roman" w:cs="Times New Roman"/>
          <w:sz w:val="24"/>
          <w:szCs w:val="24"/>
          <w:lang w:eastAsia="ru-RU"/>
        </w:rPr>
        <w:t>MatLab</w:t>
      </w:r>
      <w:proofErr w:type="spellEnd"/>
      <w:r w:rsidRPr="00D44F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написать функции генерации синусоидального сигнала, пилы, меандра. С помощью программы </w:t>
      </w:r>
      <w:proofErr w:type="spellStart"/>
      <w:r w:rsidRPr="00D44F5D">
        <w:rPr>
          <w:rFonts w:ascii="Times New Roman" w:eastAsia="Calibri" w:hAnsi="Times New Roman" w:cs="Times New Roman"/>
          <w:sz w:val="24"/>
          <w:szCs w:val="24"/>
          <w:lang w:eastAsia="ru-RU"/>
        </w:rPr>
        <w:t>Fractan</w:t>
      </w:r>
      <w:proofErr w:type="spellEnd"/>
      <w:r w:rsidRPr="00D44F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построить фазовый портрет сигнала, а также рассчитать для этого сигнала показатель </w:t>
      </w:r>
      <w:proofErr w:type="spellStart"/>
      <w:r w:rsidRPr="00D44F5D">
        <w:rPr>
          <w:rFonts w:ascii="Times New Roman" w:eastAsia="Calibri" w:hAnsi="Times New Roman" w:cs="Times New Roman"/>
          <w:sz w:val="24"/>
          <w:szCs w:val="24"/>
          <w:lang w:eastAsia="ru-RU"/>
        </w:rPr>
        <w:t>Хёрста</w:t>
      </w:r>
      <w:proofErr w:type="spellEnd"/>
      <w:r w:rsidRPr="00D44F5D">
        <w:rPr>
          <w:rFonts w:ascii="Times New Roman" w:eastAsia="Calibri" w:hAnsi="Times New Roman" w:cs="Times New Roman"/>
          <w:sz w:val="24"/>
          <w:szCs w:val="24"/>
          <w:lang w:eastAsia="ru-RU"/>
        </w:rPr>
        <w:t>. Проанализировать и объяснить полученные результаты.</w:t>
      </w:r>
    </w:p>
    <w:p w14:paraId="1B2A3C8A" w14:textId="7DD6B685" w:rsidR="0001130C" w:rsidRPr="00D44F5D" w:rsidRDefault="000570C3" w:rsidP="008D46B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44F5D">
        <w:rPr>
          <w:rFonts w:ascii="Times New Roman" w:eastAsia="Calibri" w:hAnsi="Times New Roman" w:cs="Times New Roman"/>
          <w:sz w:val="24"/>
          <w:szCs w:val="24"/>
          <w:lang w:eastAsia="ru-RU"/>
        </w:rPr>
        <w:t>Построить фазовый портрет логистической функции для цикла периода 2, 3, 8, для хаотического режима.</w:t>
      </w:r>
    </w:p>
    <w:p w14:paraId="3E61431D" w14:textId="6C799213" w:rsidR="0001130C" w:rsidRPr="00D44F5D" w:rsidRDefault="0001130C" w:rsidP="008D46B2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44F5D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Ход работы</w:t>
      </w:r>
      <w:r w:rsidRPr="00D44F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0EE5DE8A" w14:textId="47D60CAC" w:rsidR="004C1492" w:rsidRPr="00D44F5D" w:rsidRDefault="004C1492" w:rsidP="008D46B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44F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Формируем сигналы и открываем их в </w:t>
      </w:r>
      <w:proofErr w:type="spellStart"/>
      <w:r w:rsidRPr="00D44F5D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Fractan</w:t>
      </w:r>
      <w:proofErr w:type="spellEnd"/>
      <w:r w:rsidRPr="00D44F5D">
        <w:rPr>
          <w:rFonts w:ascii="Times New Roman" w:eastAsia="Calibri" w:hAnsi="Times New Roman" w:cs="Times New Roman"/>
          <w:sz w:val="24"/>
          <w:szCs w:val="24"/>
          <w:lang w:eastAsia="ru-RU"/>
        </w:rPr>
        <w:t>.</w:t>
      </w:r>
      <w:r w:rsidRPr="00D44F5D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exe</w:t>
      </w:r>
      <w:r w:rsidR="008E2262" w:rsidRPr="00D44F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. Для автоматизации и повторяемости действий написана функция, которую можно найти в </w:t>
      </w:r>
      <w:hyperlink w:anchor="_Приложение_А_1" w:history="1">
        <w:r w:rsidR="008E2262" w:rsidRPr="00601E04">
          <w:rPr>
            <w:rStyle w:val="a5"/>
            <w:rFonts w:ascii="Times New Roman" w:eastAsia="Calibri" w:hAnsi="Times New Roman" w:cs="Times New Roman"/>
            <w:sz w:val="24"/>
            <w:szCs w:val="24"/>
            <w:lang w:eastAsia="ru-RU"/>
          </w:rPr>
          <w:t>приложении А.</w:t>
        </w:r>
      </w:hyperlink>
    </w:p>
    <w:p w14:paraId="42DD7089" w14:textId="30D88987" w:rsidR="00D942AB" w:rsidRPr="00D44F5D" w:rsidRDefault="00D942AB" w:rsidP="00D942AB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D44F5D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Синусоидальный сигнал.</w:t>
      </w:r>
    </w:p>
    <w:p w14:paraId="7C3D58ED" w14:textId="77777777" w:rsidR="00D942AB" w:rsidRPr="00D44F5D" w:rsidRDefault="00D942AB" w:rsidP="008D46B2">
      <w:pPr>
        <w:keepNext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44F5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4FC10EE" wp14:editId="5F9E1CBF">
            <wp:extent cx="5760000" cy="36998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69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0DFA6" w14:textId="11439C5B" w:rsidR="00D942AB" w:rsidRPr="00D44F5D" w:rsidRDefault="00D44F5D" w:rsidP="008D46B2">
      <w:pPr>
        <w:pStyle w:val="a4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Рис.</w:t>
      </w:r>
      <w:r w:rsidR="00D942AB" w:rsidRPr="00D44F5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942AB" w:rsidRPr="00D44F5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D942AB" w:rsidRPr="00D44F5D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="00D942AB" w:rsidRPr="00D44F5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5B7C25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="00D942AB" w:rsidRPr="00D44F5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D942AB" w:rsidRPr="00D44F5D">
        <w:rPr>
          <w:rFonts w:ascii="Times New Roman" w:hAnsi="Times New Roman" w:cs="Times New Roman"/>
          <w:color w:val="auto"/>
          <w:sz w:val="24"/>
          <w:szCs w:val="24"/>
        </w:rPr>
        <w:t>. График масштабированного синусоидального сигнала</w:t>
      </w:r>
    </w:p>
    <w:p w14:paraId="14E0413F" w14:textId="77777777" w:rsidR="00D942AB" w:rsidRPr="00D44F5D" w:rsidRDefault="00D942AB" w:rsidP="008D46B2">
      <w:pPr>
        <w:pStyle w:val="a4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44F5D"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1B65F2D1" wp14:editId="18BECFD6">
            <wp:extent cx="5760000" cy="36856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685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CE1D2" w14:textId="7955FF51" w:rsidR="00D942AB" w:rsidRPr="00D44F5D" w:rsidRDefault="00D44F5D" w:rsidP="008D46B2">
      <w:pPr>
        <w:pStyle w:val="a4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Рис.</w:t>
      </w:r>
      <w:r w:rsidR="00D942AB" w:rsidRPr="00D44F5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942AB" w:rsidRPr="00D44F5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D942AB" w:rsidRPr="00D44F5D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="00D942AB" w:rsidRPr="00D44F5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5B7C25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="00D942AB" w:rsidRPr="00D44F5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D942AB" w:rsidRPr="00D44F5D">
        <w:rPr>
          <w:rFonts w:ascii="Times New Roman" w:hAnsi="Times New Roman" w:cs="Times New Roman"/>
          <w:color w:val="auto"/>
          <w:sz w:val="24"/>
          <w:szCs w:val="24"/>
        </w:rPr>
        <w:t>. Фазовый портрет синусоидального сигнала при задержке 100 отсчетов</w:t>
      </w:r>
    </w:p>
    <w:p w14:paraId="08890257" w14:textId="77777777" w:rsidR="00D942AB" w:rsidRPr="00D44F5D" w:rsidRDefault="00D942AB" w:rsidP="00D942AB"/>
    <w:p w14:paraId="2467720F" w14:textId="77777777" w:rsidR="00FB6937" w:rsidRPr="00D44F5D" w:rsidRDefault="00D942AB" w:rsidP="008D46B2">
      <w:pPr>
        <w:pStyle w:val="a4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44F5D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64D45C18" wp14:editId="2E1A688F">
            <wp:extent cx="5760000" cy="3693363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6" b="6311"/>
                    <a:stretch/>
                  </pic:blipFill>
                  <pic:spPr bwMode="auto">
                    <a:xfrm>
                      <a:off x="0" y="0"/>
                      <a:ext cx="5760000" cy="369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CB09B" w14:textId="00F0A992" w:rsidR="00D942AB" w:rsidRPr="00D44F5D" w:rsidRDefault="00D44F5D" w:rsidP="008D46B2">
      <w:pPr>
        <w:pStyle w:val="a4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Рис.</w:t>
      </w:r>
      <w:r w:rsidR="00FB6937" w:rsidRPr="00D44F5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B6937" w:rsidRPr="00D44F5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FB6937" w:rsidRPr="00D44F5D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="00FB6937" w:rsidRPr="00D44F5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5B7C25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="00FB6937" w:rsidRPr="00D44F5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FB6937" w:rsidRPr="00D44F5D">
        <w:rPr>
          <w:rFonts w:ascii="Times New Roman" w:hAnsi="Times New Roman" w:cs="Times New Roman"/>
          <w:color w:val="auto"/>
          <w:sz w:val="24"/>
          <w:szCs w:val="24"/>
        </w:rPr>
        <w:t>. Зависимость (R/S) номера отсчета в двойном логарифмическом масштабе для синусоидального сигнала</w:t>
      </w:r>
    </w:p>
    <w:p w14:paraId="201F144D" w14:textId="714E412D" w:rsidR="00D942AB" w:rsidRPr="00D44F5D" w:rsidRDefault="00D942AB" w:rsidP="008D46B2">
      <w:pPr>
        <w:pStyle w:val="a3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4" w:name="_Hlk42197364"/>
      <w:r w:rsidRPr="00D44F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Показатель Херста </w:t>
      </w:r>
      <w:r w:rsidRPr="00D44F5D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H</w:t>
      </w:r>
      <w:r w:rsidRPr="00D44F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= 0.414±0.324, Фрактальная размерность синусоидального сигнала </w:t>
      </w:r>
      <w:r w:rsidRPr="00D44F5D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D</w:t>
      </w:r>
      <w:r w:rsidRPr="00D44F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= 2-</w:t>
      </w:r>
      <w:r w:rsidRPr="00D44F5D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H</w:t>
      </w:r>
      <w:r w:rsidRPr="00D44F5D">
        <w:rPr>
          <w:rFonts w:ascii="Times New Roman" w:eastAsia="Calibri" w:hAnsi="Times New Roman" w:cs="Times New Roman"/>
          <w:sz w:val="24"/>
          <w:szCs w:val="24"/>
          <w:lang w:eastAsia="ru-RU"/>
        </w:rPr>
        <w:t>= 1</w:t>
      </w:r>
      <w:r w:rsidR="00A81A4F" w:rsidRPr="00D44F5D">
        <w:rPr>
          <w:rFonts w:ascii="Times New Roman" w:eastAsia="Calibri" w:hAnsi="Times New Roman" w:cs="Times New Roman"/>
          <w:sz w:val="24"/>
          <w:szCs w:val="24"/>
          <w:lang w:eastAsia="ru-RU"/>
        </w:rPr>
        <w:t>.586±0.324</w:t>
      </w:r>
    </w:p>
    <w:bookmarkEnd w:id="4"/>
    <w:p w14:paraId="6D2E79AB" w14:textId="6454F3BC" w:rsidR="00A81A4F" w:rsidRPr="00D44F5D" w:rsidRDefault="00FB6937" w:rsidP="008D46B2">
      <w:pPr>
        <w:pStyle w:val="a3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44F5D">
        <w:rPr>
          <w:rFonts w:ascii="Times New Roman" w:eastAsia="Calibri" w:hAnsi="Times New Roman" w:cs="Times New Roman"/>
          <w:sz w:val="24"/>
          <w:szCs w:val="24"/>
          <w:lang w:eastAsia="ru-RU"/>
        </w:rPr>
        <w:lastRenderedPageBreak/>
        <w:t>Фазовый портрет синусоидального сигнала - эллиптический замкнутый контур с</w:t>
      </w:r>
      <w:r w:rsidR="007E549C" w:rsidRPr="00D44F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D44F5D">
        <w:rPr>
          <w:rFonts w:ascii="Times New Roman" w:eastAsia="Calibri" w:hAnsi="Times New Roman" w:cs="Times New Roman"/>
          <w:sz w:val="24"/>
          <w:szCs w:val="24"/>
          <w:lang w:eastAsia="ru-RU"/>
        </w:rPr>
        <w:t>центром в точке (0;0)</w:t>
      </w:r>
      <w:r w:rsidR="007E549C" w:rsidRPr="00D44F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. При задержке, соответствующей половине периода сигнала приобретает форму окружности т.к. эквивалентен графику зависимости косинуса от синуса. </w:t>
      </w:r>
    </w:p>
    <w:p w14:paraId="3C803F67" w14:textId="4C9BDE1B" w:rsidR="00D942AB" w:rsidRPr="00D44F5D" w:rsidRDefault="00022D7A" w:rsidP="00D942AB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D44F5D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Меандр</w:t>
      </w:r>
    </w:p>
    <w:p w14:paraId="33911374" w14:textId="77777777" w:rsidR="00022D7A" w:rsidRPr="00D44F5D" w:rsidRDefault="00022D7A" w:rsidP="008D46B2">
      <w:pPr>
        <w:pStyle w:val="a4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44F5D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369F9146" wp14:editId="4B1F55B7">
            <wp:extent cx="5760000" cy="3649334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64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42680" w14:textId="081EBCF9" w:rsidR="00022D7A" w:rsidRPr="00D44F5D" w:rsidRDefault="00D44F5D" w:rsidP="008D46B2">
      <w:pPr>
        <w:pStyle w:val="a4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Рис.</w:t>
      </w:r>
      <w:r w:rsidR="00022D7A" w:rsidRPr="00D44F5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22D7A" w:rsidRPr="00D44F5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022D7A" w:rsidRPr="00D44F5D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="00022D7A" w:rsidRPr="00D44F5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5B7C25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="00022D7A" w:rsidRPr="00D44F5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022D7A" w:rsidRPr="00D44F5D">
        <w:rPr>
          <w:rFonts w:ascii="Times New Roman" w:hAnsi="Times New Roman" w:cs="Times New Roman"/>
          <w:color w:val="auto"/>
          <w:sz w:val="24"/>
          <w:szCs w:val="24"/>
        </w:rPr>
        <w:t xml:space="preserve">. График прямоугольного </w:t>
      </w:r>
      <w:r w:rsidR="00E77EB7" w:rsidRPr="00D44F5D">
        <w:rPr>
          <w:rFonts w:ascii="Times New Roman" w:hAnsi="Times New Roman" w:cs="Times New Roman"/>
          <w:color w:val="auto"/>
          <w:sz w:val="24"/>
          <w:szCs w:val="24"/>
        </w:rPr>
        <w:t>ма</w:t>
      </w:r>
      <w:r w:rsidR="00E77EB7">
        <w:rPr>
          <w:rFonts w:ascii="Times New Roman" w:hAnsi="Times New Roman" w:cs="Times New Roman"/>
          <w:color w:val="auto"/>
          <w:sz w:val="24"/>
          <w:szCs w:val="24"/>
        </w:rPr>
        <w:t>с</w:t>
      </w:r>
      <w:r w:rsidR="00E77EB7" w:rsidRPr="00D44F5D">
        <w:rPr>
          <w:rFonts w:ascii="Times New Roman" w:hAnsi="Times New Roman" w:cs="Times New Roman"/>
          <w:color w:val="auto"/>
          <w:sz w:val="24"/>
          <w:szCs w:val="24"/>
        </w:rPr>
        <w:t>штабированного</w:t>
      </w:r>
      <w:r w:rsidR="00022D7A" w:rsidRPr="00D44F5D">
        <w:rPr>
          <w:rFonts w:ascii="Times New Roman" w:hAnsi="Times New Roman" w:cs="Times New Roman"/>
          <w:color w:val="auto"/>
          <w:sz w:val="24"/>
          <w:szCs w:val="24"/>
        </w:rPr>
        <w:t xml:space="preserve"> сигнала</w:t>
      </w:r>
    </w:p>
    <w:p w14:paraId="124593DB" w14:textId="77777777" w:rsidR="00022D7A" w:rsidRPr="00D44F5D" w:rsidRDefault="00022D7A" w:rsidP="008D46B2">
      <w:pPr>
        <w:pStyle w:val="a4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44F5D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662B3ECE" wp14:editId="62F07C15">
            <wp:extent cx="5760000" cy="3686893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68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906FB" w14:textId="16428745" w:rsidR="00847A00" w:rsidRPr="00D44F5D" w:rsidRDefault="00D44F5D" w:rsidP="008D46B2">
      <w:pPr>
        <w:pStyle w:val="a4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Рис.</w:t>
      </w:r>
      <w:r w:rsidR="00022D7A" w:rsidRPr="00D44F5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22D7A" w:rsidRPr="00D44F5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022D7A" w:rsidRPr="00D44F5D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="00022D7A" w:rsidRPr="00D44F5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5B7C25">
        <w:rPr>
          <w:rFonts w:ascii="Times New Roman" w:hAnsi="Times New Roman" w:cs="Times New Roman"/>
          <w:noProof/>
          <w:color w:val="auto"/>
          <w:sz w:val="24"/>
          <w:szCs w:val="24"/>
        </w:rPr>
        <w:t>5</w:t>
      </w:r>
      <w:r w:rsidR="00022D7A" w:rsidRPr="00D44F5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022D7A" w:rsidRPr="00D44F5D">
        <w:rPr>
          <w:rFonts w:ascii="Times New Roman" w:hAnsi="Times New Roman" w:cs="Times New Roman"/>
          <w:color w:val="auto"/>
          <w:sz w:val="24"/>
          <w:szCs w:val="24"/>
        </w:rPr>
        <w:t>. Фазовый портрет меандра при задержке 100 отсчетов</w:t>
      </w:r>
    </w:p>
    <w:p w14:paraId="4EA384F8" w14:textId="2F891B4C" w:rsidR="00022D7A" w:rsidRPr="00D44F5D" w:rsidRDefault="00022D7A" w:rsidP="008D46B2">
      <w:pPr>
        <w:pStyle w:val="a4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44F5D"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5A000340" wp14:editId="084B60DE">
            <wp:extent cx="5040000" cy="3248308"/>
            <wp:effectExtent l="0" t="0" r="825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6" b="6802"/>
                    <a:stretch/>
                  </pic:blipFill>
                  <pic:spPr bwMode="auto">
                    <a:xfrm>
                      <a:off x="0" y="0"/>
                      <a:ext cx="5040000" cy="324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48F79" w14:textId="086BE8B4" w:rsidR="00022D7A" w:rsidRPr="00D44F5D" w:rsidRDefault="00D44F5D" w:rsidP="008D46B2">
      <w:pPr>
        <w:pStyle w:val="a4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Рис.</w:t>
      </w:r>
      <w:r w:rsidR="00022D7A" w:rsidRPr="00D44F5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22D7A" w:rsidRPr="00D44F5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022D7A" w:rsidRPr="00D44F5D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="00022D7A" w:rsidRPr="00D44F5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5B7C25">
        <w:rPr>
          <w:rFonts w:ascii="Times New Roman" w:hAnsi="Times New Roman" w:cs="Times New Roman"/>
          <w:noProof/>
          <w:color w:val="auto"/>
          <w:sz w:val="24"/>
          <w:szCs w:val="24"/>
        </w:rPr>
        <w:t>6</w:t>
      </w:r>
      <w:r w:rsidR="00022D7A" w:rsidRPr="00D44F5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022D7A" w:rsidRPr="00D44F5D">
        <w:rPr>
          <w:rFonts w:ascii="Times New Roman" w:hAnsi="Times New Roman" w:cs="Times New Roman"/>
          <w:color w:val="auto"/>
          <w:sz w:val="24"/>
          <w:szCs w:val="24"/>
        </w:rPr>
        <w:t>. Зависимость (R/S) номера отсчета в двойном логарифмическом масштабе для меандра</w:t>
      </w:r>
    </w:p>
    <w:p w14:paraId="535F3AD6" w14:textId="274B5A80" w:rsidR="00022D7A" w:rsidRPr="00D44F5D" w:rsidRDefault="00022D7A" w:rsidP="008D46B2">
      <w:pPr>
        <w:pStyle w:val="a3"/>
        <w:spacing w:after="0" w:line="360" w:lineRule="auto"/>
        <w:ind w:left="0" w:firstLine="708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44F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Показатель Херста </w:t>
      </w:r>
      <w:r w:rsidRPr="00D44F5D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H</w:t>
      </w:r>
      <w:r w:rsidRPr="00D44F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= 0.703±0.422, Фрактальная размерность </w:t>
      </w:r>
      <w:r w:rsidR="000C43DE" w:rsidRPr="00D44F5D">
        <w:rPr>
          <w:rFonts w:ascii="Times New Roman" w:eastAsia="Calibri" w:hAnsi="Times New Roman" w:cs="Times New Roman"/>
          <w:sz w:val="24"/>
          <w:szCs w:val="24"/>
          <w:lang w:eastAsia="ru-RU"/>
        </w:rPr>
        <w:t>меандра</w:t>
      </w:r>
      <w:r w:rsidRPr="00D44F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D44F5D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D</w:t>
      </w:r>
      <w:r w:rsidRPr="00D44F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= 2-</w:t>
      </w:r>
      <w:r w:rsidRPr="00D44F5D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H</w:t>
      </w:r>
      <w:r w:rsidRPr="00D44F5D">
        <w:rPr>
          <w:rFonts w:ascii="Times New Roman" w:eastAsia="Calibri" w:hAnsi="Times New Roman" w:cs="Times New Roman"/>
          <w:sz w:val="24"/>
          <w:szCs w:val="24"/>
          <w:lang w:eastAsia="ru-RU"/>
        </w:rPr>
        <w:t>= 1.297±0.422</w:t>
      </w:r>
    </w:p>
    <w:p w14:paraId="607E542D" w14:textId="64AA8E54" w:rsidR="006E3BF5" w:rsidRPr="00D44F5D" w:rsidRDefault="006E3BF5" w:rsidP="008D46B2">
      <w:pPr>
        <w:pStyle w:val="a3"/>
        <w:spacing w:after="0" w:line="360" w:lineRule="auto"/>
        <w:ind w:left="0" w:firstLine="708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44F5D">
        <w:rPr>
          <w:rFonts w:ascii="Times New Roman" w:eastAsia="Calibri" w:hAnsi="Times New Roman" w:cs="Times New Roman"/>
          <w:sz w:val="24"/>
          <w:szCs w:val="24"/>
          <w:lang w:eastAsia="ru-RU"/>
        </w:rPr>
        <w:t>Фазовый портрет меандра представляет собой квадратный контур, так как в самом сигнале есть всего два варианта значений: А и -А, где А – амплитуда. Таким образом любая точка этого сигнала</w:t>
      </w:r>
      <w:r w:rsidR="00575C4D" w:rsidRPr="00D44F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вне зависимости от задержки</w:t>
      </w:r>
      <w:r w:rsidRPr="00D44F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может отобразиться только в саму себя или в равную по модулю, но с противоположным</w:t>
      </w:r>
      <w:r w:rsidR="00575C4D" w:rsidRPr="00D44F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знаком.</w:t>
      </w:r>
    </w:p>
    <w:p w14:paraId="4DE4E4ED" w14:textId="278D2754" w:rsidR="00B5594E" w:rsidRPr="00D44F5D" w:rsidRDefault="00D942AB" w:rsidP="00D942AB">
      <w:pPr>
        <w:pStyle w:val="a3"/>
        <w:numPr>
          <w:ilvl w:val="0"/>
          <w:numId w:val="1"/>
        </w:numPr>
        <w:spacing w:after="0" w:line="360" w:lineRule="auto"/>
        <w:rPr>
          <w:b/>
          <w:bCs/>
        </w:rPr>
      </w:pPr>
      <w:r w:rsidRPr="00D44F5D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П</w:t>
      </w:r>
      <w:r w:rsidR="00847A00" w:rsidRPr="00D44F5D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илообразный сигнал</w:t>
      </w:r>
    </w:p>
    <w:p w14:paraId="579C53B9" w14:textId="77777777" w:rsidR="00847A00" w:rsidRPr="00D44F5D" w:rsidRDefault="00847A00" w:rsidP="008D46B2">
      <w:pPr>
        <w:pStyle w:val="a4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44F5D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6B99CE6C" wp14:editId="5E853EA1">
            <wp:extent cx="5040000" cy="3225492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22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4BB2C" w14:textId="42A8000C" w:rsidR="00847A00" w:rsidRPr="00D44F5D" w:rsidRDefault="00D44F5D" w:rsidP="008D46B2">
      <w:pPr>
        <w:pStyle w:val="a4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Рис.</w:t>
      </w:r>
      <w:r w:rsidR="00847A00" w:rsidRPr="00D44F5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47A00" w:rsidRPr="00D44F5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847A00" w:rsidRPr="00D44F5D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="00847A00" w:rsidRPr="00D44F5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5B7C25">
        <w:rPr>
          <w:rFonts w:ascii="Times New Roman" w:hAnsi="Times New Roman" w:cs="Times New Roman"/>
          <w:noProof/>
          <w:color w:val="auto"/>
          <w:sz w:val="24"/>
          <w:szCs w:val="24"/>
        </w:rPr>
        <w:t>7</w:t>
      </w:r>
      <w:r w:rsidR="00847A00" w:rsidRPr="00D44F5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847A00" w:rsidRPr="00D44F5D">
        <w:rPr>
          <w:rFonts w:ascii="Times New Roman" w:hAnsi="Times New Roman" w:cs="Times New Roman"/>
          <w:color w:val="auto"/>
          <w:sz w:val="24"/>
          <w:szCs w:val="24"/>
        </w:rPr>
        <w:t>. График масштабированного пилообразного сигнала</w:t>
      </w:r>
    </w:p>
    <w:p w14:paraId="19BF6168" w14:textId="77777777" w:rsidR="00722BB8" w:rsidRPr="00D44F5D" w:rsidRDefault="00847A00" w:rsidP="008D46B2">
      <w:pPr>
        <w:pStyle w:val="a4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44F5D"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3C077239" wp14:editId="2EA53793">
            <wp:extent cx="5760000" cy="3693050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69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89E9B" w14:textId="6950363A" w:rsidR="00722BB8" w:rsidRPr="00D44F5D" w:rsidRDefault="00D44F5D" w:rsidP="008D46B2">
      <w:pPr>
        <w:pStyle w:val="a4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Рис.</w:t>
      </w:r>
      <w:r w:rsidR="00722BB8" w:rsidRPr="00D44F5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22BB8" w:rsidRPr="00D44F5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722BB8" w:rsidRPr="00D44F5D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="00722BB8" w:rsidRPr="00D44F5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5B7C25">
        <w:rPr>
          <w:rFonts w:ascii="Times New Roman" w:hAnsi="Times New Roman" w:cs="Times New Roman"/>
          <w:noProof/>
          <w:color w:val="auto"/>
          <w:sz w:val="24"/>
          <w:szCs w:val="24"/>
        </w:rPr>
        <w:t>8</w:t>
      </w:r>
      <w:r w:rsidR="00722BB8" w:rsidRPr="00D44F5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722BB8" w:rsidRPr="00D44F5D">
        <w:rPr>
          <w:rFonts w:ascii="Times New Roman" w:hAnsi="Times New Roman" w:cs="Times New Roman"/>
          <w:color w:val="auto"/>
          <w:sz w:val="24"/>
          <w:szCs w:val="24"/>
        </w:rPr>
        <w:t>. Фазовый портрет пилообразного сигнала при задержке 100 отсчетов</w:t>
      </w:r>
    </w:p>
    <w:p w14:paraId="71FFE954" w14:textId="77777777" w:rsidR="008D46B2" w:rsidRPr="00D44F5D" w:rsidRDefault="008D46B2" w:rsidP="008D46B2"/>
    <w:p w14:paraId="480740E3" w14:textId="77777777" w:rsidR="00722BB8" w:rsidRPr="00D44F5D" w:rsidRDefault="00847A00" w:rsidP="008D46B2">
      <w:pPr>
        <w:pStyle w:val="a4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44F5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D44F5D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67F0D5F1" wp14:editId="473BF586">
            <wp:extent cx="5760000" cy="375775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4" b="5679"/>
                    <a:stretch/>
                  </pic:blipFill>
                  <pic:spPr bwMode="auto">
                    <a:xfrm>
                      <a:off x="0" y="0"/>
                      <a:ext cx="5760000" cy="375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11D7A" w14:textId="24D95848" w:rsidR="00722BB8" w:rsidRPr="00D44F5D" w:rsidRDefault="00D44F5D" w:rsidP="008D46B2">
      <w:pPr>
        <w:pStyle w:val="a4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Рис.</w:t>
      </w:r>
      <w:r w:rsidR="00722BB8" w:rsidRPr="00D44F5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22BB8" w:rsidRPr="00D44F5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722BB8" w:rsidRPr="00D44F5D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="00722BB8" w:rsidRPr="00D44F5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5B7C25">
        <w:rPr>
          <w:rFonts w:ascii="Times New Roman" w:hAnsi="Times New Roman" w:cs="Times New Roman"/>
          <w:noProof/>
          <w:color w:val="auto"/>
          <w:sz w:val="24"/>
          <w:szCs w:val="24"/>
        </w:rPr>
        <w:t>9</w:t>
      </w:r>
      <w:r w:rsidR="00722BB8" w:rsidRPr="00D44F5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722BB8" w:rsidRPr="00D44F5D">
        <w:rPr>
          <w:rFonts w:ascii="Times New Roman" w:hAnsi="Times New Roman" w:cs="Times New Roman"/>
          <w:color w:val="auto"/>
          <w:sz w:val="24"/>
          <w:szCs w:val="24"/>
        </w:rPr>
        <w:t>. Зависимость (R/S) номера отсчета в двойном логарифмическом масштабе для пилообразного сигнала</w:t>
      </w:r>
    </w:p>
    <w:p w14:paraId="358D5CFA" w14:textId="6C963043" w:rsidR="00847A00" w:rsidRPr="00D44F5D" w:rsidRDefault="00847A00" w:rsidP="008D46B2">
      <w:pPr>
        <w:pStyle w:val="a3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44F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Показатель Херста </w:t>
      </w:r>
      <w:r w:rsidRPr="00D44F5D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H</w:t>
      </w:r>
      <w:r w:rsidRPr="00D44F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= 0.437±0.297, Фрактальная размерность </w:t>
      </w:r>
      <w:r w:rsidR="000C43DE" w:rsidRPr="00D44F5D">
        <w:rPr>
          <w:rFonts w:ascii="Times New Roman" w:eastAsia="Calibri" w:hAnsi="Times New Roman" w:cs="Times New Roman"/>
          <w:sz w:val="24"/>
          <w:szCs w:val="24"/>
          <w:lang w:eastAsia="ru-RU"/>
        </w:rPr>
        <w:t>пилообразного</w:t>
      </w:r>
      <w:r w:rsidRPr="00D44F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сигнала </w:t>
      </w:r>
      <w:r w:rsidRPr="00D44F5D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D</w:t>
      </w:r>
      <w:r w:rsidRPr="00D44F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= 2-</w:t>
      </w:r>
      <w:r w:rsidRPr="00D44F5D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H</w:t>
      </w:r>
      <w:r w:rsidRPr="00D44F5D">
        <w:rPr>
          <w:rFonts w:ascii="Times New Roman" w:eastAsia="Calibri" w:hAnsi="Times New Roman" w:cs="Times New Roman"/>
          <w:sz w:val="24"/>
          <w:szCs w:val="24"/>
          <w:lang w:eastAsia="ru-RU"/>
        </w:rPr>
        <w:t>= 1.563±0.297</w:t>
      </w:r>
    </w:p>
    <w:p w14:paraId="6D2A8613" w14:textId="351F76D4" w:rsidR="00847A00" w:rsidRPr="00D44F5D" w:rsidRDefault="00722BB8" w:rsidP="008D46B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44F5D">
        <w:rPr>
          <w:rFonts w:ascii="Times New Roman" w:hAnsi="Times New Roman" w:cs="Times New Roman"/>
          <w:sz w:val="24"/>
          <w:szCs w:val="24"/>
        </w:rPr>
        <w:lastRenderedPageBreak/>
        <w:t>Фазовый портрет пилообразного сигнала состоит из треугольников, потому что сам сигнал имеет линейные вид на периоде</w:t>
      </w:r>
      <w:r w:rsidR="007C3B1C" w:rsidRPr="00D44F5D">
        <w:rPr>
          <w:rFonts w:ascii="Times New Roman" w:hAnsi="Times New Roman" w:cs="Times New Roman"/>
          <w:sz w:val="24"/>
          <w:szCs w:val="24"/>
        </w:rPr>
        <w:t xml:space="preserve"> (соответствует гипотенузам)</w:t>
      </w:r>
      <w:r w:rsidRPr="00D44F5D">
        <w:rPr>
          <w:rFonts w:ascii="Times New Roman" w:hAnsi="Times New Roman" w:cs="Times New Roman"/>
          <w:sz w:val="24"/>
          <w:szCs w:val="24"/>
        </w:rPr>
        <w:t>, а на стыке периодов он имеет разрывы первого рода</w:t>
      </w:r>
      <w:r w:rsidR="007C3B1C" w:rsidRPr="00D44F5D">
        <w:rPr>
          <w:rFonts w:ascii="Times New Roman" w:hAnsi="Times New Roman" w:cs="Times New Roman"/>
          <w:sz w:val="24"/>
          <w:szCs w:val="24"/>
        </w:rPr>
        <w:t xml:space="preserve"> (соответствует катетам – вертикальным и горизонтальным отрезкам на графике).</w:t>
      </w:r>
    </w:p>
    <w:p w14:paraId="131E80FB" w14:textId="00B78161" w:rsidR="00870D91" w:rsidRPr="00D44F5D" w:rsidRDefault="00870D91" w:rsidP="00847A0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4F5D">
        <w:rPr>
          <w:rFonts w:ascii="Times New Roman" w:hAnsi="Times New Roman" w:cs="Times New Roman"/>
          <w:b/>
          <w:bCs/>
          <w:sz w:val="28"/>
          <w:szCs w:val="28"/>
        </w:rPr>
        <w:t>Анализ результатов</w:t>
      </w:r>
    </w:p>
    <w:p w14:paraId="1AEB076F" w14:textId="2BABF6F3" w:rsidR="00870D91" w:rsidRPr="00D44F5D" w:rsidRDefault="00AD39E9" w:rsidP="008D46B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44F5D">
        <w:rPr>
          <w:rFonts w:ascii="Times New Roman" w:hAnsi="Times New Roman" w:cs="Times New Roman"/>
          <w:sz w:val="24"/>
          <w:szCs w:val="24"/>
        </w:rPr>
        <w:t xml:space="preserve">Фазовые портреты рассмотренных сигналов являются замкнутыми контурами потому, что сигналы периодичны и заданы </w:t>
      </w:r>
      <w:proofErr w:type="spellStart"/>
      <w:r w:rsidRPr="00D44F5D">
        <w:rPr>
          <w:rFonts w:ascii="Times New Roman" w:hAnsi="Times New Roman" w:cs="Times New Roman"/>
          <w:sz w:val="24"/>
          <w:szCs w:val="24"/>
        </w:rPr>
        <w:t>детерм</w:t>
      </w:r>
      <w:r w:rsidR="00A26760" w:rsidRPr="00D44F5D">
        <w:rPr>
          <w:rFonts w:ascii="Times New Roman" w:hAnsi="Times New Roman" w:cs="Times New Roman"/>
          <w:sz w:val="24"/>
          <w:szCs w:val="24"/>
        </w:rPr>
        <w:t>е</w:t>
      </w:r>
      <w:r w:rsidRPr="00D44F5D">
        <w:rPr>
          <w:rFonts w:ascii="Times New Roman" w:hAnsi="Times New Roman" w:cs="Times New Roman"/>
          <w:sz w:val="24"/>
          <w:szCs w:val="24"/>
        </w:rPr>
        <w:t>нированно</w:t>
      </w:r>
      <w:proofErr w:type="spellEnd"/>
      <w:r w:rsidRPr="00D44F5D">
        <w:rPr>
          <w:rFonts w:ascii="Times New Roman" w:hAnsi="Times New Roman" w:cs="Times New Roman"/>
          <w:sz w:val="24"/>
          <w:szCs w:val="24"/>
        </w:rPr>
        <w:t xml:space="preserve">. Горизонтальные и вертикальные линии на фазовом портрете соответствуют разрывам первого рода в самом сигнале во временной области. </w:t>
      </w:r>
    </w:p>
    <w:p w14:paraId="4C7B5051" w14:textId="09A3C4D2" w:rsidR="000C43DE" w:rsidRPr="00D44F5D" w:rsidRDefault="000C43DE" w:rsidP="008D46B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44F5D">
        <w:rPr>
          <w:rFonts w:ascii="Times New Roman" w:hAnsi="Times New Roman" w:cs="Times New Roman"/>
          <w:sz w:val="24"/>
          <w:szCs w:val="24"/>
        </w:rPr>
        <w:t xml:space="preserve">Наибольший показатель </w:t>
      </w:r>
      <w:proofErr w:type="spellStart"/>
      <w:r w:rsidRPr="00D44F5D">
        <w:rPr>
          <w:rFonts w:ascii="Times New Roman" w:hAnsi="Times New Roman" w:cs="Times New Roman"/>
          <w:sz w:val="24"/>
          <w:szCs w:val="24"/>
        </w:rPr>
        <w:t>Хёрста</w:t>
      </w:r>
      <w:proofErr w:type="spellEnd"/>
      <w:r w:rsidRPr="00D44F5D">
        <w:rPr>
          <w:rFonts w:ascii="Times New Roman" w:hAnsi="Times New Roman" w:cs="Times New Roman"/>
          <w:sz w:val="24"/>
          <w:szCs w:val="24"/>
        </w:rPr>
        <w:t xml:space="preserve"> имеет меандр, затем пила и последний – гармонический.</w:t>
      </w:r>
      <w:r w:rsidR="00A26760" w:rsidRPr="00D44F5D">
        <w:rPr>
          <w:rFonts w:ascii="Times New Roman" w:hAnsi="Times New Roman" w:cs="Times New Roman"/>
          <w:sz w:val="24"/>
          <w:szCs w:val="24"/>
        </w:rPr>
        <w:t xml:space="preserve"> Из этого следует, что по свойствам хаотичности и сложности сигналы стоят в порядке возрастания.</w:t>
      </w:r>
    </w:p>
    <w:p w14:paraId="3B8BA54A" w14:textId="39EABA27" w:rsidR="000C43DE" w:rsidRPr="00D44F5D" w:rsidRDefault="008D46B2" w:rsidP="00847A00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D44F5D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Ф</w:t>
      </w:r>
      <w:r w:rsidR="00110435" w:rsidRPr="00D44F5D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азовые портреты логистической функции</w:t>
      </w:r>
    </w:p>
    <w:p w14:paraId="373AEE5A" w14:textId="77777777" w:rsidR="009016FD" w:rsidRPr="00D44F5D" w:rsidRDefault="009016FD" w:rsidP="008D46B2">
      <w:pPr>
        <w:pStyle w:val="a4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44F5D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449870F1" wp14:editId="79906451">
            <wp:extent cx="5760000" cy="3745385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7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6B65A" w14:textId="115DD15F" w:rsidR="009016FD" w:rsidRPr="00D44F5D" w:rsidRDefault="00D44F5D" w:rsidP="008D46B2">
      <w:pPr>
        <w:pStyle w:val="a4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Рис.</w:t>
      </w:r>
      <w:r w:rsidR="009016FD" w:rsidRPr="00D44F5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016FD" w:rsidRPr="00D44F5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9016FD" w:rsidRPr="00D44F5D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="009016FD" w:rsidRPr="00D44F5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5B7C25">
        <w:rPr>
          <w:rFonts w:ascii="Times New Roman" w:hAnsi="Times New Roman" w:cs="Times New Roman"/>
          <w:noProof/>
          <w:color w:val="auto"/>
          <w:sz w:val="24"/>
          <w:szCs w:val="24"/>
        </w:rPr>
        <w:t>10</w:t>
      </w:r>
      <w:r w:rsidR="009016FD" w:rsidRPr="00D44F5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9016FD" w:rsidRPr="00D44F5D">
        <w:rPr>
          <w:rFonts w:ascii="Times New Roman" w:hAnsi="Times New Roman" w:cs="Times New Roman"/>
          <w:color w:val="auto"/>
          <w:sz w:val="24"/>
          <w:szCs w:val="24"/>
        </w:rPr>
        <w:t>. Фазовый портрет цикла периода 2</w:t>
      </w:r>
    </w:p>
    <w:p w14:paraId="0C5E02AC" w14:textId="77777777" w:rsidR="009016FD" w:rsidRPr="00D44F5D" w:rsidRDefault="009016FD" w:rsidP="008D46B2">
      <w:pPr>
        <w:pStyle w:val="a4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44F5D">
        <w:rPr>
          <w:noProof/>
          <w:color w:val="auto"/>
        </w:rPr>
        <w:lastRenderedPageBreak/>
        <w:t xml:space="preserve"> </w:t>
      </w:r>
      <w:r w:rsidRPr="00D44F5D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673DA304" wp14:editId="1E11EE60">
            <wp:extent cx="5760000" cy="3707827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70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938C2" w14:textId="2BCD04C8" w:rsidR="009016FD" w:rsidRPr="00D44F5D" w:rsidRDefault="00D44F5D" w:rsidP="008D46B2">
      <w:pPr>
        <w:pStyle w:val="a4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Рис.</w:t>
      </w:r>
      <w:r w:rsidR="009016FD" w:rsidRPr="00D44F5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016FD" w:rsidRPr="00D44F5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9016FD" w:rsidRPr="00D44F5D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="009016FD" w:rsidRPr="00D44F5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5B7C25">
        <w:rPr>
          <w:rFonts w:ascii="Times New Roman" w:hAnsi="Times New Roman" w:cs="Times New Roman"/>
          <w:noProof/>
          <w:color w:val="auto"/>
          <w:sz w:val="24"/>
          <w:szCs w:val="24"/>
        </w:rPr>
        <w:t>11</w:t>
      </w:r>
      <w:r w:rsidR="009016FD" w:rsidRPr="00D44F5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9016FD" w:rsidRPr="00D44F5D">
        <w:rPr>
          <w:rFonts w:ascii="Times New Roman" w:hAnsi="Times New Roman" w:cs="Times New Roman"/>
          <w:color w:val="auto"/>
          <w:sz w:val="24"/>
          <w:szCs w:val="24"/>
        </w:rPr>
        <w:t>. Фазовый портрет цикла периода 3</w:t>
      </w:r>
    </w:p>
    <w:p w14:paraId="032A2787" w14:textId="77777777" w:rsidR="008D46B2" w:rsidRPr="00D44F5D" w:rsidRDefault="008D46B2" w:rsidP="008D46B2">
      <w:pPr>
        <w:pStyle w:val="a4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310D4E98" w14:textId="30F29FAF" w:rsidR="009016FD" w:rsidRPr="00D44F5D" w:rsidRDefault="009016FD" w:rsidP="008D46B2">
      <w:pPr>
        <w:pStyle w:val="a4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44F5D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5EDC1070" wp14:editId="51E0E907">
            <wp:extent cx="5760000" cy="3751542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75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9D5FE" w14:textId="42CCA7CE" w:rsidR="009016FD" w:rsidRPr="00D44F5D" w:rsidRDefault="00D44F5D" w:rsidP="008D46B2">
      <w:pPr>
        <w:pStyle w:val="a4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Рис.</w:t>
      </w:r>
      <w:r w:rsidR="009016FD" w:rsidRPr="00D44F5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016FD" w:rsidRPr="00D44F5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9016FD" w:rsidRPr="00D44F5D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="009016FD" w:rsidRPr="00D44F5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5B7C25">
        <w:rPr>
          <w:rFonts w:ascii="Times New Roman" w:hAnsi="Times New Roman" w:cs="Times New Roman"/>
          <w:noProof/>
          <w:color w:val="auto"/>
          <w:sz w:val="24"/>
          <w:szCs w:val="24"/>
        </w:rPr>
        <w:t>12</w:t>
      </w:r>
      <w:r w:rsidR="009016FD" w:rsidRPr="00D44F5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9016FD" w:rsidRPr="00D44F5D">
        <w:rPr>
          <w:rFonts w:ascii="Times New Roman" w:hAnsi="Times New Roman" w:cs="Times New Roman"/>
          <w:color w:val="auto"/>
          <w:sz w:val="24"/>
          <w:szCs w:val="24"/>
        </w:rPr>
        <w:t>. Фазовый портрет цикла периода 8</w:t>
      </w:r>
    </w:p>
    <w:p w14:paraId="3F24661C" w14:textId="6AE29AA5" w:rsidR="009016FD" w:rsidRPr="00D44F5D" w:rsidRDefault="009016FD" w:rsidP="009016FD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D44F5D">
        <w:rPr>
          <w:rFonts w:ascii="Times New Roman" w:hAnsi="Times New Roman" w:cs="Times New Roman"/>
          <w:sz w:val="24"/>
          <w:szCs w:val="24"/>
        </w:rPr>
        <w:t>Фазовые портреты циклов представлены замкнутыми ломаными, соединяющими соответственно 2, 3 и 8 точек в фазовом пространстве.</w:t>
      </w:r>
    </w:p>
    <w:p w14:paraId="1253AEFE" w14:textId="6A90B0A2" w:rsidR="009016FD" w:rsidRPr="00D44F5D" w:rsidRDefault="009016FD" w:rsidP="008D46B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F5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4BD522AC" w14:textId="681F1AF7" w:rsidR="00D44F5D" w:rsidRDefault="009016FD" w:rsidP="008D46B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4F5D">
        <w:rPr>
          <w:rFonts w:ascii="Times New Roman" w:hAnsi="Times New Roman" w:cs="Times New Roman"/>
          <w:sz w:val="24"/>
          <w:szCs w:val="24"/>
        </w:rPr>
        <w:t xml:space="preserve">Изучили и освоили методику работы с программой </w:t>
      </w:r>
      <w:proofErr w:type="spellStart"/>
      <w:r w:rsidRPr="00D44F5D">
        <w:rPr>
          <w:rFonts w:ascii="Times New Roman" w:hAnsi="Times New Roman" w:cs="Times New Roman"/>
          <w:sz w:val="24"/>
          <w:szCs w:val="24"/>
        </w:rPr>
        <w:t>Fractan</w:t>
      </w:r>
      <w:proofErr w:type="spellEnd"/>
      <w:r w:rsidRPr="00D44F5D">
        <w:rPr>
          <w:rFonts w:ascii="Times New Roman" w:hAnsi="Times New Roman" w:cs="Times New Roman"/>
          <w:sz w:val="24"/>
          <w:szCs w:val="24"/>
        </w:rPr>
        <w:t xml:space="preserve">. Познакомились с понятием фазового пространства. Проанализировали представление различных данных в фазовом пространстве. Изучили применение показателя </w:t>
      </w:r>
      <w:proofErr w:type="spellStart"/>
      <w:r w:rsidRPr="00D44F5D">
        <w:rPr>
          <w:rFonts w:ascii="Times New Roman" w:hAnsi="Times New Roman" w:cs="Times New Roman"/>
          <w:sz w:val="24"/>
          <w:szCs w:val="24"/>
        </w:rPr>
        <w:t>Хёрста</w:t>
      </w:r>
      <w:proofErr w:type="spellEnd"/>
      <w:r w:rsidRPr="00D44F5D">
        <w:rPr>
          <w:rFonts w:ascii="Times New Roman" w:hAnsi="Times New Roman" w:cs="Times New Roman"/>
          <w:sz w:val="24"/>
          <w:szCs w:val="24"/>
        </w:rPr>
        <w:t>.</w:t>
      </w:r>
    </w:p>
    <w:p w14:paraId="0C5A750A" w14:textId="77777777" w:rsidR="00D44F5D" w:rsidRDefault="00D44F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48A50D" w14:textId="77777777" w:rsidR="00D44F5D" w:rsidRPr="00991F6B" w:rsidRDefault="00D44F5D" w:rsidP="00D44F5D">
      <w:pPr>
        <w:pStyle w:val="2"/>
        <w:spacing w:line="360" w:lineRule="auto"/>
        <w:ind w:firstLine="0"/>
        <w:rPr>
          <w:b/>
          <w:bCs/>
        </w:rPr>
      </w:pPr>
      <w:r w:rsidRPr="00A133A6">
        <w:rPr>
          <w:b/>
          <w:bCs/>
        </w:rPr>
        <w:lastRenderedPageBreak/>
        <w:t>Приложения</w:t>
      </w:r>
      <w:bookmarkStart w:id="5" w:name="_Приложение_А"/>
      <w:bookmarkEnd w:id="5"/>
    </w:p>
    <w:p w14:paraId="4EF0A1D6" w14:textId="77777777" w:rsidR="00D44F5D" w:rsidRDefault="00D44F5D" w:rsidP="00D44F5D">
      <w:pPr>
        <w:pStyle w:val="2"/>
        <w:spacing w:line="360" w:lineRule="auto"/>
        <w:ind w:firstLine="0"/>
      </w:pPr>
      <w:bookmarkStart w:id="6" w:name="_Приложение_А_1"/>
      <w:bookmarkEnd w:id="6"/>
      <w:r>
        <w:t>Приложение А</w:t>
      </w:r>
    </w:p>
    <w:p w14:paraId="48971C22" w14:textId="7F64A85C" w:rsidR="009016FD" w:rsidRPr="00D44F5D" w:rsidRDefault="00D44F5D" w:rsidP="008D46B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9BC2CA" wp14:editId="7AC78F76">
            <wp:extent cx="5940425" cy="3914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6FD" w:rsidRPr="00D44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F6170"/>
    <w:multiLevelType w:val="hybridMultilevel"/>
    <w:tmpl w:val="C728EBC4"/>
    <w:lvl w:ilvl="0" w:tplc="95F421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B6"/>
    <w:rsid w:val="0001130C"/>
    <w:rsid w:val="00022D7A"/>
    <w:rsid w:val="000570C3"/>
    <w:rsid w:val="000C43DE"/>
    <w:rsid w:val="00110435"/>
    <w:rsid w:val="001D33AC"/>
    <w:rsid w:val="0025369D"/>
    <w:rsid w:val="002E6DB6"/>
    <w:rsid w:val="003279FB"/>
    <w:rsid w:val="0040316D"/>
    <w:rsid w:val="004C1492"/>
    <w:rsid w:val="00575C4D"/>
    <w:rsid w:val="005B7C25"/>
    <w:rsid w:val="00601E04"/>
    <w:rsid w:val="00612D64"/>
    <w:rsid w:val="006409FD"/>
    <w:rsid w:val="006D3496"/>
    <w:rsid w:val="006E3BF5"/>
    <w:rsid w:val="007077A2"/>
    <w:rsid w:val="00722BB8"/>
    <w:rsid w:val="007C3B1C"/>
    <w:rsid w:val="007E549C"/>
    <w:rsid w:val="00847A00"/>
    <w:rsid w:val="00853A7A"/>
    <w:rsid w:val="00870D91"/>
    <w:rsid w:val="008D46B2"/>
    <w:rsid w:val="008E2262"/>
    <w:rsid w:val="009016FD"/>
    <w:rsid w:val="00A26760"/>
    <w:rsid w:val="00A81A4F"/>
    <w:rsid w:val="00AD39E9"/>
    <w:rsid w:val="00B16EE6"/>
    <w:rsid w:val="00B5594E"/>
    <w:rsid w:val="00B83254"/>
    <w:rsid w:val="00D44F5D"/>
    <w:rsid w:val="00D942AB"/>
    <w:rsid w:val="00E77EB7"/>
    <w:rsid w:val="00FB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6E9D8"/>
  <w15:chartTrackingRefBased/>
  <w15:docId w15:val="{93F04204-9532-4CFB-8E96-783889B5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44F5D"/>
    <w:pPr>
      <w:spacing w:after="0" w:line="240" w:lineRule="auto"/>
      <w:ind w:firstLine="709"/>
      <w:jc w:val="both"/>
      <w:outlineLvl w:val="1"/>
    </w:pPr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2A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942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D44F5D"/>
    <w:rPr>
      <w:rFonts w:ascii="Times New Roman" w:hAnsi="Times New Roman" w:cs="Times New Roman"/>
      <w:sz w:val="28"/>
      <w:szCs w:val="28"/>
      <w:lang w:eastAsia="ru-RU"/>
    </w:rPr>
  </w:style>
  <w:style w:type="character" w:styleId="a5">
    <w:name w:val="Hyperlink"/>
    <w:basedOn w:val="a0"/>
    <w:uiPriority w:val="99"/>
    <w:unhideWhenUsed/>
    <w:rsid w:val="00601E0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01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1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Юлия Мартыненко</cp:lastModifiedBy>
  <cp:revision>28</cp:revision>
  <cp:lastPrinted>2020-06-05T05:50:00Z</cp:lastPrinted>
  <dcterms:created xsi:type="dcterms:W3CDTF">2020-06-04T11:59:00Z</dcterms:created>
  <dcterms:modified xsi:type="dcterms:W3CDTF">2020-08-08T16:57:00Z</dcterms:modified>
</cp:coreProperties>
</file>