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A1630" w14:textId="5A4D1CF9" w:rsidR="000C3585" w:rsidRPr="00755206" w:rsidRDefault="000C3585" w:rsidP="00A04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40903198"/>
      <w:bookmarkEnd w:id="0"/>
      <w:r w:rsidRPr="0075520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5801EAB5" w14:textId="77777777" w:rsidR="000C3585" w:rsidRPr="00755206" w:rsidRDefault="000C3585" w:rsidP="00A04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520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C95FABA" w14:textId="77777777" w:rsidR="000C3585" w:rsidRPr="00755206" w:rsidRDefault="000C3585" w:rsidP="00A04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5206"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14:paraId="00C0A26B" w14:textId="77777777" w:rsidR="000C3585" w:rsidRPr="00755206" w:rsidRDefault="000C3585" w:rsidP="00A04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5206">
        <w:rPr>
          <w:rFonts w:ascii="Times New Roman" w:eastAsia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7923851C" w14:textId="77777777" w:rsidR="000C3585" w:rsidRPr="00755206" w:rsidRDefault="000C3585" w:rsidP="00A04B19">
      <w:pPr>
        <w:spacing w:after="0" w:line="240" w:lineRule="auto"/>
        <w:jc w:val="center"/>
        <w:rPr>
          <w:rFonts w:ascii="Times New Roman" w:eastAsia="Segoe UI Emoji" w:hAnsi="Times New Roman" w:cs="Times New Roman"/>
          <w:sz w:val="28"/>
          <w:szCs w:val="28"/>
        </w:rPr>
      </w:pPr>
      <w:r w:rsidRPr="00755206">
        <w:rPr>
          <w:rFonts w:ascii="Times New Roman" w:eastAsia="Segoe UI Emoji" w:hAnsi="Times New Roman" w:cs="Times New Roman"/>
          <w:sz w:val="28"/>
          <w:szCs w:val="28"/>
        </w:rPr>
        <w:t>________________________________________________________________</w:t>
      </w:r>
    </w:p>
    <w:p w14:paraId="62B683C0" w14:textId="77777777" w:rsidR="000C3585" w:rsidRPr="00755206" w:rsidRDefault="000C3585" w:rsidP="00A04B1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E93671" w14:textId="77777777" w:rsidR="000C3585" w:rsidRPr="00755206" w:rsidRDefault="000C3585" w:rsidP="00A04B1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5206">
        <w:rPr>
          <w:rFonts w:ascii="Times New Roman" w:eastAsia="Times New Roman" w:hAnsi="Times New Roman" w:cs="Times New Roman"/>
          <w:sz w:val="28"/>
          <w:szCs w:val="28"/>
        </w:rPr>
        <w:t>КАФЕДРА СИСТЕМ СБОРА И ОБРАБОТКИ ДАННЫХ</w:t>
      </w:r>
    </w:p>
    <w:p w14:paraId="23DA50CA" w14:textId="77777777" w:rsidR="000C3585" w:rsidRPr="00755206" w:rsidRDefault="000C3585" w:rsidP="00334A6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5A10A8" w14:textId="77777777" w:rsidR="000C3585" w:rsidRPr="00755206" w:rsidRDefault="000C3585" w:rsidP="00A04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81F7CC" wp14:editId="040C3198">
            <wp:extent cx="1981200" cy="132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A424" w14:textId="77777777" w:rsidR="000C3585" w:rsidRPr="00755206" w:rsidRDefault="000C3585" w:rsidP="00A04B1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5206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5ACEF23C" w14:textId="3AA85698" w:rsidR="000C3585" w:rsidRPr="00755206" w:rsidRDefault="000C3585" w:rsidP="00A04B1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5206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220177" w:rsidRPr="00755206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502FDCFC" w14:textId="2C074498" w:rsidR="000C3585" w:rsidRPr="00755206" w:rsidRDefault="000C3585" w:rsidP="00A04B1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5206">
        <w:rPr>
          <w:rFonts w:ascii="Times New Roman" w:eastAsia="Times New Roman" w:hAnsi="Times New Roman" w:cs="Times New Roman"/>
          <w:sz w:val="28"/>
          <w:szCs w:val="28"/>
        </w:rPr>
        <w:t>По теме: «</w:t>
      </w:r>
      <w:r w:rsidR="00220177" w:rsidRPr="00755206">
        <w:rPr>
          <w:rFonts w:ascii="Times New Roman" w:eastAsia="Times New Roman" w:hAnsi="Times New Roman" w:cs="Times New Roman"/>
          <w:sz w:val="28"/>
          <w:szCs w:val="28"/>
        </w:rPr>
        <w:t>Моделирование систем массового обслуживания</w:t>
      </w:r>
      <w:r w:rsidRPr="0075520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73D8CAF" w14:textId="77777777" w:rsidR="000C3585" w:rsidRPr="00755206" w:rsidRDefault="000C3585" w:rsidP="00A04B1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5206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bookmarkStart w:id="1" w:name="_fyhdcdl7umgq"/>
      <w:bookmarkEnd w:id="1"/>
      <w:r w:rsidRPr="00755206">
        <w:rPr>
          <w:rFonts w:ascii="Times New Roman" w:eastAsia="Times New Roman" w:hAnsi="Times New Roman" w:cs="Times New Roman"/>
          <w:sz w:val="28"/>
          <w:szCs w:val="28"/>
        </w:rPr>
        <w:t>Моделирование</w:t>
      </w:r>
    </w:p>
    <w:p w14:paraId="6F4AE6F2" w14:textId="77777777" w:rsidR="000C3585" w:rsidRPr="00755206" w:rsidRDefault="000C3585" w:rsidP="00334A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8AB5CC" w14:textId="77777777" w:rsidR="000C3585" w:rsidRPr="00755206" w:rsidRDefault="000C3585" w:rsidP="00334A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6D0B89" w14:textId="77777777" w:rsidR="00074547" w:rsidRPr="00755206" w:rsidRDefault="00074547" w:rsidP="00334A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6031A0" w14:textId="77777777" w:rsidR="000C3585" w:rsidRPr="00755206" w:rsidRDefault="000C3585" w:rsidP="00334A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5CC36F" w14:textId="77777777" w:rsidR="000C3585" w:rsidRPr="00755206" w:rsidRDefault="000C3585" w:rsidP="00334A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206">
        <w:rPr>
          <w:rFonts w:ascii="Times New Roman" w:eastAsia="Times New Roman" w:hAnsi="Times New Roman" w:cs="Times New Roman"/>
          <w:sz w:val="28"/>
          <w:szCs w:val="28"/>
        </w:rPr>
        <w:t>Факультет: АВТ                                                      Преподаватель: Лихачев А.В.</w:t>
      </w:r>
    </w:p>
    <w:p w14:paraId="1FC239EA" w14:textId="77777777" w:rsidR="000C3585" w:rsidRPr="00755206" w:rsidRDefault="000C3585" w:rsidP="00334A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206">
        <w:rPr>
          <w:rFonts w:ascii="Times New Roman" w:eastAsia="Times New Roman" w:hAnsi="Times New Roman" w:cs="Times New Roman"/>
          <w:sz w:val="28"/>
          <w:szCs w:val="28"/>
        </w:rPr>
        <w:t>Группа: АТ-74</w:t>
      </w:r>
    </w:p>
    <w:p w14:paraId="79348F82" w14:textId="3537BB85" w:rsidR="000C3585" w:rsidRPr="00755206" w:rsidRDefault="000C3585" w:rsidP="00334A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206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505944" w:rsidRPr="00755206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55206">
        <w:rPr>
          <w:rFonts w:ascii="Times New Roman" w:eastAsia="Times New Roman" w:hAnsi="Times New Roman" w:cs="Times New Roman"/>
          <w:sz w:val="28"/>
          <w:szCs w:val="28"/>
        </w:rPr>
        <w:t>:</w:t>
      </w:r>
      <w:r w:rsidR="00505944" w:rsidRPr="007552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206">
        <w:rPr>
          <w:rFonts w:ascii="Times New Roman" w:eastAsia="Times New Roman" w:hAnsi="Times New Roman" w:cs="Times New Roman"/>
          <w:sz w:val="28"/>
          <w:szCs w:val="28"/>
        </w:rPr>
        <w:t>Назьмов Александр</w:t>
      </w:r>
    </w:p>
    <w:p w14:paraId="707275B2" w14:textId="36219EBB" w:rsidR="000C3585" w:rsidRPr="00755206" w:rsidRDefault="000C3585" w:rsidP="00334A61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2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5944" w:rsidRPr="007552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206">
        <w:rPr>
          <w:rFonts w:ascii="Times New Roman" w:eastAsia="Times New Roman" w:hAnsi="Times New Roman" w:cs="Times New Roman"/>
          <w:sz w:val="28"/>
          <w:szCs w:val="28"/>
        </w:rPr>
        <w:t>Мартыненко Юлия</w:t>
      </w:r>
    </w:p>
    <w:p w14:paraId="721A1716" w14:textId="77777777" w:rsidR="000C3585" w:rsidRPr="00755206" w:rsidRDefault="000C3585" w:rsidP="00334A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F496B5" w14:textId="77777777" w:rsidR="000C3585" w:rsidRPr="00755206" w:rsidRDefault="000C3585" w:rsidP="00334A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46975C" w14:textId="77777777" w:rsidR="000C3585" w:rsidRPr="00755206" w:rsidRDefault="000C3585" w:rsidP="00334A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299D22" w14:textId="77777777" w:rsidR="000C3585" w:rsidRPr="00755206" w:rsidRDefault="000C3585" w:rsidP="00A04B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7DECBA" w14:textId="77777777" w:rsidR="000C3585" w:rsidRPr="00755206" w:rsidRDefault="000C3585" w:rsidP="00A04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5206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42EF916F" w14:textId="1885A665" w:rsidR="000C3585" w:rsidRPr="00755206" w:rsidRDefault="000C3585" w:rsidP="00A04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5206"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14:paraId="0538467D" w14:textId="201FC11E" w:rsidR="004032B6" w:rsidRPr="00755206" w:rsidRDefault="000C3585" w:rsidP="006C44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520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7D406BD8" w14:textId="76848D08" w:rsidR="00017477" w:rsidRPr="00755206" w:rsidRDefault="004E55D4" w:rsidP="004E55D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</w:rPr>
        <w:t>Знакомство с принципами функционирования систем массового обслуживания.</w:t>
      </w:r>
    </w:p>
    <w:p w14:paraId="4C54113B" w14:textId="206A09BB" w:rsidR="00701F79" w:rsidRPr="00755206" w:rsidRDefault="00701F79" w:rsidP="006C449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5206">
        <w:rPr>
          <w:rFonts w:ascii="Times New Roman" w:hAnsi="Times New Roman" w:cs="Times New Roman"/>
          <w:b/>
          <w:bCs/>
          <w:sz w:val="28"/>
          <w:szCs w:val="28"/>
        </w:rPr>
        <w:t>Краткая теория:</w:t>
      </w:r>
    </w:p>
    <w:p w14:paraId="7FDB4384" w14:textId="77777777" w:rsidR="00637D56" w:rsidRPr="00755206" w:rsidRDefault="00637D56" w:rsidP="00637D56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  <w:u w:val="single"/>
        </w:rPr>
        <w:t>Система массового обслуживания (СМО)</w:t>
      </w:r>
      <w:r w:rsidRPr="00755206">
        <w:rPr>
          <w:rFonts w:ascii="Times New Roman" w:hAnsi="Times New Roman" w:cs="Times New Roman"/>
          <w:sz w:val="28"/>
          <w:szCs w:val="28"/>
        </w:rPr>
        <w:t xml:space="preserve"> – это система, способная совершать однородные операции по выполнению однородных требований, а также организовывать определенный порядок обслуживания поступающих требований. </w:t>
      </w:r>
    </w:p>
    <w:p w14:paraId="1F041172" w14:textId="6630987F" w:rsidR="00637D56" w:rsidRPr="00755206" w:rsidRDefault="00637D56" w:rsidP="00637D56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  <w:u w:val="single"/>
        </w:rPr>
        <w:t>Теория массового обслуживания</w:t>
      </w:r>
      <w:r w:rsidRPr="00755206">
        <w:rPr>
          <w:rFonts w:ascii="Times New Roman" w:hAnsi="Times New Roman" w:cs="Times New Roman"/>
          <w:sz w:val="28"/>
          <w:szCs w:val="28"/>
        </w:rPr>
        <w:t xml:space="preserve"> – область прикладной математики, занимающаяся анализом процессов в системах производства, обслуживания, управления, в которых однородные события повторяются многократно.</w:t>
      </w:r>
    </w:p>
    <w:p w14:paraId="18C92F22" w14:textId="77777777" w:rsidR="00637D56" w:rsidRPr="00755206" w:rsidRDefault="00637D56" w:rsidP="0020000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</w:rPr>
        <w:t xml:space="preserve">Система массового обслуживания считается заданной, если известны: </w:t>
      </w:r>
    </w:p>
    <w:p w14:paraId="252EA884" w14:textId="77777777" w:rsidR="00637D56" w:rsidRPr="00755206" w:rsidRDefault="00637D56" w:rsidP="0020000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</w:rPr>
        <w:t xml:space="preserve">1) поток требований, его характер; </w:t>
      </w:r>
    </w:p>
    <w:p w14:paraId="452ED51D" w14:textId="77777777" w:rsidR="00637D56" w:rsidRPr="00755206" w:rsidRDefault="00637D56" w:rsidP="0020000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</w:rPr>
        <w:t xml:space="preserve">2) множество обслуживающих приборов; </w:t>
      </w:r>
    </w:p>
    <w:p w14:paraId="71572690" w14:textId="328851AB" w:rsidR="00637D56" w:rsidRPr="00755206" w:rsidRDefault="00637D56" w:rsidP="0020000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</w:rPr>
        <w:t>3) дисциплина обслуживания (совокупность правил, задающих процесс обслуживания)</w:t>
      </w:r>
    </w:p>
    <w:p w14:paraId="5EBD6216" w14:textId="77777777" w:rsidR="00200002" w:rsidRPr="00755206" w:rsidRDefault="00200002" w:rsidP="0020000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5206">
        <w:rPr>
          <w:rFonts w:ascii="Times New Roman" w:hAnsi="Times New Roman" w:cs="Times New Roman"/>
          <w:b/>
          <w:bCs/>
          <w:sz w:val="28"/>
          <w:szCs w:val="28"/>
        </w:rPr>
        <w:t xml:space="preserve">Классификация системы массового обслуживания. </w:t>
      </w:r>
    </w:p>
    <w:p w14:paraId="2ACA990F" w14:textId="77777777" w:rsidR="00200002" w:rsidRPr="00755206" w:rsidRDefault="00200002" w:rsidP="0020000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</w:rPr>
        <w:t xml:space="preserve">К замкнутым относятся системы, в которых поступающий поток требований ограничен. </w:t>
      </w:r>
    </w:p>
    <w:p w14:paraId="7898209F" w14:textId="77777777" w:rsidR="00200002" w:rsidRPr="00755206" w:rsidRDefault="00200002" w:rsidP="0020000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</w:rPr>
        <w:t xml:space="preserve">Если источник требований может порождать их без ограничений, т. е. очень большое, в пределе бесконечное, число, то такие СМО называются разомкнутыми. </w:t>
      </w:r>
    </w:p>
    <w:p w14:paraId="4C9CABFF" w14:textId="77777777" w:rsidR="00200002" w:rsidRPr="00755206" w:rsidRDefault="00200002" w:rsidP="0020000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</w:rPr>
        <w:t xml:space="preserve">Если СМО имеет один прибор обслуживания, то она называется одноканальной, в противном случае – многоканальной. </w:t>
      </w:r>
    </w:p>
    <w:p w14:paraId="4EB3CBA8" w14:textId="77777777" w:rsidR="00200002" w:rsidRPr="00755206" w:rsidRDefault="00200002" w:rsidP="0020000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</w:rPr>
        <w:t xml:space="preserve">В СМО с отказами поступившее требование теряется, если на момент его прибытия все каналы обслуживания оказываются занятыми. В СМО с ожиданием требование становится в очередь. Если очередь имеет ограниченное число мест и все они оказываются занятыми, то требование также теряется. Если на длину очереди и время пребывания в ней нет </w:t>
      </w:r>
      <w:r w:rsidRPr="00755206">
        <w:rPr>
          <w:rFonts w:ascii="Times New Roman" w:hAnsi="Times New Roman" w:cs="Times New Roman"/>
          <w:sz w:val="28"/>
          <w:szCs w:val="28"/>
        </w:rPr>
        <w:lastRenderedPageBreak/>
        <w:t>ограничений, то требование находится в очереди до тех пор, пока не будет обслужено.</w:t>
      </w:r>
    </w:p>
    <w:p w14:paraId="36DB7618" w14:textId="77777777" w:rsidR="00200002" w:rsidRPr="00755206" w:rsidRDefault="00200002" w:rsidP="0020000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</w:rPr>
        <w:t xml:space="preserve">Под взаимопомощью понимают правила, по которым обслуживающие приборы подключаются к обслуживанию поступающих требований, при этом все требования считаются равноценными. С этой точки зрения различают две разновидности СМО: системы с взаимопомощью, в которых для ускорения процесса обслуживания допускается подключение нескольких каналов к работе над одним требованием, и системы без взаимопомощи, где каждое требование обслуживается только одним прибором. </w:t>
      </w:r>
    </w:p>
    <w:p w14:paraId="1D65F938" w14:textId="77777777" w:rsidR="00200002" w:rsidRPr="00755206" w:rsidRDefault="00200002" w:rsidP="0020000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</w:rPr>
        <w:t xml:space="preserve">Среднее число требований, поступающих в систему обслуживания за единицу времени, называется </w:t>
      </w:r>
      <w:r w:rsidRPr="00755206">
        <w:rPr>
          <w:rFonts w:ascii="Times New Roman" w:hAnsi="Times New Roman" w:cs="Times New Roman"/>
          <w:i/>
          <w:iCs/>
          <w:sz w:val="28"/>
          <w:szCs w:val="28"/>
        </w:rPr>
        <w:t>интенсивностью поступления требований</w:t>
      </w:r>
      <w:r w:rsidRPr="00755206">
        <w:rPr>
          <w:rFonts w:ascii="Times New Roman" w:hAnsi="Times New Roman" w:cs="Times New Roman"/>
          <w:sz w:val="28"/>
          <w:szCs w:val="28"/>
        </w:rPr>
        <w:t xml:space="preserve">, или интенсивностью входного потока. Оно определяется следующим соотношением: </w:t>
      </w:r>
    </w:p>
    <w:p w14:paraId="609C19C0" w14:textId="6C16A1CC" w:rsidR="00200002" w:rsidRPr="00755206" w:rsidRDefault="00200002" w:rsidP="00200002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</w:rPr>
        <w:sym w:font="Symbol" w:char="F06C"/>
      </w:r>
      <w:r w:rsidRPr="00755206">
        <w:rPr>
          <w:rFonts w:ascii="Times New Roman" w:hAnsi="Times New Roman" w:cs="Times New Roman"/>
          <w:sz w:val="28"/>
          <w:szCs w:val="28"/>
        </w:rPr>
        <w:t xml:space="preserve"> </w:t>
      </w:r>
      <w:r w:rsidRPr="00755206">
        <w:rPr>
          <w:rFonts w:ascii="Times New Roman" w:hAnsi="Times New Roman" w:cs="Times New Roman"/>
          <w:sz w:val="28"/>
          <w:szCs w:val="28"/>
        </w:rPr>
        <w:sym w:font="Symbol" w:char="F03D"/>
      </w:r>
      <w:r w:rsidRPr="00755206">
        <w:rPr>
          <w:rFonts w:ascii="Times New Roman" w:hAnsi="Times New Roman" w:cs="Times New Roman"/>
          <w:sz w:val="28"/>
          <w:szCs w:val="28"/>
        </w:rPr>
        <w:t>1/ T ,</w:t>
      </w:r>
    </w:p>
    <w:p w14:paraId="51946932" w14:textId="416BD375" w:rsidR="00200002" w:rsidRPr="00755206" w:rsidRDefault="00200002" w:rsidP="0020000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</w:rPr>
        <w:t>где Т – среднее значение временного интервала между поступлением очередных требований.</w:t>
      </w:r>
    </w:p>
    <w:p w14:paraId="02445902" w14:textId="77777777" w:rsidR="00200002" w:rsidRPr="00755206" w:rsidRDefault="00200002" w:rsidP="0020000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  <w:u w:val="single"/>
        </w:rPr>
        <w:t>Интенсивность обслуживания</w:t>
      </w:r>
      <w:r w:rsidRPr="00755206">
        <w:rPr>
          <w:rFonts w:ascii="Times New Roman" w:hAnsi="Times New Roman" w:cs="Times New Roman"/>
          <w:sz w:val="28"/>
          <w:szCs w:val="28"/>
        </w:rPr>
        <w:t xml:space="preserve"> – это среднее число требований, обслуженных системой за единицу времени </w:t>
      </w:r>
    </w:p>
    <w:p w14:paraId="6A227105" w14:textId="7EBCB9A0" w:rsidR="00200002" w:rsidRPr="00755206" w:rsidRDefault="00200002" w:rsidP="00200002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</w:rPr>
        <w:sym w:font="Symbol" w:char="F06D"/>
      </w:r>
      <w:r w:rsidRPr="00755206">
        <w:rPr>
          <w:rFonts w:ascii="Times New Roman" w:hAnsi="Times New Roman" w:cs="Times New Roman"/>
          <w:sz w:val="28"/>
          <w:szCs w:val="28"/>
        </w:rPr>
        <w:t xml:space="preserve"> </w:t>
      </w:r>
      <w:r w:rsidRPr="00755206">
        <w:rPr>
          <w:rFonts w:ascii="Times New Roman" w:hAnsi="Times New Roman" w:cs="Times New Roman"/>
          <w:sz w:val="28"/>
          <w:szCs w:val="28"/>
        </w:rPr>
        <w:sym w:font="Symbol" w:char="F03D"/>
      </w:r>
      <w:r w:rsidRPr="00755206">
        <w:rPr>
          <w:rFonts w:ascii="Times New Roman" w:hAnsi="Times New Roman" w:cs="Times New Roman"/>
          <w:sz w:val="28"/>
          <w:szCs w:val="28"/>
        </w:rPr>
        <w:t>1 / t</w:t>
      </w:r>
      <w:r w:rsidRPr="00755206">
        <w:rPr>
          <w:rFonts w:ascii="Times New Roman" w:hAnsi="Times New Roman" w:cs="Times New Roman"/>
          <w:sz w:val="28"/>
          <w:szCs w:val="28"/>
          <w:vertAlign w:val="subscript"/>
        </w:rPr>
        <w:t>обс</w:t>
      </w:r>
      <w:r w:rsidRPr="00755206">
        <w:rPr>
          <w:rFonts w:ascii="Times New Roman" w:hAnsi="Times New Roman" w:cs="Times New Roman"/>
          <w:sz w:val="28"/>
          <w:szCs w:val="28"/>
        </w:rPr>
        <w:t>, где t</w:t>
      </w:r>
      <w:r w:rsidRPr="00755206">
        <w:rPr>
          <w:rFonts w:ascii="Times New Roman" w:hAnsi="Times New Roman" w:cs="Times New Roman"/>
          <w:sz w:val="28"/>
          <w:szCs w:val="28"/>
          <w:vertAlign w:val="subscript"/>
        </w:rPr>
        <w:t xml:space="preserve">обс </w:t>
      </w:r>
      <w:r w:rsidRPr="00755206">
        <w:rPr>
          <w:rFonts w:ascii="Times New Roman" w:hAnsi="Times New Roman" w:cs="Times New Roman"/>
          <w:sz w:val="28"/>
          <w:szCs w:val="28"/>
        </w:rPr>
        <w:t>среднее время обслуживания.</w:t>
      </w:r>
    </w:p>
    <w:p w14:paraId="51D101FD" w14:textId="77777777" w:rsidR="00200002" w:rsidRPr="00755206" w:rsidRDefault="00200002" w:rsidP="0020000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  <w:u w:val="single"/>
        </w:rPr>
        <w:t xml:space="preserve">Коэффициент загруженности </w:t>
      </w:r>
      <w:r w:rsidRPr="00755206">
        <w:rPr>
          <w:rFonts w:ascii="Times New Roman" w:hAnsi="Times New Roman" w:cs="Times New Roman"/>
          <w:sz w:val="28"/>
          <w:szCs w:val="28"/>
        </w:rPr>
        <w:t xml:space="preserve">– это отношение интенсивности входного потока требований к интенсивности обслуживания: </w:t>
      </w:r>
    </w:p>
    <w:p w14:paraId="0A12955B" w14:textId="3B4A01C0" w:rsidR="00200002" w:rsidRPr="00755206" w:rsidRDefault="00200002" w:rsidP="00200002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</w:rPr>
        <w:sym w:font="Symbol" w:char="F072"/>
      </w:r>
      <w:r w:rsidRPr="00755206">
        <w:rPr>
          <w:rFonts w:ascii="Times New Roman" w:hAnsi="Times New Roman" w:cs="Times New Roman"/>
          <w:sz w:val="28"/>
          <w:szCs w:val="28"/>
        </w:rPr>
        <w:sym w:font="Symbol" w:char="F03D"/>
      </w:r>
      <w:r w:rsidRPr="00755206">
        <w:rPr>
          <w:rFonts w:ascii="Times New Roman" w:hAnsi="Times New Roman" w:cs="Times New Roman"/>
          <w:sz w:val="28"/>
          <w:szCs w:val="28"/>
        </w:rPr>
        <w:sym w:font="Symbol" w:char="F06C"/>
      </w:r>
      <w:r w:rsidRPr="00755206">
        <w:rPr>
          <w:rFonts w:ascii="Times New Roman" w:hAnsi="Times New Roman" w:cs="Times New Roman"/>
          <w:sz w:val="28"/>
          <w:szCs w:val="28"/>
        </w:rPr>
        <w:t xml:space="preserve"> / </w:t>
      </w:r>
      <w:r w:rsidRPr="00755206">
        <w:rPr>
          <w:rFonts w:ascii="Times New Roman" w:hAnsi="Times New Roman" w:cs="Times New Roman"/>
          <w:sz w:val="28"/>
          <w:szCs w:val="28"/>
        </w:rPr>
        <w:sym w:font="Symbol" w:char="F06D"/>
      </w:r>
      <w:r w:rsidRPr="00755206">
        <w:rPr>
          <w:rFonts w:ascii="Times New Roman" w:hAnsi="Times New Roman" w:cs="Times New Roman"/>
          <w:sz w:val="28"/>
          <w:szCs w:val="28"/>
        </w:rPr>
        <w:sym w:font="Symbol" w:char="F03D"/>
      </w:r>
      <w:r w:rsidRPr="00755206">
        <w:rPr>
          <w:rFonts w:ascii="Times New Roman" w:hAnsi="Times New Roman" w:cs="Times New Roman"/>
          <w:sz w:val="28"/>
          <w:szCs w:val="28"/>
        </w:rPr>
        <w:sym w:font="Symbol" w:char="F06C"/>
      </w:r>
      <w:r w:rsidRPr="00755206">
        <w:rPr>
          <w:rFonts w:ascii="Times New Roman" w:hAnsi="Times New Roman" w:cs="Times New Roman"/>
          <w:sz w:val="28"/>
          <w:szCs w:val="28"/>
        </w:rPr>
        <w:t>t</w:t>
      </w:r>
      <w:r w:rsidRPr="00755206">
        <w:rPr>
          <w:rFonts w:ascii="Times New Roman" w:hAnsi="Times New Roman" w:cs="Times New Roman"/>
          <w:sz w:val="28"/>
          <w:szCs w:val="28"/>
          <w:vertAlign w:val="subscript"/>
        </w:rPr>
        <w:t>обс</w:t>
      </w:r>
      <w:r w:rsidRPr="00755206">
        <w:rPr>
          <w:rFonts w:ascii="Times New Roman" w:hAnsi="Times New Roman" w:cs="Times New Roman"/>
          <w:sz w:val="28"/>
          <w:szCs w:val="28"/>
        </w:rPr>
        <w:t>.</w:t>
      </w:r>
    </w:p>
    <w:p w14:paraId="698A2150" w14:textId="77777777" w:rsidR="00BE3654" w:rsidRPr="00755206" w:rsidRDefault="00200002" w:rsidP="0020000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</w:rPr>
        <w:t xml:space="preserve">Время обслуживания одного требования τ, так же как и промежуток времени между приходом требований в СМО, является случайной величиной. Оно зависит как от стабильности работы обслуживающих устройств, так и от различия параметров, характеризующих поступающие в систему требования. </w:t>
      </w:r>
    </w:p>
    <w:p w14:paraId="3E147990" w14:textId="0646C407" w:rsidR="00200002" w:rsidRPr="00755206" w:rsidRDefault="00200002" w:rsidP="002048A8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</w:rPr>
        <w:t xml:space="preserve">На практике чаще всего принимают гипотезу об экспоненциальном законе распределения времени обслуживания, которая в большинстве случаев подтверждается путем статистических исследований. В случае </w:t>
      </w:r>
      <w:r w:rsidRPr="00755206">
        <w:rPr>
          <w:rFonts w:ascii="Times New Roman" w:hAnsi="Times New Roman" w:cs="Times New Roman"/>
          <w:sz w:val="28"/>
          <w:szCs w:val="28"/>
        </w:rPr>
        <w:lastRenderedPageBreak/>
        <w:t>экспоненциального закона распределение длительности оставшейся части работы по обслуживанию не зависит от того, сколько эта работа продолжалась.</w:t>
      </w:r>
    </w:p>
    <w:p w14:paraId="5C909198" w14:textId="77777777" w:rsidR="004E55D4" w:rsidRPr="00755206" w:rsidRDefault="004032B6" w:rsidP="006C449C">
      <w:pPr>
        <w:shd w:val="clear" w:color="auto" w:fill="FFFFFF"/>
        <w:spacing w:after="0" w:line="360" w:lineRule="auto"/>
        <w:jc w:val="both"/>
        <w:rPr>
          <w:sz w:val="28"/>
          <w:szCs w:val="28"/>
        </w:rPr>
      </w:pPr>
      <w:r w:rsidRPr="007552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работы:</w:t>
      </w:r>
      <w:r w:rsidR="004E55D4" w:rsidRPr="00755206">
        <w:rPr>
          <w:sz w:val="28"/>
          <w:szCs w:val="28"/>
        </w:rPr>
        <w:t xml:space="preserve"> </w:t>
      </w:r>
    </w:p>
    <w:p w14:paraId="603AE7B9" w14:textId="13387EE0" w:rsidR="002048A8" w:rsidRPr="00755206" w:rsidRDefault="004E55D4" w:rsidP="004E55D4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</w:rPr>
        <w:t xml:space="preserve">1. Разработать компьютерную программу, моделирующую работу двух систем массового обслуживания. </w:t>
      </w:r>
    </w:p>
    <w:p w14:paraId="50EE17D9" w14:textId="2ECB0E3C" w:rsidR="002048A8" w:rsidRPr="00755206" w:rsidRDefault="002048A8" w:rsidP="00DC461D">
      <w:pPr>
        <w:pStyle w:val="a9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</w:rPr>
        <w:t>С</w:t>
      </w:r>
      <w:r w:rsidR="004E55D4" w:rsidRPr="00755206">
        <w:rPr>
          <w:rFonts w:ascii="Times New Roman" w:hAnsi="Times New Roman" w:cs="Times New Roman"/>
          <w:sz w:val="28"/>
          <w:szCs w:val="28"/>
        </w:rPr>
        <w:t xml:space="preserve">истема имеет один прибор обслуживания с интенсивностью 0,9 </w:t>
      </w:r>
    </w:p>
    <w:p w14:paraId="5061204B" w14:textId="77777777" w:rsidR="00DC461D" w:rsidRPr="00755206" w:rsidRDefault="002048A8" w:rsidP="00DC461D">
      <w:pPr>
        <w:pStyle w:val="a9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</w:rPr>
        <w:t xml:space="preserve">Система имеет </w:t>
      </w:r>
      <w:r w:rsidR="004E55D4" w:rsidRPr="00755206">
        <w:rPr>
          <w:rFonts w:ascii="Times New Roman" w:hAnsi="Times New Roman" w:cs="Times New Roman"/>
          <w:sz w:val="28"/>
          <w:szCs w:val="28"/>
        </w:rPr>
        <w:t xml:space="preserve">три прибора обслуживания с интенсивностью 0,3 </w:t>
      </w:r>
    </w:p>
    <w:p w14:paraId="627CFE5D" w14:textId="4893278D" w:rsidR="002048A8" w:rsidRPr="00755206" w:rsidRDefault="004E55D4" w:rsidP="00DC461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</w:rPr>
        <w:t xml:space="preserve">каждый. </w:t>
      </w:r>
    </w:p>
    <w:p w14:paraId="28863295" w14:textId="27135501" w:rsidR="002048A8" w:rsidRPr="00755206" w:rsidRDefault="002048A8" w:rsidP="002048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</w:rPr>
        <w:t>Обе</w:t>
      </w:r>
      <w:r w:rsidR="00DC461D" w:rsidRPr="00755206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755206">
        <w:rPr>
          <w:rFonts w:ascii="Times New Roman" w:hAnsi="Times New Roman" w:cs="Times New Roman"/>
          <w:sz w:val="28"/>
          <w:szCs w:val="28"/>
        </w:rPr>
        <w:t xml:space="preserve"> принимают одинаковые пуассоновские потоки требований с интенсивностью 1,0.</w:t>
      </w:r>
    </w:p>
    <w:p w14:paraId="0F2DB2F5" w14:textId="77777777" w:rsidR="002048A8" w:rsidRPr="00755206" w:rsidRDefault="004E55D4" w:rsidP="002048A8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</w:rPr>
        <w:t xml:space="preserve">Распределение времени обслуживания для всех приборов экспоненциальное. Функционирование системы представляется циклом, при входе в который происходит разыгрывание факта прихода требования, а также длительности его обработки. </w:t>
      </w:r>
    </w:p>
    <w:p w14:paraId="5DD50C4D" w14:textId="77777777" w:rsidR="002048A8" w:rsidRPr="00755206" w:rsidRDefault="004E55D4" w:rsidP="002048A8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</w:rPr>
        <w:t xml:space="preserve">В случае системы с тремя приборами дополнительно разыгрывается прибор, на который попадает требование. В цикле производится проверка окончания обработки требования на каждом из устройств. </w:t>
      </w:r>
    </w:p>
    <w:p w14:paraId="3861305F" w14:textId="633F4D83" w:rsidR="0091440E" w:rsidRPr="00755206" w:rsidRDefault="004E55D4" w:rsidP="00DC461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</w:rPr>
        <w:t xml:space="preserve">Выход из цикла осуществляется после определенного количества проходов. </w:t>
      </w:r>
    </w:p>
    <w:p w14:paraId="6AC699A2" w14:textId="5032CD10" w:rsidR="00C6785D" w:rsidRPr="00755206" w:rsidRDefault="00DC461D" w:rsidP="00C678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5206">
        <w:rPr>
          <w:noProof/>
          <w:sz w:val="28"/>
          <w:szCs w:val="28"/>
        </w:rPr>
        <w:lastRenderedPageBreak/>
        <w:drawing>
          <wp:inline distT="0" distB="0" distL="0" distR="0" wp14:anchorId="7912E48C" wp14:editId="0757D92A">
            <wp:extent cx="5850890" cy="43516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D07B" w14:textId="7B436523" w:rsidR="00DC461D" w:rsidRPr="00755206" w:rsidRDefault="00DC461D" w:rsidP="00C678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5206">
        <w:rPr>
          <w:noProof/>
          <w:sz w:val="28"/>
          <w:szCs w:val="28"/>
        </w:rPr>
        <w:drawing>
          <wp:inline distT="0" distB="0" distL="0" distR="0" wp14:anchorId="638BF011" wp14:editId="2F996E4A">
            <wp:extent cx="5115347" cy="2393343"/>
            <wp:effectExtent l="0" t="0" r="952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889" cy="241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F1D7" w14:textId="22F28EEE" w:rsidR="00932C48" w:rsidRPr="00755206" w:rsidRDefault="00932C48" w:rsidP="00C678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4CA1E3E9" w14:textId="69D5CD40" w:rsidR="00701F79" w:rsidRPr="00755206" w:rsidRDefault="004032B6" w:rsidP="0001747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7552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Рис.1. Листинг кода</w:t>
      </w:r>
      <w:r w:rsidR="002048A8" w:rsidRPr="007552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системы с одним прибором</w:t>
      </w:r>
      <w:r w:rsidR="004B55BB" w:rsidRPr="007552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4B55BB" w:rsidRPr="00755206">
        <w:rPr>
          <w:rFonts w:ascii="Times New Roman" w:hAnsi="Times New Roman" w:cs="Times New Roman"/>
          <w:i/>
          <w:iCs/>
          <w:sz w:val="28"/>
          <w:szCs w:val="28"/>
        </w:rPr>
        <w:t>обслуживания</w:t>
      </w:r>
    </w:p>
    <w:p w14:paraId="677523C8" w14:textId="00BC81FA" w:rsidR="004032B6" w:rsidRPr="00755206" w:rsidRDefault="00DC461D" w:rsidP="00DC461D">
      <w:pPr>
        <w:tabs>
          <w:tab w:val="left" w:pos="3393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5206">
        <w:rPr>
          <w:noProof/>
          <w:sz w:val="28"/>
          <w:szCs w:val="28"/>
        </w:rPr>
        <w:lastRenderedPageBreak/>
        <w:drawing>
          <wp:inline distT="0" distB="0" distL="0" distR="0" wp14:anchorId="5A524203" wp14:editId="3D67EECE">
            <wp:extent cx="4524293" cy="3292314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025" cy="333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FAC8" w14:textId="6348914F" w:rsidR="00DC461D" w:rsidRPr="00755206" w:rsidRDefault="00DC461D" w:rsidP="00DC461D">
      <w:pPr>
        <w:tabs>
          <w:tab w:val="left" w:pos="3393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5206">
        <w:rPr>
          <w:noProof/>
          <w:sz w:val="28"/>
          <w:szCs w:val="28"/>
        </w:rPr>
        <w:drawing>
          <wp:inline distT="0" distB="0" distL="0" distR="0" wp14:anchorId="4337A3A6" wp14:editId="78112C92">
            <wp:extent cx="3999506" cy="3175212"/>
            <wp:effectExtent l="0" t="0" r="127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3642" cy="321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663A" w14:textId="5744FFC2" w:rsidR="00DC461D" w:rsidRPr="00755206" w:rsidRDefault="00DC461D" w:rsidP="00701F79">
      <w:pPr>
        <w:tabs>
          <w:tab w:val="left" w:pos="3393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5206">
        <w:rPr>
          <w:noProof/>
          <w:sz w:val="28"/>
          <w:szCs w:val="28"/>
        </w:rPr>
        <w:drawing>
          <wp:inline distT="0" distB="0" distL="0" distR="0" wp14:anchorId="0D148B0C" wp14:editId="07BDD333">
            <wp:extent cx="3689406" cy="2305979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7040" cy="235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E942" w14:textId="794DB969" w:rsidR="002537F6" w:rsidRPr="00755206" w:rsidRDefault="002048A8" w:rsidP="00DC46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7552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Рис.2. Листинг кода системы с тремя приборами</w:t>
      </w:r>
      <w:r w:rsidR="004B55BB" w:rsidRPr="007552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4B55BB" w:rsidRPr="00755206">
        <w:rPr>
          <w:rFonts w:ascii="Times New Roman" w:hAnsi="Times New Roman" w:cs="Times New Roman"/>
          <w:i/>
          <w:iCs/>
          <w:sz w:val="28"/>
          <w:szCs w:val="28"/>
        </w:rPr>
        <w:t>обслуживания</w:t>
      </w:r>
    </w:p>
    <w:p w14:paraId="65262BC1" w14:textId="366FA9F8" w:rsidR="00DC461D" w:rsidRPr="00755206" w:rsidRDefault="002048A8" w:rsidP="004B55BB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206">
        <w:rPr>
          <w:rFonts w:ascii="Times New Roman" w:hAnsi="Times New Roman" w:cs="Times New Roman"/>
          <w:sz w:val="28"/>
          <w:szCs w:val="28"/>
        </w:rPr>
        <w:lastRenderedPageBreak/>
        <w:t>2. Результаты работы представи</w:t>
      </w:r>
      <w:r w:rsidR="00DC461D" w:rsidRPr="00755206">
        <w:rPr>
          <w:rFonts w:ascii="Times New Roman" w:hAnsi="Times New Roman" w:cs="Times New Roman"/>
          <w:sz w:val="28"/>
          <w:szCs w:val="28"/>
        </w:rPr>
        <w:t>м</w:t>
      </w:r>
      <w:r w:rsidRPr="00755206">
        <w:rPr>
          <w:rFonts w:ascii="Times New Roman" w:hAnsi="Times New Roman" w:cs="Times New Roman"/>
          <w:sz w:val="28"/>
          <w:szCs w:val="28"/>
        </w:rPr>
        <w:t xml:space="preserve"> в виде зависимостей длины очереди ожидающих требований для каждой из систем от времени.</w:t>
      </w:r>
    </w:p>
    <w:p w14:paraId="1F2F98C7" w14:textId="77777777" w:rsidR="00DC461D" w:rsidRPr="00755206" w:rsidRDefault="00DC461D" w:rsidP="00DC461D">
      <w:pPr>
        <w:spacing w:line="259" w:lineRule="auto"/>
        <w:rPr>
          <w:noProof/>
          <w:sz w:val="28"/>
          <w:szCs w:val="28"/>
        </w:rPr>
      </w:pPr>
      <w:r w:rsidRPr="00755206">
        <w:rPr>
          <w:noProof/>
          <w:sz w:val="28"/>
          <w:szCs w:val="28"/>
        </w:rPr>
        <w:drawing>
          <wp:inline distT="0" distB="0" distL="0" distR="0" wp14:anchorId="60F57130" wp14:editId="60D3922E">
            <wp:extent cx="6036849" cy="3156668"/>
            <wp:effectExtent l="0" t="0" r="254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0439" cy="31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B75F" w14:textId="2ECFBE8C" w:rsidR="00FA6834" w:rsidRPr="00755206" w:rsidRDefault="00DC461D" w:rsidP="00DC461D">
      <w:pPr>
        <w:spacing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55206">
        <w:rPr>
          <w:rFonts w:ascii="Times New Roman" w:hAnsi="Times New Roman" w:cs="Times New Roman"/>
          <w:i/>
          <w:iCs/>
          <w:noProof/>
          <w:sz w:val="28"/>
          <w:szCs w:val="28"/>
        </w:rPr>
        <w:t>Рис.</w:t>
      </w:r>
      <w:r w:rsidR="004B55BB" w:rsidRPr="00755206">
        <w:rPr>
          <w:rFonts w:ascii="Times New Roman" w:hAnsi="Times New Roman" w:cs="Times New Roman"/>
          <w:i/>
          <w:iCs/>
          <w:noProof/>
          <w:sz w:val="28"/>
          <w:szCs w:val="28"/>
        </w:rPr>
        <w:t>3</w:t>
      </w:r>
      <w:r w:rsidRPr="00755206">
        <w:rPr>
          <w:rFonts w:ascii="Times New Roman" w:hAnsi="Times New Roman" w:cs="Times New Roman"/>
          <w:i/>
          <w:iCs/>
          <w:noProof/>
          <w:sz w:val="28"/>
          <w:szCs w:val="28"/>
        </w:rPr>
        <w:t>.</w:t>
      </w:r>
      <w:r w:rsidR="004B55BB" w:rsidRPr="00755206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755206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Зависимость </w:t>
      </w:r>
      <w:r w:rsidRPr="00755206">
        <w:rPr>
          <w:rFonts w:ascii="Times New Roman" w:hAnsi="Times New Roman" w:cs="Times New Roman"/>
          <w:i/>
          <w:iCs/>
          <w:sz w:val="28"/>
          <w:szCs w:val="28"/>
        </w:rPr>
        <w:t>длины очереди ожидающ</w:t>
      </w:r>
      <w:r w:rsidR="004B55BB" w:rsidRPr="00755206">
        <w:rPr>
          <w:rFonts w:ascii="Times New Roman" w:hAnsi="Times New Roman" w:cs="Times New Roman"/>
          <w:i/>
          <w:iCs/>
          <w:sz w:val="28"/>
          <w:szCs w:val="28"/>
        </w:rPr>
        <w:t>ей</w:t>
      </w:r>
      <w:r w:rsidRPr="00755206">
        <w:rPr>
          <w:rFonts w:ascii="Times New Roman" w:hAnsi="Times New Roman" w:cs="Times New Roman"/>
          <w:i/>
          <w:iCs/>
          <w:sz w:val="28"/>
          <w:szCs w:val="28"/>
        </w:rPr>
        <w:t xml:space="preserve"> требований для системы </w:t>
      </w:r>
      <w:r w:rsidR="004B55BB" w:rsidRPr="00755206">
        <w:rPr>
          <w:rFonts w:ascii="Times New Roman" w:hAnsi="Times New Roman" w:cs="Times New Roman"/>
          <w:i/>
          <w:iCs/>
          <w:sz w:val="28"/>
          <w:szCs w:val="28"/>
        </w:rPr>
        <w:t>с одним прибором обслуживания</w:t>
      </w:r>
      <w:r w:rsidRPr="00755206">
        <w:rPr>
          <w:rFonts w:ascii="Times New Roman" w:hAnsi="Times New Roman" w:cs="Times New Roman"/>
          <w:i/>
          <w:iCs/>
          <w:sz w:val="28"/>
          <w:szCs w:val="28"/>
        </w:rPr>
        <w:t xml:space="preserve"> от времени</w:t>
      </w:r>
    </w:p>
    <w:p w14:paraId="29D491D0" w14:textId="49767492" w:rsidR="004B55BB" w:rsidRPr="00755206" w:rsidRDefault="0098009D" w:rsidP="00DC461D">
      <w:pPr>
        <w:spacing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062EE63" wp14:editId="0EBF539E">
            <wp:extent cx="6051550" cy="3327893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1739" cy="333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CE0D" w14:textId="3DEED354" w:rsidR="004B55BB" w:rsidRPr="00755206" w:rsidRDefault="004B55BB" w:rsidP="004B55BB">
      <w:pPr>
        <w:spacing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55206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Рис.4. Зависимость </w:t>
      </w:r>
      <w:r w:rsidRPr="00755206">
        <w:rPr>
          <w:rFonts w:ascii="Times New Roman" w:hAnsi="Times New Roman" w:cs="Times New Roman"/>
          <w:i/>
          <w:iCs/>
          <w:sz w:val="28"/>
          <w:szCs w:val="28"/>
        </w:rPr>
        <w:t>длины очереди ожидающей требований для системы с тремя приборами обслуживания от времени</w:t>
      </w:r>
    </w:p>
    <w:p w14:paraId="0E3719BD" w14:textId="77777777" w:rsidR="004B55BB" w:rsidRPr="00755206" w:rsidRDefault="004B55BB" w:rsidP="00DC461D">
      <w:pPr>
        <w:spacing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4B55BB" w:rsidRPr="00755206" w:rsidSect="006C449C">
      <w:pgSz w:w="11906" w:h="16838"/>
      <w:pgMar w:top="1134" w:right="99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26808" w14:textId="77777777" w:rsidR="00BA6CFC" w:rsidRDefault="00BA6CFC" w:rsidP="000C3585">
      <w:pPr>
        <w:spacing w:after="0" w:line="240" w:lineRule="auto"/>
      </w:pPr>
      <w:r>
        <w:separator/>
      </w:r>
    </w:p>
  </w:endnote>
  <w:endnote w:type="continuationSeparator" w:id="0">
    <w:p w14:paraId="615CE72A" w14:textId="77777777" w:rsidR="00BA6CFC" w:rsidRDefault="00BA6CFC" w:rsidP="000C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D8276" w14:textId="77777777" w:rsidR="00BA6CFC" w:rsidRDefault="00BA6CFC" w:rsidP="000C3585">
      <w:pPr>
        <w:spacing w:after="0" w:line="240" w:lineRule="auto"/>
      </w:pPr>
      <w:r>
        <w:separator/>
      </w:r>
    </w:p>
  </w:footnote>
  <w:footnote w:type="continuationSeparator" w:id="0">
    <w:p w14:paraId="0C324841" w14:textId="77777777" w:rsidR="00BA6CFC" w:rsidRDefault="00BA6CFC" w:rsidP="000C3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22E62"/>
    <w:multiLevelType w:val="hybridMultilevel"/>
    <w:tmpl w:val="3AA8C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D4663"/>
    <w:multiLevelType w:val="hybridMultilevel"/>
    <w:tmpl w:val="EFFA0354"/>
    <w:lvl w:ilvl="0" w:tplc="24FC2B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B9062AF"/>
    <w:multiLevelType w:val="hybridMultilevel"/>
    <w:tmpl w:val="19E4BE5C"/>
    <w:lvl w:ilvl="0" w:tplc="041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66DF3EC2"/>
    <w:multiLevelType w:val="hybridMultilevel"/>
    <w:tmpl w:val="CCE29E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E4B656C"/>
    <w:multiLevelType w:val="hybridMultilevel"/>
    <w:tmpl w:val="2C46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85"/>
    <w:rsid w:val="00017477"/>
    <w:rsid w:val="00074547"/>
    <w:rsid w:val="00092699"/>
    <w:rsid w:val="000A7809"/>
    <w:rsid w:val="000C3585"/>
    <w:rsid w:val="000C6A8B"/>
    <w:rsid w:val="001D73A5"/>
    <w:rsid w:val="00200002"/>
    <w:rsid w:val="002048A8"/>
    <w:rsid w:val="00220177"/>
    <w:rsid w:val="002537F6"/>
    <w:rsid w:val="00264C43"/>
    <w:rsid w:val="002A062F"/>
    <w:rsid w:val="002D55EF"/>
    <w:rsid w:val="002F2276"/>
    <w:rsid w:val="00331AC8"/>
    <w:rsid w:val="00334A61"/>
    <w:rsid w:val="0036442D"/>
    <w:rsid w:val="003702BE"/>
    <w:rsid w:val="003C1652"/>
    <w:rsid w:val="004032B6"/>
    <w:rsid w:val="004B55BB"/>
    <w:rsid w:val="004D317B"/>
    <w:rsid w:val="004E55D4"/>
    <w:rsid w:val="004E7EDA"/>
    <w:rsid w:val="004F1674"/>
    <w:rsid w:val="004F6E28"/>
    <w:rsid w:val="00500184"/>
    <w:rsid w:val="005027FC"/>
    <w:rsid w:val="00505944"/>
    <w:rsid w:val="00514AF8"/>
    <w:rsid w:val="0059690E"/>
    <w:rsid w:val="005A60BD"/>
    <w:rsid w:val="006370CF"/>
    <w:rsid w:val="006374FF"/>
    <w:rsid w:val="00637D56"/>
    <w:rsid w:val="006A7B91"/>
    <w:rsid w:val="006C449C"/>
    <w:rsid w:val="006F34D9"/>
    <w:rsid w:val="00701F79"/>
    <w:rsid w:val="00725B20"/>
    <w:rsid w:val="00755206"/>
    <w:rsid w:val="00856700"/>
    <w:rsid w:val="00867E66"/>
    <w:rsid w:val="008E0613"/>
    <w:rsid w:val="008E0953"/>
    <w:rsid w:val="0091440E"/>
    <w:rsid w:val="00932C48"/>
    <w:rsid w:val="00942166"/>
    <w:rsid w:val="0098009D"/>
    <w:rsid w:val="00986CA2"/>
    <w:rsid w:val="0099266C"/>
    <w:rsid w:val="00A04B19"/>
    <w:rsid w:val="00A5309F"/>
    <w:rsid w:val="00B03B6B"/>
    <w:rsid w:val="00B87980"/>
    <w:rsid w:val="00B97235"/>
    <w:rsid w:val="00BA6CFC"/>
    <w:rsid w:val="00BB7DDE"/>
    <w:rsid w:val="00BE3654"/>
    <w:rsid w:val="00C53918"/>
    <w:rsid w:val="00C6785D"/>
    <w:rsid w:val="00C71691"/>
    <w:rsid w:val="00C902B4"/>
    <w:rsid w:val="00CB0DC6"/>
    <w:rsid w:val="00D0184E"/>
    <w:rsid w:val="00D94D0B"/>
    <w:rsid w:val="00DC461D"/>
    <w:rsid w:val="00E21B02"/>
    <w:rsid w:val="00E97359"/>
    <w:rsid w:val="00EF20EC"/>
    <w:rsid w:val="00EF597F"/>
    <w:rsid w:val="00F81778"/>
    <w:rsid w:val="00FA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42E5"/>
  <w15:chartTrackingRefBased/>
  <w15:docId w15:val="{681031B1-E668-4174-B9F4-6ABE3092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5B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3585"/>
  </w:style>
  <w:style w:type="paragraph" w:styleId="a5">
    <w:name w:val="footer"/>
    <w:basedOn w:val="a"/>
    <w:link w:val="a6"/>
    <w:uiPriority w:val="99"/>
    <w:unhideWhenUsed/>
    <w:rsid w:val="000C3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3585"/>
  </w:style>
  <w:style w:type="paragraph" w:styleId="a7">
    <w:name w:val="Normal (Web)"/>
    <w:basedOn w:val="a"/>
    <w:uiPriority w:val="99"/>
    <w:unhideWhenUsed/>
    <w:rsid w:val="00074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C71691"/>
    <w:rPr>
      <w:color w:val="808080"/>
    </w:rPr>
  </w:style>
  <w:style w:type="paragraph" w:styleId="a9">
    <w:name w:val="List Paragraph"/>
    <w:basedOn w:val="a"/>
    <w:uiPriority w:val="34"/>
    <w:qFormat/>
    <w:rsid w:val="00701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1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B95AA-8027-4F91-A1AC-4AB1E47C7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7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Мартыненко</dc:creator>
  <cp:keywords/>
  <dc:description/>
  <cp:lastModifiedBy>Юлия Мартыненко</cp:lastModifiedBy>
  <cp:revision>42</cp:revision>
  <dcterms:created xsi:type="dcterms:W3CDTF">2020-05-03T09:10:00Z</dcterms:created>
  <dcterms:modified xsi:type="dcterms:W3CDTF">2020-06-11T02:06:00Z</dcterms:modified>
</cp:coreProperties>
</file>