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17C22D">
      <w:pPr>
        <w:spacing w:line="360" w:lineRule="auto"/>
        <w:ind w:right="315" w:rightChars="150"/>
        <w:rPr>
          <w:rFonts w:ascii="Times New Roman" w:hAnsi="Times New Roman" w:eastAsia="宋体"/>
          <w:sz w:val="44"/>
          <w:szCs w:val="44"/>
        </w:rPr>
      </w:pPr>
      <w:bookmarkStart w:id="0" w:name="_Toc134862131"/>
    </w:p>
    <w:p w14:paraId="2C35787A">
      <w:pPr>
        <w:spacing w:line="360" w:lineRule="auto"/>
        <w:ind w:right="315" w:rightChars="150"/>
        <w:rPr>
          <w:rFonts w:ascii="Times New Roman" w:hAnsi="Times New Roman" w:eastAsia="宋体"/>
          <w:sz w:val="44"/>
          <w:szCs w:val="44"/>
        </w:rPr>
      </w:pPr>
    </w:p>
    <w:p w14:paraId="1A5B9E10">
      <w:pPr>
        <w:spacing w:line="360" w:lineRule="auto"/>
        <w:ind w:right="315" w:rightChars="150"/>
        <w:rPr>
          <w:rFonts w:ascii="Times New Roman" w:hAnsi="Times New Roman" w:eastAsia="宋体"/>
          <w:sz w:val="44"/>
          <w:szCs w:val="44"/>
        </w:rPr>
      </w:pPr>
    </w:p>
    <w:p w14:paraId="4AD7155C">
      <w:pPr>
        <w:spacing w:line="360" w:lineRule="auto"/>
        <w:ind w:right="315" w:rightChars="150"/>
        <w:rPr>
          <w:rFonts w:ascii="Times New Roman" w:hAnsi="Times New Roman" w:eastAsia="宋体"/>
          <w:sz w:val="44"/>
          <w:szCs w:val="44"/>
        </w:rPr>
      </w:pPr>
    </w:p>
    <w:p w14:paraId="47CB9910">
      <w:pPr>
        <w:spacing w:line="360" w:lineRule="auto"/>
        <w:ind w:left="315" w:leftChars="150" w:right="315" w:rightChars="150"/>
        <w:jc w:val="center"/>
        <w:rPr>
          <w:rFonts w:ascii="Times New Roman" w:hAnsi="Times New Roman" w:eastAsia="宋体"/>
          <w:b/>
          <w:bCs/>
          <w:sz w:val="36"/>
          <w:szCs w:val="36"/>
        </w:rPr>
      </w:pPr>
      <w:r>
        <w:rPr>
          <w:rFonts w:hint="eastAsia" w:ascii="Times New Roman" w:hAnsi="Times New Roman" w:eastAsia="宋体"/>
          <w:b/>
          <w:bCs/>
          <w:sz w:val="36"/>
          <w:szCs w:val="36"/>
        </w:rPr>
        <w:t>基于python</w:t>
      </w:r>
      <w:r>
        <w:rPr>
          <w:rFonts w:hint="eastAsia" w:ascii="Times New Roman" w:hAnsi="Times New Roman" w:eastAsia="宋体"/>
          <w:b/>
          <w:bCs/>
          <w:sz w:val="36"/>
          <w:szCs w:val="36"/>
          <w:lang w:eastAsia="zh-CN"/>
        </w:rPr>
        <w:t>的</w:t>
      </w:r>
      <w:r>
        <w:rPr>
          <w:rFonts w:hint="eastAsia" w:ascii="Times New Roman" w:hAnsi="Times New Roman" w:eastAsia="宋体"/>
          <w:b/>
          <w:bCs/>
          <w:sz w:val="36"/>
          <w:szCs w:val="36"/>
          <w:lang w:eastAsia="zh-Hans"/>
        </w:rPr>
        <w:t>汽车维修管理系统设计与实现</w:t>
      </w:r>
    </w:p>
    <w:p w14:paraId="68BBDF10">
      <w:pPr>
        <w:spacing w:line="360" w:lineRule="auto"/>
        <w:ind w:right="315" w:rightChars="150"/>
        <w:rPr>
          <w:rFonts w:ascii="Times New Roman" w:hAnsi="Times New Roman" w:eastAsia="宋体"/>
          <w:b/>
          <w:bCs/>
          <w:sz w:val="44"/>
          <w:szCs w:val="44"/>
        </w:rPr>
      </w:pPr>
    </w:p>
    <w:p w14:paraId="0A696A5E">
      <w:pPr>
        <w:keepNext w:val="0"/>
        <w:keepLines w:val="0"/>
        <w:pageBreakBefore w:val="0"/>
        <w:widowControl w:val="0"/>
        <w:kinsoku/>
        <w:wordWrap/>
        <w:overflowPunct/>
        <w:topLinePunct w:val="0"/>
        <w:autoSpaceDE/>
        <w:autoSpaceDN/>
        <w:bidi w:val="0"/>
        <w:adjustRightInd/>
        <w:snapToGrid/>
        <w:spacing w:line="360" w:lineRule="auto"/>
        <w:ind w:right="315" w:rightChars="150"/>
        <w:textAlignment w:val="auto"/>
        <w:rPr>
          <w:rFonts w:ascii="Times New Roman" w:hAnsi="Times New Roman" w:eastAsia="宋体"/>
          <w:b/>
          <w:bCs/>
          <w:sz w:val="44"/>
          <w:szCs w:val="44"/>
        </w:rPr>
      </w:pPr>
    </w:p>
    <w:p w14:paraId="09224DCD">
      <w:pPr>
        <w:spacing w:line="360" w:lineRule="auto"/>
        <w:ind w:right="315" w:rightChars="150"/>
        <w:rPr>
          <w:rFonts w:ascii="Times New Roman" w:hAnsi="Times New Roman" w:eastAsia="宋体"/>
          <w:b/>
          <w:bCs/>
          <w:sz w:val="44"/>
          <w:szCs w:val="44"/>
        </w:rPr>
      </w:pPr>
    </w:p>
    <w:p w14:paraId="040F670D">
      <w:pPr>
        <w:spacing w:line="360" w:lineRule="auto"/>
        <w:ind w:right="315" w:rightChars="150"/>
        <w:rPr>
          <w:rFonts w:ascii="Times New Roman" w:hAnsi="Times New Roman" w:eastAsia="宋体"/>
          <w:b/>
          <w:bCs/>
          <w:sz w:val="44"/>
          <w:szCs w:val="44"/>
        </w:rPr>
      </w:pPr>
    </w:p>
    <w:p w14:paraId="5DF10C54">
      <w:pPr>
        <w:spacing w:line="360" w:lineRule="auto"/>
        <w:ind w:right="315" w:rightChars="150"/>
        <w:rPr>
          <w:rFonts w:ascii="Times New Roman" w:hAnsi="Times New Roman" w:eastAsia="宋体"/>
          <w:b/>
          <w:bCs/>
          <w:sz w:val="44"/>
          <w:szCs w:val="44"/>
        </w:rPr>
      </w:pPr>
    </w:p>
    <w:p w14:paraId="0372CB9C">
      <w:pPr>
        <w:spacing w:line="360" w:lineRule="auto"/>
        <w:ind w:right="315" w:rightChars="150"/>
        <w:rPr>
          <w:rFonts w:ascii="Times New Roman" w:hAnsi="Times New Roman" w:eastAsia="宋体"/>
          <w:b/>
          <w:bCs/>
          <w:sz w:val="44"/>
          <w:szCs w:val="44"/>
        </w:rPr>
      </w:pPr>
    </w:p>
    <w:p w14:paraId="65F9D206">
      <w:pPr>
        <w:spacing w:line="360" w:lineRule="auto"/>
        <w:ind w:right="315" w:rightChars="150"/>
        <w:rPr>
          <w:rFonts w:ascii="Times New Roman" w:hAnsi="Times New Roman" w:eastAsia="宋体"/>
          <w:b/>
          <w:bCs/>
          <w:sz w:val="44"/>
          <w:szCs w:val="44"/>
        </w:rPr>
      </w:pPr>
    </w:p>
    <w:p w14:paraId="3BFB0C6B">
      <w:pPr>
        <w:spacing w:line="360" w:lineRule="auto"/>
        <w:ind w:right="315" w:rightChars="150"/>
        <w:rPr>
          <w:rFonts w:ascii="Times New Roman" w:hAnsi="Times New Roman" w:eastAsia="宋体"/>
          <w:b/>
          <w:bCs/>
          <w:sz w:val="44"/>
          <w:szCs w:val="44"/>
        </w:rPr>
      </w:pPr>
    </w:p>
    <w:p w14:paraId="288A6B97">
      <w:pPr>
        <w:spacing w:line="360" w:lineRule="auto"/>
        <w:ind w:right="315" w:rightChars="150"/>
        <w:rPr>
          <w:rFonts w:ascii="Times New Roman" w:hAnsi="Times New Roman" w:eastAsia="宋体"/>
          <w:b/>
          <w:bCs/>
          <w:sz w:val="44"/>
          <w:szCs w:val="44"/>
        </w:rPr>
      </w:pPr>
    </w:p>
    <w:p w14:paraId="614E44A3">
      <w:pPr>
        <w:spacing w:line="360" w:lineRule="auto"/>
        <w:ind w:right="315" w:rightChars="150" w:firstLine="2400" w:firstLineChars="1000"/>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rPr>
        <w:t xml:space="preserve">姓 </w:t>
      </w:r>
      <w:r>
        <w:rPr>
          <w:rFonts w:asciiTheme="minorEastAsia" w:hAnsiTheme="minorEastAsia"/>
          <w:sz w:val="24"/>
          <w:szCs w:val="24"/>
        </w:rPr>
        <w:t xml:space="preserve">   </w:t>
      </w:r>
      <w:r>
        <w:rPr>
          <w:rFonts w:hint="eastAsia" w:asciiTheme="minorEastAsia" w:hAnsiTheme="minorEastAsia"/>
          <w:sz w:val="24"/>
          <w:szCs w:val="24"/>
        </w:rPr>
        <w:t>名：</w:t>
      </w:r>
      <w:r>
        <w:rPr>
          <w:rFonts w:hint="eastAsia" w:asciiTheme="minorEastAsia" w:hAnsiTheme="minorEastAsia"/>
          <w:sz w:val="24"/>
          <w:szCs w:val="24"/>
          <w:u w:val="single"/>
          <w:lang w:val="en-US" w:eastAsia="zh-CN"/>
        </w:rPr>
        <w:t xml:space="preserve">         郑旻茜        </w:t>
      </w:r>
    </w:p>
    <w:p w14:paraId="12AC17AE">
      <w:pPr>
        <w:spacing w:line="360" w:lineRule="auto"/>
        <w:ind w:right="315" w:rightChars="150" w:firstLine="2400" w:firstLineChars="1000"/>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rPr>
        <w:t xml:space="preserve">学 </w:t>
      </w:r>
      <w:r>
        <w:rPr>
          <w:rFonts w:asciiTheme="minorEastAsia" w:hAnsiTheme="minorEastAsia"/>
          <w:sz w:val="24"/>
          <w:szCs w:val="24"/>
        </w:rPr>
        <w:t xml:space="preserve">   </w:t>
      </w:r>
      <w:r>
        <w:rPr>
          <w:rFonts w:hint="eastAsia" w:asciiTheme="minorEastAsia" w:hAnsiTheme="minorEastAsia"/>
          <w:sz w:val="24"/>
          <w:szCs w:val="24"/>
        </w:rPr>
        <w:t>号：</w:t>
      </w:r>
      <w:r>
        <w:rPr>
          <w:rFonts w:hint="eastAsia" w:asciiTheme="minorEastAsia" w:hAnsiTheme="minorEastAsia"/>
          <w:sz w:val="24"/>
          <w:szCs w:val="24"/>
          <w:u w:val="single"/>
          <w:lang w:val="en-US" w:eastAsia="zh-CN"/>
        </w:rPr>
        <w:t xml:space="preserve">       1230580004      </w:t>
      </w:r>
    </w:p>
    <w:p w14:paraId="1015C069">
      <w:pPr>
        <w:spacing w:line="360" w:lineRule="auto"/>
        <w:ind w:right="315" w:rightChars="150" w:firstLine="2400" w:firstLineChars="1000"/>
        <w:jc w:val="left"/>
        <w:rPr>
          <w:rFonts w:asciiTheme="minorEastAsia" w:hAnsiTheme="minorEastAsia"/>
          <w:sz w:val="24"/>
          <w:szCs w:val="24"/>
          <w:u w:val="single"/>
        </w:rPr>
      </w:pPr>
      <w:r>
        <w:rPr>
          <w:rFonts w:hint="eastAsia" w:asciiTheme="minorEastAsia" w:hAnsiTheme="minorEastAsia"/>
          <w:sz w:val="24"/>
          <w:szCs w:val="24"/>
        </w:rPr>
        <w:t>指导教师：</w:t>
      </w:r>
      <w:r>
        <w:rPr>
          <w:rFonts w:asciiTheme="minorEastAsia" w:hAnsiTheme="minorEastAsia"/>
          <w:sz w:val="24"/>
          <w:szCs w:val="24"/>
          <w:u w:val="single"/>
        </w:rPr>
        <w:t xml:space="preserve">          </w:t>
      </w:r>
      <w:r>
        <w:rPr>
          <w:rFonts w:hint="eastAsia" w:asciiTheme="minorEastAsia" w:hAnsiTheme="minorEastAsia"/>
          <w:sz w:val="24"/>
          <w:szCs w:val="24"/>
          <w:u w:val="single"/>
          <w:lang w:val="en-US" w:eastAsia="zh-CN"/>
        </w:rPr>
        <w:t>刘宁</w:t>
      </w:r>
      <w:r>
        <w:rPr>
          <w:rFonts w:asciiTheme="minorEastAsia" w:hAnsiTheme="minorEastAsia"/>
          <w:sz w:val="24"/>
          <w:szCs w:val="24"/>
          <w:u w:val="single"/>
        </w:rPr>
        <w:t xml:space="preserve">         </w:t>
      </w:r>
    </w:p>
    <w:p w14:paraId="5E471817">
      <w:pPr>
        <w:spacing w:line="360" w:lineRule="auto"/>
        <w:ind w:right="315" w:rightChars="150" w:firstLine="2400" w:firstLineChars="1000"/>
        <w:jc w:val="left"/>
        <w:rPr>
          <w:rFonts w:asciiTheme="minorEastAsia" w:hAnsiTheme="minorEastAsia"/>
          <w:sz w:val="24"/>
          <w:szCs w:val="24"/>
          <w:u w:val="single"/>
        </w:rPr>
      </w:pPr>
    </w:p>
    <w:p w14:paraId="45F1D59F">
      <w:pPr>
        <w:spacing w:line="360" w:lineRule="auto"/>
        <w:ind w:right="315" w:rightChars="150" w:firstLine="2400" w:firstLineChars="1000"/>
        <w:jc w:val="left"/>
        <w:rPr>
          <w:rFonts w:asciiTheme="minorEastAsia" w:hAnsiTheme="minorEastAsia"/>
          <w:sz w:val="24"/>
          <w:szCs w:val="24"/>
          <w:u w:val="single"/>
        </w:rPr>
      </w:pPr>
    </w:p>
    <w:p w14:paraId="2D8325F5">
      <w:pPr>
        <w:spacing w:line="360" w:lineRule="auto"/>
        <w:ind w:left="315" w:leftChars="150" w:right="315" w:rightChars="150"/>
        <w:jc w:val="center"/>
        <w:rPr>
          <w:rFonts w:ascii="Times New Roman" w:hAnsi="Times New Roman" w:eastAsia="宋体"/>
          <w:b/>
          <w:bCs/>
          <w:sz w:val="24"/>
          <w:szCs w:val="24"/>
        </w:rPr>
      </w:pPr>
      <w:r>
        <w:rPr>
          <w:rFonts w:hint="eastAsia" w:ascii="Times New Roman" w:hAnsi="Times New Roman" w:eastAsia="宋体"/>
          <w:b/>
          <w:bCs/>
          <w:sz w:val="24"/>
          <w:szCs w:val="24"/>
          <w:lang w:val="en-US" w:eastAsia="zh-CN"/>
        </w:rPr>
        <w:t>2025</w:t>
      </w:r>
      <w:r>
        <w:rPr>
          <w:rFonts w:hint="eastAsia" w:ascii="Times New Roman" w:hAnsi="Times New Roman" w:eastAsia="宋体"/>
          <w:b/>
          <w:bCs/>
          <w:sz w:val="24"/>
          <w:szCs w:val="24"/>
        </w:rPr>
        <w:t>年</w:t>
      </w:r>
      <w:r>
        <w:rPr>
          <w:rFonts w:hint="eastAsia" w:ascii="Times New Roman" w:hAnsi="Times New Roman" w:eastAsia="宋体"/>
          <w:b/>
          <w:bCs/>
          <w:sz w:val="24"/>
          <w:szCs w:val="24"/>
          <w:lang w:val="en-US" w:eastAsia="zh-CN"/>
        </w:rPr>
        <w:t>7</w:t>
      </w:r>
      <w:r>
        <w:rPr>
          <w:rFonts w:hint="eastAsia" w:ascii="Times New Roman" w:hAnsi="Times New Roman" w:eastAsia="宋体"/>
          <w:b/>
          <w:bCs/>
          <w:sz w:val="24"/>
          <w:szCs w:val="24"/>
        </w:rPr>
        <w:t>月</w:t>
      </w:r>
    </w:p>
    <w:p w14:paraId="486331E9">
      <w:pPr>
        <w:pageBreakBefore w:val="0"/>
        <w:kinsoku/>
        <w:wordWrap/>
        <w:overflowPunct/>
        <w:topLinePunct w:val="0"/>
        <w:autoSpaceDE/>
        <w:autoSpaceDN/>
        <w:bidi w:val="0"/>
        <w:adjustRightInd w:val="0"/>
        <w:snapToGrid w:val="0"/>
        <w:spacing w:before="240" w:beforeLines="100" w:after="240" w:afterLines="100" w:line="360" w:lineRule="auto"/>
        <w:jc w:val="both"/>
        <w:textAlignment w:val="auto"/>
        <w:rPr>
          <w:rFonts w:hint="eastAsia" w:ascii="Times New Roman" w:hAnsi="Times New Roman" w:eastAsia="黑体" w:cs="Times New Roman"/>
          <w:sz w:val="44"/>
          <w:szCs w:val="44"/>
          <w:lang w:eastAsia="zh-CN"/>
        </w:rPr>
        <w:sectPr>
          <w:headerReference r:id="rId4" w:type="first"/>
          <w:headerReference r:id="rId3" w:type="default"/>
          <w:pgSz w:w="11907" w:h="16840"/>
          <w:pgMar w:top="1440" w:right="1800" w:bottom="1440" w:left="1800" w:header="851" w:footer="992" w:gutter="0"/>
          <w:pgNumType w:fmt="upperRoman" w:start="1"/>
          <w:cols w:space="425" w:num="1"/>
          <w:titlePg/>
          <w:docGrid w:linePitch="312" w:charSpace="0"/>
        </w:sectPr>
      </w:pPr>
    </w:p>
    <w:p w14:paraId="1B53E91F">
      <w:pPr>
        <w:widowControl/>
        <w:spacing w:line="360" w:lineRule="auto"/>
        <w:jc w:val="center"/>
        <w:rPr>
          <w:rFonts w:ascii="Times New Roman" w:hAnsi="Times New Roman" w:eastAsia="宋体"/>
          <w:b/>
          <w:bCs/>
          <w:sz w:val="28"/>
          <w:szCs w:val="28"/>
        </w:rPr>
      </w:pPr>
      <w:r>
        <w:rPr>
          <w:rFonts w:hint="eastAsia" w:ascii="Times New Roman" w:hAnsi="Times New Roman" w:eastAsia="宋体"/>
          <w:b/>
          <w:bCs/>
          <w:sz w:val="28"/>
          <w:szCs w:val="28"/>
        </w:rPr>
        <w:t>摘要</w:t>
      </w:r>
    </w:p>
    <w:p w14:paraId="66A1D665">
      <w:pPr>
        <w:pStyle w:val="52"/>
        <w:pageBreakBefore w:val="0"/>
        <w:kinsoku/>
        <w:wordWrap/>
        <w:overflowPunct/>
        <w:topLinePunct w:val="0"/>
        <w:autoSpaceDE/>
        <w:autoSpaceDN/>
        <w:bidi w:val="0"/>
        <w:spacing w:line="360" w:lineRule="auto"/>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随着计算机技术的高速发展，现代计算机系统已经从以计算为中心向以信息化处理为中心的方向发展。而汽车维修，不仅需要在硬件上为现代社会的人们提供一个汽车维修的平台，获取汽车知识的环境，更要在软件上为车辆提供汽车维修的服务。于是汽车维修管理系统便应运而生。</w:t>
      </w:r>
    </w:p>
    <w:p w14:paraId="41ECAABF">
      <w:pPr>
        <w:pStyle w:val="52"/>
        <w:pageBreakBefore w:val="0"/>
        <w:kinsoku/>
        <w:wordWrap/>
        <w:overflowPunct/>
        <w:topLinePunct w:val="0"/>
        <w:autoSpaceDE/>
        <w:autoSpaceDN/>
        <w:bidi w:val="0"/>
        <w:spacing w:line="360" w:lineRule="auto"/>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本</w:t>
      </w:r>
      <w:r>
        <w:rPr>
          <w:rFonts w:hint="default" w:ascii="Times New Roman" w:hAnsi="Times New Roman" w:cs="Times New Roman" w:eastAsiaTheme="minorEastAsia"/>
          <w:kern w:val="2"/>
          <w:sz w:val="21"/>
          <w:szCs w:val="22"/>
          <w:lang w:val="zh-CN" w:eastAsia="zh-CN" w:bidi="ar-SA"/>
        </w:rPr>
        <w:t>文探讨了基于</w:t>
      </w:r>
      <w:r>
        <w:rPr>
          <w:rFonts w:hint="default" w:ascii="Times New Roman" w:hAnsi="Times New Roman" w:cs="Times New Roman" w:eastAsiaTheme="minorEastAsia"/>
          <w:kern w:val="2"/>
          <w:sz w:val="21"/>
          <w:szCs w:val="22"/>
          <w:lang w:val="en-US" w:eastAsia="zh-CN" w:bidi="ar-SA"/>
        </w:rPr>
        <w:t>P</w:t>
      </w:r>
      <w:r>
        <w:rPr>
          <w:rFonts w:hint="default" w:ascii="Times New Roman" w:hAnsi="Times New Roman" w:cs="Times New Roman" w:eastAsiaTheme="minorEastAsia"/>
          <w:kern w:val="2"/>
          <w:sz w:val="21"/>
          <w:szCs w:val="22"/>
          <w:lang w:val="zh-CN" w:eastAsia="zh-CN" w:bidi="ar-SA"/>
        </w:rPr>
        <w:t>ython的</w:t>
      </w:r>
      <w:r>
        <w:rPr>
          <w:rFonts w:hint="default" w:ascii="Times New Roman" w:hAnsi="Times New Roman" w:cs="Times New Roman" w:eastAsiaTheme="minorEastAsia"/>
          <w:b/>
          <w:bCs/>
          <w:kern w:val="2"/>
          <w:sz w:val="21"/>
          <w:szCs w:val="22"/>
          <w:lang w:val="zh-CN" w:eastAsia="zh-CN" w:bidi="ar-SA"/>
        </w:rPr>
        <w:t>汽车维修管理系统</w:t>
      </w:r>
      <w:r>
        <w:rPr>
          <w:rFonts w:hint="default" w:ascii="Times New Roman" w:hAnsi="Times New Roman" w:cs="Times New Roman" w:eastAsiaTheme="minorEastAsia"/>
          <w:kern w:val="2"/>
          <w:sz w:val="21"/>
          <w:szCs w:val="22"/>
          <w:lang w:val="zh-CN" w:eastAsia="zh-CN" w:bidi="ar-SA"/>
        </w:rPr>
        <w:t>设计与实现。该系统采用</w:t>
      </w:r>
      <w:r>
        <w:rPr>
          <w:rFonts w:hint="default" w:ascii="Times New Roman" w:hAnsi="Times New Roman" w:cs="Times New Roman" w:eastAsiaTheme="minorEastAsia"/>
          <w:b/>
          <w:bCs/>
          <w:kern w:val="2"/>
          <w:sz w:val="21"/>
          <w:szCs w:val="22"/>
          <w:lang w:val="zh-CN" w:eastAsia="zh-CN" w:bidi="ar-SA"/>
        </w:rPr>
        <w:t>Django</w:t>
      </w:r>
      <w:r>
        <w:rPr>
          <w:rFonts w:hint="default" w:ascii="Times New Roman" w:hAnsi="Times New Roman" w:cs="Times New Roman" w:eastAsiaTheme="minorEastAsia"/>
          <w:kern w:val="2"/>
          <w:sz w:val="21"/>
          <w:szCs w:val="22"/>
          <w:lang w:val="zh-CN" w:eastAsia="zh-CN" w:bidi="ar-SA"/>
        </w:rPr>
        <w:t>框架进行后端开发，</w:t>
      </w:r>
      <w:r>
        <w:rPr>
          <w:rFonts w:hint="default" w:ascii="Times New Roman" w:hAnsi="Times New Roman" w:cs="Times New Roman" w:eastAsiaTheme="minorEastAsia"/>
          <w:b/>
          <w:bCs/>
          <w:kern w:val="2"/>
          <w:sz w:val="21"/>
          <w:szCs w:val="22"/>
          <w:lang w:val="zh-CN" w:eastAsia="zh-CN" w:bidi="ar-SA"/>
        </w:rPr>
        <w:t>Vue.js</w:t>
      </w:r>
      <w:r>
        <w:rPr>
          <w:rFonts w:hint="default" w:ascii="Times New Roman" w:hAnsi="Times New Roman" w:cs="Times New Roman" w:eastAsiaTheme="minorEastAsia"/>
          <w:kern w:val="2"/>
          <w:sz w:val="21"/>
          <w:szCs w:val="22"/>
          <w:lang w:val="zh-CN" w:eastAsia="zh-CN" w:bidi="ar-SA"/>
        </w:rPr>
        <w:t>构建前端界面，</w:t>
      </w:r>
      <w:r>
        <w:rPr>
          <w:rFonts w:hint="default" w:ascii="Times New Roman" w:hAnsi="Times New Roman" w:cs="Times New Roman" w:eastAsiaTheme="minorEastAsia"/>
          <w:b/>
          <w:bCs/>
          <w:kern w:val="2"/>
          <w:sz w:val="21"/>
          <w:szCs w:val="22"/>
          <w:lang w:val="zh-CN" w:eastAsia="zh-CN" w:bidi="ar-SA"/>
        </w:rPr>
        <w:t>MySQL</w:t>
      </w:r>
      <w:r>
        <w:rPr>
          <w:rFonts w:hint="default" w:ascii="Times New Roman" w:hAnsi="Times New Roman" w:cs="Times New Roman" w:eastAsiaTheme="minorEastAsia"/>
          <w:kern w:val="2"/>
          <w:sz w:val="21"/>
          <w:szCs w:val="22"/>
          <w:lang w:val="zh-CN" w:eastAsia="zh-CN" w:bidi="ar-SA"/>
        </w:rPr>
        <w:t>作为数据存储与管理的数据库，开发环境为PyCharm，整体采用</w:t>
      </w:r>
      <w:r>
        <w:rPr>
          <w:rFonts w:hint="default" w:ascii="Times New Roman" w:hAnsi="Times New Roman" w:cs="Times New Roman" w:eastAsiaTheme="minorEastAsia"/>
          <w:b/>
          <w:bCs/>
          <w:kern w:val="2"/>
          <w:sz w:val="21"/>
          <w:szCs w:val="22"/>
          <w:lang w:val="zh-CN" w:eastAsia="zh-CN" w:bidi="ar-SA"/>
        </w:rPr>
        <w:t>B/S</w:t>
      </w:r>
      <w:bookmarkStart w:id="84" w:name="_GoBack"/>
      <w:r>
        <w:rPr>
          <w:rFonts w:hint="default" w:ascii="Times New Roman" w:hAnsi="Times New Roman" w:cs="Times New Roman" w:eastAsiaTheme="minorEastAsia"/>
          <w:b/>
          <w:bCs/>
          <w:kern w:val="2"/>
          <w:sz w:val="21"/>
          <w:szCs w:val="22"/>
          <w:lang w:val="zh-CN" w:eastAsia="zh-CN" w:bidi="ar-SA"/>
        </w:rPr>
        <w:t>架构</w:t>
      </w:r>
      <w:bookmarkEnd w:id="84"/>
      <w:r>
        <w:rPr>
          <w:rFonts w:hint="default" w:ascii="Times New Roman" w:hAnsi="Times New Roman" w:cs="Times New Roman" w:eastAsiaTheme="minorEastAsia"/>
          <w:kern w:val="2"/>
          <w:sz w:val="21"/>
          <w:szCs w:val="22"/>
          <w:lang w:val="zh-CN" w:eastAsia="zh-CN" w:bidi="ar-SA"/>
        </w:rPr>
        <w:t>。系统分为前台用户端与后台管理端：前台面向普通用户，支持登录注册、查看维修单信息、管理个人车辆信息等功能；后台面向汽车维修管理人员，提供用户信息管理、维修项目增删改查、供应商信息维护、库存及出入库管理等核心功能。系统在设计中注重安全性（如用户密码密文传输）、兼容性（支持主流HTML5浏览器）及性能（页面响应时间不超过2秒），通过测试验证了其稳定性与可用性。</w:t>
      </w:r>
    </w:p>
    <w:p w14:paraId="40313EEC">
      <w:pPr>
        <w:pStyle w:val="52"/>
        <w:pageBreakBefore w:val="0"/>
        <w:kinsoku/>
        <w:wordWrap/>
        <w:overflowPunct/>
        <w:topLinePunct w:val="0"/>
        <w:autoSpaceDE/>
        <w:autoSpaceDN/>
        <w:bidi w:val="0"/>
        <w:spacing w:line="360" w:lineRule="auto"/>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在汽车维修管理系统的实现下，汽车维修管理人员能够充分发挥信息化处理的优势，提高日常管理的处理速率。用户一方可以更好的享受信息化处理带来的便利。系统运行能够稳定且高效。并且人机友好程度能够显著提升。</w:t>
      </w:r>
    </w:p>
    <w:p w14:paraId="4189F78D">
      <w:pPr>
        <w:widowControl/>
        <w:spacing w:line="300" w:lineRule="auto"/>
        <w:jc w:val="left"/>
        <w:rPr>
          <w:rFonts w:hint="eastAsia" w:ascii="Times New Roman" w:hAnsi="Times New Roman" w:eastAsia="宋体" w:cs="Times New Roman"/>
          <w:lang w:eastAsia="zh-CN"/>
        </w:rPr>
      </w:pPr>
      <w:r>
        <w:rPr>
          <w:rFonts w:hint="default" w:ascii="Times New Roman" w:hAnsi="Times New Roman" w:eastAsia="宋体" w:cs="Times New Roman"/>
          <w:b/>
          <w:bCs/>
        </w:rPr>
        <w:t>关键词</w:t>
      </w:r>
      <w:r>
        <w:rPr>
          <w:rFonts w:hint="default" w:ascii="Times New Roman" w:hAnsi="Times New Roman" w:eastAsia="宋体" w:cs="Times New Roman"/>
        </w:rPr>
        <w:t>：</w:t>
      </w:r>
      <w:r>
        <w:rPr>
          <w:rFonts w:hint="default" w:ascii="Times New Roman" w:hAnsi="Times New Roman" w:cs="Times New Roman" w:eastAsiaTheme="minorEastAsia"/>
          <w:kern w:val="2"/>
          <w:sz w:val="21"/>
          <w:szCs w:val="22"/>
          <w:lang w:val="zh-CN" w:eastAsia="zh-CN" w:bidi="ar-SA"/>
        </w:rPr>
        <w:t>汽车维修管理系统；Django；Vue.js；MySQL；B/S架构</w:t>
      </w:r>
    </w:p>
    <w:p w14:paraId="597A2183">
      <w:pPr>
        <w:widowControl/>
        <w:spacing w:line="300" w:lineRule="auto"/>
        <w:jc w:val="left"/>
        <w:rPr>
          <w:rFonts w:hint="eastAsia" w:ascii="Times New Roman" w:hAnsi="Times New Roman" w:eastAsia="宋体"/>
          <w:lang w:eastAsia="zh-Hans"/>
        </w:rPr>
      </w:pPr>
    </w:p>
    <w:p w14:paraId="32540490">
      <w:pPr>
        <w:widowControl/>
        <w:spacing w:line="300" w:lineRule="auto"/>
        <w:jc w:val="left"/>
        <w:rPr>
          <w:rFonts w:hint="eastAsia" w:ascii="Times New Roman" w:hAnsi="Times New Roman" w:eastAsia="宋体"/>
          <w:lang w:eastAsia="zh-Hans"/>
        </w:rPr>
      </w:pPr>
    </w:p>
    <w:p w14:paraId="3DDA85D2">
      <w:pPr>
        <w:widowControl/>
        <w:spacing w:line="300" w:lineRule="auto"/>
        <w:jc w:val="left"/>
        <w:rPr>
          <w:rFonts w:hint="eastAsia" w:ascii="Times New Roman" w:hAnsi="Times New Roman" w:eastAsia="宋体"/>
          <w:lang w:eastAsia="zh-Hans"/>
        </w:rPr>
      </w:pPr>
    </w:p>
    <w:p w14:paraId="7B0AF425">
      <w:pPr>
        <w:widowControl/>
        <w:spacing w:line="300" w:lineRule="auto"/>
        <w:jc w:val="left"/>
        <w:rPr>
          <w:rFonts w:hint="eastAsia" w:ascii="Times New Roman" w:hAnsi="Times New Roman" w:eastAsia="宋体"/>
          <w:lang w:eastAsia="zh-Hans"/>
        </w:rPr>
      </w:pPr>
    </w:p>
    <w:p w14:paraId="4CBD4358">
      <w:pPr>
        <w:widowControl/>
        <w:spacing w:line="300" w:lineRule="auto"/>
        <w:jc w:val="left"/>
        <w:rPr>
          <w:rFonts w:hint="eastAsia" w:ascii="Times New Roman" w:hAnsi="Times New Roman" w:eastAsia="宋体"/>
          <w:lang w:eastAsia="zh-Hans"/>
        </w:rPr>
      </w:pPr>
    </w:p>
    <w:p w14:paraId="4F293D57">
      <w:pPr>
        <w:widowControl/>
        <w:spacing w:line="300" w:lineRule="auto"/>
        <w:jc w:val="left"/>
        <w:rPr>
          <w:rFonts w:hint="eastAsia" w:ascii="Times New Roman" w:hAnsi="Times New Roman" w:eastAsia="宋体"/>
          <w:lang w:eastAsia="zh-Hans"/>
        </w:rPr>
      </w:pPr>
    </w:p>
    <w:p w14:paraId="7107A2D1">
      <w:pPr>
        <w:widowControl/>
        <w:spacing w:line="300" w:lineRule="auto"/>
        <w:jc w:val="left"/>
        <w:rPr>
          <w:rFonts w:hint="eastAsia" w:ascii="Times New Roman" w:hAnsi="Times New Roman" w:eastAsia="宋体"/>
          <w:lang w:eastAsia="zh-Hans"/>
        </w:rPr>
      </w:pPr>
    </w:p>
    <w:p w14:paraId="0D002823">
      <w:pPr>
        <w:widowControl/>
        <w:spacing w:line="300" w:lineRule="auto"/>
        <w:jc w:val="left"/>
        <w:rPr>
          <w:rFonts w:hint="eastAsia" w:ascii="Times New Roman" w:hAnsi="Times New Roman" w:eastAsia="宋体"/>
          <w:lang w:eastAsia="zh-Hans"/>
        </w:rPr>
      </w:pPr>
    </w:p>
    <w:p w14:paraId="4BBE1827">
      <w:pPr>
        <w:widowControl/>
        <w:spacing w:line="300" w:lineRule="auto"/>
        <w:jc w:val="left"/>
        <w:rPr>
          <w:rFonts w:hint="eastAsia" w:ascii="Times New Roman" w:hAnsi="Times New Roman" w:eastAsia="宋体"/>
          <w:lang w:eastAsia="zh-Hans"/>
        </w:rPr>
      </w:pPr>
    </w:p>
    <w:p w14:paraId="189B48DA">
      <w:pPr>
        <w:widowControl/>
        <w:spacing w:line="300" w:lineRule="auto"/>
        <w:jc w:val="left"/>
        <w:rPr>
          <w:rFonts w:hint="eastAsia" w:ascii="Times New Roman" w:hAnsi="Times New Roman" w:eastAsia="宋体"/>
          <w:lang w:eastAsia="zh-Hans"/>
        </w:rPr>
      </w:pPr>
    </w:p>
    <w:p w14:paraId="599632E8">
      <w:pPr>
        <w:widowControl/>
        <w:spacing w:line="300" w:lineRule="auto"/>
        <w:jc w:val="left"/>
        <w:rPr>
          <w:rFonts w:hint="eastAsia" w:ascii="Times New Roman" w:hAnsi="Times New Roman" w:eastAsia="宋体"/>
          <w:lang w:eastAsia="zh-Hans"/>
        </w:rPr>
      </w:pPr>
    </w:p>
    <w:p w14:paraId="5A006BAB">
      <w:pPr>
        <w:widowControl/>
        <w:spacing w:line="300" w:lineRule="auto"/>
        <w:jc w:val="left"/>
        <w:rPr>
          <w:rFonts w:hint="eastAsia" w:ascii="Times New Roman" w:hAnsi="Times New Roman" w:eastAsia="宋体"/>
          <w:lang w:eastAsia="zh-Hans"/>
        </w:rPr>
      </w:pPr>
    </w:p>
    <w:p w14:paraId="06D49E0D">
      <w:pPr>
        <w:widowControl/>
        <w:spacing w:line="300" w:lineRule="auto"/>
        <w:jc w:val="left"/>
        <w:rPr>
          <w:rFonts w:hint="eastAsia" w:ascii="Times New Roman" w:hAnsi="Times New Roman" w:eastAsia="宋体"/>
          <w:lang w:eastAsia="zh-Hans"/>
        </w:rPr>
      </w:pPr>
    </w:p>
    <w:p w14:paraId="129CFED8">
      <w:pPr>
        <w:widowControl/>
        <w:spacing w:line="300" w:lineRule="auto"/>
        <w:jc w:val="left"/>
        <w:rPr>
          <w:rFonts w:hint="eastAsia" w:ascii="Times New Roman" w:hAnsi="Times New Roman" w:eastAsia="宋体"/>
          <w:lang w:eastAsia="zh-Hans"/>
        </w:rPr>
      </w:pPr>
    </w:p>
    <w:p w14:paraId="6A9738B1">
      <w:pPr>
        <w:widowControl/>
        <w:spacing w:line="300" w:lineRule="auto"/>
        <w:jc w:val="left"/>
        <w:rPr>
          <w:rFonts w:hint="eastAsia" w:ascii="Times New Roman" w:hAnsi="Times New Roman" w:eastAsia="宋体"/>
          <w:lang w:eastAsia="zh-Hans"/>
        </w:rPr>
      </w:pPr>
    </w:p>
    <w:p w14:paraId="554DAAD6">
      <w:pPr>
        <w:widowControl/>
        <w:spacing w:line="300" w:lineRule="auto"/>
        <w:jc w:val="left"/>
        <w:rPr>
          <w:rFonts w:hint="eastAsia" w:ascii="Times New Roman" w:hAnsi="Times New Roman" w:eastAsia="宋体"/>
          <w:lang w:eastAsia="zh-Hans"/>
        </w:rPr>
      </w:pPr>
    </w:p>
    <w:p w14:paraId="03AA0C03">
      <w:pPr>
        <w:widowControl/>
        <w:spacing w:line="300" w:lineRule="auto"/>
        <w:jc w:val="left"/>
        <w:rPr>
          <w:rFonts w:hint="eastAsia" w:ascii="Times New Roman" w:hAnsi="Times New Roman" w:eastAsia="宋体"/>
          <w:lang w:eastAsia="zh-Hans"/>
        </w:rPr>
      </w:pPr>
    </w:p>
    <w:p w14:paraId="388D1660">
      <w:pPr>
        <w:widowControl/>
        <w:spacing w:line="300" w:lineRule="auto"/>
        <w:jc w:val="left"/>
        <w:rPr>
          <w:rFonts w:hint="eastAsia" w:ascii="Times New Roman" w:hAnsi="Times New Roman" w:eastAsia="宋体"/>
          <w:lang w:eastAsia="zh-Hans"/>
        </w:rPr>
      </w:pPr>
    </w:p>
    <w:p w14:paraId="456DBEAE">
      <w:pPr>
        <w:widowControl/>
        <w:spacing w:line="300" w:lineRule="auto"/>
        <w:jc w:val="left"/>
        <w:rPr>
          <w:rFonts w:hint="eastAsia" w:ascii="Times New Roman" w:hAnsi="Times New Roman" w:eastAsia="宋体"/>
          <w:lang w:eastAsia="zh-Hans"/>
        </w:rPr>
      </w:pPr>
    </w:p>
    <w:p w14:paraId="24949A55">
      <w:pPr>
        <w:pageBreakBefore w:val="0"/>
        <w:kinsoku/>
        <w:wordWrap/>
        <w:overflowPunct/>
        <w:topLinePunct w:val="0"/>
        <w:autoSpaceDE/>
        <w:autoSpaceDN/>
        <w:bidi w:val="0"/>
        <w:adjustRightInd w:val="0"/>
        <w:snapToGrid w:val="0"/>
        <w:spacing w:before="240" w:beforeLines="100" w:after="240" w:afterLines="100" w:line="360" w:lineRule="auto"/>
        <w:jc w:val="both"/>
        <w:textAlignment w:val="auto"/>
        <w:rPr>
          <w:rFonts w:hint="eastAsia" w:ascii="Times New Roman" w:hAnsi="Times New Roman" w:eastAsia="黑体" w:cs="Times New Roman"/>
          <w:sz w:val="44"/>
          <w:szCs w:val="44"/>
          <w:lang w:eastAsia="zh-CN"/>
        </w:rPr>
        <w:sectPr>
          <w:footerReference r:id="rId5" w:type="default"/>
          <w:pgSz w:w="11907" w:h="16840"/>
          <w:pgMar w:top="1440" w:right="1800" w:bottom="1440" w:left="1800" w:header="851" w:footer="992" w:gutter="0"/>
          <w:pgNumType w:fmt="upperRoman" w:start="1"/>
          <w:cols w:space="425" w:num="1"/>
          <w:docGrid w:linePitch="312" w:charSpace="0"/>
        </w:sectPr>
      </w:pPr>
    </w:p>
    <w:bookmarkEnd w:id="0"/>
    <w:p w14:paraId="49C9A970">
      <w:pPr>
        <w:widowControl/>
        <w:spacing w:line="360" w:lineRule="auto"/>
        <w:jc w:val="center"/>
        <w:rPr>
          <w:rFonts w:hint="eastAsia" w:ascii="Times New Roman" w:hAnsi="Times New Roman" w:eastAsia="宋体"/>
          <w:b/>
          <w:bCs/>
        </w:rPr>
      </w:pPr>
      <w:bookmarkStart w:id="1" w:name="_Toc335598644"/>
      <w:bookmarkStart w:id="2" w:name="_Toc456540248"/>
      <w:bookmarkStart w:id="3" w:name="_Toc12466"/>
      <w:r>
        <w:rPr>
          <w:rFonts w:hint="eastAsia" w:ascii="Times New Roman" w:hAnsi="Times New Roman" w:eastAsia="宋体"/>
          <w:b/>
          <w:bCs/>
        </w:rPr>
        <w:t>Abstract</w:t>
      </w:r>
      <w:bookmarkEnd w:id="1"/>
      <w:bookmarkEnd w:id="2"/>
      <w:bookmarkEnd w:id="3"/>
    </w:p>
    <w:p w14:paraId="071E88FC">
      <w:pPr>
        <w:widowControl/>
        <w:spacing w:line="360" w:lineRule="auto"/>
        <w:jc w:val="center"/>
        <w:rPr>
          <w:rFonts w:hint="eastAsia" w:ascii="Times New Roman" w:hAnsi="Times New Roman" w:eastAsia="宋体"/>
          <w:b/>
          <w:bCs/>
        </w:rPr>
      </w:pPr>
    </w:p>
    <w:p w14:paraId="0E33FF02">
      <w:pPr>
        <w:pStyle w:val="52"/>
        <w:pageBreakBefore w:val="0"/>
        <w:kinsoku/>
        <w:wordWrap/>
        <w:overflowPunct/>
        <w:topLinePunct w:val="0"/>
        <w:autoSpaceDE/>
        <w:autoSpaceDN/>
        <w:bidi w:val="0"/>
        <w:spacing w:line="360" w:lineRule="auto"/>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With the rapid development of computer technology, the modern computer system has developed from computing-centered to information processing-centered direction. The automobile maintenance, not only need to provide a platform for automobile maintenance for people in the modern society on the hardware, and an environment for acquiring automobile knowledge, but also need to provide automobile maintenance services for vehicles on the software. So the automobile maintenance management system came into being.</w:t>
      </w:r>
    </w:p>
    <w:p w14:paraId="73FD0B22">
      <w:pPr>
        <w:pStyle w:val="52"/>
        <w:pageBreakBefore w:val="0"/>
        <w:kinsoku/>
        <w:wordWrap/>
        <w:overflowPunct/>
        <w:topLinePunct w:val="0"/>
        <w:autoSpaceDE/>
        <w:autoSpaceDN/>
        <w:bidi w:val="0"/>
        <w:spacing w:line="360" w:lineRule="auto"/>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This paper discusses the design and implementation of a Python-based automotive maintenance management system. The system uses Django framework for back-end development, Vue.js to build the front-end interface, MySQL as the database for data storage and management, the development environment is PyCharm, and the overall B/S architecture. The system is divided into the front-end user and back-end management: the front-end for ordinary users, support for login and registration, view repair order information, management of personal vehicle information and other functions; back-end for the automotive maintenance management personnel, to provide user information management, maintenance project additions, deletions, changes and checks, supplier information maintenance, inventory and warehouse management and other core functions. The system is designed to focus on security (e.g. user password cipher transmission), compatibility (support for mainstream HTML5 browsers) and performance (page response time of no more than 2 seconds), and its stability and usability have been verified through testing.</w:t>
      </w:r>
    </w:p>
    <w:p w14:paraId="69AEAFE1">
      <w:pPr>
        <w:pStyle w:val="52"/>
        <w:pageBreakBefore w:val="0"/>
        <w:kinsoku/>
        <w:wordWrap/>
        <w:overflowPunct/>
        <w:topLinePunct w:val="0"/>
        <w:autoSpaceDE/>
        <w:autoSpaceDN/>
        <w:bidi w:val="0"/>
        <w:spacing w:line="360" w:lineRule="auto"/>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Under the realization of the automobile maintenance management system, the automobile maintenance management personnel can give full play to the advantages of information processing and improve the processing rate of daily management. Users can better enjoy the convenience of information processing. The operation of the system can be stable and efficient. And the degree of human-machine friendliness can be significantly improved.</w:t>
      </w:r>
    </w:p>
    <w:p w14:paraId="05A85B51">
      <w:pPr>
        <w:pStyle w:val="52"/>
        <w:pageBreakBefore w:val="0"/>
        <w:kinsoku/>
        <w:wordWrap/>
        <w:overflowPunct/>
        <w:topLinePunct w:val="0"/>
        <w:autoSpaceDE/>
        <w:autoSpaceDN/>
        <w:bidi w:val="0"/>
        <w:spacing w:line="360" w:lineRule="auto"/>
        <w:ind w:left="0" w:leftChars="0" w:firstLine="0" w:firstLineChars="0"/>
        <w:textAlignment w:val="auto"/>
        <w:rPr>
          <w:rFonts w:hint="default" w:ascii="Times New Roman" w:hAnsi="Times New Roman" w:cs="Times New Roman" w:eastAsiaTheme="minorEastAsia"/>
          <w:kern w:val="2"/>
          <w:sz w:val="21"/>
          <w:szCs w:val="22"/>
          <w:lang w:val="zh-CN" w:eastAsia="zh-CN" w:bidi="ar-SA"/>
        </w:rPr>
      </w:pPr>
      <w:r>
        <w:rPr>
          <w:rFonts w:hint="default" w:ascii="Times New Roman" w:hAnsi="Times New Roman" w:cs="Times New Roman" w:eastAsiaTheme="minorEastAsia"/>
          <w:kern w:val="2"/>
          <w:sz w:val="21"/>
          <w:szCs w:val="22"/>
          <w:lang w:val="zh-CN" w:eastAsia="zh-CN" w:bidi="ar-SA"/>
        </w:rPr>
        <w:t>Keywords: automobile maintenance management system; Django; Vue.js; MySQL; B/S architecture</w:t>
      </w:r>
    </w:p>
    <w:p w14:paraId="45FE3658">
      <w:pPr>
        <w:pageBreakBefore w:val="0"/>
        <w:kinsoku/>
        <w:wordWrap/>
        <w:overflowPunct/>
        <w:topLinePunct w:val="0"/>
        <w:autoSpaceDE/>
        <w:autoSpaceDN/>
        <w:bidi w:val="0"/>
        <w:spacing w:line="360" w:lineRule="auto"/>
        <w:ind w:firstLine="240" w:firstLineChars="100"/>
        <w:textAlignment w:val="auto"/>
        <w:rPr>
          <w:rFonts w:ascii="Times New Roman" w:hAnsi="Times New Roman" w:eastAsia="宋体" w:cs="Times New Roman"/>
          <w:sz w:val="24"/>
          <w:szCs w:val="24"/>
        </w:rPr>
      </w:pPr>
    </w:p>
    <w:p w14:paraId="17244515">
      <w:pPr>
        <w:pageBreakBefore w:val="0"/>
        <w:kinsoku/>
        <w:wordWrap/>
        <w:overflowPunct/>
        <w:topLinePunct w:val="0"/>
        <w:autoSpaceDE/>
        <w:autoSpaceDN/>
        <w:bidi w:val="0"/>
        <w:spacing w:line="360" w:lineRule="auto"/>
        <w:ind w:firstLine="240" w:firstLineChars="100"/>
        <w:textAlignment w:val="auto"/>
        <w:rPr>
          <w:rFonts w:ascii="Times New Roman" w:hAnsi="Times New Roman" w:eastAsia="宋体" w:cs="Times New Roman"/>
          <w:sz w:val="24"/>
          <w:szCs w:val="24"/>
        </w:rPr>
        <w:sectPr>
          <w:pgSz w:w="11907" w:h="16840"/>
          <w:pgMar w:top="1418" w:right="1418" w:bottom="1418" w:left="1418" w:header="851" w:footer="992" w:gutter="0"/>
          <w:pgNumType w:fmt="upperRoman"/>
          <w:cols w:space="425" w:num="1"/>
          <w:docGrid w:linePitch="312" w:charSpace="0"/>
        </w:sectPr>
      </w:pPr>
    </w:p>
    <w:p w14:paraId="01C06823">
      <w:pPr>
        <w:keepNext/>
        <w:keepLines/>
        <w:pageBreakBefore w:val="0"/>
        <w:kinsoku/>
        <w:wordWrap/>
        <w:overflowPunct/>
        <w:topLinePunct w:val="0"/>
        <w:autoSpaceDE/>
        <w:autoSpaceDN/>
        <w:bidi w:val="0"/>
        <w:spacing w:after="240" w:afterLines="100" w:line="360" w:lineRule="auto"/>
        <w:jc w:val="center"/>
        <w:textAlignment w:val="auto"/>
        <w:outlineLvl w:val="0"/>
        <w:rPr>
          <w:rFonts w:hint="eastAsia" w:ascii="宋体" w:hAnsi="宋体" w:eastAsia="宋体" w:cs="宋体"/>
          <w:b/>
          <w:bCs/>
          <w:kern w:val="44"/>
          <w:sz w:val="24"/>
          <w:szCs w:val="24"/>
        </w:rPr>
      </w:pPr>
      <w:bookmarkStart w:id="4" w:name="_Toc26677"/>
      <w:bookmarkStart w:id="5" w:name="_Toc188427218"/>
      <w:bookmarkStart w:id="6" w:name="_Toc188433579"/>
      <w:bookmarkStart w:id="7" w:name="_Toc188426666"/>
      <w:bookmarkStart w:id="8" w:name="_Toc188426549"/>
      <w:bookmarkStart w:id="9" w:name="_Toc188426324"/>
      <w:r>
        <w:rPr>
          <w:rFonts w:hint="eastAsia" w:ascii="宋体" w:hAnsi="宋体" w:eastAsia="宋体" w:cs="宋体"/>
          <w:b/>
          <w:bCs/>
          <w:sz w:val="24"/>
          <w:szCs w:val="24"/>
        </w:rPr>
        <w:t>目  录</w:t>
      </w:r>
      <w:bookmarkEnd w:id="4"/>
    </w:p>
    <w:bookmarkEnd w:id="5"/>
    <w:bookmarkEnd w:id="6"/>
    <w:bookmarkEnd w:id="7"/>
    <w:bookmarkEnd w:id="8"/>
    <w:bookmarkEnd w:id="9"/>
    <w:p w14:paraId="3BA31B5C">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TOC \o "1-3" \u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b/>
          <w:bCs w:val="0"/>
          <w:kern w:val="44"/>
          <w:sz w:val="20"/>
          <w:szCs w:val="20"/>
        </w:rPr>
        <w:t>1</w:t>
      </w:r>
      <w:r>
        <w:rPr>
          <w:rFonts w:hint="default" w:ascii="Times New Roman" w:hAnsi="Times New Roman" w:eastAsia="宋体" w:cs="Times New Roman"/>
          <w:b/>
          <w:bCs w:val="0"/>
          <w:kern w:val="44"/>
          <w:sz w:val="20"/>
          <w:szCs w:val="20"/>
          <w:lang w:val="en-US" w:eastAsia="zh-CN"/>
        </w:rPr>
        <w:t xml:space="preserve"> 绪论</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_Toc23355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w:t>
      </w:r>
      <w:r>
        <w:rPr>
          <w:rFonts w:hint="default" w:ascii="Times New Roman" w:hAnsi="Times New Roman" w:eastAsia="宋体" w:cs="Times New Roman"/>
          <w:sz w:val="20"/>
          <w:szCs w:val="20"/>
        </w:rPr>
        <w:fldChar w:fldCharType="end"/>
      </w:r>
    </w:p>
    <w:p w14:paraId="5F428944">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color w:val="auto"/>
          <w:sz w:val="20"/>
          <w:szCs w:val="20"/>
          <w:lang w:val="en-US" w:eastAsia="zh-CN"/>
        </w:rPr>
        <w:t>1</w:t>
      </w:r>
      <w:r>
        <w:rPr>
          <w:rFonts w:hint="default" w:ascii="Times New Roman" w:hAnsi="Times New Roman" w:eastAsia="宋体" w:cs="Times New Roman"/>
          <w:bCs/>
          <w:color w:val="auto"/>
          <w:kern w:val="2"/>
          <w:sz w:val="20"/>
          <w:szCs w:val="20"/>
          <w:lang w:val="en-US" w:eastAsia="zh-CN" w:bidi="ar-SA"/>
        </w:rPr>
        <w:t>.1 研究背景</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_Toc20714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w:t>
      </w:r>
      <w:r>
        <w:rPr>
          <w:rFonts w:hint="default" w:ascii="Times New Roman" w:hAnsi="Times New Roman" w:eastAsia="宋体" w:cs="Times New Roman"/>
          <w:sz w:val="20"/>
          <w:szCs w:val="20"/>
        </w:rPr>
        <w:fldChar w:fldCharType="end"/>
      </w:r>
    </w:p>
    <w:p w14:paraId="4809F35C">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color w:val="auto"/>
          <w:kern w:val="2"/>
          <w:sz w:val="20"/>
          <w:szCs w:val="20"/>
          <w:lang w:val="en-US" w:eastAsia="zh-CN" w:bidi="ar-SA"/>
        </w:rPr>
        <w:t>1.2 研究现状</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_Toc29005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w:t>
      </w:r>
      <w:r>
        <w:rPr>
          <w:rFonts w:hint="default" w:ascii="Times New Roman" w:hAnsi="Times New Roman" w:eastAsia="宋体" w:cs="Times New Roman"/>
          <w:sz w:val="20"/>
          <w:szCs w:val="20"/>
        </w:rPr>
        <w:fldChar w:fldCharType="end"/>
      </w:r>
    </w:p>
    <w:p w14:paraId="79DF00DB">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color w:val="auto"/>
          <w:kern w:val="2"/>
          <w:sz w:val="20"/>
          <w:szCs w:val="20"/>
          <w:lang w:val="en-US" w:eastAsia="zh-CN" w:bidi="ar-SA"/>
        </w:rPr>
        <w:t>1.3 研究目标</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_Toc705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w:t>
      </w:r>
      <w:r>
        <w:rPr>
          <w:rFonts w:hint="default" w:ascii="Times New Roman" w:hAnsi="Times New Roman" w:eastAsia="宋体" w:cs="Times New Roman"/>
          <w:sz w:val="20"/>
          <w:szCs w:val="20"/>
        </w:rPr>
        <w:fldChar w:fldCharType="end"/>
      </w:r>
    </w:p>
    <w:p w14:paraId="346AEFE0">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
          <w:bCs w:val="0"/>
          <w:kern w:val="44"/>
          <w:sz w:val="20"/>
          <w:szCs w:val="20"/>
        </w:rPr>
        <w:t>2</w:t>
      </w:r>
      <w:r>
        <w:rPr>
          <w:rFonts w:hint="default" w:ascii="Times New Roman" w:hAnsi="Times New Roman" w:eastAsia="宋体" w:cs="Times New Roman"/>
          <w:b/>
          <w:bCs w:val="0"/>
          <w:kern w:val="44"/>
          <w:sz w:val="20"/>
          <w:szCs w:val="20"/>
          <w:lang w:val="en-US" w:eastAsia="zh-CN"/>
        </w:rPr>
        <w:t xml:space="preserve"> </w:t>
      </w:r>
      <w:r>
        <w:rPr>
          <w:rFonts w:hint="default" w:ascii="Times New Roman" w:hAnsi="Times New Roman" w:eastAsia="宋体" w:cs="Times New Roman"/>
          <w:b/>
          <w:bCs w:val="0"/>
          <w:kern w:val="44"/>
          <w:sz w:val="20"/>
          <w:szCs w:val="20"/>
        </w:rPr>
        <w:t>需求分析</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_Toc20926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w:t>
      </w:r>
      <w:r>
        <w:rPr>
          <w:rFonts w:hint="default" w:ascii="Times New Roman" w:hAnsi="Times New Roman" w:eastAsia="宋体" w:cs="Times New Roman"/>
          <w:sz w:val="20"/>
          <w:szCs w:val="20"/>
        </w:rPr>
        <w:fldChar w:fldCharType="end"/>
      </w:r>
    </w:p>
    <w:p w14:paraId="78AF3A82">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2.1 业务需求</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_Toc2348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w:t>
      </w:r>
      <w:r>
        <w:rPr>
          <w:rFonts w:hint="default" w:ascii="Times New Roman" w:hAnsi="Times New Roman" w:eastAsia="宋体" w:cs="Times New Roman"/>
          <w:sz w:val="20"/>
          <w:szCs w:val="20"/>
        </w:rPr>
        <w:fldChar w:fldCharType="end"/>
      </w:r>
    </w:p>
    <w:p w14:paraId="20CC3E59">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2.1.1 业务流程</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_Toc10850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w:t>
      </w:r>
      <w:r>
        <w:rPr>
          <w:rFonts w:hint="default" w:ascii="Times New Roman" w:hAnsi="Times New Roman" w:eastAsia="宋体" w:cs="Times New Roman"/>
          <w:sz w:val="20"/>
          <w:szCs w:val="20"/>
        </w:rPr>
        <w:fldChar w:fldCharType="end"/>
      </w:r>
    </w:p>
    <w:p w14:paraId="3BB2786F">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2.2 功能性需求</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_Toc4657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4</w:t>
      </w:r>
      <w:r>
        <w:rPr>
          <w:rFonts w:hint="default" w:ascii="Times New Roman" w:hAnsi="Times New Roman" w:eastAsia="宋体" w:cs="Times New Roman"/>
          <w:sz w:val="20"/>
          <w:szCs w:val="20"/>
        </w:rPr>
        <w:fldChar w:fldCharType="end"/>
      </w:r>
    </w:p>
    <w:p w14:paraId="6B3F86A1">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2.2.1 用例概述</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_Toc21152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4</w:t>
      </w:r>
      <w:r>
        <w:rPr>
          <w:rFonts w:hint="default" w:ascii="Times New Roman" w:hAnsi="Times New Roman" w:eastAsia="宋体" w:cs="Times New Roman"/>
          <w:sz w:val="20"/>
          <w:szCs w:val="20"/>
        </w:rPr>
        <w:fldChar w:fldCharType="end"/>
      </w:r>
    </w:p>
    <w:p w14:paraId="78357BC2">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2.2.2 用例细化描述</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_Toc23340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5</w:t>
      </w:r>
      <w:r>
        <w:rPr>
          <w:rFonts w:hint="default" w:ascii="Times New Roman" w:hAnsi="Times New Roman" w:eastAsia="宋体" w:cs="Times New Roman"/>
          <w:sz w:val="20"/>
          <w:szCs w:val="20"/>
        </w:rPr>
        <w:fldChar w:fldCharType="end"/>
      </w:r>
    </w:p>
    <w:p w14:paraId="5B6F6A14">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2.3 非功能性需求</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_Toc4018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12</w:t>
      </w:r>
      <w:r>
        <w:rPr>
          <w:rFonts w:hint="default" w:ascii="Times New Roman" w:hAnsi="Times New Roman" w:eastAsia="宋体" w:cs="Times New Roman"/>
          <w:sz w:val="20"/>
          <w:szCs w:val="20"/>
        </w:rPr>
        <w:fldChar w:fldCharType="end"/>
      </w:r>
    </w:p>
    <w:p w14:paraId="19FC1155">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2.4 运行环境</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_Toc17553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12</w:t>
      </w:r>
      <w:r>
        <w:rPr>
          <w:rFonts w:hint="default" w:ascii="Times New Roman" w:hAnsi="Times New Roman" w:eastAsia="宋体" w:cs="Times New Roman"/>
          <w:sz w:val="20"/>
          <w:szCs w:val="20"/>
        </w:rPr>
        <w:fldChar w:fldCharType="end"/>
      </w:r>
    </w:p>
    <w:p w14:paraId="30C87C69">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
          <w:bCs w:val="0"/>
          <w:kern w:val="44"/>
          <w:sz w:val="20"/>
          <w:szCs w:val="20"/>
        </w:rPr>
        <w:t>3</w:t>
      </w:r>
      <w:r>
        <w:rPr>
          <w:rFonts w:hint="default" w:ascii="Times New Roman" w:hAnsi="Times New Roman" w:eastAsia="宋体" w:cs="Times New Roman"/>
          <w:b/>
          <w:bCs w:val="0"/>
          <w:kern w:val="44"/>
          <w:sz w:val="20"/>
          <w:szCs w:val="20"/>
          <w:lang w:val="en-US" w:eastAsia="zh-CN"/>
        </w:rPr>
        <w:t xml:space="preserve"> </w:t>
      </w:r>
      <w:r>
        <w:rPr>
          <w:rFonts w:hint="default" w:ascii="Times New Roman" w:hAnsi="Times New Roman" w:eastAsia="宋体" w:cs="Times New Roman"/>
          <w:b/>
          <w:bCs w:val="0"/>
          <w:kern w:val="44"/>
          <w:sz w:val="20"/>
          <w:szCs w:val="20"/>
        </w:rPr>
        <w:t>系统设计</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_Toc14291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13</w:t>
      </w:r>
      <w:r>
        <w:rPr>
          <w:rFonts w:hint="default" w:ascii="Times New Roman" w:hAnsi="Times New Roman" w:eastAsia="宋体" w:cs="Times New Roman"/>
          <w:sz w:val="20"/>
          <w:szCs w:val="20"/>
        </w:rPr>
        <w:fldChar w:fldCharType="end"/>
      </w:r>
    </w:p>
    <w:p w14:paraId="5C60983B">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3.</w:t>
      </w:r>
      <w:r>
        <w:rPr>
          <w:rFonts w:hint="default" w:ascii="Times New Roman" w:hAnsi="Times New Roman" w:eastAsia="宋体" w:cs="Times New Roman"/>
          <w:bCs/>
          <w:sz w:val="20"/>
          <w:szCs w:val="20"/>
          <w:lang w:val="en-US" w:eastAsia="zh-CN"/>
        </w:rPr>
        <w:t>1</w:t>
      </w:r>
      <w:r>
        <w:rPr>
          <w:rFonts w:hint="default" w:ascii="Times New Roman" w:hAnsi="Times New Roman" w:eastAsia="宋体" w:cs="Times New Roman"/>
          <w:bCs/>
          <w:sz w:val="20"/>
          <w:szCs w:val="20"/>
        </w:rPr>
        <w:t xml:space="preserve"> 结构设计</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_Toc19682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13</w:t>
      </w:r>
      <w:r>
        <w:rPr>
          <w:rFonts w:hint="default" w:ascii="Times New Roman" w:hAnsi="Times New Roman" w:eastAsia="宋体" w:cs="Times New Roman"/>
          <w:sz w:val="20"/>
          <w:szCs w:val="20"/>
        </w:rPr>
        <w:fldChar w:fldCharType="end"/>
      </w:r>
    </w:p>
    <w:p w14:paraId="1B4C5A5D">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3.</w:t>
      </w:r>
      <w:r>
        <w:rPr>
          <w:rFonts w:hint="default" w:ascii="Times New Roman" w:hAnsi="Times New Roman" w:eastAsia="宋体" w:cs="Times New Roman"/>
          <w:bCs/>
          <w:sz w:val="20"/>
          <w:szCs w:val="20"/>
          <w:lang w:val="en-US" w:eastAsia="zh-CN"/>
        </w:rPr>
        <w:t>1</w:t>
      </w:r>
      <w:r>
        <w:rPr>
          <w:rFonts w:hint="default" w:ascii="Times New Roman" w:hAnsi="Times New Roman" w:eastAsia="宋体" w:cs="Times New Roman"/>
          <w:bCs/>
          <w:sz w:val="20"/>
          <w:szCs w:val="20"/>
        </w:rPr>
        <w:t>.1 功能结构</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_Toc5094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13</w:t>
      </w:r>
      <w:r>
        <w:rPr>
          <w:rFonts w:hint="default" w:ascii="Times New Roman" w:hAnsi="Times New Roman" w:eastAsia="宋体" w:cs="Times New Roman"/>
          <w:sz w:val="20"/>
          <w:szCs w:val="20"/>
        </w:rPr>
        <w:fldChar w:fldCharType="end"/>
      </w:r>
    </w:p>
    <w:p w14:paraId="5EF64451">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3.</w:t>
      </w:r>
      <w:r>
        <w:rPr>
          <w:rFonts w:hint="default" w:ascii="Times New Roman" w:hAnsi="Times New Roman" w:eastAsia="宋体" w:cs="Times New Roman"/>
          <w:bCs/>
          <w:sz w:val="20"/>
          <w:szCs w:val="20"/>
          <w:lang w:val="en-US" w:eastAsia="zh-CN"/>
        </w:rPr>
        <w:t>2</w:t>
      </w:r>
      <w:r>
        <w:rPr>
          <w:rFonts w:hint="default" w:ascii="Times New Roman" w:hAnsi="Times New Roman" w:eastAsia="宋体" w:cs="Times New Roman"/>
          <w:bCs/>
          <w:sz w:val="20"/>
          <w:szCs w:val="20"/>
        </w:rPr>
        <w:t xml:space="preserve"> 数据库设计</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_Toc29750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14</w:t>
      </w:r>
      <w:r>
        <w:rPr>
          <w:rFonts w:hint="default" w:ascii="Times New Roman" w:hAnsi="Times New Roman" w:eastAsia="宋体" w:cs="Times New Roman"/>
          <w:sz w:val="20"/>
          <w:szCs w:val="20"/>
        </w:rPr>
        <w:fldChar w:fldCharType="end"/>
      </w:r>
    </w:p>
    <w:p w14:paraId="4E0AD912">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3.</w:t>
      </w:r>
      <w:r>
        <w:rPr>
          <w:rFonts w:hint="default" w:ascii="Times New Roman" w:hAnsi="Times New Roman" w:eastAsia="宋体" w:cs="Times New Roman"/>
          <w:bCs/>
          <w:sz w:val="20"/>
          <w:szCs w:val="20"/>
          <w:lang w:val="en-US" w:eastAsia="zh-CN"/>
        </w:rPr>
        <w:t>2</w:t>
      </w:r>
      <w:r>
        <w:rPr>
          <w:rFonts w:hint="default" w:ascii="Times New Roman" w:hAnsi="Times New Roman" w:eastAsia="宋体" w:cs="Times New Roman"/>
          <w:bCs/>
          <w:sz w:val="20"/>
          <w:szCs w:val="20"/>
        </w:rPr>
        <w:t>.1 概念结构设计</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_Toc7010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14</w:t>
      </w:r>
      <w:r>
        <w:rPr>
          <w:rFonts w:hint="default" w:ascii="Times New Roman" w:hAnsi="Times New Roman" w:eastAsia="宋体" w:cs="Times New Roman"/>
          <w:sz w:val="20"/>
          <w:szCs w:val="20"/>
        </w:rPr>
        <w:fldChar w:fldCharType="end"/>
      </w:r>
    </w:p>
    <w:p w14:paraId="1F4B7850">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3.</w:t>
      </w:r>
      <w:r>
        <w:rPr>
          <w:rFonts w:hint="default" w:ascii="Times New Roman" w:hAnsi="Times New Roman" w:eastAsia="宋体" w:cs="Times New Roman"/>
          <w:bCs/>
          <w:sz w:val="20"/>
          <w:szCs w:val="20"/>
          <w:lang w:val="en-US" w:eastAsia="zh-CN"/>
        </w:rPr>
        <w:t>2</w:t>
      </w:r>
      <w:r>
        <w:rPr>
          <w:rFonts w:hint="default" w:ascii="Times New Roman" w:hAnsi="Times New Roman" w:eastAsia="宋体" w:cs="Times New Roman"/>
          <w:bCs/>
          <w:sz w:val="20"/>
          <w:szCs w:val="20"/>
        </w:rPr>
        <w:t>.2 表的详细设计</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_Toc21756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15</w:t>
      </w:r>
      <w:r>
        <w:rPr>
          <w:rFonts w:hint="default" w:ascii="Times New Roman" w:hAnsi="Times New Roman" w:eastAsia="宋体" w:cs="Times New Roman"/>
          <w:sz w:val="20"/>
          <w:szCs w:val="20"/>
        </w:rPr>
        <w:fldChar w:fldCharType="end"/>
      </w:r>
    </w:p>
    <w:p w14:paraId="3DDD2E7E">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
          <w:bCs w:val="0"/>
          <w:kern w:val="44"/>
          <w:sz w:val="20"/>
          <w:szCs w:val="20"/>
        </w:rPr>
        <w:t>4</w:t>
      </w:r>
      <w:r>
        <w:rPr>
          <w:rFonts w:hint="default" w:ascii="Times New Roman" w:hAnsi="Times New Roman" w:eastAsia="宋体" w:cs="Times New Roman"/>
          <w:b/>
          <w:bCs w:val="0"/>
          <w:kern w:val="44"/>
          <w:sz w:val="20"/>
          <w:szCs w:val="20"/>
          <w:lang w:val="en-US" w:eastAsia="zh-CN"/>
        </w:rPr>
        <w:t xml:space="preserve"> </w:t>
      </w:r>
      <w:r>
        <w:rPr>
          <w:rFonts w:hint="default" w:ascii="Times New Roman" w:hAnsi="Times New Roman" w:eastAsia="宋体" w:cs="Times New Roman"/>
          <w:b/>
          <w:bCs w:val="0"/>
          <w:kern w:val="44"/>
          <w:sz w:val="20"/>
          <w:szCs w:val="20"/>
        </w:rPr>
        <w:t>系统实现</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_Toc17536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17</w:t>
      </w:r>
      <w:r>
        <w:rPr>
          <w:rFonts w:hint="default" w:ascii="Times New Roman" w:hAnsi="Times New Roman" w:eastAsia="宋体" w:cs="Times New Roman"/>
          <w:sz w:val="20"/>
          <w:szCs w:val="20"/>
        </w:rPr>
        <w:fldChar w:fldCharType="end"/>
      </w:r>
    </w:p>
    <w:p w14:paraId="452360CA">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4.1 核心功能实现</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_Toc25576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17</w:t>
      </w:r>
      <w:r>
        <w:rPr>
          <w:rFonts w:hint="default" w:ascii="Times New Roman" w:hAnsi="Times New Roman" w:eastAsia="宋体" w:cs="Times New Roman"/>
          <w:sz w:val="20"/>
          <w:szCs w:val="20"/>
        </w:rPr>
        <w:fldChar w:fldCharType="end"/>
      </w:r>
    </w:p>
    <w:p w14:paraId="59CDC739">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lang w:val="en-US" w:eastAsia="zh-CN"/>
        </w:rPr>
        <w:t>4.1.1</w:t>
      </w:r>
      <w:r>
        <w:rPr>
          <w:rFonts w:hint="default" w:ascii="Times New Roman" w:hAnsi="Times New Roman" w:eastAsia="宋体" w:cs="Times New Roman"/>
          <w:bCs/>
          <w:sz w:val="20"/>
          <w:szCs w:val="20"/>
          <w:lang w:eastAsia="zh-CN"/>
        </w:rPr>
        <w:t>登陆注册</w:t>
      </w:r>
      <w:r>
        <w:rPr>
          <w:rFonts w:hint="default" w:ascii="Times New Roman" w:hAnsi="Times New Roman" w:eastAsia="宋体" w:cs="Times New Roman"/>
          <w:bCs/>
          <w:sz w:val="20"/>
          <w:szCs w:val="20"/>
        </w:rPr>
        <w:t>模块实现</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_Toc13060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17</w:t>
      </w:r>
      <w:r>
        <w:rPr>
          <w:rFonts w:hint="default" w:ascii="Times New Roman" w:hAnsi="Times New Roman" w:eastAsia="宋体" w:cs="Times New Roman"/>
          <w:sz w:val="20"/>
          <w:szCs w:val="20"/>
        </w:rPr>
        <w:fldChar w:fldCharType="end"/>
      </w:r>
    </w:p>
    <w:p w14:paraId="2384C7A6">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lang w:val="en-US" w:eastAsia="zh-CN"/>
        </w:rPr>
        <w:t>4.1.2管理人员管理维修项目功能模块</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_Toc6182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18</w:t>
      </w:r>
      <w:r>
        <w:rPr>
          <w:rFonts w:hint="default" w:ascii="Times New Roman" w:hAnsi="Times New Roman" w:eastAsia="宋体" w:cs="Times New Roman"/>
          <w:sz w:val="20"/>
          <w:szCs w:val="20"/>
        </w:rPr>
        <w:fldChar w:fldCharType="end"/>
      </w:r>
    </w:p>
    <w:p w14:paraId="4B5489A2">
      <w:pPr>
        <w:pStyle w:val="13"/>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Cs/>
          <w:sz w:val="20"/>
          <w:szCs w:val="20"/>
          <w:lang w:val="en-US" w:eastAsia="zh-CN"/>
        </w:rPr>
        <w:t>4.1.3管理人员管理车辆信息功能模块</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_Toc8722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19</w:t>
      </w:r>
      <w:r>
        <w:rPr>
          <w:rFonts w:hint="default" w:ascii="Times New Roman" w:hAnsi="Times New Roman" w:eastAsia="宋体" w:cs="Times New Roman"/>
          <w:sz w:val="20"/>
          <w:szCs w:val="20"/>
        </w:rPr>
        <w:fldChar w:fldCharType="end"/>
      </w:r>
    </w:p>
    <w:p w14:paraId="2A2D9D08">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
          <w:bCs w:val="0"/>
          <w:kern w:val="44"/>
          <w:sz w:val="20"/>
          <w:szCs w:val="20"/>
        </w:rPr>
        <w:t>5</w:t>
      </w:r>
      <w:r>
        <w:rPr>
          <w:rFonts w:hint="default" w:ascii="Times New Roman" w:hAnsi="Times New Roman" w:eastAsia="宋体" w:cs="Times New Roman"/>
          <w:b/>
          <w:bCs w:val="0"/>
          <w:kern w:val="44"/>
          <w:sz w:val="20"/>
          <w:szCs w:val="20"/>
          <w:lang w:val="en-US" w:eastAsia="zh-CN"/>
        </w:rPr>
        <w:t xml:space="preserve"> </w:t>
      </w:r>
      <w:r>
        <w:rPr>
          <w:rFonts w:hint="default" w:ascii="Times New Roman" w:hAnsi="Times New Roman" w:eastAsia="宋体" w:cs="Times New Roman"/>
          <w:b/>
          <w:bCs w:val="0"/>
          <w:kern w:val="44"/>
          <w:sz w:val="20"/>
          <w:szCs w:val="20"/>
        </w:rPr>
        <w:t>系统测试</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_Toc1607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19</w:t>
      </w:r>
      <w:r>
        <w:rPr>
          <w:rFonts w:hint="default" w:ascii="Times New Roman" w:hAnsi="Times New Roman" w:eastAsia="宋体" w:cs="Times New Roman"/>
          <w:sz w:val="20"/>
          <w:szCs w:val="20"/>
        </w:rPr>
        <w:fldChar w:fldCharType="end"/>
      </w:r>
    </w:p>
    <w:p w14:paraId="266626F2">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5.1 测试</w:t>
      </w:r>
      <w:r>
        <w:rPr>
          <w:rFonts w:hint="default" w:ascii="Times New Roman" w:hAnsi="Times New Roman" w:eastAsia="宋体" w:cs="Times New Roman"/>
          <w:bCs/>
          <w:sz w:val="20"/>
          <w:szCs w:val="20"/>
          <w:lang w:eastAsia="zh-CN"/>
        </w:rPr>
        <w:t>目的</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_Toc2545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19</w:t>
      </w:r>
      <w:r>
        <w:rPr>
          <w:rFonts w:hint="default" w:ascii="Times New Roman" w:hAnsi="Times New Roman" w:eastAsia="宋体" w:cs="Times New Roman"/>
          <w:sz w:val="20"/>
          <w:szCs w:val="20"/>
        </w:rPr>
        <w:fldChar w:fldCharType="end"/>
      </w:r>
    </w:p>
    <w:p w14:paraId="7BADB6AB">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bCs/>
          <w:sz w:val="20"/>
          <w:szCs w:val="20"/>
        </w:rPr>
        <w:t>5.2 测试方式</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_Toc2953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20</w:t>
      </w:r>
      <w:r>
        <w:rPr>
          <w:rFonts w:hint="default" w:ascii="Times New Roman" w:hAnsi="Times New Roman" w:eastAsia="宋体" w:cs="Times New Roman"/>
          <w:sz w:val="20"/>
          <w:szCs w:val="20"/>
        </w:rPr>
        <w:fldChar w:fldCharType="end"/>
      </w:r>
    </w:p>
    <w:p w14:paraId="1AB8B14F">
      <w:pPr>
        <w:pStyle w:val="23"/>
        <w:tabs>
          <w:tab w:val="right" w:leader="dot" w:pos="9071"/>
          <w:tab w:val="clear" w:pos="9061"/>
        </w:tabs>
        <w:ind w:firstLine="200" w:firstLineChars="100"/>
        <w:rPr>
          <w:rFonts w:hint="default" w:ascii="Times New Roman" w:hAnsi="Times New Roman" w:eastAsia="宋体" w:cs="Times New Roman"/>
          <w:sz w:val="20"/>
          <w:szCs w:val="20"/>
        </w:rPr>
      </w:pPr>
      <w:r>
        <w:rPr>
          <w:rFonts w:hint="default" w:ascii="Times New Roman" w:hAnsi="Times New Roman" w:eastAsia="宋体" w:cs="Times New Roman"/>
          <w:color w:val="auto"/>
          <w:sz w:val="20"/>
          <w:szCs w:val="20"/>
        </w:rPr>
        <w:t>5.</w:t>
      </w:r>
      <w:r>
        <w:rPr>
          <w:rFonts w:hint="default" w:ascii="Times New Roman" w:hAnsi="Times New Roman" w:eastAsia="宋体" w:cs="Times New Roman"/>
          <w:color w:val="auto"/>
          <w:sz w:val="20"/>
          <w:szCs w:val="20"/>
          <w:lang w:val="en-US" w:eastAsia="zh-CN"/>
        </w:rPr>
        <w:t>3</w:t>
      </w:r>
      <w:r>
        <w:rPr>
          <w:rFonts w:hint="default" w:ascii="Times New Roman" w:hAnsi="Times New Roman" w:eastAsia="宋体" w:cs="Times New Roman"/>
          <w:color w:val="auto"/>
          <w:sz w:val="20"/>
          <w:szCs w:val="20"/>
        </w:rPr>
        <w:t xml:space="preserve"> 测试</w:t>
      </w:r>
      <w:r>
        <w:rPr>
          <w:rFonts w:hint="default" w:ascii="Times New Roman" w:hAnsi="Times New Roman" w:eastAsia="宋体" w:cs="Times New Roman"/>
          <w:color w:val="auto"/>
          <w:sz w:val="20"/>
          <w:szCs w:val="20"/>
          <w:lang w:eastAsia="zh-CN"/>
        </w:rPr>
        <w:t>分析</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_Toc18605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20</w:t>
      </w:r>
      <w:r>
        <w:rPr>
          <w:rFonts w:hint="default" w:ascii="Times New Roman" w:hAnsi="Times New Roman" w:eastAsia="宋体" w:cs="Times New Roman"/>
          <w:sz w:val="20"/>
          <w:szCs w:val="20"/>
        </w:rPr>
        <w:fldChar w:fldCharType="end"/>
      </w:r>
    </w:p>
    <w:p w14:paraId="12519042">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
          <w:bCs w:val="0"/>
          <w:kern w:val="44"/>
          <w:sz w:val="20"/>
          <w:szCs w:val="20"/>
        </w:rPr>
        <w:t>6</w:t>
      </w:r>
      <w:r>
        <w:rPr>
          <w:rFonts w:hint="default" w:ascii="Times New Roman" w:hAnsi="Times New Roman" w:eastAsia="宋体" w:cs="Times New Roman"/>
          <w:b/>
          <w:bCs w:val="0"/>
          <w:kern w:val="44"/>
          <w:sz w:val="20"/>
          <w:szCs w:val="20"/>
          <w:lang w:val="en-US" w:eastAsia="zh-CN"/>
        </w:rPr>
        <w:t xml:space="preserve"> 总结</w:t>
      </w:r>
      <w:r>
        <w:rPr>
          <w:rFonts w:hint="default" w:ascii="Times New Roman" w:hAnsi="Times New Roman" w:eastAsia="宋体" w:cs="Times New Roman"/>
          <w:b/>
          <w:bCs w:val="0"/>
          <w:kern w:val="44"/>
          <w:sz w:val="20"/>
          <w:szCs w:val="20"/>
        </w:rPr>
        <w:t>与展望</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_Toc21607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22</w:t>
      </w:r>
      <w:r>
        <w:rPr>
          <w:rFonts w:hint="default" w:ascii="Times New Roman" w:hAnsi="Times New Roman" w:eastAsia="宋体" w:cs="Times New Roman"/>
          <w:sz w:val="20"/>
          <w:szCs w:val="20"/>
        </w:rPr>
        <w:fldChar w:fldCharType="end"/>
      </w:r>
    </w:p>
    <w:p w14:paraId="09026592">
      <w:pPr>
        <w:pStyle w:val="20"/>
        <w:tabs>
          <w:tab w:val="right" w:leader="dot" w:pos="9071"/>
          <w:tab w:val="clear" w:pos="9062"/>
        </w:tabs>
        <w:rPr>
          <w:rFonts w:hint="default" w:ascii="Times New Roman" w:hAnsi="Times New Roman" w:eastAsia="宋体" w:cs="Times New Roman"/>
          <w:sz w:val="20"/>
          <w:szCs w:val="20"/>
        </w:rPr>
      </w:pPr>
      <w:r>
        <w:rPr>
          <w:rFonts w:hint="default" w:ascii="Times New Roman" w:hAnsi="Times New Roman" w:eastAsia="宋体" w:cs="Times New Roman"/>
          <w:b/>
          <w:bCs w:val="0"/>
          <w:kern w:val="44"/>
          <w:sz w:val="20"/>
          <w:szCs w:val="20"/>
        </w:rPr>
        <w:t>参考文献</w:t>
      </w:r>
      <w:r>
        <w:rPr>
          <w:rFonts w:hint="default" w:ascii="Times New Roman" w:hAnsi="Times New Roman" w:eastAsia="宋体" w:cs="Times New Roman"/>
          <w:sz w:val="20"/>
          <w:szCs w:val="20"/>
        </w:rPr>
        <w:tab/>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PAGEREF _Toc3316 \h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24</w:t>
      </w:r>
      <w:r>
        <w:rPr>
          <w:rFonts w:hint="default" w:ascii="Times New Roman" w:hAnsi="Times New Roman" w:eastAsia="宋体" w:cs="Times New Roman"/>
          <w:sz w:val="20"/>
          <w:szCs w:val="20"/>
        </w:rPr>
        <w:fldChar w:fldCharType="end"/>
      </w:r>
    </w:p>
    <w:p w14:paraId="42619E8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4"/>
        </w:rPr>
        <w:sectPr>
          <w:pgSz w:w="11907" w:h="16840"/>
          <w:pgMar w:top="1418" w:right="1418" w:bottom="1418" w:left="1418" w:header="851" w:footer="992" w:gutter="0"/>
          <w:pgNumType w:fmt="upperRoman"/>
          <w:cols w:space="425" w:num="1"/>
          <w:docGrid w:linePitch="312" w:charSpace="0"/>
        </w:sectPr>
      </w:pPr>
      <w:r>
        <w:rPr>
          <w:rFonts w:hint="default" w:ascii="Times New Roman" w:hAnsi="Times New Roman" w:eastAsia="宋体" w:cs="Times New Roman"/>
          <w:sz w:val="20"/>
          <w:szCs w:val="20"/>
        </w:rPr>
        <w:fldChar w:fldCharType="end"/>
      </w:r>
    </w:p>
    <w:p w14:paraId="7146EA0F">
      <w:pPr>
        <w:keepNext/>
        <w:keepLines/>
        <w:pageBreakBefore w:val="0"/>
        <w:kinsoku/>
        <w:wordWrap/>
        <w:overflowPunct/>
        <w:topLinePunct w:val="0"/>
        <w:autoSpaceDE/>
        <w:autoSpaceDN/>
        <w:bidi w:val="0"/>
        <w:adjustRightInd/>
        <w:snapToGrid/>
        <w:spacing w:after="240" w:afterLines="100" w:line="360" w:lineRule="auto"/>
        <w:jc w:val="both"/>
        <w:textAlignment w:val="auto"/>
        <w:outlineLvl w:val="0"/>
        <w:rPr>
          <w:rFonts w:hint="eastAsia" w:ascii="Times New Roman" w:hAnsi="Times New Roman" w:eastAsia="黑体" w:cs="Times New Roman"/>
          <w:bCs/>
          <w:color w:val="000000"/>
          <w:sz w:val="44"/>
          <w:szCs w:val="44"/>
          <w:lang w:eastAsia="zh-CN"/>
        </w:rPr>
      </w:pPr>
      <w:bookmarkStart w:id="10" w:name="_Toc335598645"/>
      <w:bookmarkStart w:id="11" w:name="_Toc456540249"/>
      <w:bookmarkStart w:id="12" w:name="_Toc23355"/>
      <w:r>
        <w:rPr>
          <w:rFonts w:ascii="Times New Roman" w:hAnsi="Times New Roman" w:eastAsia="黑体" w:cs="Times New Roman"/>
          <w:bCs/>
          <w:kern w:val="44"/>
          <w:sz w:val="44"/>
          <w:szCs w:val="44"/>
        </w:rPr>
        <w:t>1</w:t>
      </w:r>
      <w:bookmarkEnd w:id="10"/>
      <w:r>
        <w:rPr>
          <w:rFonts w:hint="eastAsia" w:ascii="Times New Roman" w:hAnsi="Times New Roman" w:eastAsia="黑体" w:cs="Times New Roman"/>
          <w:bCs/>
          <w:kern w:val="44"/>
          <w:sz w:val="44"/>
          <w:szCs w:val="44"/>
          <w:lang w:val="en-US" w:eastAsia="zh-CN"/>
        </w:rPr>
        <w:t xml:space="preserve"> </w:t>
      </w:r>
      <w:bookmarkEnd w:id="11"/>
      <w:r>
        <w:rPr>
          <w:rFonts w:hint="eastAsia" w:ascii="Times New Roman" w:hAnsi="Times New Roman" w:eastAsia="黑体" w:cs="Times New Roman"/>
          <w:bCs/>
          <w:kern w:val="44"/>
          <w:sz w:val="44"/>
          <w:szCs w:val="44"/>
          <w:lang w:val="en-US" w:eastAsia="zh-CN"/>
        </w:rPr>
        <w:t>绪论</w:t>
      </w:r>
      <w:bookmarkEnd w:id="12"/>
    </w:p>
    <w:p w14:paraId="09FE341B">
      <w:pPr>
        <w:pStyle w:val="4"/>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color w:val="auto"/>
        </w:rPr>
      </w:pPr>
      <w:bookmarkStart w:id="13" w:name="_Toc20714"/>
      <w:bookmarkStart w:id="14" w:name="_Toc335598648"/>
      <w:r>
        <w:rPr>
          <w:rFonts w:hint="eastAsia"/>
          <w:color w:val="auto"/>
          <w:lang w:val="en-US" w:eastAsia="zh-CN"/>
        </w:rPr>
        <w:t>1</w:t>
      </w:r>
      <w:r>
        <w:rPr>
          <w:rFonts w:hint="eastAsia" w:ascii="Times New Roman" w:hAnsi="Times New Roman" w:eastAsia="黑体" w:cs="Times New Roman"/>
          <w:b/>
          <w:bCs/>
          <w:color w:val="auto"/>
          <w:kern w:val="2"/>
          <w:sz w:val="32"/>
          <w:szCs w:val="32"/>
          <w:lang w:val="en-US" w:eastAsia="zh-CN" w:bidi="ar-SA"/>
        </w:rPr>
        <w:t xml:space="preserve">.1 </w:t>
      </w:r>
      <w:r>
        <w:rPr>
          <w:rFonts w:ascii="Times New Roman" w:hAnsi="Times New Roman" w:eastAsia="黑体" w:cs="Times New Roman"/>
          <w:b/>
          <w:bCs/>
          <w:color w:val="auto"/>
          <w:kern w:val="2"/>
          <w:sz w:val="32"/>
          <w:szCs w:val="32"/>
          <w:lang w:val="en-US" w:eastAsia="zh-CN" w:bidi="ar-SA"/>
        </w:rPr>
        <w:t>研究背景</w:t>
      </w:r>
      <w:bookmarkEnd w:id="13"/>
    </w:p>
    <w:p w14:paraId="5A32C9F2">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ascii="宋体" w:hAnsi="宋体" w:eastAsia="宋体" w:cs="宋体"/>
          <w:kern w:val="0"/>
          <w:sz w:val="24"/>
          <w:szCs w:val="24"/>
          <w:lang w:val="en-US" w:eastAsia="zh-CN" w:bidi="ar"/>
        </w:rPr>
        <w:t>当前汽车维修管理系统存在诸多问题，现有系统对用户而言维修业务流程繁琐，系统安全性无法保障，且所使用技术相对落后，界面不能动态化展示，与其他同类型网站相比缺乏技术先进性。同时，明确了系统的适用范围，前台适用于普通用户，后台适用于汽车维修管理人员；也确定了项目应遵守的规范与标准，为保障信息传输安全性，与数据库交互时，像 “用户密码” 这类重要信息一律用密文传输；还指出了系统涉及的人员包括汽车维修管理人员和用户，其中汽车维修管理人员更注重系统的实用性和安全性，希望系统高度安全且能正常实现各项汽车维修管理业务功能，用户则更倾向于界面友好性和便捷性，不仅希望系统能动态展示、实现 “一步到位”，还期望除正常汽车维修业务外，能提供网上维修业务服务。</w:t>
      </w:r>
    </w:p>
    <w:p w14:paraId="647AAB48">
      <w:pPr>
        <w:pStyle w:val="4"/>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Times New Roman" w:hAnsi="Times New Roman" w:eastAsia="黑体" w:cs="Times New Roman"/>
          <w:b/>
          <w:bCs/>
          <w:color w:val="auto"/>
          <w:kern w:val="2"/>
          <w:sz w:val="32"/>
          <w:szCs w:val="32"/>
          <w:lang w:val="en-US" w:eastAsia="zh-CN" w:bidi="ar-SA"/>
        </w:rPr>
      </w:pPr>
      <w:bookmarkStart w:id="15" w:name="_Toc29005"/>
      <w:r>
        <w:rPr>
          <w:rFonts w:hint="eastAsia" w:ascii="Times New Roman" w:hAnsi="Times New Roman" w:eastAsia="黑体" w:cs="Times New Roman"/>
          <w:b/>
          <w:bCs/>
          <w:color w:val="auto"/>
          <w:kern w:val="2"/>
          <w:sz w:val="32"/>
          <w:szCs w:val="32"/>
          <w:lang w:val="en-US" w:eastAsia="zh-CN" w:bidi="ar-SA"/>
        </w:rPr>
        <w:t>1.2 研究现状</w:t>
      </w:r>
      <w:bookmarkEnd w:id="15"/>
    </w:p>
    <w:p w14:paraId="243A70D7">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ascii="宋体" w:hAnsi="宋体" w:eastAsia="宋体" w:cs="宋体"/>
          <w:kern w:val="0"/>
          <w:sz w:val="24"/>
          <w:szCs w:val="24"/>
          <w:lang w:val="en-US" w:eastAsia="zh-CN" w:bidi="ar"/>
        </w:rPr>
        <w:t>汽车维修管理系统目前在多个方面呈现出特定状态。在系统性能上，现有系统流程繁琐、安全性不足、技术落后、界面静态，缺乏技术先进性。在用户与管理人员需求上，维修管理人员重视实用性和安全性，用户则关注界面友好、便捷性及网上维修服务等功能。在系统规范上，已明确重要信息需密文传输的标准。在适用范围上，前台面向普通用户，后台服务于维修管理人员。</w:t>
      </w:r>
    </w:p>
    <w:p w14:paraId="754A00AA">
      <w:pPr>
        <w:pStyle w:val="4"/>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Times New Roman" w:hAnsi="Times New Roman" w:eastAsia="黑体" w:cs="Times New Roman"/>
          <w:b/>
          <w:bCs/>
          <w:color w:val="auto"/>
          <w:kern w:val="2"/>
          <w:sz w:val="32"/>
          <w:szCs w:val="32"/>
          <w:lang w:val="en-US" w:eastAsia="zh-CN" w:bidi="ar-SA"/>
        </w:rPr>
      </w:pPr>
      <w:bookmarkStart w:id="16" w:name="_Toc705"/>
      <w:r>
        <w:rPr>
          <w:rFonts w:hint="eastAsia" w:ascii="Times New Roman" w:hAnsi="Times New Roman" w:eastAsia="黑体" w:cs="Times New Roman"/>
          <w:b/>
          <w:bCs/>
          <w:color w:val="auto"/>
          <w:kern w:val="2"/>
          <w:sz w:val="32"/>
          <w:szCs w:val="32"/>
          <w:lang w:val="en-US" w:eastAsia="zh-CN" w:bidi="ar-SA"/>
        </w:rPr>
        <w:t>1.3 研究目标</w:t>
      </w:r>
      <w:bookmarkEnd w:id="16"/>
    </w:p>
    <w:p w14:paraId="24983FB0">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pPr>
      <w:r>
        <w:rPr>
          <w:rFonts w:ascii="宋体" w:hAnsi="宋体" w:eastAsia="宋体" w:cs="宋体"/>
          <w:kern w:val="0"/>
          <w:sz w:val="24"/>
          <w:szCs w:val="24"/>
          <w:lang w:val="en-US" w:eastAsia="zh-CN" w:bidi="ar"/>
        </w:rPr>
        <w:t>汽车维修管理系统的开发目标清晰明确，后台开发以信息管理系统的管理和开发方法为指导，采用现有新技术进行开发，为后台管理员提供高度友好的界面操作和迅捷的信息处理能力；前台开发以用户需求为主导，为用户提供友好的界面操作环境和完善的系统功能。整体而言，针对现有汽车维修管理系统存在的问题，对需要改进之处进行系统分析，完善系统功能，使其具备高度界面友好的特性，提出可行的系统方案，做好系统分析，最终编译出界面友好、功能齐全的汽车维修管理系统。</w:t>
      </w:r>
    </w:p>
    <w:p w14:paraId="218BA948">
      <w:pPr>
        <w:pageBreakBefore w:val="0"/>
        <w:widowControl/>
        <w:kinsoku/>
        <w:wordWrap/>
        <w:overflowPunct/>
        <w:topLinePunct w:val="0"/>
        <w:autoSpaceDE/>
        <w:autoSpaceDN/>
        <w:bidi w:val="0"/>
        <w:spacing w:line="360" w:lineRule="auto"/>
        <w:jc w:val="left"/>
        <w:textAlignment w:val="auto"/>
        <w:rPr>
          <w:rFonts w:ascii="Times New Roman" w:hAnsi="Times New Roman" w:eastAsia="宋体" w:cs="Times New Roman"/>
          <w:sz w:val="24"/>
          <w:szCs w:val="24"/>
        </w:rPr>
      </w:pPr>
      <w:r>
        <w:rPr>
          <w:rFonts w:ascii="Times New Roman" w:hAnsi="Times New Roman" w:eastAsia="宋体" w:cs="Times New Roman"/>
          <w:sz w:val="24"/>
          <w:szCs w:val="24"/>
        </w:rPr>
        <w:br w:type="page"/>
      </w:r>
    </w:p>
    <w:bookmarkEnd w:id="14"/>
    <w:p w14:paraId="2B454FE5">
      <w:pPr>
        <w:keepNext/>
        <w:keepLines/>
        <w:pageBreakBefore w:val="0"/>
        <w:kinsoku/>
        <w:wordWrap/>
        <w:overflowPunct/>
        <w:topLinePunct w:val="0"/>
        <w:autoSpaceDE/>
        <w:autoSpaceDN/>
        <w:bidi w:val="0"/>
        <w:spacing w:after="240" w:afterLines="100" w:line="360" w:lineRule="auto"/>
        <w:jc w:val="both"/>
        <w:textAlignment w:val="auto"/>
        <w:outlineLvl w:val="0"/>
        <w:rPr>
          <w:rFonts w:ascii="Times New Roman" w:hAnsi="Times New Roman" w:eastAsia="黑体" w:cs="Times New Roman"/>
          <w:bCs/>
          <w:kern w:val="44"/>
          <w:sz w:val="44"/>
          <w:szCs w:val="44"/>
        </w:rPr>
      </w:pPr>
      <w:bookmarkStart w:id="17" w:name="_Toc335598649"/>
      <w:bookmarkStart w:id="18" w:name="_Toc456540255"/>
      <w:bookmarkStart w:id="19" w:name="_Toc20926"/>
      <w:bookmarkStart w:id="20" w:name="_Toc335598654"/>
      <w:r>
        <w:rPr>
          <w:rFonts w:ascii="Times New Roman" w:hAnsi="Times New Roman" w:eastAsia="黑体" w:cs="Times New Roman"/>
          <w:bCs/>
          <w:kern w:val="44"/>
          <w:sz w:val="44"/>
          <w:szCs w:val="44"/>
        </w:rPr>
        <w:t>2</w:t>
      </w:r>
      <w:bookmarkEnd w:id="17"/>
      <w:r>
        <w:rPr>
          <w:rFonts w:hint="eastAsia" w:ascii="Times New Roman" w:hAnsi="Times New Roman" w:eastAsia="黑体" w:cs="Times New Roman"/>
          <w:bCs/>
          <w:kern w:val="44"/>
          <w:sz w:val="44"/>
          <w:szCs w:val="44"/>
          <w:lang w:val="en-US" w:eastAsia="zh-CN"/>
        </w:rPr>
        <w:t xml:space="preserve"> </w:t>
      </w:r>
      <w:r>
        <w:rPr>
          <w:rFonts w:ascii="Times New Roman" w:hAnsi="Times New Roman" w:eastAsia="黑体" w:cs="Times New Roman"/>
          <w:bCs/>
          <w:kern w:val="44"/>
          <w:sz w:val="44"/>
          <w:szCs w:val="44"/>
        </w:rPr>
        <w:t>需求分析</w:t>
      </w:r>
      <w:bookmarkEnd w:id="18"/>
      <w:bookmarkEnd w:id="19"/>
    </w:p>
    <w:p w14:paraId="3A33CE5C">
      <w:pPr>
        <w:keepNext/>
        <w:keepLines/>
        <w:pageBreakBefore w:val="0"/>
        <w:kinsoku/>
        <w:wordWrap/>
        <w:overflowPunct/>
        <w:topLinePunct w:val="0"/>
        <w:autoSpaceDE/>
        <w:autoSpaceDN/>
        <w:bidi w:val="0"/>
        <w:spacing w:line="360" w:lineRule="auto"/>
        <w:textAlignment w:val="auto"/>
        <w:outlineLvl w:val="1"/>
        <w:rPr>
          <w:rFonts w:cs="Times New Roman" w:asciiTheme="minorEastAsia" w:hAnsiTheme="minorEastAsia"/>
          <w:bCs/>
          <w:sz w:val="24"/>
          <w:szCs w:val="24"/>
        </w:rPr>
      </w:pPr>
      <w:bookmarkStart w:id="21" w:name="_Toc335598650"/>
      <w:bookmarkStart w:id="22" w:name="_Toc456540256"/>
      <w:bookmarkStart w:id="23" w:name="_Toc2348"/>
      <w:r>
        <w:rPr>
          <w:rFonts w:ascii="Times New Roman" w:hAnsi="Times New Roman" w:eastAsia="黑体" w:cs="Times New Roman"/>
          <w:b/>
          <w:bCs/>
          <w:sz w:val="32"/>
          <w:szCs w:val="32"/>
        </w:rPr>
        <w:t>2.1</w:t>
      </w:r>
      <w:r>
        <w:rPr>
          <w:rFonts w:hint="eastAsia" w:ascii="Times New Roman" w:hAnsi="Times New Roman" w:eastAsia="黑体" w:cs="Times New Roman"/>
          <w:b/>
          <w:bCs/>
          <w:sz w:val="32"/>
          <w:szCs w:val="32"/>
        </w:rPr>
        <w:t xml:space="preserve"> </w:t>
      </w:r>
      <w:bookmarkEnd w:id="21"/>
      <w:r>
        <w:rPr>
          <w:rFonts w:hint="eastAsia" w:ascii="Times New Roman" w:hAnsi="Times New Roman" w:eastAsia="黑体" w:cs="Times New Roman"/>
          <w:b/>
          <w:bCs/>
          <w:sz w:val="32"/>
          <w:szCs w:val="32"/>
        </w:rPr>
        <w:t>业务需求</w:t>
      </w:r>
      <w:bookmarkEnd w:id="22"/>
      <w:bookmarkEnd w:id="23"/>
    </w:p>
    <w:p w14:paraId="436AC5D9">
      <w:pPr>
        <w:keepNext/>
        <w:keepLines/>
        <w:pageBreakBefore w:val="0"/>
        <w:kinsoku/>
        <w:wordWrap/>
        <w:overflowPunct/>
        <w:topLinePunct w:val="0"/>
        <w:autoSpaceDE/>
        <w:autoSpaceDN/>
        <w:bidi w:val="0"/>
        <w:spacing w:line="360" w:lineRule="auto"/>
        <w:textAlignment w:val="auto"/>
        <w:outlineLvl w:val="2"/>
        <w:rPr>
          <w:rFonts w:ascii="Times New Roman" w:hAnsi="Times New Roman" w:eastAsia="黑体" w:cs="Times New Roman"/>
          <w:b/>
          <w:bCs/>
          <w:sz w:val="28"/>
          <w:szCs w:val="28"/>
        </w:rPr>
      </w:pPr>
      <w:bookmarkStart w:id="24" w:name="_Toc456540258"/>
      <w:bookmarkStart w:id="25" w:name="_Toc10850"/>
      <w:r>
        <w:rPr>
          <w:rFonts w:hint="eastAsia" w:ascii="Times New Roman" w:hAnsi="Times New Roman" w:eastAsia="黑体" w:cs="Times New Roman"/>
          <w:b/>
          <w:bCs/>
          <w:sz w:val="28"/>
          <w:szCs w:val="28"/>
        </w:rPr>
        <w:t>2</w:t>
      </w:r>
      <w:r>
        <w:rPr>
          <w:rFonts w:ascii="Times New Roman" w:hAnsi="Times New Roman" w:eastAsia="黑体" w:cs="Times New Roman"/>
          <w:b/>
          <w:bCs/>
          <w:sz w:val="28"/>
          <w:szCs w:val="28"/>
        </w:rPr>
        <w:t>.1.</w:t>
      </w:r>
      <w:r>
        <w:rPr>
          <w:rFonts w:hint="eastAsia" w:ascii="Times New Roman" w:hAnsi="Times New Roman" w:eastAsia="黑体" w:cs="Times New Roman"/>
          <w:b/>
          <w:bCs/>
          <w:sz w:val="28"/>
          <w:szCs w:val="28"/>
        </w:rPr>
        <w:t xml:space="preserve">1 </w:t>
      </w:r>
      <w:r>
        <w:rPr>
          <w:rFonts w:ascii="Times New Roman" w:hAnsi="Times New Roman" w:eastAsia="黑体" w:cs="Times New Roman"/>
          <w:b/>
          <w:bCs/>
          <w:sz w:val="28"/>
          <w:szCs w:val="28"/>
        </w:rPr>
        <w:t>业务流程</w:t>
      </w:r>
      <w:bookmarkEnd w:id="24"/>
      <w:bookmarkEnd w:id="25"/>
    </w:p>
    <w:p w14:paraId="0EF95A06">
      <w:pPr>
        <w:pageBreakBefore w:val="0"/>
        <w:kinsoku/>
        <w:wordWrap/>
        <w:overflowPunct/>
        <w:topLinePunct w:val="0"/>
        <w:autoSpaceDE/>
        <w:autoSpaceDN/>
        <w:bidi w:val="0"/>
        <w:spacing w:line="360" w:lineRule="auto"/>
        <w:ind w:firstLine="480" w:firstLineChars="200"/>
        <w:textAlignment w:val="auto"/>
        <w:rPr>
          <w:color w:val="FF0000"/>
        </w:rPr>
      </w:pPr>
      <w:r>
        <w:rPr>
          <w:rFonts w:ascii="Times New Roman" w:hAnsi="Times New Roman" w:eastAsia="宋体" w:cs="Times New Roman"/>
          <w:sz w:val="24"/>
          <w:szCs w:val="24"/>
        </w:rPr>
        <w:t>在</w:t>
      </w:r>
      <w:r>
        <w:rPr>
          <w:rFonts w:hint="eastAsia" w:ascii="Times New Roman" w:hAnsi="Times New Roman" w:eastAsia="宋体" w:cs="Times New Roman"/>
          <w:sz w:val="24"/>
          <w:szCs w:val="24"/>
          <w:lang w:eastAsia="zh-CN"/>
        </w:rPr>
        <w:t>车辆信息</w:t>
      </w:r>
      <w:r>
        <w:rPr>
          <w:rFonts w:ascii="Times New Roman" w:hAnsi="Times New Roman" w:eastAsia="宋体" w:cs="Times New Roman"/>
          <w:sz w:val="24"/>
          <w:szCs w:val="24"/>
        </w:rPr>
        <w:t>流程中，</w:t>
      </w:r>
      <w:r>
        <w:rPr>
          <w:rFonts w:hint="eastAsia" w:ascii="Times New Roman" w:hAnsi="Times New Roman" w:eastAsia="宋体" w:cs="Times New Roman"/>
          <w:sz w:val="24"/>
          <w:szCs w:val="24"/>
          <w:lang w:eastAsia="zh-CN"/>
        </w:rPr>
        <w:t>管理员登录网站后台</w:t>
      </w:r>
      <w:r>
        <w:rPr>
          <w:rFonts w:ascii="Times New Roman" w:hAnsi="Times New Roman" w:eastAsia="宋体" w:cs="Times New Roman"/>
          <w:sz w:val="24"/>
          <w:szCs w:val="24"/>
        </w:rPr>
        <w:t>，</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管理人员受理业务并</w:t>
      </w:r>
      <w:r>
        <w:rPr>
          <w:rFonts w:hint="eastAsia" w:ascii="Times New Roman" w:hAnsi="Times New Roman" w:eastAsia="宋体" w:cs="Times New Roman"/>
          <w:sz w:val="24"/>
          <w:szCs w:val="24"/>
          <w:lang w:eastAsia="zh-CN"/>
        </w:rPr>
        <w:t>可以添加车辆信息</w:t>
      </w:r>
      <w:r>
        <w:rPr>
          <w:rFonts w:ascii="Times New Roman" w:hAnsi="Times New Roman" w:eastAsia="宋体" w:cs="Times New Roman"/>
          <w:sz w:val="24"/>
          <w:szCs w:val="24"/>
        </w:rPr>
        <w:t>，其</w:t>
      </w:r>
      <w:r>
        <w:rPr>
          <w:rFonts w:hint="eastAsia" w:ascii="Times New Roman" w:hAnsi="Times New Roman" w:eastAsia="宋体" w:cs="Times New Roman"/>
          <w:sz w:val="24"/>
          <w:szCs w:val="24"/>
          <w:lang w:eastAsia="zh-CN"/>
        </w:rPr>
        <w:t>车辆信息</w:t>
      </w:r>
      <w:r>
        <w:rPr>
          <w:rFonts w:ascii="Times New Roman" w:hAnsi="Times New Roman" w:eastAsia="宋体" w:cs="Times New Roman"/>
          <w:sz w:val="24"/>
          <w:szCs w:val="24"/>
        </w:rPr>
        <w:t>流程总体业务如图</w:t>
      </w:r>
      <w:r>
        <w:rPr>
          <w:rFonts w:hint="eastAsia" w:ascii="Times New Roman" w:hAnsi="Times New Roman" w:eastAsia="宋体" w:cs="Times New Roman"/>
          <w:sz w:val="24"/>
          <w:szCs w:val="24"/>
        </w:rPr>
        <w:t>2.</w:t>
      </w:r>
      <w:r>
        <w:rPr>
          <w:rFonts w:ascii="Times New Roman" w:hAnsi="Times New Roman" w:eastAsia="宋体" w:cs="Times New Roman"/>
          <w:sz w:val="24"/>
          <w:szCs w:val="24"/>
        </w:rPr>
        <w:t>1</w:t>
      </w:r>
      <w:r>
        <w:rPr>
          <w:rFonts w:hint="eastAsia" w:ascii="Times New Roman" w:hAnsi="Times New Roman" w:eastAsia="宋体" w:cs="Times New Roman"/>
          <w:sz w:val="24"/>
          <w:szCs w:val="24"/>
        </w:rPr>
        <w:t>所示。</w:t>
      </w:r>
    </w:p>
    <w:p w14:paraId="5FD01362">
      <w:pPr>
        <w:pageBreakBefore w:val="0"/>
        <w:kinsoku/>
        <w:wordWrap/>
        <w:overflowPunct/>
        <w:topLinePunct w:val="0"/>
        <w:autoSpaceDE/>
        <w:autoSpaceDN/>
        <w:bidi w:val="0"/>
        <w:spacing w:line="360" w:lineRule="auto"/>
        <w:ind w:firstLine="2408" w:firstLineChars="1147"/>
        <w:textAlignment w:val="auto"/>
      </w:pPr>
      <w:r>
        <w:object>
          <v:shape id="_x0000_i1025" o:spt="75" type="#_x0000_t75" style="height:259.5pt;width:237pt;" o:ole="t" filled="f" o:preferrelative="t" stroked="f" coordsize="21600,21600">
            <v:path/>
            <v:fill on="f" focussize="0,0"/>
            <v:stroke on="f"/>
            <v:imagedata r:id="rId9" o:title=""/>
            <o:lock v:ext="edit" aspectratio="t"/>
            <w10:wrap type="none"/>
            <w10:anchorlock/>
          </v:shape>
          <o:OLEObject Type="Embed" ProgID="Visio.Drawing.15" ShapeID="_x0000_i1025" DrawAspect="Content" ObjectID="_1468075725" r:id="rId8">
            <o:LockedField>false</o:LockedField>
          </o:OLEObject>
        </w:object>
      </w:r>
    </w:p>
    <w:p w14:paraId="111E4A05">
      <w:pPr>
        <w:pageBreakBefore w:val="0"/>
        <w:kinsoku/>
        <w:wordWrap/>
        <w:overflowPunct/>
        <w:topLinePunct w:val="0"/>
        <w:autoSpaceDE/>
        <w:autoSpaceDN/>
        <w:bidi w:val="0"/>
        <w:spacing w:line="360" w:lineRule="auto"/>
        <w:ind w:firstLine="420" w:firstLineChars="200"/>
        <w:jc w:val="center"/>
        <w:textAlignment w:val="auto"/>
      </w:pPr>
      <w:r>
        <w:t>图</w:t>
      </w:r>
      <w:r>
        <w:rPr>
          <w:rFonts w:hint="eastAsia"/>
        </w:rPr>
        <w:t>2</w:t>
      </w:r>
      <w:r>
        <w:t>.</w:t>
      </w:r>
      <w:r>
        <w:rPr>
          <w:rFonts w:hint="eastAsia"/>
        </w:rPr>
        <w:t xml:space="preserve">1 </w:t>
      </w:r>
      <w:r>
        <w:rPr>
          <w:rFonts w:hint="eastAsia"/>
          <w:lang w:eastAsia="zh-CN"/>
        </w:rPr>
        <w:t>车辆信息</w:t>
      </w:r>
      <w:r>
        <w:rPr>
          <w:rFonts w:hint="eastAsia"/>
        </w:rPr>
        <w:t>流程总体业务</w:t>
      </w:r>
    </w:p>
    <w:p w14:paraId="174C690F">
      <w:pPr>
        <w:pageBreakBefore w:val="0"/>
        <w:kinsoku/>
        <w:wordWrap/>
        <w:overflowPunct/>
        <w:topLinePunct w:val="0"/>
        <w:autoSpaceDE/>
        <w:autoSpaceDN/>
        <w:bidi w:val="0"/>
        <w:spacing w:line="360" w:lineRule="auto"/>
        <w:ind w:firstLine="480" w:firstLineChars="200"/>
        <w:textAlignment w:val="auto"/>
        <w:rPr>
          <w:color w:val="FF0000"/>
        </w:rPr>
      </w:pPr>
      <w:r>
        <w:rPr>
          <w:rFonts w:ascii="Times New Roman" w:hAnsi="Times New Roman" w:eastAsia="宋体" w:cs="Times New Roman"/>
          <w:sz w:val="24"/>
          <w:szCs w:val="24"/>
        </w:rPr>
        <w:t>在</w:t>
      </w:r>
      <w:r>
        <w:rPr>
          <w:rFonts w:hint="eastAsia" w:ascii="Times New Roman" w:hAnsi="Times New Roman" w:eastAsia="宋体" w:cs="Times New Roman"/>
          <w:sz w:val="24"/>
          <w:szCs w:val="24"/>
          <w:lang w:eastAsia="zh-CN"/>
        </w:rPr>
        <w:t>维修</w:t>
      </w:r>
      <w:r>
        <w:rPr>
          <w:rFonts w:ascii="Times New Roman" w:hAnsi="Times New Roman" w:eastAsia="宋体" w:cs="Times New Roman"/>
          <w:sz w:val="24"/>
          <w:szCs w:val="24"/>
        </w:rPr>
        <w:t>流程中，</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到</w:t>
      </w:r>
      <w:r>
        <w:rPr>
          <w:rFonts w:hint="eastAsia" w:ascii="Times New Roman" w:hAnsi="Times New Roman" w:eastAsia="宋体" w:cs="Times New Roman"/>
          <w:sz w:val="24"/>
          <w:szCs w:val="24"/>
          <w:lang w:eastAsia="zh-CN"/>
        </w:rPr>
        <w:t>网站后</w:t>
      </w:r>
      <w:r>
        <w:rPr>
          <w:rFonts w:ascii="Times New Roman" w:hAnsi="Times New Roman" w:eastAsia="宋体" w:cs="Times New Roman"/>
          <w:sz w:val="24"/>
          <w:szCs w:val="24"/>
        </w:rPr>
        <w:t>，</w:t>
      </w:r>
      <w:r>
        <w:rPr>
          <w:rFonts w:hint="eastAsia" w:ascii="Times New Roman" w:hAnsi="Times New Roman" w:eastAsia="宋体" w:cs="Times New Roman"/>
          <w:sz w:val="24"/>
          <w:szCs w:val="24"/>
          <w:lang w:eastAsia="zh-CN"/>
        </w:rPr>
        <w:t>车辆用户可以添加自己的汽车维修信息</w:t>
      </w:r>
      <w:r>
        <w:rPr>
          <w:rFonts w:ascii="Times New Roman" w:hAnsi="Times New Roman" w:eastAsia="宋体" w:cs="Times New Roman"/>
          <w:sz w:val="24"/>
          <w:szCs w:val="24"/>
        </w:rPr>
        <w:t>，其</w:t>
      </w:r>
      <w:r>
        <w:rPr>
          <w:rFonts w:hint="eastAsia" w:ascii="Times New Roman" w:hAnsi="Times New Roman" w:eastAsia="宋体" w:cs="Times New Roman"/>
          <w:sz w:val="24"/>
          <w:szCs w:val="24"/>
          <w:lang w:eastAsia="zh-CN"/>
        </w:rPr>
        <w:t>维修</w:t>
      </w:r>
      <w:r>
        <w:rPr>
          <w:rFonts w:ascii="Times New Roman" w:hAnsi="Times New Roman" w:eastAsia="宋体" w:cs="Times New Roman"/>
          <w:sz w:val="24"/>
          <w:szCs w:val="24"/>
        </w:rPr>
        <w:t>流程总体业务如图</w:t>
      </w:r>
      <w:r>
        <w:rPr>
          <w:rFonts w:hint="eastAsia" w:ascii="Times New Roman" w:hAnsi="Times New Roman" w:eastAsia="宋体" w:cs="Times New Roman"/>
          <w:sz w:val="24"/>
          <w:szCs w:val="24"/>
        </w:rPr>
        <w:t>2.2所示。</w:t>
      </w:r>
    </w:p>
    <w:p w14:paraId="7EC7BF25">
      <w:pPr>
        <w:pageBreakBefore w:val="0"/>
        <w:kinsoku/>
        <w:wordWrap/>
        <w:overflowPunct/>
        <w:topLinePunct w:val="0"/>
        <w:autoSpaceDE/>
        <w:autoSpaceDN/>
        <w:bidi w:val="0"/>
        <w:spacing w:line="360" w:lineRule="auto"/>
        <w:ind w:firstLine="2408" w:firstLineChars="1147"/>
        <w:textAlignment w:val="auto"/>
        <w:rPr>
          <w:rFonts w:ascii="Times New Roman" w:hAnsi="Times New Roman" w:eastAsia="宋体" w:cs="Times New Roman"/>
          <w:sz w:val="24"/>
          <w:szCs w:val="24"/>
        </w:rPr>
      </w:pPr>
      <w:r>
        <w:object>
          <v:shape id="_x0000_i1026" o:spt="75" type="#_x0000_t75" style="height:216.75pt;width:237pt;" o:ole="t" filled="f" o:preferrelative="t" stroked="f" coordsize="21600,21600">
            <v:path/>
            <v:fill on="f" focussize="0,0"/>
            <v:stroke on="f"/>
            <v:imagedata r:id="rId11" o:title=""/>
            <o:lock v:ext="edit" aspectratio="t"/>
            <w10:wrap type="none"/>
            <w10:anchorlock/>
          </v:shape>
          <o:OLEObject Type="Embed" ProgID="Visio.Drawing.15" ShapeID="_x0000_i1026" DrawAspect="Content" ObjectID="_1468075726" r:id="rId10">
            <o:LockedField>false</o:LockedField>
          </o:OLEObject>
        </w:object>
      </w:r>
    </w:p>
    <w:p w14:paraId="7B3AEC52">
      <w:pPr>
        <w:pageBreakBefore w:val="0"/>
        <w:kinsoku/>
        <w:wordWrap/>
        <w:overflowPunct/>
        <w:topLinePunct w:val="0"/>
        <w:autoSpaceDE/>
        <w:autoSpaceDN/>
        <w:bidi w:val="0"/>
        <w:spacing w:line="360" w:lineRule="auto"/>
        <w:ind w:firstLine="420" w:firstLineChars="200"/>
        <w:jc w:val="center"/>
        <w:textAlignment w:val="auto"/>
      </w:pPr>
      <w:r>
        <w:t>图</w:t>
      </w:r>
      <w:r>
        <w:rPr>
          <w:rFonts w:hint="eastAsia"/>
        </w:rPr>
        <w:t>2.</w:t>
      </w:r>
      <w:r>
        <w:t xml:space="preserve">2 </w:t>
      </w:r>
      <w:r>
        <w:rPr>
          <w:rFonts w:hint="eastAsia"/>
          <w:lang w:eastAsia="zh-CN"/>
        </w:rPr>
        <w:t>维修</w:t>
      </w:r>
      <w:r>
        <w:rPr>
          <w:rFonts w:hint="eastAsia"/>
        </w:rPr>
        <w:t>流程总体业务</w:t>
      </w:r>
    </w:p>
    <w:p w14:paraId="36DC10A1">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在</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注册总体业务中，</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到</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注册，</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管理人员将根据</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情况进行注册，其</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注册流程总体业务如图</w:t>
      </w:r>
      <w:r>
        <w:rPr>
          <w:rFonts w:hint="eastAsia" w:ascii="Times New Roman" w:hAnsi="Times New Roman" w:eastAsia="宋体" w:cs="Times New Roman"/>
          <w:sz w:val="24"/>
          <w:szCs w:val="24"/>
        </w:rPr>
        <w:t>2.3所示。</w:t>
      </w:r>
    </w:p>
    <w:p w14:paraId="117F5FD2">
      <w:pPr>
        <w:pageBreakBefore w:val="0"/>
        <w:kinsoku/>
        <w:wordWrap/>
        <w:overflowPunct/>
        <w:topLinePunct w:val="0"/>
        <w:autoSpaceDE/>
        <w:autoSpaceDN/>
        <w:bidi w:val="0"/>
        <w:spacing w:line="360" w:lineRule="auto"/>
        <w:ind w:firstLine="1274" w:firstLineChars="607"/>
        <w:textAlignment w:val="auto"/>
        <w:rPr>
          <w:rFonts w:ascii="Times New Roman" w:hAnsi="Times New Roman" w:eastAsia="宋体" w:cs="Times New Roman"/>
          <w:sz w:val="24"/>
          <w:szCs w:val="24"/>
        </w:rPr>
      </w:pPr>
      <w:r>
        <w:object>
          <v:shape id="_x0000_i1027" o:spt="75" type="#_x0000_t75" style="height:525.8pt;width:298.5pt;" o:ole="t" filled="f" o:preferrelative="t" stroked="f" coordsize="21600,21600">
            <v:path/>
            <v:fill on="f" focussize="0,0"/>
            <v:stroke on="f"/>
            <v:imagedata r:id="rId13" o:title=""/>
            <o:lock v:ext="edit" aspectratio="t"/>
            <w10:wrap type="none"/>
            <w10:anchorlock/>
          </v:shape>
          <o:OLEObject Type="Embed" ProgID="Visio.Drawing.15" ShapeID="_x0000_i1027" DrawAspect="Content" ObjectID="_1468075727" r:id="rId12">
            <o:LockedField>false</o:LockedField>
          </o:OLEObject>
        </w:object>
      </w:r>
    </w:p>
    <w:p w14:paraId="05E2AA6F">
      <w:pPr>
        <w:pageBreakBefore w:val="0"/>
        <w:kinsoku/>
        <w:wordWrap/>
        <w:overflowPunct/>
        <w:topLinePunct w:val="0"/>
        <w:autoSpaceDE/>
        <w:autoSpaceDN/>
        <w:bidi w:val="0"/>
        <w:spacing w:line="360" w:lineRule="auto"/>
        <w:ind w:firstLine="420" w:firstLineChars="200"/>
        <w:jc w:val="center"/>
        <w:textAlignment w:val="auto"/>
      </w:pPr>
      <w:r>
        <w:t>图</w:t>
      </w:r>
      <w:r>
        <w:rPr>
          <w:rFonts w:hint="eastAsia"/>
        </w:rPr>
        <w:t>2.</w:t>
      </w:r>
      <w:r>
        <w:t>3</w:t>
      </w:r>
      <w:r>
        <w:rPr>
          <w:rFonts w:hint="eastAsia"/>
        </w:rPr>
        <w:t xml:space="preserve"> </w:t>
      </w:r>
      <w:r>
        <w:rPr>
          <w:rFonts w:hint="eastAsia"/>
          <w:lang w:eastAsia="zh-CN"/>
        </w:rPr>
        <w:t>用户</w:t>
      </w:r>
      <w:r>
        <w:rPr>
          <w:rFonts w:hint="eastAsia"/>
        </w:rPr>
        <w:t>注册流程总体业务</w:t>
      </w:r>
    </w:p>
    <w:p w14:paraId="5E0DB026">
      <w:pPr>
        <w:keepNext/>
        <w:keepLines/>
        <w:pageBreakBefore w:val="0"/>
        <w:kinsoku/>
        <w:wordWrap/>
        <w:overflowPunct/>
        <w:topLinePunct w:val="0"/>
        <w:autoSpaceDE/>
        <w:autoSpaceDN/>
        <w:bidi w:val="0"/>
        <w:spacing w:line="360" w:lineRule="auto"/>
        <w:textAlignment w:val="auto"/>
        <w:outlineLvl w:val="1"/>
        <w:rPr>
          <w:rFonts w:ascii="Times New Roman" w:hAnsi="Times New Roman" w:eastAsia="黑体" w:cs="Times New Roman"/>
          <w:b/>
          <w:bCs/>
          <w:sz w:val="32"/>
          <w:szCs w:val="32"/>
        </w:rPr>
      </w:pPr>
      <w:bookmarkStart w:id="26" w:name="_Toc456540260"/>
      <w:bookmarkStart w:id="27" w:name="_Toc4657"/>
      <w:r>
        <w:rPr>
          <w:rFonts w:ascii="Times New Roman" w:hAnsi="Times New Roman" w:eastAsia="黑体" w:cs="Times New Roman"/>
          <w:b/>
          <w:bCs/>
          <w:sz w:val="32"/>
          <w:szCs w:val="32"/>
        </w:rPr>
        <w:t>2.</w:t>
      </w:r>
      <w:r>
        <w:rPr>
          <w:rFonts w:hint="eastAsia" w:ascii="Times New Roman" w:hAnsi="Times New Roman" w:eastAsia="黑体" w:cs="Times New Roman"/>
          <w:b/>
          <w:bCs/>
          <w:sz w:val="32"/>
          <w:szCs w:val="32"/>
        </w:rPr>
        <w:t>2 功能性需求</w:t>
      </w:r>
      <w:bookmarkEnd w:id="26"/>
      <w:bookmarkEnd w:id="27"/>
    </w:p>
    <w:p w14:paraId="6C86683E">
      <w:pPr>
        <w:keepNext/>
        <w:keepLines/>
        <w:pageBreakBefore w:val="0"/>
        <w:kinsoku/>
        <w:wordWrap/>
        <w:overflowPunct/>
        <w:topLinePunct w:val="0"/>
        <w:autoSpaceDE/>
        <w:autoSpaceDN/>
        <w:bidi w:val="0"/>
        <w:spacing w:line="360" w:lineRule="auto"/>
        <w:textAlignment w:val="auto"/>
        <w:outlineLvl w:val="2"/>
        <w:rPr>
          <w:rFonts w:ascii="Times New Roman" w:hAnsi="Times New Roman" w:eastAsia="黑体" w:cs="Times New Roman"/>
          <w:b/>
          <w:bCs/>
          <w:sz w:val="28"/>
          <w:szCs w:val="28"/>
        </w:rPr>
      </w:pPr>
      <w:bookmarkStart w:id="28" w:name="_Toc21152"/>
      <w:bookmarkStart w:id="29" w:name="_Toc456540261"/>
      <w:bookmarkStart w:id="30" w:name="_Toc444775020"/>
      <w:r>
        <w:rPr>
          <w:rFonts w:hint="eastAsia" w:ascii="Times New Roman" w:hAnsi="Times New Roman" w:eastAsia="黑体" w:cs="Times New Roman"/>
          <w:b/>
          <w:bCs/>
          <w:sz w:val="28"/>
          <w:szCs w:val="28"/>
        </w:rPr>
        <w:t>2.2.1 用例概述</w:t>
      </w:r>
      <w:bookmarkEnd w:id="28"/>
      <w:bookmarkEnd w:id="29"/>
      <w:bookmarkEnd w:id="30"/>
    </w:p>
    <w:p w14:paraId="7E4B9A2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在图</w:t>
      </w:r>
      <w:r>
        <w:rPr>
          <w:rFonts w:hint="eastAsia" w:ascii="Times New Roman" w:hAnsi="Times New Roman" w:eastAsia="宋体" w:cs="Times New Roman"/>
          <w:sz w:val="24"/>
          <w:szCs w:val="24"/>
        </w:rPr>
        <w:t>2.</w:t>
      </w:r>
      <w:r>
        <w:rPr>
          <w:rFonts w:ascii="Times New Roman" w:hAnsi="Times New Roman" w:eastAsia="宋体" w:cs="Times New Roman"/>
          <w:sz w:val="24"/>
          <w:szCs w:val="24"/>
        </w:rPr>
        <w:t>5高层用例图中抽取了满足</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和</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的基本业务需求的基本用例。由这些用例所显示的从</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使用的前台和</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管理人员使用的后台来完成</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的正常运作。</w:t>
      </w:r>
    </w:p>
    <w:p w14:paraId="1D0CF17C">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object>
          <v:shape id="_x0000_i1028" o:spt="75" type="#_x0000_t75" style="height:287.25pt;width:453pt;" o:ole="t" filled="f" o:preferrelative="t" stroked="f" coordsize="21600,21600">
            <v:path/>
            <v:fill on="f" focussize="0,0"/>
            <v:stroke on="f"/>
            <v:imagedata r:id="rId15" o:title=""/>
            <o:lock v:ext="edit" aspectratio="t"/>
            <w10:wrap type="none"/>
            <w10:anchorlock/>
          </v:shape>
          <o:OLEObject Type="Embed" ProgID="Visio.Drawing.15" ShapeID="_x0000_i1028" DrawAspect="Content" ObjectID="_1468075728" r:id="rId14">
            <o:LockedField>false</o:LockedField>
          </o:OLEObject>
        </w:object>
      </w:r>
    </w:p>
    <w:p w14:paraId="1CEF9E7F">
      <w:pPr>
        <w:pageBreakBefore w:val="0"/>
        <w:kinsoku/>
        <w:wordWrap/>
        <w:overflowPunct/>
        <w:topLinePunct w:val="0"/>
        <w:autoSpaceDE/>
        <w:autoSpaceDN/>
        <w:bidi w:val="0"/>
        <w:spacing w:before="120" w:beforeLines="50"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图2.5 高层用例图</w:t>
      </w:r>
    </w:p>
    <w:p w14:paraId="50068535">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图2.</w:t>
      </w:r>
      <w:r>
        <w:rPr>
          <w:rFonts w:ascii="Times New Roman" w:hAnsi="Times New Roman" w:eastAsia="宋体" w:cs="Times New Roman"/>
          <w:sz w:val="24"/>
          <w:szCs w:val="24"/>
        </w:rPr>
        <w:t>5之间的用例标识、用例名称和摘要描述</w:t>
      </w:r>
      <w:r>
        <w:rPr>
          <w:rFonts w:hint="eastAsia" w:ascii="Times New Roman" w:hAnsi="Times New Roman" w:eastAsia="宋体" w:cs="Times New Roman"/>
          <w:sz w:val="24"/>
          <w:szCs w:val="24"/>
        </w:rPr>
        <w:t>如表2.1所示。</w:t>
      </w:r>
    </w:p>
    <w:p w14:paraId="323EAA5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表2.1 用例摘要描述</w:t>
      </w:r>
    </w:p>
    <w:tbl>
      <w:tblPr>
        <w:tblStyle w:val="28"/>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985"/>
        <w:gridCol w:w="5245"/>
      </w:tblGrid>
      <w:tr w14:paraId="1D582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shd w:val="clear" w:color="auto" w:fill="auto"/>
          </w:tcPr>
          <w:p w14:paraId="3D354DA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用例标识（UC）</w:t>
            </w:r>
          </w:p>
        </w:tc>
        <w:tc>
          <w:tcPr>
            <w:tcW w:w="1985" w:type="dxa"/>
            <w:shd w:val="clear" w:color="auto" w:fill="auto"/>
          </w:tcPr>
          <w:p w14:paraId="5453E1D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5245" w:type="dxa"/>
            <w:shd w:val="clear" w:color="auto" w:fill="auto"/>
          </w:tcPr>
          <w:p w14:paraId="34EDA3C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4"/>
              </w:rPr>
            </w:pPr>
            <w:r>
              <w:rPr>
                <w:rFonts w:hint="eastAsia" w:ascii="Times New Roman" w:hAnsi="Times New Roman" w:eastAsia="宋体" w:cs="Times New Roman"/>
                <w:b/>
                <w:szCs w:val="24"/>
              </w:rPr>
              <w:t>摘要描述</w:t>
            </w:r>
          </w:p>
        </w:tc>
      </w:tr>
      <w:tr w14:paraId="5D795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75B4E946">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0</w:t>
            </w:r>
          </w:p>
        </w:tc>
        <w:tc>
          <w:tcPr>
            <w:tcW w:w="1985" w:type="dxa"/>
            <w:shd w:val="clear" w:color="auto" w:fill="auto"/>
          </w:tcPr>
          <w:p w14:paraId="22DCE7EE">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登录</w:t>
            </w:r>
          </w:p>
        </w:tc>
        <w:tc>
          <w:tcPr>
            <w:tcW w:w="5245" w:type="dxa"/>
            <w:shd w:val="clear" w:color="auto" w:fill="auto"/>
          </w:tcPr>
          <w:p w14:paraId="79DFC3B3">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使用系统前的身份验证。</w:t>
            </w:r>
          </w:p>
        </w:tc>
      </w:tr>
      <w:tr w14:paraId="6145D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4F2EE577">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1.1</w:t>
            </w:r>
          </w:p>
        </w:tc>
        <w:tc>
          <w:tcPr>
            <w:tcW w:w="1985" w:type="dxa"/>
            <w:shd w:val="clear" w:color="auto" w:fill="auto"/>
          </w:tcPr>
          <w:p w14:paraId="077F5AD1">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更改密码</w:t>
            </w:r>
          </w:p>
        </w:tc>
        <w:tc>
          <w:tcPr>
            <w:tcW w:w="5245" w:type="dxa"/>
            <w:shd w:val="clear" w:color="auto" w:fill="auto"/>
          </w:tcPr>
          <w:p w14:paraId="222FD782">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可以在系统上更改密码。</w:t>
            </w:r>
          </w:p>
        </w:tc>
      </w:tr>
      <w:tr w14:paraId="297E7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101912C1">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1.2</w:t>
            </w:r>
          </w:p>
        </w:tc>
        <w:tc>
          <w:tcPr>
            <w:tcW w:w="1985" w:type="dxa"/>
            <w:shd w:val="clear" w:color="auto" w:fill="auto"/>
          </w:tcPr>
          <w:p w14:paraId="0A79A5A3">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查看</w:t>
            </w:r>
            <w:r>
              <w:rPr>
                <w:rFonts w:hint="eastAsia" w:ascii="Times New Roman" w:hAnsi="Times New Roman" w:eastAsia="宋体" w:cs="Times New Roman"/>
                <w:szCs w:val="24"/>
                <w:lang w:eastAsia="zh-CN"/>
              </w:rPr>
              <w:t>维修单</w:t>
            </w:r>
            <w:r>
              <w:rPr>
                <w:rFonts w:hint="eastAsia" w:ascii="Times New Roman" w:hAnsi="Times New Roman" w:eastAsia="宋体" w:cs="Times New Roman"/>
                <w:szCs w:val="24"/>
              </w:rPr>
              <w:t>信息</w:t>
            </w:r>
          </w:p>
        </w:tc>
        <w:tc>
          <w:tcPr>
            <w:tcW w:w="5245" w:type="dxa"/>
            <w:shd w:val="clear" w:color="auto" w:fill="auto"/>
          </w:tcPr>
          <w:p w14:paraId="7AED8D9F">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可以</w:t>
            </w:r>
            <w:r>
              <w:rPr>
                <w:rFonts w:hint="eastAsia" w:ascii="Times New Roman" w:hAnsi="Times New Roman" w:eastAsia="宋体" w:cs="Times New Roman"/>
                <w:szCs w:val="24"/>
                <w:lang w:eastAsia="zh-CN"/>
              </w:rPr>
              <w:t>查看维修单</w:t>
            </w:r>
            <w:r>
              <w:rPr>
                <w:rFonts w:hint="eastAsia" w:ascii="Times New Roman" w:hAnsi="Times New Roman" w:eastAsia="宋体" w:cs="Times New Roman"/>
                <w:szCs w:val="24"/>
              </w:rPr>
              <w:t>信息，并可以获得包括</w:t>
            </w:r>
            <w:r>
              <w:rPr>
                <w:rFonts w:hint="eastAsia" w:ascii="Times New Roman" w:hAnsi="Times New Roman" w:eastAsia="宋体" w:cs="Times New Roman"/>
                <w:szCs w:val="24"/>
                <w:lang w:eastAsia="zh-CN"/>
              </w:rPr>
              <w:t>维修</w:t>
            </w:r>
            <w:r>
              <w:rPr>
                <w:rFonts w:hint="eastAsia" w:ascii="Times New Roman" w:hAnsi="Times New Roman" w:eastAsia="宋体" w:cs="Times New Roman"/>
                <w:szCs w:val="24"/>
              </w:rPr>
              <w:t>名、</w:t>
            </w:r>
            <w:r>
              <w:rPr>
                <w:rFonts w:hint="eastAsia" w:ascii="Times New Roman" w:hAnsi="Times New Roman" w:eastAsia="宋体" w:cs="Times New Roman"/>
                <w:szCs w:val="24"/>
                <w:lang w:eastAsia="zh-CN"/>
              </w:rPr>
              <w:t>价格</w:t>
            </w:r>
            <w:r>
              <w:rPr>
                <w:rFonts w:hint="eastAsia" w:ascii="Times New Roman" w:hAnsi="Times New Roman" w:eastAsia="宋体" w:cs="Times New Roman"/>
                <w:szCs w:val="24"/>
              </w:rPr>
              <w:t>、编号等信息。</w:t>
            </w:r>
          </w:p>
        </w:tc>
      </w:tr>
      <w:tr w14:paraId="05459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61621A98">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2.</w:t>
            </w:r>
            <w:r>
              <w:rPr>
                <w:rFonts w:ascii="Times New Roman" w:hAnsi="Times New Roman" w:eastAsia="宋体" w:cs="Times New Roman"/>
                <w:szCs w:val="24"/>
              </w:rPr>
              <w:t>1</w:t>
            </w:r>
          </w:p>
        </w:tc>
        <w:tc>
          <w:tcPr>
            <w:tcW w:w="1985" w:type="dxa"/>
            <w:shd w:val="clear" w:color="auto" w:fill="auto"/>
          </w:tcPr>
          <w:p w14:paraId="6CF3568E">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管理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c>
          <w:tcPr>
            <w:tcW w:w="5245" w:type="dxa"/>
            <w:shd w:val="clear" w:color="auto" w:fill="auto"/>
          </w:tcPr>
          <w:p w14:paraId="7DB0F7CC">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ascii="Times New Roman" w:hAnsi="Times New Roman" w:eastAsia="宋体" w:cs="Times New Roman"/>
                <w:szCs w:val="24"/>
              </w:rPr>
              <w:t>管理人员可以管理</w:t>
            </w:r>
            <w:r>
              <w:rPr>
                <w:rFonts w:hint="eastAsia" w:ascii="Times New Roman" w:hAnsi="Times New Roman" w:eastAsia="宋体" w:cs="Times New Roman"/>
                <w:szCs w:val="24"/>
                <w:lang w:eastAsia="zh-CN"/>
              </w:rPr>
              <w:t>用户</w:t>
            </w:r>
            <w:r>
              <w:rPr>
                <w:rFonts w:ascii="Times New Roman" w:hAnsi="Times New Roman" w:eastAsia="宋体" w:cs="Times New Roman"/>
                <w:szCs w:val="24"/>
              </w:rPr>
              <w:t>的信息</w:t>
            </w:r>
          </w:p>
        </w:tc>
      </w:tr>
      <w:tr w14:paraId="1B489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184EED23">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2.2</w:t>
            </w:r>
          </w:p>
        </w:tc>
        <w:tc>
          <w:tcPr>
            <w:tcW w:w="1985" w:type="dxa"/>
            <w:shd w:val="clear" w:color="auto" w:fill="auto"/>
          </w:tcPr>
          <w:p w14:paraId="3AC71E2B">
            <w:pPr>
              <w:pageBreakBefore w:val="0"/>
              <w:kinsoku/>
              <w:wordWrap/>
              <w:overflowPunct/>
              <w:topLinePunct w:val="0"/>
              <w:autoSpaceDE/>
              <w:autoSpaceDN/>
              <w:bidi w:val="0"/>
              <w:spacing w:line="360" w:lineRule="auto"/>
              <w:jc w:val="left"/>
              <w:textAlignment w:val="auto"/>
              <w:rPr>
                <w:rFonts w:hint="eastAsia" w:ascii="Times New Roman" w:hAnsi="Times New Roman" w:eastAsia="宋体" w:cs="Times New Roman"/>
                <w:szCs w:val="24"/>
                <w:lang w:eastAsia="zh-CN"/>
              </w:rPr>
            </w:pPr>
            <w:r>
              <w:rPr>
                <w:rFonts w:hint="eastAsia" w:ascii="Times New Roman" w:hAnsi="Times New Roman" w:eastAsia="宋体" w:cs="Times New Roman"/>
                <w:szCs w:val="24"/>
                <w:lang w:eastAsia="zh-CN"/>
              </w:rPr>
              <w:t>管理库存信息</w:t>
            </w:r>
          </w:p>
        </w:tc>
        <w:tc>
          <w:tcPr>
            <w:tcW w:w="5245" w:type="dxa"/>
            <w:shd w:val="clear" w:color="auto" w:fill="auto"/>
          </w:tcPr>
          <w:p w14:paraId="1F93F62E">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ascii="Times New Roman" w:hAnsi="Times New Roman" w:eastAsia="宋体" w:cs="Times New Roman"/>
                <w:szCs w:val="24"/>
              </w:rPr>
              <w:t>管理人员可以管理</w:t>
            </w:r>
            <w:r>
              <w:rPr>
                <w:rFonts w:hint="eastAsia" w:ascii="Times New Roman" w:hAnsi="Times New Roman" w:eastAsia="宋体" w:cs="Times New Roman"/>
                <w:szCs w:val="24"/>
                <w:lang w:eastAsia="zh-CN"/>
              </w:rPr>
              <w:t>库存</w:t>
            </w:r>
            <w:r>
              <w:rPr>
                <w:rFonts w:ascii="Times New Roman" w:hAnsi="Times New Roman" w:eastAsia="宋体" w:cs="Times New Roman"/>
                <w:szCs w:val="24"/>
              </w:rPr>
              <w:t>的信息</w:t>
            </w:r>
          </w:p>
        </w:tc>
      </w:tr>
      <w:tr w14:paraId="481D5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42DCA906">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ascii="Times New Roman" w:hAnsi="Times New Roman" w:eastAsia="宋体" w:cs="Times New Roman"/>
                <w:szCs w:val="24"/>
              </w:rPr>
              <w:t>2.3</w:t>
            </w:r>
          </w:p>
        </w:tc>
        <w:tc>
          <w:tcPr>
            <w:tcW w:w="1985" w:type="dxa"/>
            <w:shd w:val="clear" w:color="auto" w:fill="auto"/>
          </w:tcPr>
          <w:p w14:paraId="1885DB18">
            <w:pPr>
              <w:pageBreakBefore w:val="0"/>
              <w:kinsoku/>
              <w:wordWrap/>
              <w:overflowPunct/>
              <w:topLinePunct w:val="0"/>
              <w:autoSpaceDE/>
              <w:autoSpaceDN/>
              <w:bidi w:val="0"/>
              <w:spacing w:line="360" w:lineRule="auto"/>
              <w:jc w:val="left"/>
              <w:textAlignment w:val="auto"/>
              <w:rPr>
                <w:rFonts w:hint="eastAsia" w:ascii="Times New Roman" w:hAnsi="Times New Roman" w:eastAsia="宋体" w:cs="Times New Roman"/>
                <w:szCs w:val="24"/>
                <w:lang w:eastAsia="zh-CN"/>
              </w:rPr>
            </w:pPr>
            <w:r>
              <w:rPr>
                <w:rFonts w:hint="eastAsia" w:ascii="Times New Roman" w:hAnsi="Times New Roman" w:eastAsia="宋体" w:cs="Times New Roman"/>
                <w:szCs w:val="24"/>
                <w:lang w:eastAsia="zh-CN"/>
              </w:rPr>
              <w:t>管理供应商信息</w:t>
            </w:r>
          </w:p>
        </w:tc>
        <w:tc>
          <w:tcPr>
            <w:tcW w:w="5245" w:type="dxa"/>
            <w:shd w:val="clear" w:color="auto" w:fill="auto"/>
          </w:tcPr>
          <w:p w14:paraId="0ADF3732">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ascii="Times New Roman" w:hAnsi="Times New Roman" w:eastAsia="宋体" w:cs="Times New Roman"/>
                <w:szCs w:val="24"/>
              </w:rPr>
              <w:t>管理人员可以管理</w:t>
            </w:r>
            <w:r>
              <w:rPr>
                <w:rFonts w:hint="eastAsia" w:ascii="Times New Roman" w:hAnsi="Times New Roman" w:eastAsia="宋体" w:cs="Times New Roman"/>
                <w:szCs w:val="24"/>
                <w:lang w:eastAsia="zh-CN"/>
              </w:rPr>
              <w:t>供应商</w:t>
            </w:r>
            <w:r>
              <w:rPr>
                <w:rFonts w:ascii="Times New Roman" w:hAnsi="Times New Roman" w:eastAsia="宋体" w:cs="Times New Roman"/>
                <w:szCs w:val="24"/>
              </w:rPr>
              <w:t>的信息</w:t>
            </w:r>
          </w:p>
        </w:tc>
      </w:tr>
      <w:tr w14:paraId="0DBEC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11E07D5F">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2.4</w:t>
            </w:r>
          </w:p>
        </w:tc>
        <w:tc>
          <w:tcPr>
            <w:tcW w:w="1985" w:type="dxa"/>
            <w:shd w:val="clear" w:color="auto" w:fill="auto"/>
          </w:tcPr>
          <w:p w14:paraId="6F873578">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ascii="Times New Roman" w:hAnsi="Times New Roman" w:eastAsia="宋体" w:cs="Times New Roman"/>
                <w:szCs w:val="24"/>
              </w:rPr>
              <w:t>管理</w:t>
            </w:r>
            <w:r>
              <w:rPr>
                <w:rFonts w:hint="eastAsia" w:ascii="Times New Roman" w:hAnsi="Times New Roman" w:eastAsia="宋体" w:cs="Times New Roman"/>
                <w:szCs w:val="24"/>
                <w:lang w:eastAsia="zh-CN"/>
              </w:rPr>
              <w:t>维修师</w:t>
            </w:r>
            <w:r>
              <w:rPr>
                <w:rFonts w:ascii="Times New Roman" w:hAnsi="Times New Roman" w:eastAsia="宋体" w:cs="Times New Roman"/>
                <w:szCs w:val="24"/>
              </w:rPr>
              <w:t>信息</w:t>
            </w:r>
          </w:p>
        </w:tc>
        <w:tc>
          <w:tcPr>
            <w:tcW w:w="5245" w:type="dxa"/>
            <w:shd w:val="clear" w:color="auto" w:fill="auto"/>
          </w:tcPr>
          <w:p w14:paraId="0A67CCC1">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ascii="Times New Roman" w:hAnsi="Times New Roman" w:eastAsia="宋体" w:cs="Times New Roman"/>
                <w:szCs w:val="24"/>
              </w:rPr>
              <w:t>管理人员可以管理</w:t>
            </w:r>
            <w:r>
              <w:rPr>
                <w:rFonts w:hint="eastAsia" w:ascii="Times New Roman" w:hAnsi="Times New Roman" w:eastAsia="宋体" w:cs="Times New Roman"/>
                <w:szCs w:val="24"/>
                <w:lang w:eastAsia="zh-CN"/>
              </w:rPr>
              <w:t>维修师</w:t>
            </w:r>
            <w:r>
              <w:rPr>
                <w:rFonts w:ascii="Times New Roman" w:hAnsi="Times New Roman" w:eastAsia="宋体" w:cs="Times New Roman"/>
                <w:szCs w:val="24"/>
              </w:rPr>
              <w:t>的信息。</w:t>
            </w:r>
          </w:p>
        </w:tc>
      </w:tr>
      <w:tr w14:paraId="2DF2E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0C44B5C0">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rPr>
              <w:t>2.5</w:t>
            </w:r>
          </w:p>
        </w:tc>
        <w:tc>
          <w:tcPr>
            <w:tcW w:w="1985" w:type="dxa"/>
            <w:shd w:val="clear" w:color="auto" w:fill="auto"/>
          </w:tcPr>
          <w:p w14:paraId="417B323E">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ascii="Times New Roman" w:hAnsi="Times New Roman" w:eastAsia="宋体" w:cs="Times New Roman"/>
                <w:szCs w:val="24"/>
              </w:rPr>
              <w:t>管理</w:t>
            </w:r>
            <w:r>
              <w:rPr>
                <w:rFonts w:hint="eastAsia" w:ascii="Times New Roman" w:hAnsi="Times New Roman" w:eastAsia="宋体" w:cs="Times New Roman"/>
                <w:szCs w:val="24"/>
                <w:lang w:eastAsia="zh-CN"/>
              </w:rPr>
              <w:t>入库</w:t>
            </w:r>
            <w:r>
              <w:rPr>
                <w:rFonts w:ascii="Times New Roman" w:hAnsi="Times New Roman" w:eastAsia="宋体" w:cs="Times New Roman"/>
                <w:szCs w:val="24"/>
              </w:rPr>
              <w:t>信息</w:t>
            </w:r>
          </w:p>
        </w:tc>
        <w:tc>
          <w:tcPr>
            <w:tcW w:w="5245" w:type="dxa"/>
            <w:shd w:val="clear" w:color="auto" w:fill="auto"/>
          </w:tcPr>
          <w:p w14:paraId="326F88AA">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ascii="Times New Roman" w:hAnsi="Times New Roman" w:eastAsia="宋体" w:cs="Times New Roman"/>
                <w:szCs w:val="24"/>
              </w:rPr>
              <w:t>管理人员</w:t>
            </w:r>
            <w:r>
              <w:rPr>
                <w:rFonts w:hint="eastAsia" w:ascii="Times New Roman" w:hAnsi="Times New Roman" w:eastAsia="宋体" w:cs="Times New Roman"/>
                <w:szCs w:val="24"/>
              </w:rPr>
              <w:t>可以管理</w:t>
            </w:r>
            <w:r>
              <w:rPr>
                <w:rFonts w:hint="eastAsia" w:ascii="Times New Roman" w:hAnsi="Times New Roman" w:eastAsia="宋体" w:cs="Times New Roman"/>
                <w:szCs w:val="24"/>
                <w:lang w:eastAsia="zh-CN"/>
              </w:rPr>
              <w:t>入库</w:t>
            </w:r>
            <w:r>
              <w:rPr>
                <w:rFonts w:hint="eastAsia" w:ascii="Times New Roman" w:hAnsi="Times New Roman" w:eastAsia="宋体" w:cs="Times New Roman"/>
                <w:szCs w:val="24"/>
              </w:rPr>
              <w:t>的信息。</w:t>
            </w:r>
          </w:p>
        </w:tc>
      </w:tr>
      <w:tr w14:paraId="439DF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6314446D">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ascii="Times New Roman" w:hAnsi="Times New Roman" w:eastAsia="宋体" w:cs="Times New Roman"/>
                <w:szCs w:val="24"/>
              </w:rPr>
              <w:t>2.6</w:t>
            </w:r>
          </w:p>
        </w:tc>
        <w:tc>
          <w:tcPr>
            <w:tcW w:w="1985" w:type="dxa"/>
            <w:shd w:val="clear" w:color="auto" w:fill="auto"/>
          </w:tcPr>
          <w:p w14:paraId="0B59DEBE">
            <w:pPr>
              <w:pageBreakBefore w:val="0"/>
              <w:kinsoku/>
              <w:wordWrap/>
              <w:overflowPunct/>
              <w:topLinePunct w:val="0"/>
              <w:autoSpaceDE/>
              <w:autoSpaceDN/>
              <w:bidi w:val="0"/>
              <w:spacing w:line="360" w:lineRule="auto"/>
              <w:jc w:val="left"/>
              <w:textAlignment w:val="auto"/>
              <w:rPr>
                <w:rFonts w:hint="eastAsia" w:ascii="Times New Roman" w:hAnsi="Times New Roman" w:eastAsia="宋体" w:cs="Times New Roman"/>
                <w:szCs w:val="24"/>
                <w:lang w:eastAsia="zh-CN"/>
              </w:rPr>
            </w:pPr>
            <w:r>
              <w:rPr>
                <w:rFonts w:ascii="Times New Roman" w:hAnsi="Times New Roman" w:eastAsia="宋体" w:cs="Times New Roman"/>
                <w:szCs w:val="24"/>
              </w:rPr>
              <w:t>管理</w:t>
            </w:r>
            <w:r>
              <w:rPr>
                <w:rFonts w:hint="eastAsia" w:ascii="Times New Roman" w:hAnsi="Times New Roman" w:eastAsia="宋体" w:cs="Times New Roman"/>
                <w:szCs w:val="24"/>
                <w:lang w:eastAsia="zh-CN"/>
              </w:rPr>
              <w:t>维修项目信息</w:t>
            </w:r>
          </w:p>
        </w:tc>
        <w:tc>
          <w:tcPr>
            <w:tcW w:w="5245" w:type="dxa"/>
            <w:shd w:val="clear" w:color="auto" w:fill="auto"/>
          </w:tcPr>
          <w:p w14:paraId="4780D358">
            <w:pPr>
              <w:pageBreakBefore w:val="0"/>
              <w:kinsoku/>
              <w:wordWrap/>
              <w:overflowPunct/>
              <w:topLinePunct w:val="0"/>
              <w:autoSpaceDE/>
              <w:autoSpaceDN/>
              <w:bidi w:val="0"/>
              <w:spacing w:line="360" w:lineRule="auto"/>
              <w:jc w:val="left"/>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ascii="Times New Roman" w:hAnsi="Times New Roman" w:eastAsia="宋体" w:cs="Times New Roman"/>
                <w:szCs w:val="24"/>
              </w:rPr>
              <w:t>管理人员可以管理</w:t>
            </w:r>
            <w:r>
              <w:rPr>
                <w:rFonts w:hint="eastAsia" w:ascii="Times New Roman" w:hAnsi="Times New Roman" w:eastAsia="宋体" w:cs="Times New Roman"/>
                <w:szCs w:val="24"/>
                <w:lang w:eastAsia="zh-CN"/>
              </w:rPr>
              <w:t>维修项目</w:t>
            </w:r>
            <w:r>
              <w:rPr>
                <w:rFonts w:ascii="Times New Roman" w:hAnsi="Times New Roman" w:eastAsia="宋体" w:cs="Times New Roman"/>
                <w:szCs w:val="24"/>
              </w:rPr>
              <w:t>的信息</w:t>
            </w:r>
          </w:p>
        </w:tc>
      </w:tr>
    </w:tbl>
    <w:p w14:paraId="2D3AF2C5">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ascii="Times New Roman" w:hAnsi="Times New Roman" w:eastAsia="宋体" w:cs="Times New Roman"/>
          <w:sz w:val="24"/>
          <w:szCs w:val="24"/>
        </w:rPr>
        <w:tab/>
      </w:r>
    </w:p>
    <w:p w14:paraId="5AE4B895">
      <w:pPr>
        <w:keepNext/>
        <w:keepLines/>
        <w:pageBreakBefore w:val="0"/>
        <w:kinsoku/>
        <w:wordWrap/>
        <w:overflowPunct/>
        <w:topLinePunct w:val="0"/>
        <w:autoSpaceDE/>
        <w:autoSpaceDN/>
        <w:bidi w:val="0"/>
        <w:spacing w:line="360" w:lineRule="auto"/>
        <w:textAlignment w:val="auto"/>
        <w:outlineLvl w:val="2"/>
        <w:rPr>
          <w:rFonts w:ascii="Times New Roman" w:hAnsi="Times New Roman" w:eastAsia="黑体" w:cs="Times New Roman"/>
          <w:b/>
          <w:bCs/>
          <w:sz w:val="28"/>
          <w:szCs w:val="28"/>
        </w:rPr>
      </w:pPr>
      <w:bookmarkStart w:id="31" w:name="_Toc444775021"/>
      <w:bookmarkStart w:id="32" w:name="_Toc456540262"/>
      <w:bookmarkStart w:id="33" w:name="_Toc23340"/>
      <w:r>
        <w:rPr>
          <w:rFonts w:hint="eastAsia" w:ascii="Times New Roman" w:hAnsi="Times New Roman" w:eastAsia="黑体" w:cs="Times New Roman"/>
          <w:b/>
          <w:bCs/>
          <w:sz w:val="28"/>
          <w:szCs w:val="28"/>
        </w:rPr>
        <w:t>2.2.2 用例细化描述</w:t>
      </w:r>
      <w:bookmarkEnd w:id="31"/>
      <w:bookmarkEnd w:id="32"/>
      <w:bookmarkEnd w:id="33"/>
    </w:p>
    <w:p w14:paraId="702FAA9C">
      <w:pPr>
        <w:pageBreakBefore w:val="0"/>
        <w:kinsoku/>
        <w:wordWrap/>
        <w:overflowPunct/>
        <w:topLinePunct w:val="0"/>
        <w:autoSpaceDE/>
        <w:autoSpaceDN/>
        <w:bidi w:val="0"/>
        <w:spacing w:line="360" w:lineRule="auto"/>
        <w:jc w:val="left"/>
        <w:textAlignment w:val="auto"/>
        <w:rPr>
          <w:rFonts w:ascii="Times New Roman" w:hAnsi="Times New Roman" w:eastAsia="黑体" w:cs="Times New Roman"/>
          <w:bCs/>
          <w:sz w:val="24"/>
          <w:szCs w:val="24"/>
        </w:rPr>
      </w:pPr>
      <w:r>
        <w:rPr>
          <w:rFonts w:ascii="Times New Roman" w:hAnsi="Times New Roman" w:eastAsia="黑体" w:cs="Times New Roman"/>
          <w:bCs/>
          <w:sz w:val="24"/>
          <w:szCs w:val="24"/>
        </w:rPr>
        <w:t>（</w:t>
      </w:r>
      <w:r>
        <w:rPr>
          <w:rFonts w:hint="eastAsia" w:ascii="Times New Roman" w:hAnsi="Times New Roman" w:eastAsia="黑体" w:cs="Times New Roman"/>
          <w:bCs/>
          <w:sz w:val="24"/>
          <w:szCs w:val="24"/>
        </w:rPr>
        <w:t>1</w:t>
      </w:r>
      <w:r>
        <w:rPr>
          <w:rFonts w:ascii="Times New Roman" w:hAnsi="Times New Roman" w:eastAsia="黑体" w:cs="Times New Roman"/>
          <w:bCs/>
          <w:sz w:val="24"/>
          <w:szCs w:val="24"/>
        </w:rPr>
        <w:t>）</w:t>
      </w:r>
      <w:r>
        <w:rPr>
          <w:rFonts w:hint="eastAsia" w:ascii="Times New Roman" w:hAnsi="Times New Roman" w:eastAsia="黑体" w:cs="Times New Roman"/>
          <w:bCs/>
          <w:sz w:val="24"/>
          <w:szCs w:val="24"/>
        </w:rPr>
        <w:t>管理</w:t>
      </w:r>
      <w:r>
        <w:rPr>
          <w:rFonts w:hint="eastAsia" w:ascii="Times New Roman" w:hAnsi="Times New Roman" w:eastAsia="黑体" w:cs="Times New Roman"/>
          <w:bCs/>
          <w:sz w:val="24"/>
          <w:szCs w:val="24"/>
          <w:lang w:eastAsia="zh-CN"/>
        </w:rPr>
        <w:t>用户</w:t>
      </w:r>
      <w:r>
        <w:rPr>
          <w:rFonts w:hint="eastAsia" w:ascii="Times New Roman" w:hAnsi="Times New Roman" w:eastAsia="黑体" w:cs="Times New Roman"/>
          <w:bCs/>
          <w:sz w:val="24"/>
          <w:szCs w:val="24"/>
        </w:rPr>
        <w:t>信息用例</w:t>
      </w:r>
    </w:p>
    <w:p w14:paraId="188E431C">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黑体" w:cs="Times New Roman"/>
          <w:bCs/>
          <w:sz w:val="24"/>
          <w:szCs w:val="24"/>
        </w:rPr>
      </w:pP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管理人员可以通过管理</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w:t>
      </w:r>
      <w:r>
        <w:rPr>
          <w:rFonts w:hint="eastAsia" w:ascii="Times New Roman" w:hAnsi="Times New Roman" w:eastAsia="宋体" w:cs="Times New Roman"/>
          <w:sz w:val="24"/>
          <w:szCs w:val="24"/>
        </w:rPr>
        <w:t>对</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信息进行维护，包括对</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信息的增删改查。管理</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用例图如图</w:t>
      </w:r>
      <w:r>
        <w:rPr>
          <w:rFonts w:hint="eastAsia" w:ascii="Times New Roman" w:hAnsi="Times New Roman" w:eastAsia="宋体" w:cs="Times New Roman"/>
          <w:sz w:val="24"/>
          <w:szCs w:val="24"/>
        </w:rPr>
        <w:t>2.6所示。</w:t>
      </w:r>
    </w:p>
    <w:p w14:paraId="7F473768">
      <w:pPr>
        <w:pageBreakBefore w:val="0"/>
        <w:kinsoku/>
        <w:wordWrap/>
        <w:overflowPunct/>
        <w:topLinePunct w:val="0"/>
        <w:autoSpaceDE/>
        <w:autoSpaceDN/>
        <w:bidi w:val="0"/>
        <w:spacing w:line="360" w:lineRule="auto"/>
        <w:ind w:firstLine="424" w:firstLineChars="202"/>
        <w:jc w:val="left"/>
        <w:textAlignment w:val="auto"/>
        <w:rPr>
          <w:rFonts w:ascii="Times New Roman" w:hAnsi="Times New Roman" w:eastAsia="宋体" w:cs="Times New Roman"/>
          <w:sz w:val="24"/>
          <w:szCs w:val="24"/>
        </w:rPr>
      </w:pPr>
      <w:r>
        <w:object>
          <v:shape id="_x0000_i1029" o:spt="75" type="#_x0000_t75" style="height:146.25pt;width:397.5pt;" o:ole="t" filled="f" o:preferrelative="t" stroked="f" coordsize="21600,21600">
            <v:path/>
            <v:fill on="f" focussize="0,0"/>
            <v:stroke on="f"/>
            <v:imagedata r:id="rId17" o:title=""/>
            <o:lock v:ext="edit" aspectratio="t"/>
            <w10:wrap type="none"/>
            <w10:anchorlock/>
          </v:shape>
          <o:OLEObject Type="Embed" ProgID="Visio.Drawing.15" ShapeID="_x0000_i1029" DrawAspect="Content" ObjectID="_1468075729" r:id="rId16">
            <o:LockedField>false</o:LockedField>
          </o:OLEObject>
        </w:object>
      </w:r>
    </w:p>
    <w:p w14:paraId="2F859207">
      <w:pPr>
        <w:pageBreakBefore w:val="0"/>
        <w:kinsoku/>
        <w:wordWrap/>
        <w:overflowPunct/>
        <w:topLinePunct w:val="0"/>
        <w:autoSpaceDE/>
        <w:autoSpaceDN/>
        <w:bidi w:val="0"/>
        <w:spacing w:line="360" w:lineRule="auto"/>
        <w:ind w:firstLine="6" w:firstLineChars="3"/>
        <w:jc w:val="center"/>
        <w:textAlignment w:val="auto"/>
        <w:rPr>
          <w:rFonts w:ascii="Times New Roman" w:hAnsi="Times New Roman" w:eastAsia="宋体" w:cs="Times New Roman"/>
          <w:szCs w:val="21"/>
        </w:rPr>
      </w:pPr>
      <w:r>
        <w:rPr>
          <w:rFonts w:ascii="Times New Roman" w:hAnsi="Times New Roman" w:eastAsia="宋体" w:cs="Times New Roman"/>
          <w:szCs w:val="21"/>
        </w:rPr>
        <w:t xml:space="preserve">图2.6 </w:t>
      </w:r>
      <w:r>
        <w:rPr>
          <w:rFonts w:hint="eastAsia" w:ascii="Times New Roman" w:hAnsi="Times New Roman" w:eastAsia="宋体" w:cs="Times New Roman"/>
          <w:szCs w:val="21"/>
        </w:rPr>
        <w:t>管理</w:t>
      </w:r>
      <w:r>
        <w:rPr>
          <w:rFonts w:hint="eastAsia" w:ascii="Times New Roman" w:hAnsi="Times New Roman" w:eastAsia="宋体" w:cs="Times New Roman"/>
          <w:szCs w:val="21"/>
          <w:lang w:eastAsia="zh-CN"/>
        </w:rPr>
        <w:t>用户</w:t>
      </w:r>
      <w:r>
        <w:rPr>
          <w:rFonts w:hint="eastAsia" w:ascii="Times New Roman" w:hAnsi="Times New Roman" w:eastAsia="宋体" w:cs="Times New Roman"/>
          <w:szCs w:val="21"/>
        </w:rPr>
        <w:t>信息</w:t>
      </w:r>
      <w:r>
        <w:rPr>
          <w:rFonts w:ascii="Times New Roman" w:hAnsi="Times New Roman" w:eastAsia="宋体" w:cs="Times New Roman"/>
          <w:szCs w:val="21"/>
        </w:rPr>
        <w:t>用例图</w:t>
      </w:r>
    </w:p>
    <w:p w14:paraId="4E8B28A1">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添加</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用例中描述如表</w:t>
      </w:r>
      <w:r>
        <w:rPr>
          <w:rFonts w:hint="eastAsia" w:ascii="Times New Roman" w:hAnsi="Times New Roman" w:eastAsia="宋体" w:cs="Times New Roman"/>
          <w:sz w:val="24"/>
          <w:szCs w:val="24"/>
        </w:rPr>
        <w:t>2.2</w:t>
      </w:r>
      <w:r>
        <w:rPr>
          <w:rFonts w:ascii="Times New Roman" w:hAnsi="Times New Roman" w:eastAsia="宋体" w:cs="Times New Roman"/>
          <w:sz w:val="24"/>
          <w:szCs w:val="24"/>
        </w:rPr>
        <w:t>所示。</w:t>
      </w:r>
    </w:p>
    <w:p w14:paraId="62025F5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2.2</w:t>
      </w:r>
      <w:r>
        <w:rPr>
          <w:rFonts w:ascii="Times New Roman" w:hAnsi="Times New Roman" w:eastAsia="宋体" w:cs="Times New Roman"/>
          <w:szCs w:val="21"/>
        </w:rPr>
        <w:t xml:space="preserve"> </w:t>
      </w:r>
      <w:r>
        <w:rPr>
          <w:rFonts w:hint="eastAsia" w:ascii="Times New Roman" w:hAnsi="Times New Roman" w:eastAsia="宋体" w:cs="Times New Roman"/>
          <w:szCs w:val="21"/>
        </w:rPr>
        <w:t>添加</w:t>
      </w:r>
      <w:r>
        <w:rPr>
          <w:rFonts w:hint="eastAsia" w:ascii="Times New Roman" w:hAnsi="Times New Roman" w:eastAsia="宋体" w:cs="Times New Roman"/>
          <w:szCs w:val="21"/>
          <w:lang w:eastAsia="zh-CN"/>
        </w:rPr>
        <w:t>用户</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74"/>
      </w:tblGrid>
      <w:tr w14:paraId="1CF82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0F8A790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6974" w:type="dxa"/>
          </w:tcPr>
          <w:p w14:paraId="2725383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2.1.1</w:t>
            </w:r>
          </w:p>
        </w:tc>
      </w:tr>
      <w:tr w14:paraId="141A1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5B2D21D3">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6974" w:type="dxa"/>
          </w:tcPr>
          <w:p w14:paraId="0C09E06C">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添加</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10042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2E0A6889">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6974" w:type="dxa"/>
          </w:tcPr>
          <w:p w14:paraId="17363874">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0CFD1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68EDF32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6974" w:type="dxa"/>
          </w:tcPr>
          <w:p w14:paraId="36EAD23B">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0B6EA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7219AFB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6974" w:type="dxa"/>
          </w:tcPr>
          <w:p w14:paraId="30519603">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表中添加一条</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5BF6D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5134A4B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6974" w:type="dxa"/>
          </w:tcPr>
          <w:p w14:paraId="56ADFA8A">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信息进行添加。</w:t>
            </w:r>
          </w:p>
        </w:tc>
      </w:tr>
      <w:tr w14:paraId="7FB1E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47FA17D9">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6974" w:type="dxa"/>
          </w:tcPr>
          <w:p w14:paraId="419677C3">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主界面选取添加</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信息项。</w:t>
            </w:r>
          </w:p>
          <w:p w14:paraId="273E7CF9">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系统显示添加</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界面。</w:t>
            </w:r>
          </w:p>
          <w:p w14:paraId="51EA78BA">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管理人员按照</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提供的信息输入</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姓名、</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密码、</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性别、</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电话后，提交添加请求。</w:t>
            </w:r>
          </w:p>
          <w:p w14:paraId="0DEDCCEE">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4. 系统检查输入信息的有效性。</w:t>
            </w:r>
          </w:p>
          <w:p w14:paraId="756496AE">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 系统查询结果确认没有重复姓名，将录入</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信息到</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信息表中。</w:t>
            </w:r>
          </w:p>
          <w:p w14:paraId="450A04EF">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6. 系统显示添加</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成功。</w:t>
            </w:r>
          </w:p>
        </w:tc>
      </w:tr>
      <w:tr w14:paraId="2FF56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72F1E81C">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6974" w:type="dxa"/>
          </w:tcPr>
          <w:p w14:paraId="54F29F45">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5a 系统查出有重复姓名，将显示添加</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失败，管理员重新输入另一名称，系统查出没有重复姓名，显示添加</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成功。</w:t>
            </w:r>
          </w:p>
        </w:tc>
      </w:tr>
      <w:tr w14:paraId="46FF2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Pr>
          <w:p w14:paraId="6A032A39">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6974" w:type="dxa"/>
          </w:tcPr>
          <w:p w14:paraId="4207820C">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编号生成</w:t>
            </w:r>
          </w:p>
        </w:tc>
      </w:tr>
    </w:tbl>
    <w:p w14:paraId="129044F0">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更改</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w:t>
      </w:r>
      <w:r>
        <w:rPr>
          <w:rFonts w:ascii="Times New Roman" w:hAnsi="Times New Roman" w:eastAsia="宋体" w:cs="Times New Roman"/>
          <w:sz w:val="24"/>
          <w:szCs w:val="24"/>
        </w:rPr>
        <w:t>3所示。</w:t>
      </w:r>
    </w:p>
    <w:p w14:paraId="59B00E8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w:t>
      </w:r>
      <w:r>
        <w:rPr>
          <w:rFonts w:ascii="Times New Roman" w:hAnsi="Times New Roman" w:eastAsia="宋体" w:cs="Times New Roman"/>
          <w:szCs w:val="21"/>
        </w:rPr>
        <w:t>3更改</w:t>
      </w:r>
      <w:r>
        <w:rPr>
          <w:rFonts w:hint="eastAsia" w:ascii="Times New Roman" w:hAnsi="Times New Roman" w:eastAsia="宋体" w:cs="Times New Roman"/>
          <w:szCs w:val="21"/>
          <w:lang w:eastAsia="zh-CN"/>
        </w:rPr>
        <w:t>用户</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4DE9F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997BB3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3ADE1D23">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2.1.2</w:t>
            </w:r>
          </w:p>
        </w:tc>
      </w:tr>
      <w:tr w14:paraId="09296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54ECC6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22A36563">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5A506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1EB9F2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0B13AA7D">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3C6D2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AE44E6E">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0C3676E3">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1BEB8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BAFBD1C">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134CB644">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表中更改一条</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7A69D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069A0B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2603BBBC">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信息进行更改。</w:t>
            </w:r>
          </w:p>
        </w:tc>
      </w:tr>
      <w:tr w14:paraId="7A523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A5C3D80">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484003D7">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主界面选取更改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信息项。</w:t>
            </w:r>
          </w:p>
          <w:p w14:paraId="4C4B3BAB">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界面,并将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信息显示齐全。</w:t>
            </w:r>
          </w:p>
          <w:p w14:paraId="42D307C9">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管理人员按照</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提供信息更改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信息，提交更改请求。</w:t>
            </w:r>
          </w:p>
          <w:p w14:paraId="5EB11E23">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4. 系统检查输入信息的有效性。</w:t>
            </w:r>
          </w:p>
          <w:p w14:paraId="62D17687">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 系统根据查询结果确认没有重复姓名，将更改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信息表中的记录。</w:t>
            </w:r>
          </w:p>
          <w:p w14:paraId="5C8DF847">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6. 系统显示更改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成功。</w:t>
            </w:r>
          </w:p>
        </w:tc>
      </w:tr>
      <w:tr w14:paraId="79D20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5639EF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320B4170">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5a 系统查出有重复姓名，将显示更改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失败，管理员重新输入另一名称，系统查出没有重复姓名，显示更改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成功。</w:t>
            </w:r>
          </w:p>
        </w:tc>
      </w:tr>
      <w:tr w14:paraId="78DA9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DA880C8">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4E72B27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544B36A1">
      <w:pPr>
        <w:pageBreakBefore w:val="0"/>
        <w:kinsoku/>
        <w:wordWrap/>
        <w:overflowPunct/>
        <w:topLinePunct w:val="0"/>
        <w:autoSpaceDE/>
        <w:autoSpaceDN/>
        <w:bidi w:val="0"/>
        <w:spacing w:line="360" w:lineRule="auto"/>
        <w:ind w:firstLine="42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删除</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2.4</w:t>
      </w:r>
      <w:r>
        <w:rPr>
          <w:rFonts w:ascii="Times New Roman" w:hAnsi="Times New Roman" w:eastAsia="宋体" w:cs="Times New Roman"/>
          <w:sz w:val="24"/>
          <w:szCs w:val="24"/>
        </w:rPr>
        <w:t>所示。</w:t>
      </w:r>
    </w:p>
    <w:p w14:paraId="7110789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w:t>
      </w:r>
      <w:r>
        <w:rPr>
          <w:rFonts w:ascii="Times New Roman" w:hAnsi="Times New Roman" w:eastAsia="宋体" w:cs="Times New Roman"/>
          <w:szCs w:val="21"/>
        </w:rPr>
        <w:t>4删除</w:t>
      </w:r>
      <w:r>
        <w:rPr>
          <w:rFonts w:hint="eastAsia" w:ascii="Times New Roman" w:hAnsi="Times New Roman" w:eastAsia="宋体" w:cs="Times New Roman"/>
          <w:szCs w:val="21"/>
          <w:lang w:eastAsia="zh-CN"/>
        </w:rPr>
        <w:t>用户</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14628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C9DD6A2">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69FD3D14">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2.1.3</w:t>
            </w:r>
          </w:p>
        </w:tc>
      </w:tr>
      <w:tr w14:paraId="5CD40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8D5E9C0">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7EEF5031">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43848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98172F0">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1A8A3457">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0EA8E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21DBACC">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7DA04F9A">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5BCA3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45F9BA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58320235">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表中删除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275A4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0A35B5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4F61CD3F">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信息进行删除。</w:t>
            </w:r>
          </w:p>
        </w:tc>
      </w:tr>
      <w:tr w14:paraId="0631B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A88DDC9">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7903B000">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主界面选取删除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信息项。</w:t>
            </w:r>
          </w:p>
          <w:p w14:paraId="0DF964C1">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系统显示是否删除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管理人员选择删除。</w:t>
            </w:r>
          </w:p>
          <w:p w14:paraId="4877DBE9">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3. 系统删除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信息表中相对应的</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p w14:paraId="1540B341">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4. 系统显示删除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成功。</w:t>
            </w:r>
          </w:p>
        </w:tc>
      </w:tr>
      <w:tr w14:paraId="79B3A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152A64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0C70C323">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ascii="Times New Roman" w:hAnsi="Times New Roman" w:eastAsia="宋体" w:cs="Times New Roman"/>
                <w:szCs w:val="24"/>
              </w:rPr>
              <w:t>2a</w:t>
            </w:r>
            <w:r>
              <w:rPr>
                <w:rFonts w:hint="eastAsia" w:ascii="Times New Roman" w:hAnsi="Times New Roman" w:eastAsia="宋体" w:cs="Times New Roman"/>
                <w:szCs w:val="24"/>
              </w:rPr>
              <w:t xml:space="preserve"> 系统显示是否删除</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，管理人员选择不删除。系统不改变</w:t>
            </w:r>
          </w:p>
        </w:tc>
      </w:tr>
      <w:tr w14:paraId="7562F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413AAFB">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68C31831">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702614B4">
      <w:pPr>
        <w:pageBreakBefore w:val="0"/>
        <w:kinsoku/>
        <w:wordWrap/>
        <w:overflowPunct/>
        <w:topLinePunct w:val="0"/>
        <w:autoSpaceDE/>
        <w:autoSpaceDN/>
        <w:bidi w:val="0"/>
        <w:spacing w:line="360" w:lineRule="auto"/>
        <w:ind w:firstLine="42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搜索</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2.5</w:t>
      </w:r>
      <w:r>
        <w:rPr>
          <w:rFonts w:ascii="Times New Roman" w:hAnsi="Times New Roman" w:eastAsia="宋体" w:cs="Times New Roman"/>
          <w:sz w:val="24"/>
          <w:szCs w:val="24"/>
        </w:rPr>
        <w:t>所示。</w:t>
      </w:r>
    </w:p>
    <w:p w14:paraId="3B7E96A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2.5</w:t>
      </w:r>
      <w:r>
        <w:rPr>
          <w:rFonts w:ascii="Times New Roman" w:hAnsi="Times New Roman" w:eastAsia="宋体" w:cs="Times New Roman"/>
          <w:szCs w:val="21"/>
        </w:rPr>
        <w:t>搜索</w:t>
      </w:r>
      <w:r>
        <w:rPr>
          <w:rFonts w:hint="eastAsia" w:ascii="Times New Roman" w:hAnsi="Times New Roman" w:eastAsia="宋体" w:cs="Times New Roman"/>
          <w:szCs w:val="21"/>
          <w:lang w:eastAsia="zh-CN"/>
        </w:rPr>
        <w:t>用户</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393DA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086448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0A54F2CA">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2.1.4</w:t>
            </w:r>
          </w:p>
        </w:tc>
      </w:tr>
      <w:tr w14:paraId="6F17D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EF44B94">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2A5E01E8">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搜索</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1BD21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FB82A5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53A5768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79F2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3F1BFB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5F00B407">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534A2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F00AE33">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10EA241D">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表中搜索</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0D60A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17BC25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25CC5D74">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管理人员可以搜索</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w:t>
            </w:r>
          </w:p>
        </w:tc>
      </w:tr>
      <w:tr w14:paraId="56ACA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74A6F77">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194E3D3D">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主界面选取搜索</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信息项。</w:t>
            </w:r>
          </w:p>
          <w:p w14:paraId="5C1F1AF3">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系统显示搜索</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页面。</w:t>
            </w:r>
          </w:p>
          <w:p w14:paraId="1715380E">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管理人员输入</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个别信息，并进行搜索。</w:t>
            </w:r>
          </w:p>
          <w:p w14:paraId="476C2306">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4. 系统根据输入的信息，返回搜索结果。</w:t>
            </w:r>
          </w:p>
        </w:tc>
      </w:tr>
      <w:tr w14:paraId="10191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2297D2C">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773B747D">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ascii="Times New Roman" w:hAnsi="Times New Roman" w:eastAsia="宋体" w:cs="Times New Roman"/>
                <w:szCs w:val="24"/>
              </w:rPr>
              <w:t>4a</w:t>
            </w:r>
            <w:r>
              <w:rPr>
                <w:rFonts w:hint="eastAsia" w:ascii="Times New Roman" w:hAnsi="Times New Roman" w:eastAsia="宋体" w:cs="Times New Roman"/>
                <w:szCs w:val="24"/>
              </w:rPr>
              <w:t xml:space="preserve"> </w:t>
            </w:r>
            <w:r>
              <w:rPr>
                <w:rFonts w:ascii="Times New Roman" w:hAnsi="Times New Roman" w:eastAsia="宋体" w:cs="Times New Roman"/>
                <w:szCs w:val="24"/>
              </w:rPr>
              <w:t>系统根据输入结果搜索不到结果，在主页面显示搜索不到结果。</w:t>
            </w:r>
          </w:p>
        </w:tc>
      </w:tr>
      <w:tr w14:paraId="70F0C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1CA686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69CC4FA5">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1D8F0259">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黑体" w:cs="Times New Roman"/>
          <w:bCs/>
          <w:sz w:val="24"/>
          <w:szCs w:val="24"/>
        </w:rPr>
      </w:pPr>
      <w:r>
        <w:rPr>
          <w:rFonts w:ascii="Times New Roman" w:hAnsi="Times New Roman" w:eastAsia="黑体" w:cs="Times New Roman"/>
          <w:bCs/>
          <w:sz w:val="24"/>
          <w:szCs w:val="24"/>
        </w:rPr>
        <w:t>（</w:t>
      </w:r>
      <w:r>
        <w:rPr>
          <w:rFonts w:hint="eastAsia" w:ascii="Times New Roman" w:hAnsi="Times New Roman" w:eastAsia="黑体" w:cs="Times New Roman"/>
          <w:bCs/>
          <w:sz w:val="24"/>
          <w:szCs w:val="24"/>
        </w:rPr>
        <w:t>2</w:t>
      </w:r>
      <w:r>
        <w:rPr>
          <w:rFonts w:ascii="Times New Roman" w:hAnsi="Times New Roman" w:eastAsia="黑体" w:cs="Times New Roman"/>
          <w:bCs/>
          <w:sz w:val="24"/>
          <w:szCs w:val="24"/>
        </w:rPr>
        <w:t>）</w:t>
      </w:r>
      <w:r>
        <w:rPr>
          <w:rFonts w:hint="eastAsia" w:ascii="Times New Roman" w:hAnsi="Times New Roman" w:eastAsia="黑体" w:cs="Times New Roman"/>
          <w:bCs/>
          <w:sz w:val="24"/>
          <w:szCs w:val="24"/>
        </w:rPr>
        <w:t>管理</w:t>
      </w:r>
      <w:r>
        <w:rPr>
          <w:rFonts w:hint="eastAsia" w:ascii="Times New Roman" w:hAnsi="Times New Roman" w:eastAsia="黑体" w:cs="Times New Roman"/>
          <w:bCs/>
          <w:sz w:val="24"/>
          <w:szCs w:val="24"/>
          <w:lang w:eastAsia="zh-CN"/>
        </w:rPr>
        <w:t>维修项目</w:t>
      </w:r>
      <w:r>
        <w:rPr>
          <w:rFonts w:hint="eastAsia" w:ascii="Times New Roman" w:hAnsi="Times New Roman" w:eastAsia="黑体" w:cs="Times New Roman"/>
          <w:bCs/>
          <w:sz w:val="24"/>
          <w:szCs w:val="24"/>
        </w:rPr>
        <w:t>信息用例</w:t>
      </w:r>
    </w:p>
    <w:p w14:paraId="43ACC408">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管理人员可以通过管理</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w:t>
      </w:r>
      <w:r>
        <w:rPr>
          <w:rFonts w:hint="eastAsia" w:ascii="Times New Roman" w:hAnsi="Times New Roman" w:eastAsia="宋体" w:cs="Times New Roman"/>
          <w:sz w:val="24"/>
          <w:szCs w:val="24"/>
        </w:rPr>
        <w:t>对</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信息进行维护，包括对</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信息的增删改查。管理</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用例图如图</w:t>
      </w:r>
      <w:r>
        <w:rPr>
          <w:rFonts w:hint="eastAsia" w:ascii="Times New Roman" w:hAnsi="Times New Roman" w:eastAsia="宋体" w:cs="Times New Roman"/>
          <w:sz w:val="24"/>
          <w:szCs w:val="24"/>
        </w:rPr>
        <w:t>2.</w:t>
      </w:r>
      <w:r>
        <w:rPr>
          <w:rFonts w:ascii="Times New Roman" w:hAnsi="Times New Roman" w:eastAsia="宋体" w:cs="Times New Roman"/>
          <w:sz w:val="24"/>
          <w:szCs w:val="24"/>
        </w:rPr>
        <w:t>7</w:t>
      </w:r>
      <w:r>
        <w:rPr>
          <w:rFonts w:hint="eastAsia" w:ascii="Times New Roman" w:hAnsi="Times New Roman" w:eastAsia="宋体" w:cs="Times New Roman"/>
          <w:sz w:val="24"/>
          <w:szCs w:val="24"/>
        </w:rPr>
        <w:t>所示。</w:t>
      </w:r>
    </w:p>
    <w:p w14:paraId="2B99736D">
      <w:pPr>
        <w:pageBreakBefore w:val="0"/>
        <w:kinsoku/>
        <w:wordWrap/>
        <w:overflowPunct/>
        <w:topLinePunct w:val="0"/>
        <w:autoSpaceDE/>
        <w:autoSpaceDN/>
        <w:bidi w:val="0"/>
        <w:spacing w:line="360" w:lineRule="auto"/>
        <w:ind w:firstLine="1841" w:firstLineChars="877"/>
        <w:jc w:val="left"/>
        <w:textAlignment w:val="auto"/>
        <w:rPr>
          <w:rFonts w:ascii="Times New Roman" w:hAnsi="Times New Roman" w:eastAsia="黑体" w:cs="Times New Roman"/>
          <w:bCs/>
          <w:sz w:val="24"/>
          <w:szCs w:val="24"/>
        </w:rPr>
      </w:pPr>
      <w:r>
        <w:object>
          <v:shape id="_x0000_i1030" o:spt="75" type="#_x0000_t75" style="height:148.5pt;width:267.75pt;" o:ole="t" filled="f" o:preferrelative="t" stroked="f" coordsize="21600,21600">
            <v:path/>
            <v:fill on="f" focussize="0,0"/>
            <v:stroke on="f"/>
            <v:imagedata r:id="rId19" o:title=""/>
            <o:lock v:ext="edit" aspectratio="t"/>
            <w10:wrap type="none"/>
            <w10:anchorlock/>
          </v:shape>
          <o:OLEObject Type="Embed" ProgID="Visio.Drawing.15" ShapeID="_x0000_i1030" DrawAspect="Content" ObjectID="_1468075730" r:id="rId18">
            <o:LockedField>false</o:LockedField>
          </o:OLEObject>
        </w:object>
      </w:r>
    </w:p>
    <w:p w14:paraId="55FB3550">
      <w:pPr>
        <w:pageBreakBefore w:val="0"/>
        <w:kinsoku/>
        <w:wordWrap/>
        <w:overflowPunct/>
        <w:topLinePunct w:val="0"/>
        <w:autoSpaceDE/>
        <w:autoSpaceDN/>
        <w:bidi w:val="0"/>
        <w:spacing w:line="360" w:lineRule="auto"/>
        <w:ind w:firstLine="6" w:firstLineChars="3"/>
        <w:jc w:val="center"/>
        <w:textAlignment w:val="auto"/>
        <w:rPr>
          <w:rFonts w:ascii="Times New Roman" w:hAnsi="Times New Roman" w:eastAsia="宋体" w:cs="Times New Roman"/>
          <w:szCs w:val="21"/>
        </w:rPr>
      </w:pPr>
      <w:r>
        <w:rPr>
          <w:rFonts w:ascii="Times New Roman" w:hAnsi="Times New Roman" w:eastAsia="宋体" w:cs="Times New Roman"/>
          <w:szCs w:val="21"/>
        </w:rPr>
        <w:t xml:space="preserve">图2.7 </w:t>
      </w:r>
      <w:r>
        <w:rPr>
          <w:rFonts w:hint="eastAsia" w:ascii="Times New Roman" w:hAnsi="Times New Roman" w:eastAsia="宋体" w:cs="Times New Roman"/>
          <w:szCs w:val="21"/>
        </w:rPr>
        <w:t>管理</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信息</w:t>
      </w:r>
      <w:r>
        <w:rPr>
          <w:rFonts w:ascii="Times New Roman" w:hAnsi="Times New Roman" w:eastAsia="宋体" w:cs="Times New Roman"/>
          <w:szCs w:val="21"/>
        </w:rPr>
        <w:t>用例图</w:t>
      </w:r>
    </w:p>
    <w:p w14:paraId="0FA9DE9F">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其添加</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用例的描述如表</w:t>
      </w:r>
      <w:r>
        <w:rPr>
          <w:rFonts w:hint="eastAsia" w:ascii="Times New Roman" w:hAnsi="Times New Roman" w:eastAsia="宋体" w:cs="Times New Roman"/>
          <w:sz w:val="24"/>
          <w:szCs w:val="24"/>
        </w:rPr>
        <w:t>2.6</w:t>
      </w:r>
      <w:r>
        <w:rPr>
          <w:rFonts w:ascii="Times New Roman" w:hAnsi="Times New Roman" w:eastAsia="宋体" w:cs="Times New Roman"/>
          <w:sz w:val="24"/>
          <w:szCs w:val="24"/>
        </w:rPr>
        <w:t>所示。</w:t>
      </w:r>
    </w:p>
    <w:p w14:paraId="4CCDAA3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2.6</w:t>
      </w:r>
      <w:r>
        <w:rPr>
          <w:rFonts w:ascii="Times New Roman" w:hAnsi="Times New Roman" w:eastAsia="宋体" w:cs="Times New Roman"/>
          <w:szCs w:val="21"/>
        </w:rPr>
        <w:t xml:space="preserve"> </w:t>
      </w:r>
      <w:r>
        <w:rPr>
          <w:rFonts w:hint="eastAsia" w:ascii="Times New Roman" w:hAnsi="Times New Roman" w:eastAsia="宋体" w:cs="Times New Roman"/>
          <w:szCs w:val="21"/>
        </w:rPr>
        <w:t>添加</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44218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7FD7D7E">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0C3D23E4">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2.4.1</w:t>
            </w:r>
          </w:p>
        </w:tc>
      </w:tr>
      <w:tr w14:paraId="4095A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134B7D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2F043A3F">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添加</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w:t>
            </w:r>
          </w:p>
        </w:tc>
      </w:tr>
      <w:tr w14:paraId="1B467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008238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1DB45D08">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5B4E7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979A0CE">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4A1BB146">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3D38F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49BBE82">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434DEB5B">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表中添加一条</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w:t>
            </w:r>
          </w:p>
        </w:tc>
      </w:tr>
      <w:tr w14:paraId="496EB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4E0C52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7580D9F5">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信息进行添加。</w:t>
            </w:r>
          </w:p>
        </w:tc>
      </w:tr>
      <w:tr w14:paraId="2D513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6A0F01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4F564D69">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主界面选取添加</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信息项。</w:t>
            </w:r>
          </w:p>
          <w:p w14:paraId="64025EC1">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系统显示添加</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界面。</w:t>
            </w:r>
          </w:p>
          <w:p w14:paraId="528C3048">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管理人员输入</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名称、</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简介后，提交添加请求。</w:t>
            </w:r>
          </w:p>
          <w:p w14:paraId="78382A52">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4. 系统检查输入信息的有效性。</w:t>
            </w:r>
          </w:p>
          <w:p w14:paraId="55C6EF5E">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 系统根据查询结果确认没有重复</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名，将</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信息录入到</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信息表中。</w:t>
            </w:r>
          </w:p>
          <w:p w14:paraId="7A2333E9">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6. 系统显示添加</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成功。</w:t>
            </w:r>
          </w:p>
        </w:tc>
      </w:tr>
      <w:tr w14:paraId="51ADA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B9D7EE8">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0DEAE25C">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5a 系统查出有重复书记类别名称，将显示添加</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失败，管理员重新输入另一名称，系统查出没有重复</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，显示添加</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成功。</w:t>
            </w:r>
          </w:p>
        </w:tc>
      </w:tr>
      <w:tr w14:paraId="6ABFA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C9B73B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2F3A765E">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编号生成</w:t>
            </w:r>
          </w:p>
        </w:tc>
      </w:tr>
    </w:tbl>
    <w:p w14:paraId="72D3FBC7">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更改</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2.7</w:t>
      </w:r>
      <w:r>
        <w:rPr>
          <w:rFonts w:ascii="Times New Roman" w:hAnsi="Times New Roman" w:eastAsia="宋体" w:cs="Times New Roman"/>
          <w:sz w:val="24"/>
          <w:szCs w:val="24"/>
        </w:rPr>
        <w:t>所示。</w:t>
      </w:r>
    </w:p>
    <w:p w14:paraId="5D29610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2.7</w:t>
      </w:r>
      <w:r>
        <w:rPr>
          <w:rFonts w:ascii="Times New Roman" w:hAnsi="Times New Roman" w:eastAsia="宋体" w:cs="Times New Roman"/>
          <w:szCs w:val="21"/>
        </w:rPr>
        <w:t xml:space="preserve"> 更改</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14B80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06E4C4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25BC28BE">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2.4.2</w:t>
            </w:r>
          </w:p>
        </w:tc>
      </w:tr>
      <w:tr w14:paraId="60F53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6EF725E">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60990E71">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w:t>
            </w:r>
          </w:p>
        </w:tc>
      </w:tr>
      <w:tr w14:paraId="71B2C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A75E9B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4601B9AF">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6BBD3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A766D3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5124471D">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60213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7C0AEC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4AD5916C">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表中更改一条</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w:t>
            </w:r>
          </w:p>
        </w:tc>
      </w:tr>
      <w:tr w14:paraId="2F30D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5023D44">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6D6FCB97">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信息进行更改。</w:t>
            </w:r>
          </w:p>
        </w:tc>
      </w:tr>
      <w:tr w14:paraId="39773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6C4C42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7B720312">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用户</w:t>
            </w:r>
            <w:r>
              <w:rPr>
                <w:rFonts w:hint="eastAsia" w:ascii="Times New Roman" w:hAnsi="Times New Roman" w:eastAsia="宋体" w:cs="Times New Roman"/>
                <w:szCs w:val="24"/>
              </w:rPr>
              <w:t>主界面选取更改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信息项。</w:t>
            </w:r>
          </w:p>
          <w:p w14:paraId="07F2B07D">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界面,并将</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信息显示齐全。</w:t>
            </w:r>
          </w:p>
          <w:p w14:paraId="510DC1F8">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信息，提交更改请求。</w:t>
            </w:r>
          </w:p>
          <w:p w14:paraId="1D35B6A4">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4. 系统检查输入信息的有效性。</w:t>
            </w:r>
          </w:p>
          <w:p w14:paraId="06EA7057">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 系统根据查询结果确认没有重复</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名称，将更改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信息表中信息。</w:t>
            </w:r>
          </w:p>
          <w:p w14:paraId="7F97702C">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6. 系统显示更改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成功。</w:t>
            </w:r>
          </w:p>
        </w:tc>
      </w:tr>
      <w:tr w14:paraId="6C9D4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F7F40F0">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07CEE654">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5a 系统查出有重复</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名称，将显示更改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失败，管理员重新输入另一名称，系统查出没有重复</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名称，显示更改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成功。</w:t>
            </w:r>
          </w:p>
        </w:tc>
      </w:tr>
      <w:tr w14:paraId="60E8C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6E1ABB8">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3E887916">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53C94F39">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删除</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2.8</w:t>
      </w:r>
      <w:r>
        <w:rPr>
          <w:rFonts w:ascii="Times New Roman" w:hAnsi="Times New Roman" w:eastAsia="宋体" w:cs="Times New Roman"/>
          <w:sz w:val="24"/>
          <w:szCs w:val="24"/>
        </w:rPr>
        <w:t>所示。</w:t>
      </w:r>
    </w:p>
    <w:p w14:paraId="31A143C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2.8</w:t>
      </w:r>
      <w:r>
        <w:rPr>
          <w:rFonts w:ascii="Times New Roman" w:hAnsi="Times New Roman" w:eastAsia="宋体" w:cs="Times New Roman"/>
          <w:szCs w:val="21"/>
        </w:rPr>
        <w:t>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27155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1E916D8">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67E24C00">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2.4.3</w:t>
            </w:r>
          </w:p>
        </w:tc>
      </w:tr>
      <w:tr w14:paraId="01D1B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292EBC4">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5634A350">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w:t>
            </w:r>
          </w:p>
        </w:tc>
      </w:tr>
      <w:tr w14:paraId="32908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20886F3">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044F96D7">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26074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B2FCFA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1D7F9F9A">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57DC9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A020BD7">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49124DEA">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表中删除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w:t>
            </w:r>
          </w:p>
        </w:tc>
      </w:tr>
      <w:tr w14:paraId="69453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EB05BD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2C1AEBC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信息进行删除。</w:t>
            </w:r>
          </w:p>
        </w:tc>
      </w:tr>
      <w:tr w14:paraId="2E7F6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219194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1A141C92">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主界面选取类别后删除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信息项。</w:t>
            </w:r>
          </w:p>
          <w:p w14:paraId="0A1FA7A6">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系统显示是否删除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管理人员选择删除。</w:t>
            </w:r>
          </w:p>
        </w:tc>
      </w:tr>
    </w:tbl>
    <w:p w14:paraId="46BC143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p>
    <w:p w14:paraId="3012562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p>
    <w:p w14:paraId="2B8CB82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续表</w:t>
      </w:r>
      <w:r>
        <w:rPr>
          <w:rFonts w:hint="eastAsia" w:ascii="Times New Roman" w:hAnsi="Times New Roman" w:eastAsia="宋体" w:cs="Times New Roman"/>
          <w:szCs w:val="21"/>
        </w:rPr>
        <w:t>2.8</w:t>
      </w:r>
      <w:r>
        <w:rPr>
          <w:rFonts w:ascii="Times New Roman" w:hAnsi="Times New Roman" w:eastAsia="宋体" w:cs="Times New Roman"/>
          <w:szCs w:val="21"/>
        </w:rPr>
        <w:t>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534E0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15E2047">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50BF1ECB">
            <w:pPr>
              <w:pageBreakBefore w:val="0"/>
              <w:kinsoku/>
              <w:wordWrap/>
              <w:overflowPunct/>
              <w:topLinePunct w:val="0"/>
              <w:autoSpaceDE/>
              <w:autoSpaceDN/>
              <w:bidi w:val="0"/>
              <w:spacing w:line="360" w:lineRule="auto"/>
              <w:textAlignment w:val="auto"/>
              <w:rPr>
                <w:rFonts w:hint="eastAsia" w:ascii="Times New Roman" w:hAnsi="Times New Roman" w:eastAsia="宋体" w:cs="Times New Roman"/>
                <w:szCs w:val="24"/>
                <w:lang w:eastAsia="zh-CN"/>
              </w:rPr>
            </w:pPr>
            <w:r>
              <w:rPr>
                <w:rFonts w:hint="eastAsia" w:ascii="Times New Roman" w:hAnsi="Times New Roman" w:eastAsia="宋体" w:cs="Times New Roman"/>
                <w:szCs w:val="24"/>
              </w:rPr>
              <w:t>3. 系统检查</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分类下是否有</w:t>
            </w:r>
            <w:r>
              <w:rPr>
                <w:rFonts w:hint="eastAsia" w:ascii="Times New Roman" w:hAnsi="Times New Roman" w:eastAsia="宋体" w:cs="Times New Roman"/>
                <w:szCs w:val="24"/>
                <w:lang w:eastAsia="zh-CN"/>
              </w:rPr>
              <w:t>供应商</w:t>
            </w:r>
          </w:p>
          <w:p w14:paraId="5C8588E2">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4. 系统确认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分类下无</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，将删除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信息表中指定信息。</w:t>
            </w:r>
          </w:p>
          <w:p w14:paraId="4828C9B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ascii="Times New Roman" w:hAnsi="Times New Roman" w:eastAsia="宋体" w:cs="Times New Roman"/>
                <w:szCs w:val="24"/>
              </w:rPr>
              <w:t>5. 系统显示删除</w:t>
            </w:r>
            <w:r>
              <w:rPr>
                <w:rFonts w:hint="eastAsia" w:ascii="Times New Roman" w:hAnsi="Times New Roman" w:eastAsia="宋体" w:cs="Times New Roman"/>
                <w:szCs w:val="24"/>
                <w:lang w:eastAsia="zh-CN"/>
              </w:rPr>
              <w:t>供应商</w:t>
            </w:r>
            <w:r>
              <w:rPr>
                <w:rFonts w:ascii="Times New Roman" w:hAnsi="Times New Roman" w:eastAsia="宋体" w:cs="Times New Roman"/>
                <w:szCs w:val="24"/>
              </w:rPr>
              <w:t>分类成功。</w:t>
            </w:r>
          </w:p>
        </w:tc>
      </w:tr>
      <w:tr w14:paraId="70471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A8267E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05BB4CC8">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1a</w:t>
            </w:r>
            <w:r>
              <w:rPr>
                <w:rFonts w:ascii="Times New Roman" w:hAnsi="Times New Roman" w:eastAsia="宋体" w:cs="Times New Roman"/>
                <w:szCs w:val="24"/>
              </w:rPr>
              <w:t xml:space="preserve"> 选取不同类别</w:t>
            </w:r>
            <w:r>
              <w:rPr>
                <w:rFonts w:hint="eastAsia" w:ascii="Times New Roman" w:hAnsi="Times New Roman" w:eastAsia="宋体" w:cs="Times New Roman"/>
                <w:szCs w:val="24"/>
              </w:rPr>
              <w:t>，选择批量删除</w:t>
            </w:r>
          </w:p>
          <w:p w14:paraId="7DB74097">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ascii="Times New Roman" w:hAnsi="Times New Roman" w:eastAsia="宋体" w:cs="Times New Roman"/>
                <w:szCs w:val="24"/>
              </w:rPr>
              <w:t>2a</w:t>
            </w:r>
            <w:r>
              <w:rPr>
                <w:rFonts w:hint="eastAsia" w:ascii="Times New Roman" w:hAnsi="Times New Roman" w:eastAsia="宋体" w:cs="Times New Roman"/>
                <w:szCs w:val="24"/>
              </w:rPr>
              <w:t xml:space="preserve"> 系统显示是否删除</w:t>
            </w:r>
            <w:r>
              <w:rPr>
                <w:rFonts w:hint="eastAsia" w:ascii="Times New Roman" w:hAnsi="Times New Roman" w:eastAsia="宋体" w:cs="Times New Roman"/>
                <w:szCs w:val="24"/>
                <w:lang w:eastAsia="zh-CN"/>
              </w:rPr>
              <w:t>维修项目</w:t>
            </w:r>
            <w:r>
              <w:rPr>
                <w:rFonts w:hint="eastAsia" w:ascii="Times New Roman" w:hAnsi="Times New Roman" w:eastAsia="宋体" w:cs="Times New Roman"/>
                <w:szCs w:val="24"/>
              </w:rPr>
              <w:t>，</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管理人员选择不删除。系统不改变</w:t>
            </w:r>
          </w:p>
          <w:p w14:paraId="33B0C9DE">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4a</w:t>
            </w:r>
            <w:r>
              <w:rPr>
                <w:rFonts w:ascii="Times New Roman" w:hAnsi="Times New Roman" w:eastAsia="宋体" w:cs="Times New Roman"/>
                <w:szCs w:val="24"/>
              </w:rPr>
              <w:t xml:space="preserve"> 系统</w:t>
            </w:r>
            <w:r>
              <w:rPr>
                <w:rFonts w:hint="eastAsia" w:ascii="Times New Roman" w:hAnsi="Times New Roman" w:eastAsia="宋体" w:cs="Times New Roman"/>
                <w:szCs w:val="24"/>
              </w:rPr>
              <w:t>确认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分类下有</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，显示因分类下有</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，删除失败。</w:t>
            </w:r>
          </w:p>
        </w:tc>
      </w:tr>
      <w:tr w14:paraId="5EDC5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C685030">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3916E53B">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6E98A7D5">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黑体" w:cs="Times New Roman"/>
          <w:bCs/>
          <w:sz w:val="24"/>
          <w:szCs w:val="24"/>
        </w:rPr>
      </w:pPr>
      <w:r>
        <w:rPr>
          <w:rFonts w:ascii="Times New Roman" w:hAnsi="Times New Roman" w:eastAsia="黑体" w:cs="Times New Roman"/>
          <w:bCs/>
          <w:sz w:val="24"/>
          <w:szCs w:val="24"/>
        </w:rPr>
        <w:t>（</w:t>
      </w:r>
      <w:r>
        <w:rPr>
          <w:rFonts w:hint="eastAsia" w:ascii="Times New Roman" w:hAnsi="Times New Roman" w:eastAsia="黑体" w:cs="Times New Roman"/>
          <w:bCs/>
          <w:sz w:val="24"/>
          <w:szCs w:val="24"/>
        </w:rPr>
        <w:t>3</w:t>
      </w:r>
      <w:r>
        <w:rPr>
          <w:rFonts w:ascii="Times New Roman" w:hAnsi="Times New Roman" w:eastAsia="黑体" w:cs="Times New Roman"/>
          <w:bCs/>
          <w:sz w:val="24"/>
          <w:szCs w:val="24"/>
        </w:rPr>
        <w:t>）</w:t>
      </w:r>
      <w:r>
        <w:rPr>
          <w:rFonts w:hint="eastAsia" w:ascii="Times New Roman" w:hAnsi="Times New Roman" w:eastAsia="黑体" w:cs="Times New Roman"/>
          <w:bCs/>
          <w:sz w:val="24"/>
          <w:szCs w:val="24"/>
        </w:rPr>
        <w:t>管理</w:t>
      </w:r>
      <w:r>
        <w:rPr>
          <w:rFonts w:hint="eastAsia" w:ascii="Times New Roman" w:hAnsi="Times New Roman" w:eastAsia="黑体" w:cs="Times New Roman"/>
          <w:bCs/>
          <w:sz w:val="24"/>
          <w:szCs w:val="24"/>
          <w:lang w:eastAsia="zh-CN"/>
        </w:rPr>
        <w:t>供应商</w:t>
      </w:r>
      <w:r>
        <w:rPr>
          <w:rFonts w:hint="eastAsia" w:ascii="Times New Roman" w:hAnsi="Times New Roman" w:eastAsia="黑体" w:cs="Times New Roman"/>
          <w:bCs/>
          <w:sz w:val="24"/>
          <w:szCs w:val="24"/>
        </w:rPr>
        <w:t>信息用例</w:t>
      </w:r>
    </w:p>
    <w:p w14:paraId="0A181476">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管理人员可以通过管理</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w:t>
      </w:r>
      <w:r>
        <w:rPr>
          <w:rFonts w:hint="eastAsia" w:ascii="Times New Roman" w:hAnsi="Times New Roman" w:eastAsia="宋体" w:cs="Times New Roman"/>
          <w:sz w:val="24"/>
          <w:szCs w:val="24"/>
        </w:rPr>
        <w:t>对</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信息进行维护，包括对</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信息的增删改查。管理</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用例图如图</w:t>
      </w:r>
      <w:r>
        <w:rPr>
          <w:rFonts w:hint="eastAsia" w:ascii="Times New Roman" w:hAnsi="Times New Roman" w:eastAsia="宋体" w:cs="Times New Roman"/>
          <w:sz w:val="24"/>
          <w:szCs w:val="24"/>
        </w:rPr>
        <w:t>2.8所示。</w:t>
      </w:r>
    </w:p>
    <w:p w14:paraId="7BBE4E36">
      <w:pPr>
        <w:pageBreakBefore w:val="0"/>
        <w:widowControl/>
        <w:kinsoku/>
        <w:wordWrap/>
        <w:overflowPunct/>
        <w:topLinePunct w:val="0"/>
        <w:autoSpaceDE/>
        <w:autoSpaceDN/>
        <w:bidi w:val="0"/>
        <w:spacing w:line="360" w:lineRule="auto"/>
        <w:ind w:firstLine="707" w:firstLineChars="337"/>
        <w:jc w:val="center"/>
        <w:textAlignment w:val="auto"/>
        <w:rPr>
          <w:rFonts w:ascii="Times New Roman" w:hAnsi="Times New Roman" w:eastAsia="黑体" w:cs="Times New Roman"/>
          <w:bCs/>
          <w:sz w:val="24"/>
          <w:szCs w:val="24"/>
        </w:rPr>
      </w:pPr>
      <w:r>
        <w:object>
          <v:shape id="_x0000_i1031" o:spt="75" type="#_x0000_t75" style="height:148.5pt;width:267.75pt;" o:ole="t" filled="f" o:preferrelative="t" stroked="f" coordsize="21600,21600">
            <v:path/>
            <v:fill on="f" focussize="0,0"/>
            <v:stroke on="f"/>
            <v:imagedata r:id="rId21" o:title=""/>
            <o:lock v:ext="edit" aspectratio="t"/>
            <w10:wrap type="none"/>
            <w10:anchorlock/>
          </v:shape>
          <o:OLEObject Type="Embed" ProgID="Visio.Drawing.15" ShapeID="_x0000_i1031" DrawAspect="Content" ObjectID="_1468075731" r:id="rId20">
            <o:LockedField>false</o:LockedField>
          </o:OLEObject>
        </w:object>
      </w:r>
    </w:p>
    <w:p w14:paraId="3C0E26A7">
      <w:pPr>
        <w:pageBreakBefore w:val="0"/>
        <w:kinsoku/>
        <w:wordWrap/>
        <w:overflowPunct/>
        <w:topLinePunct w:val="0"/>
        <w:autoSpaceDE/>
        <w:autoSpaceDN/>
        <w:bidi w:val="0"/>
        <w:spacing w:line="360" w:lineRule="auto"/>
        <w:ind w:firstLine="6" w:firstLineChars="3"/>
        <w:jc w:val="center"/>
        <w:textAlignment w:val="auto"/>
        <w:rPr>
          <w:rFonts w:ascii="Times New Roman" w:hAnsi="Times New Roman" w:eastAsia="宋体" w:cs="Times New Roman"/>
          <w:szCs w:val="21"/>
        </w:rPr>
      </w:pPr>
      <w:r>
        <w:rPr>
          <w:rFonts w:ascii="Times New Roman" w:hAnsi="Times New Roman" w:eastAsia="宋体" w:cs="Times New Roman"/>
          <w:szCs w:val="21"/>
        </w:rPr>
        <w:t xml:space="preserve">图2.8 </w:t>
      </w:r>
      <w:r>
        <w:rPr>
          <w:rFonts w:hint="eastAsia" w:ascii="Times New Roman" w:hAnsi="Times New Roman" w:eastAsia="宋体" w:cs="Times New Roman"/>
          <w:szCs w:val="21"/>
        </w:rPr>
        <w:t>管理</w:t>
      </w:r>
      <w:r>
        <w:rPr>
          <w:rFonts w:hint="eastAsia" w:ascii="Times New Roman" w:hAnsi="Times New Roman" w:eastAsia="宋体" w:cs="Times New Roman"/>
          <w:szCs w:val="21"/>
          <w:lang w:eastAsia="zh-CN"/>
        </w:rPr>
        <w:t>供应商</w:t>
      </w:r>
      <w:r>
        <w:rPr>
          <w:rFonts w:hint="eastAsia" w:ascii="Times New Roman" w:hAnsi="Times New Roman" w:eastAsia="宋体" w:cs="Times New Roman"/>
          <w:szCs w:val="21"/>
        </w:rPr>
        <w:t>信息</w:t>
      </w:r>
      <w:r>
        <w:rPr>
          <w:rFonts w:ascii="Times New Roman" w:hAnsi="Times New Roman" w:eastAsia="宋体" w:cs="Times New Roman"/>
          <w:szCs w:val="21"/>
        </w:rPr>
        <w:t>用例图</w:t>
      </w:r>
    </w:p>
    <w:p w14:paraId="38E2BEBB">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新增</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2.9</w:t>
      </w:r>
      <w:r>
        <w:rPr>
          <w:rFonts w:ascii="Times New Roman" w:hAnsi="Times New Roman" w:eastAsia="宋体" w:cs="Times New Roman"/>
          <w:sz w:val="24"/>
          <w:szCs w:val="24"/>
        </w:rPr>
        <w:t>所示。</w:t>
      </w:r>
    </w:p>
    <w:p w14:paraId="4452B74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2.9</w:t>
      </w:r>
      <w:r>
        <w:rPr>
          <w:rFonts w:ascii="Times New Roman" w:hAnsi="Times New Roman" w:eastAsia="宋体" w:cs="Times New Roman"/>
          <w:szCs w:val="21"/>
        </w:rPr>
        <w:t xml:space="preserve"> </w:t>
      </w:r>
      <w:r>
        <w:rPr>
          <w:rFonts w:hint="eastAsia" w:ascii="Times New Roman" w:hAnsi="Times New Roman" w:eastAsia="宋体" w:cs="Times New Roman"/>
          <w:szCs w:val="21"/>
        </w:rPr>
        <w:t>新增</w:t>
      </w:r>
      <w:r>
        <w:rPr>
          <w:rFonts w:hint="eastAsia" w:ascii="Times New Roman" w:hAnsi="Times New Roman" w:eastAsia="宋体" w:cs="Times New Roman"/>
          <w:szCs w:val="21"/>
          <w:lang w:eastAsia="zh-CN"/>
        </w:rPr>
        <w:t>供应商</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5E87B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A0A69D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2CE4C4A1">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2.5.1</w:t>
            </w:r>
          </w:p>
        </w:tc>
      </w:tr>
      <w:tr w14:paraId="10315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A53555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21405136">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新增</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tc>
      </w:tr>
      <w:tr w14:paraId="25F08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6FA8A3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2BF55DAE">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1F612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4CB74E2">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53542426">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535EC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5292A6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6408EF14">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表中添加一条</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tc>
      </w:tr>
      <w:tr w14:paraId="612D7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AF4BA28">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0A2ED8D7">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信息进行添加。</w:t>
            </w:r>
          </w:p>
        </w:tc>
      </w:tr>
      <w:tr w14:paraId="58171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6328EAAC">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5BF61DC2">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主界面选取添加</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信息项。</w:t>
            </w:r>
          </w:p>
          <w:p w14:paraId="7447459E">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系统显示新增</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界面。</w:t>
            </w:r>
          </w:p>
          <w:p w14:paraId="524602FF">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管理人员输入</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w:t>
            </w:r>
            <w:r>
              <w:rPr>
                <w:rFonts w:hint="eastAsia" w:ascii="Times New Roman" w:hAnsi="Times New Roman" w:eastAsia="宋体" w:cs="Times New Roman"/>
                <w:szCs w:val="24"/>
                <w:lang w:eastAsia="zh-CN"/>
              </w:rPr>
              <w:t>供应商地址</w:t>
            </w:r>
            <w:r>
              <w:rPr>
                <w:rFonts w:hint="eastAsia" w:ascii="Times New Roman" w:hAnsi="Times New Roman" w:eastAsia="宋体" w:cs="Times New Roman"/>
                <w:szCs w:val="24"/>
              </w:rPr>
              <w:t>、</w:t>
            </w:r>
            <w:r>
              <w:rPr>
                <w:rFonts w:hint="eastAsia" w:ascii="Times New Roman" w:hAnsi="Times New Roman" w:eastAsia="宋体" w:cs="Times New Roman"/>
                <w:szCs w:val="24"/>
                <w:lang w:eastAsia="zh-CN"/>
              </w:rPr>
              <w:t>联系电话</w:t>
            </w:r>
            <w:r>
              <w:rPr>
                <w:rFonts w:hint="eastAsia" w:ascii="Times New Roman" w:hAnsi="Times New Roman" w:eastAsia="宋体" w:cs="Times New Roman"/>
                <w:szCs w:val="24"/>
              </w:rPr>
              <w:t>、</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内容、</w:t>
            </w:r>
            <w:r>
              <w:rPr>
                <w:rFonts w:hint="eastAsia" w:ascii="Times New Roman" w:hAnsi="Times New Roman" w:eastAsia="宋体" w:cs="Times New Roman"/>
                <w:szCs w:val="24"/>
                <w:lang w:eastAsia="zh-CN"/>
              </w:rPr>
              <w:t>负责人</w:t>
            </w:r>
            <w:r>
              <w:rPr>
                <w:rFonts w:hint="eastAsia" w:ascii="Times New Roman" w:hAnsi="Times New Roman" w:eastAsia="宋体" w:cs="Times New Roman"/>
                <w:szCs w:val="24"/>
              </w:rPr>
              <w:t>，提交添加请求。</w:t>
            </w:r>
          </w:p>
          <w:p w14:paraId="514D1D51">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4. 系统检查输入信息的有效性。</w:t>
            </w:r>
          </w:p>
          <w:p w14:paraId="7333410A">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 系统根据查询结果确认没有重复</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名称，将信息录入到</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信息表中。</w:t>
            </w:r>
          </w:p>
          <w:p w14:paraId="4F3EFD1C">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6. 系统显示添加</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成功。</w:t>
            </w:r>
          </w:p>
        </w:tc>
      </w:tr>
      <w:tr w14:paraId="7A112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9B11F7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14D512BB">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5a 系统查出有重复</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名称，将显示添加</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失败，管理员重新输入另一名称，系统查出没有重复</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名称，显示添加</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成功。</w:t>
            </w:r>
          </w:p>
        </w:tc>
      </w:tr>
      <w:tr w14:paraId="71E61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95BED9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1B89D8E0">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编号生成</w:t>
            </w:r>
          </w:p>
        </w:tc>
      </w:tr>
    </w:tbl>
    <w:p w14:paraId="30A7896C">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p>
    <w:p w14:paraId="636924BE">
      <w:pPr>
        <w:pageBreakBefore w:val="0"/>
        <w:kinsoku/>
        <w:wordWrap/>
        <w:overflowPunct/>
        <w:topLinePunct w:val="0"/>
        <w:autoSpaceDE/>
        <w:autoSpaceDN/>
        <w:bidi w:val="0"/>
        <w:spacing w:line="360" w:lineRule="auto"/>
        <w:ind w:firstLine="480" w:firstLineChars="20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更改</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2.10</w:t>
      </w:r>
      <w:r>
        <w:rPr>
          <w:rFonts w:ascii="Times New Roman" w:hAnsi="Times New Roman" w:eastAsia="宋体" w:cs="Times New Roman"/>
          <w:sz w:val="24"/>
          <w:szCs w:val="24"/>
        </w:rPr>
        <w:t>所示。</w:t>
      </w:r>
    </w:p>
    <w:p w14:paraId="48B6A24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w:t>
      </w:r>
      <w:r>
        <w:rPr>
          <w:rFonts w:ascii="Times New Roman" w:hAnsi="Times New Roman" w:eastAsia="宋体" w:cs="Times New Roman"/>
          <w:szCs w:val="21"/>
        </w:rPr>
        <w:t>10更改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28211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E53787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387017E6">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w:t>
            </w:r>
            <w:r>
              <w:rPr>
                <w:rFonts w:ascii="Times New Roman" w:hAnsi="Times New Roman" w:eastAsia="宋体" w:cs="Times New Roman"/>
                <w:szCs w:val="24"/>
              </w:rPr>
              <w:t>5</w:t>
            </w:r>
            <w:r>
              <w:rPr>
                <w:rFonts w:hint="eastAsia" w:ascii="Times New Roman" w:hAnsi="Times New Roman" w:eastAsia="宋体" w:cs="Times New Roman"/>
                <w:szCs w:val="24"/>
              </w:rPr>
              <w:t>.2</w:t>
            </w:r>
          </w:p>
        </w:tc>
      </w:tr>
      <w:tr w14:paraId="1175C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15013E4">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0A8844BA">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tc>
      </w:tr>
      <w:tr w14:paraId="7D9A9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60FE39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221D8BD1">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11C73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7C4753A">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105932BE">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7B3DA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3423F30">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583D817E">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表中更改一条</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tc>
      </w:tr>
      <w:tr w14:paraId="3F01C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DC813F4">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4B2BCF75">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信息进行更改。</w:t>
            </w:r>
          </w:p>
        </w:tc>
      </w:tr>
      <w:tr w14:paraId="47FD9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24D4F526">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0459B7BE">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主界面选取更改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信息项。</w:t>
            </w:r>
          </w:p>
          <w:p w14:paraId="024F9FC3">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界面,并将</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信息显示齐全。</w:t>
            </w:r>
          </w:p>
          <w:p w14:paraId="05D60B6E">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3.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信息，提交更改请求。</w:t>
            </w:r>
          </w:p>
          <w:p w14:paraId="4F372495">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4. 系统检查输入信息的有效性。</w:t>
            </w:r>
          </w:p>
          <w:p w14:paraId="036F996B">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 系统根据查询结果确认没有重复</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名称，将更改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信息表中的记录。</w:t>
            </w:r>
          </w:p>
          <w:p w14:paraId="17F7BD58">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6. 系统显示更改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成功。</w:t>
            </w:r>
          </w:p>
        </w:tc>
      </w:tr>
      <w:tr w14:paraId="35707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5C6AEC9">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5D7708AC">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5a 系统查出有重复</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名称，将显示更改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失败，管理员重新输入另一名称，系统查出没有重复</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名称，显示更改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成功。</w:t>
            </w:r>
          </w:p>
        </w:tc>
      </w:tr>
      <w:tr w14:paraId="798D3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7F80C11">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64FDA835">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324ADEB6">
      <w:pPr>
        <w:pageBreakBefore w:val="0"/>
        <w:kinsoku/>
        <w:wordWrap/>
        <w:overflowPunct/>
        <w:topLinePunct w:val="0"/>
        <w:autoSpaceDE/>
        <w:autoSpaceDN/>
        <w:bidi w:val="0"/>
        <w:spacing w:line="360" w:lineRule="auto"/>
        <w:ind w:firstLine="420"/>
        <w:jc w:val="left"/>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删除</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用例描述如表</w:t>
      </w:r>
      <w:r>
        <w:rPr>
          <w:rFonts w:hint="eastAsia" w:ascii="Times New Roman" w:hAnsi="Times New Roman" w:eastAsia="宋体" w:cs="Times New Roman"/>
          <w:sz w:val="24"/>
          <w:szCs w:val="24"/>
        </w:rPr>
        <w:t>2.11</w:t>
      </w:r>
      <w:r>
        <w:rPr>
          <w:rFonts w:ascii="Times New Roman" w:hAnsi="Times New Roman" w:eastAsia="宋体" w:cs="Times New Roman"/>
          <w:sz w:val="24"/>
          <w:szCs w:val="24"/>
        </w:rPr>
        <w:t>所示。</w:t>
      </w:r>
    </w:p>
    <w:p w14:paraId="17E022E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表</w:t>
      </w:r>
      <w:r>
        <w:rPr>
          <w:rFonts w:hint="eastAsia" w:ascii="Times New Roman" w:hAnsi="Times New Roman" w:eastAsia="宋体" w:cs="Times New Roman"/>
          <w:szCs w:val="21"/>
        </w:rPr>
        <w:t>2.</w:t>
      </w:r>
      <w:r>
        <w:rPr>
          <w:rFonts w:ascii="Times New Roman" w:hAnsi="Times New Roman" w:eastAsia="宋体" w:cs="Times New Roman"/>
          <w:szCs w:val="21"/>
        </w:rPr>
        <w:t>11 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1"/>
        </w:rPr>
        <w:t>信息</w:t>
      </w:r>
      <w:r>
        <w:rPr>
          <w:rFonts w:ascii="Times New Roman" w:hAnsi="Times New Roman" w:eastAsia="宋体" w:cs="Times New Roman"/>
          <w:szCs w:val="21"/>
        </w:rPr>
        <w:t>用例表</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251"/>
      </w:tblGrid>
      <w:tr w14:paraId="5BE71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12D5AE4">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用例标识</w:t>
            </w:r>
          </w:p>
        </w:tc>
        <w:tc>
          <w:tcPr>
            <w:tcW w:w="7251" w:type="dxa"/>
          </w:tcPr>
          <w:p w14:paraId="31FED6B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2.</w:t>
            </w:r>
            <w:r>
              <w:rPr>
                <w:rFonts w:ascii="Times New Roman" w:hAnsi="Times New Roman" w:eastAsia="宋体" w:cs="Times New Roman"/>
                <w:szCs w:val="24"/>
              </w:rPr>
              <w:t>5</w:t>
            </w:r>
            <w:r>
              <w:rPr>
                <w:rFonts w:hint="eastAsia" w:ascii="Times New Roman" w:hAnsi="Times New Roman" w:eastAsia="宋体" w:cs="Times New Roman"/>
                <w:szCs w:val="24"/>
              </w:rPr>
              <w:t>.3</w:t>
            </w:r>
          </w:p>
        </w:tc>
      </w:tr>
      <w:tr w14:paraId="237E4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11FD0A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用例名称</w:t>
            </w:r>
          </w:p>
        </w:tc>
        <w:tc>
          <w:tcPr>
            <w:tcW w:w="7251" w:type="dxa"/>
          </w:tcPr>
          <w:p w14:paraId="765168A2">
            <w:pPr>
              <w:pageBreakBefore w:val="0"/>
              <w:tabs>
                <w:tab w:val="left" w:pos="945"/>
              </w:tabs>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tc>
      </w:tr>
      <w:tr w14:paraId="2760B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F233AEC">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参与者</w:t>
            </w:r>
          </w:p>
        </w:tc>
        <w:tc>
          <w:tcPr>
            <w:tcW w:w="7251" w:type="dxa"/>
          </w:tcPr>
          <w:p w14:paraId="19AAA88D">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w:t>
            </w:r>
          </w:p>
        </w:tc>
      </w:tr>
      <w:tr w14:paraId="4F6BFE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B385DBB">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前置条件</w:t>
            </w:r>
          </w:p>
        </w:tc>
        <w:tc>
          <w:tcPr>
            <w:tcW w:w="7251" w:type="dxa"/>
          </w:tcPr>
          <w:p w14:paraId="75D30235">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已经以</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管理人员身份登录。</w:t>
            </w:r>
          </w:p>
        </w:tc>
      </w:tr>
      <w:tr w14:paraId="68F82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0E2185AF">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后置条件</w:t>
            </w:r>
          </w:p>
        </w:tc>
        <w:tc>
          <w:tcPr>
            <w:tcW w:w="7251" w:type="dxa"/>
          </w:tcPr>
          <w:p w14:paraId="32956AE9">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rPr>
              <w:t>在</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表中删除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tc>
      </w:tr>
      <w:tr w14:paraId="25E7C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3EB81E2">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用例概述</w:t>
            </w:r>
          </w:p>
        </w:tc>
        <w:tc>
          <w:tcPr>
            <w:tcW w:w="7251" w:type="dxa"/>
          </w:tcPr>
          <w:p w14:paraId="5340F71F">
            <w:pPr>
              <w:pageBreakBefore w:val="0"/>
              <w:kinsoku/>
              <w:wordWrap/>
              <w:overflowPunct/>
              <w:topLinePunct w:val="0"/>
              <w:autoSpaceDE/>
              <w:autoSpaceDN/>
              <w:bidi w:val="0"/>
              <w:spacing w:line="360" w:lineRule="auto"/>
              <w:ind w:left="12"/>
              <w:textAlignment w:val="auto"/>
              <w:rPr>
                <w:rFonts w:ascii="Times New Roman" w:hAnsi="Times New Roman" w:eastAsia="宋体" w:cs="Times New Roman"/>
                <w:szCs w:val="24"/>
              </w:rPr>
            </w:pP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管理人员可以对</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信息进行删除。</w:t>
            </w:r>
          </w:p>
        </w:tc>
      </w:tr>
      <w:tr w14:paraId="28118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8046ADD">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基本事件流</w:t>
            </w:r>
          </w:p>
        </w:tc>
        <w:tc>
          <w:tcPr>
            <w:tcW w:w="7251" w:type="dxa"/>
          </w:tcPr>
          <w:p w14:paraId="186285A4">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 </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管理人员在管理</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主界面选取</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后选择删除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p w14:paraId="2EE99E7D">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2. 系统显示是否删除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w:t>
            </w:r>
            <w:r>
              <w:rPr>
                <w:rFonts w:hint="eastAsia" w:ascii="Times New Roman" w:hAnsi="Times New Roman" w:eastAsia="宋体" w:cs="Times New Roman"/>
                <w:szCs w:val="24"/>
                <w:lang w:eastAsia="zh-CN"/>
              </w:rPr>
              <w:t>汽车维修</w:t>
            </w:r>
            <w:r>
              <w:rPr>
                <w:rFonts w:hint="eastAsia" w:ascii="Times New Roman" w:hAnsi="Times New Roman" w:eastAsia="宋体" w:cs="Times New Roman"/>
                <w:szCs w:val="24"/>
              </w:rPr>
              <w:t>管理人员选择删除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w:t>
            </w:r>
          </w:p>
          <w:p w14:paraId="2665AF27">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3. 系统删除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信息表中的相对应的</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信息。</w:t>
            </w:r>
          </w:p>
          <w:p w14:paraId="2C0CF084">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hint="eastAsia" w:ascii="Times New Roman" w:hAnsi="Times New Roman" w:eastAsia="宋体" w:cs="Times New Roman"/>
                <w:szCs w:val="24"/>
              </w:rPr>
              <w:t>4. 系统显示删除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成功。</w:t>
            </w:r>
          </w:p>
        </w:tc>
      </w:tr>
      <w:tr w14:paraId="40C0A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A08C8C2">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备选事件流</w:t>
            </w:r>
          </w:p>
        </w:tc>
        <w:tc>
          <w:tcPr>
            <w:tcW w:w="7251" w:type="dxa"/>
          </w:tcPr>
          <w:p w14:paraId="76424F4A">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1a </w:t>
            </w:r>
            <w:r>
              <w:rPr>
                <w:rFonts w:ascii="Times New Roman" w:hAnsi="Times New Roman" w:eastAsia="宋体" w:cs="Times New Roman"/>
                <w:szCs w:val="24"/>
              </w:rPr>
              <w:t>选取不同</w:t>
            </w:r>
            <w:r>
              <w:rPr>
                <w:rFonts w:hint="eastAsia" w:ascii="Times New Roman" w:hAnsi="Times New Roman" w:eastAsia="宋体" w:cs="Times New Roman"/>
                <w:szCs w:val="24"/>
                <w:lang w:eastAsia="zh-CN"/>
              </w:rPr>
              <w:t>供应商</w:t>
            </w:r>
            <w:r>
              <w:rPr>
                <w:rFonts w:ascii="Times New Roman" w:hAnsi="Times New Roman" w:eastAsia="宋体" w:cs="Times New Roman"/>
                <w:szCs w:val="24"/>
              </w:rPr>
              <w:t>后，选择批量删除</w:t>
            </w:r>
          </w:p>
          <w:p w14:paraId="00F38905">
            <w:pPr>
              <w:pageBreakBefore w:val="0"/>
              <w:kinsoku/>
              <w:wordWrap/>
              <w:overflowPunct/>
              <w:topLinePunct w:val="0"/>
              <w:autoSpaceDE/>
              <w:autoSpaceDN/>
              <w:bidi w:val="0"/>
              <w:spacing w:line="360" w:lineRule="auto"/>
              <w:ind w:left="12" w:hanging="12"/>
              <w:textAlignment w:val="auto"/>
              <w:rPr>
                <w:rFonts w:ascii="Times New Roman" w:hAnsi="Times New Roman" w:eastAsia="宋体" w:cs="Times New Roman"/>
                <w:szCs w:val="24"/>
              </w:rPr>
            </w:pPr>
            <w:r>
              <w:rPr>
                <w:rFonts w:ascii="Times New Roman" w:hAnsi="Times New Roman" w:eastAsia="宋体" w:cs="Times New Roman"/>
                <w:szCs w:val="24"/>
              </w:rPr>
              <w:t>2a</w:t>
            </w:r>
            <w:r>
              <w:rPr>
                <w:rFonts w:hint="eastAsia" w:ascii="Times New Roman" w:hAnsi="Times New Roman" w:eastAsia="宋体" w:cs="Times New Roman"/>
                <w:szCs w:val="24"/>
              </w:rPr>
              <w:t xml:space="preserve"> 系统显示是否删除</w:t>
            </w:r>
            <w:r>
              <w:rPr>
                <w:rFonts w:hint="eastAsia" w:ascii="Times New Roman" w:hAnsi="Times New Roman" w:eastAsia="宋体" w:cs="Times New Roman"/>
                <w:szCs w:val="24"/>
                <w:lang w:eastAsia="zh-CN"/>
              </w:rPr>
              <w:t>供应商</w:t>
            </w:r>
            <w:r>
              <w:rPr>
                <w:rFonts w:hint="eastAsia" w:ascii="Times New Roman" w:hAnsi="Times New Roman" w:eastAsia="宋体" w:cs="Times New Roman"/>
                <w:szCs w:val="24"/>
              </w:rPr>
              <w:t>，管理人员选择不删除。系统不改变</w:t>
            </w:r>
          </w:p>
        </w:tc>
      </w:tr>
      <w:tr w14:paraId="04950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4D869765">
            <w:pPr>
              <w:pageBreakBefore w:val="0"/>
              <w:kinsoku/>
              <w:wordWrap/>
              <w:overflowPunct/>
              <w:topLinePunct w:val="0"/>
              <w:autoSpaceDE/>
              <w:autoSpaceDN/>
              <w:bidi w:val="0"/>
              <w:spacing w:line="360" w:lineRule="auto"/>
              <w:ind w:left="363" w:hanging="363"/>
              <w:textAlignment w:val="auto"/>
              <w:rPr>
                <w:rFonts w:ascii="Times New Roman" w:hAnsi="Times New Roman" w:eastAsia="宋体" w:cs="Times New Roman"/>
                <w:b/>
                <w:szCs w:val="24"/>
              </w:rPr>
            </w:pPr>
            <w:r>
              <w:rPr>
                <w:rFonts w:hint="eastAsia" w:ascii="Times New Roman" w:hAnsi="Times New Roman" w:eastAsia="宋体" w:cs="Times New Roman"/>
                <w:b/>
                <w:szCs w:val="24"/>
              </w:rPr>
              <w:t>备注</w:t>
            </w:r>
          </w:p>
        </w:tc>
        <w:tc>
          <w:tcPr>
            <w:tcW w:w="7251" w:type="dxa"/>
          </w:tcPr>
          <w:p w14:paraId="27307610">
            <w:pPr>
              <w:pageBreakBefore w:val="0"/>
              <w:kinsoku/>
              <w:wordWrap/>
              <w:overflowPunct/>
              <w:topLinePunct w:val="0"/>
              <w:autoSpaceDE/>
              <w:autoSpaceDN/>
              <w:bidi w:val="0"/>
              <w:spacing w:line="360" w:lineRule="auto"/>
              <w:textAlignment w:val="auto"/>
              <w:rPr>
                <w:rFonts w:ascii="Times New Roman" w:hAnsi="Times New Roman" w:eastAsia="宋体" w:cs="Times New Roman"/>
                <w:szCs w:val="24"/>
              </w:rPr>
            </w:pPr>
            <w:r>
              <w:rPr>
                <w:rFonts w:ascii="Times New Roman" w:hAnsi="Times New Roman" w:eastAsia="宋体" w:cs="Times New Roman"/>
                <w:szCs w:val="24"/>
              </w:rPr>
              <w:t>无</w:t>
            </w:r>
          </w:p>
        </w:tc>
      </w:tr>
    </w:tbl>
    <w:p w14:paraId="49DCCA13">
      <w:pPr>
        <w:keepNext/>
        <w:keepLines/>
        <w:pageBreakBefore w:val="0"/>
        <w:kinsoku/>
        <w:wordWrap/>
        <w:overflowPunct/>
        <w:topLinePunct w:val="0"/>
        <w:autoSpaceDE/>
        <w:autoSpaceDN/>
        <w:bidi w:val="0"/>
        <w:spacing w:line="360" w:lineRule="auto"/>
        <w:textAlignment w:val="auto"/>
        <w:outlineLvl w:val="1"/>
        <w:rPr>
          <w:rFonts w:ascii="Times New Roman" w:hAnsi="Times New Roman" w:eastAsia="黑体" w:cs="Times New Roman"/>
          <w:b/>
          <w:bCs/>
          <w:sz w:val="32"/>
          <w:szCs w:val="32"/>
        </w:rPr>
      </w:pPr>
      <w:bookmarkStart w:id="34" w:name="_Toc456540263"/>
      <w:bookmarkStart w:id="35" w:name="_Toc4018"/>
      <w:r>
        <w:rPr>
          <w:rFonts w:ascii="Times New Roman" w:hAnsi="Times New Roman" w:eastAsia="黑体" w:cs="Times New Roman"/>
          <w:b/>
          <w:bCs/>
          <w:sz w:val="32"/>
          <w:szCs w:val="32"/>
        </w:rPr>
        <w:t>2.</w:t>
      </w:r>
      <w:r>
        <w:rPr>
          <w:rFonts w:hint="eastAsia" w:ascii="Times New Roman" w:hAnsi="Times New Roman" w:eastAsia="黑体" w:cs="Times New Roman"/>
          <w:b/>
          <w:bCs/>
          <w:sz w:val="32"/>
          <w:szCs w:val="32"/>
        </w:rPr>
        <w:t>3 非功能性需求</w:t>
      </w:r>
      <w:bookmarkEnd w:id="34"/>
      <w:bookmarkEnd w:id="35"/>
    </w:p>
    <w:p w14:paraId="2E12036B">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安全性：</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信息具有保密性，</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信息只能由</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管理人员控制更改使用，</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注册也只能在</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管理人员处进行注册登记。</w:t>
      </w:r>
    </w:p>
    <w:p w14:paraId="5817A748">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正确性：不允许出现业务错误。</w:t>
      </w:r>
    </w:p>
    <w:p w14:paraId="12BCD7C0">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兼容性：可在各种支持HTML</w:t>
      </w:r>
      <w:r>
        <w:rPr>
          <w:rFonts w:ascii="Times New Roman" w:hAnsi="Times New Roman" w:eastAsia="宋体" w:cs="Times New Roman"/>
          <w:sz w:val="24"/>
          <w:szCs w:val="24"/>
        </w:rPr>
        <w:t>5的浏览器中使用</w:t>
      </w:r>
      <w:r>
        <w:rPr>
          <w:rFonts w:hint="eastAsia" w:ascii="Times New Roman" w:hAnsi="Times New Roman" w:eastAsia="宋体" w:cs="Times New Roman"/>
          <w:sz w:val="24"/>
          <w:szCs w:val="24"/>
        </w:rPr>
        <w:t>。</w:t>
      </w:r>
    </w:p>
    <w:p w14:paraId="712030C5">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性能：系统处理业务时页面响应时间不能超过</w:t>
      </w:r>
      <w:r>
        <w:rPr>
          <w:rFonts w:hint="eastAsia" w:ascii="Times New Roman" w:hAnsi="Times New Roman" w:eastAsia="宋体" w:cs="Times New Roman"/>
          <w:sz w:val="24"/>
          <w:szCs w:val="24"/>
        </w:rPr>
        <w:t>2秒，在繁忙时间最多不能超过6秒。</w:t>
      </w:r>
    </w:p>
    <w:p w14:paraId="7872E676">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并发性：允许多个</w:t>
      </w: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用户登录操作。</w:t>
      </w:r>
    </w:p>
    <w:p w14:paraId="3414CE33">
      <w:pPr>
        <w:keepNext/>
        <w:keepLines/>
        <w:pageBreakBefore w:val="0"/>
        <w:kinsoku/>
        <w:wordWrap/>
        <w:overflowPunct/>
        <w:topLinePunct w:val="0"/>
        <w:autoSpaceDE/>
        <w:autoSpaceDN/>
        <w:bidi w:val="0"/>
        <w:spacing w:line="360" w:lineRule="auto"/>
        <w:textAlignment w:val="auto"/>
        <w:outlineLvl w:val="1"/>
        <w:rPr>
          <w:rFonts w:ascii="Times New Roman" w:hAnsi="Times New Roman" w:eastAsia="黑体" w:cs="Times New Roman"/>
          <w:b/>
          <w:bCs/>
          <w:sz w:val="32"/>
          <w:szCs w:val="32"/>
        </w:rPr>
      </w:pPr>
      <w:bookmarkStart w:id="36" w:name="_Toc17553"/>
      <w:bookmarkStart w:id="37" w:name="_Toc456540265"/>
      <w:r>
        <w:rPr>
          <w:rFonts w:hint="eastAsia" w:ascii="Times New Roman" w:hAnsi="Times New Roman" w:eastAsia="黑体" w:cs="Times New Roman"/>
          <w:b/>
          <w:bCs/>
          <w:sz w:val="32"/>
          <w:szCs w:val="32"/>
        </w:rPr>
        <w:t>2</w:t>
      </w:r>
      <w:r>
        <w:rPr>
          <w:rFonts w:ascii="Times New Roman" w:hAnsi="Times New Roman" w:eastAsia="黑体" w:cs="Times New Roman"/>
          <w:b/>
          <w:bCs/>
          <w:sz w:val="32"/>
          <w:szCs w:val="32"/>
        </w:rPr>
        <w:t>.4</w:t>
      </w:r>
      <w:r>
        <w:rPr>
          <w:rFonts w:hint="eastAsia" w:ascii="Times New Roman" w:hAnsi="Times New Roman" w:eastAsia="黑体" w:cs="Times New Roman"/>
          <w:b/>
          <w:bCs/>
          <w:sz w:val="32"/>
          <w:szCs w:val="32"/>
        </w:rPr>
        <w:t xml:space="preserve"> </w:t>
      </w:r>
      <w:r>
        <w:rPr>
          <w:rFonts w:ascii="Times New Roman" w:hAnsi="Times New Roman" w:eastAsia="黑体" w:cs="Times New Roman"/>
          <w:b/>
          <w:bCs/>
          <w:sz w:val="32"/>
          <w:szCs w:val="32"/>
        </w:rPr>
        <w:t>运行环境</w:t>
      </w:r>
      <w:bookmarkEnd w:id="36"/>
      <w:bookmarkEnd w:id="37"/>
    </w:p>
    <w:p w14:paraId="125720E6">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管理系统运行需要的硬件环境如下</w:t>
      </w:r>
    </w:p>
    <w:p w14:paraId="717D7CBD">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（1）主机类型</w:t>
      </w:r>
    </w:p>
    <w:p w14:paraId="7E720FAD">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系统主机服务器：DELL</w:t>
      </w:r>
      <w:r>
        <w:rPr>
          <w:rFonts w:ascii="Times New Roman" w:hAnsi="Times New Roman" w:eastAsia="宋体" w:cs="Times New Roman"/>
          <w:sz w:val="24"/>
          <w:szCs w:val="24"/>
        </w:rPr>
        <w:t xml:space="preserve"> PowerEdge R630</w:t>
      </w:r>
      <w:r>
        <w:rPr>
          <w:rFonts w:hint="eastAsia" w:ascii="Times New Roman" w:hAnsi="Times New Roman" w:eastAsia="宋体" w:cs="Times New Roman"/>
          <w:sz w:val="24"/>
          <w:szCs w:val="24"/>
        </w:rPr>
        <w:t>，四核CPU，8G RAM</w:t>
      </w:r>
    </w:p>
    <w:p w14:paraId="561F48E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数据库服务器：HP DL388 Gen9，四核CPU，8G RAM</w:t>
      </w:r>
    </w:p>
    <w:p w14:paraId="5024731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用PC机：任意可联网设备</w:t>
      </w:r>
    </w:p>
    <w:p w14:paraId="2E7B6D4F">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（2）网络类型</w:t>
      </w:r>
    </w:p>
    <w:p w14:paraId="51BAF2C3">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以太网</w:t>
      </w:r>
    </w:p>
    <w:p w14:paraId="5B26E4F6">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（3）存贮器容量</w:t>
      </w:r>
    </w:p>
    <w:p w14:paraId="411FDD78">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系统主机服务器：20</w:t>
      </w:r>
      <w:r>
        <w:rPr>
          <w:rFonts w:ascii="Times New Roman" w:hAnsi="Times New Roman" w:eastAsia="宋体" w:cs="Times New Roman"/>
          <w:sz w:val="24"/>
          <w:szCs w:val="24"/>
        </w:rPr>
        <w:t>0</w:t>
      </w:r>
      <w:r>
        <w:rPr>
          <w:rFonts w:hint="eastAsia" w:ascii="Times New Roman" w:hAnsi="Times New Roman" w:eastAsia="宋体" w:cs="Times New Roman"/>
          <w:sz w:val="24"/>
          <w:szCs w:val="24"/>
        </w:rPr>
        <w:t>G以上</w:t>
      </w:r>
    </w:p>
    <w:p w14:paraId="2E6F381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数据库服务器：10</w:t>
      </w:r>
      <w:r>
        <w:rPr>
          <w:rFonts w:ascii="Times New Roman" w:hAnsi="Times New Roman" w:eastAsia="宋体" w:cs="Times New Roman"/>
          <w:sz w:val="24"/>
          <w:szCs w:val="24"/>
        </w:rPr>
        <w:t>0</w:t>
      </w:r>
      <w:r>
        <w:rPr>
          <w:rFonts w:hint="eastAsia" w:ascii="Times New Roman" w:hAnsi="Times New Roman" w:eastAsia="宋体" w:cs="Times New Roman"/>
          <w:sz w:val="24"/>
          <w:szCs w:val="24"/>
        </w:rPr>
        <w:t>0G以上</w:t>
      </w:r>
    </w:p>
    <w:p w14:paraId="33EE5679">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（4）设备分布图</w:t>
      </w:r>
    </w:p>
    <w:p w14:paraId="75AACF2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设备分布图如图</w:t>
      </w:r>
      <w:r>
        <w:rPr>
          <w:rFonts w:hint="eastAsia" w:ascii="Times New Roman" w:hAnsi="Times New Roman" w:eastAsia="宋体" w:cs="Times New Roman"/>
          <w:sz w:val="24"/>
          <w:szCs w:val="24"/>
        </w:rPr>
        <w:t>2.9所示。</w:t>
      </w:r>
    </w:p>
    <w:p w14:paraId="3F422125">
      <w:pPr>
        <w:pageBreakBefore w:val="0"/>
        <w:kinsoku/>
        <w:wordWrap/>
        <w:overflowPunct/>
        <w:topLinePunct w:val="0"/>
        <w:autoSpaceDE/>
        <w:autoSpaceDN/>
        <w:bidi w:val="0"/>
        <w:spacing w:line="360" w:lineRule="auto"/>
        <w:ind w:firstLine="1274" w:firstLineChars="607"/>
        <w:textAlignment w:val="auto"/>
        <w:rPr>
          <w:rFonts w:ascii="Times New Roman" w:hAnsi="Times New Roman" w:eastAsia="宋体" w:cs="Times New Roman"/>
          <w:sz w:val="24"/>
          <w:szCs w:val="24"/>
        </w:rPr>
      </w:pPr>
      <w:r>
        <w:object>
          <v:shape id="_x0000_i1032" o:spt="75" type="#_x0000_t75" style="height:204.05pt;width:327pt;" o:ole="t" filled="f" o:preferrelative="t" stroked="f" coordsize="21600,21600">
            <v:path/>
            <v:fill on="f" focussize="0,0"/>
            <v:stroke on="f"/>
            <v:imagedata r:id="rId23" o:title=""/>
            <o:lock v:ext="edit" aspectratio="t"/>
            <w10:wrap type="none"/>
            <w10:anchorlock/>
          </v:shape>
          <o:OLEObject Type="Embed" ProgID="Visio.Drawing.15" ShapeID="_x0000_i1032" DrawAspect="Content" ObjectID="_1468075732" r:id="rId22">
            <o:LockedField>false</o:LockedField>
          </o:OLEObject>
        </w:object>
      </w:r>
    </w:p>
    <w:p w14:paraId="5F7C3A32">
      <w:pPr>
        <w:pageBreakBefore w:val="0"/>
        <w:kinsoku/>
        <w:wordWrap/>
        <w:overflowPunct/>
        <w:topLinePunct w:val="0"/>
        <w:autoSpaceDE/>
        <w:autoSpaceDN/>
        <w:bidi w:val="0"/>
        <w:spacing w:line="360" w:lineRule="auto"/>
        <w:ind w:left="425"/>
        <w:jc w:val="center"/>
        <w:textAlignment w:val="auto"/>
        <w:rPr>
          <w:rFonts w:ascii="Times New Roman" w:hAnsi="Times New Roman" w:eastAsia="宋体" w:cs="Times New Roman"/>
          <w:szCs w:val="20"/>
        </w:rPr>
      </w:pPr>
      <w:r>
        <w:rPr>
          <w:rFonts w:hint="eastAsia" w:ascii="Times New Roman" w:hAnsi="Times New Roman" w:eastAsia="宋体" w:cs="Times New Roman"/>
          <w:szCs w:val="20"/>
        </w:rPr>
        <w:t>图2.9 设备分布图</w:t>
      </w:r>
    </w:p>
    <w:p w14:paraId="5B5D096E">
      <w:pPr>
        <w:pageBreakBefore w:val="0"/>
        <w:kinsoku/>
        <w:wordWrap/>
        <w:overflowPunct/>
        <w:topLinePunct w:val="0"/>
        <w:autoSpaceDE/>
        <w:autoSpaceDN/>
        <w:bidi w:val="0"/>
        <w:spacing w:before="120" w:beforeLines="50"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管理系统运行所需的软件环境如下。</w:t>
      </w:r>
    </w:p>
    <w:p w14:paraId="5A029A31">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（1）操作系统：</w:t>
      </w:r>
    </w:p>
    <w:p w14:paraId="5C0558E7">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应用服务器：Windows NT Server 2008以上版本</w:t>
      </w:r>
    </w:p>
    <w:p w14:paraId="417904A9">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用PC机：windows XP和以上</w:t>
      </w:r>
    </w:p>
    <w:p w14:paraId="2A2E2CD8">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（2）数据库管理系统：</w:t>
      </w:r>
    </w:p>
    <w:p w14:paraId="72798F23">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MySQL 5.0.27</w:t>
      </w:r>
    </w:p>
    <w:p w14:paraId="732DE525">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3</w:t>
      </w:r>
      <w:r>
        <w:rPr>
          <w:rFonts w:ascii="Times New Roman" w:hAnsi="Times New Roman" w:eastAsia="宋体" w:cs="Times New Roman"/>
          <w:sz w:val="24"/>
          <w:szCs w:val="24"/>
        </w:rPr>
        <w:t>）网页浏览器：</w:t>
      </w:r>
    </w:p>
    <w:p w14:paraId="3B44D126">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应用服务器：Google Chrome</w:t>
      </w:r>
    </w:p>
    <w:p w14:paraId="31FD6B50">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用户</w:t>
      </w:r>
      <w:r>
        <w:rPr>
          <w:rFonts w:ascii="Times New Roman" w:hAnsi="Times New Roman" w:eastAsia="宋体" w:cs="Times New Roman"/>
          <w:sz w:val="24"/>
          <w:szCs w:val="24"/>
        </w:rPr>
        <w:t>用PC机：</w:t>
      </w:r>
      <w:r>
        <w:rPr>
          <w:rFonts w:hint="eastAsia" w:ascii="Times New Roman" w:hAnsi="Times New Roman" w:eastAsia="宋体" w:cs="Times New Roman"/>
          <w:sz w:val="24"/>
          <w:szCs w:val="24"/>
        </w:rPr>
        <w:t>Google Chrome或者</w:t>
      </w:r>
      <w:r>
        <w:rPr>
          <w:rFonts w:ascii="Times New Roman" w:hAnsi="Times New Roman" w:eastAsia="宋体" w:cs="Times New Roman"/>
          <w:sz w:val="24"/>
          <w:szCs w:val="24"/>
        </w:rPr>
        <w:t>Firefox</w:t>
      </w:r>
    </w:p>
    <w:p w14:paraId="57F0C4E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4</w:t>
      </w:r>
      <w:r>
        <w:rPr>
          <w:rFonts w:ascii="Times New Roman" w:hAnsi="Times New Roman" w:eastAsia="宋体" w:cs="Times New Roman"/>
          <w:sz w:val="24"/>
          <w:szCs w:val="24"/>
        </w:rPr>
        <w:t>）</w:t>
      </w:r>
      <w:r>
        <w:rPr>
          <w:rFonts w:hint="eastAsia" w:ascii="Times New Roman" w:hAnsi="Times New Roman" w:eastAsia="宋体" w:cs="Times New Roman"/>
          <w:sz w:val="24"/>
          <w:szCs w:val="24"/>
        </w:rPr>
        <w:t>开发环境：</w:t>
      </w:r>
    </w:p>
    <w:p w14:paraId="3863375C">
      <w:pPr>
        <w:pageBreakBefore w:val="0"/>
        <w:kinsoku/>
        <w:wordWrap/>
        <w:overflowPunct/>
        <w:topLinePunct w:val="0"/>
        <w:autoSpaceDE/>
        <w:autoSpaceDN/>
        <w:bidi w:val="0"/>
        <w:spacing w:line="360" w:lineRule="auto"/>
        <w:ind w:firstLine="480" w:firstLineChars="20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IDE采用</w:t>
      </w:r>
      <w:r>
        <w:rPr>
          <w:rFonts w:hint="eastAsia" w:ascii="Times New Roman" w:hAnsi="Times New Roman" w:eastAsia="宋体" w:cs="Times New Roman"/>
          <w:sz w:val="24"/>
          <w:szCs w:val="24"/>
          <w:lang w:val="en-US" w:eastAsia="zh-CN"/>
        </w:rPr>
        <w:t>PyCharm</w:t>
      </w:r>
    </w:p>
    <w:p w14:paraId="7D3FFF3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p>
    <w:p w14:paraId="5D363BB4">
      <w:pPr>
        <w:keepNext/>
        <w:keepLines/>
        <w:pageBreakBefore w:val="0"/>
        <w:kinsoku/>
        <w:wordWrap/>
        <w:overflowPunct/>
        <w:topLinePunct w:val="0"/>
        <w:autoSpaceDE/>
        <w:autoSpaceDN/>
        <w:bidi w:val="0"/>
        <w:spacing w:after="240" w:afterLines="100" w:line="360" w:lineRule="auto"/>
        <w:jc w:val="both"/>
        <w:textAlignment w:val="auto"/>
        <w:outlineLvl w:val="0"/>
        <w:rPr>
          <w:rFonts w:ascii="Times New Roman" w:hAnsi="Times New Roman" w:eastAsia="宋体" w:cs="Times New Roman"/>
          <w:sz w:val="24"/>
          <w:szCs w:val="24"/>
        </w:rPr>
      </w:pPr>
      <w:bookmarkStart w:id="38" w:name="_Toc14291"/>
      <w:bookmarkStart w:id="39" w:name="_Toc456540266"/>
      <w:r>
        <w:rPr>
          <w:rFonts w:hint="eastAsia" w:ascii="Times New Roman" w:hAnsi="Times New Roman" w:eastAsia="黑体" w:cs="Times New Roman"/>
          <w:bCs/>
          <w:kern w:val="44"/>
          <w:sz w:val="44"/>
          <w:szCs w:val="44"/>
        </w:rPr>
        <w:t>3</w:t>
      </w:r>
      <w:r>
        <w:rPr>
          <w:rFonts w:hint="eastAsia" w:ascii="Times New Roman" w:hAnsi="Times New Roman" w:eastAsia="黑体" w:cs="Times New Roman"/>
          <w:bCs/>
          <w:kern w:val="44"/>
          <w:sz w:val="44"/>
          <w:szCs w:val="44"/>
          <w:lang w:val="en-US" w:eastAsia="zh-CN"/>
        </w:rPr>
        <w:t xml:space="preserve"> </w:t>
      </w:r>
      <w:r>
        <w:rPr>
          <w:rFonts w:ascii="Times New Roman" w:hAnsi="Times New Roman" w:eastAsia="黑体" w:cs="Times New Roman"/>
          <w:bCs/>
          <w:kern w:val="44"/>
          <w:sz w:val="44"/>
          <w:szCs w:val="44"/>
        </w:rPr>
        <w:t>系统设计</w:t>
      </w:r>
      <w:bookmarkEnd w:id="20"/>
      <w:bookmarkEnd w:id="38"/>
      <w:bookmarkEnd w:id="39"/>
    </w:p>
    <w:p w14:paraId="7D9BA7D4">
      <w:pPr>
        <w:keepNext/>
        <w:keepLines/>
        <w:pageBreakBefore w:val="0"/>
        <w:kinsoku/>
        <w:wordWrap/>
        <w:overflowPunct/>
        <w:topLinePunct w:val="0"/>
        <w:autoSpaceDE/>
        <w:autoSpaceDN/>
        <w:bidi w:val="0"/>
        <w:spacing w:line="360" w:lineRule="auto"/>
        <w:textAlignment w:val="auto"/>
        <w:outlineLvl w:val="1"/>
        <w:rPr>
          <w:rFonts w:ascii="Times New Roman" w:hAnsi="Times New Roman" w:eastAsia="黑体" w:cs="Times New Roman"/>
          <w:b/>
          <w:bCs/>
          <w:sz w:val="32"/>
          <w:szCs w:val="32"/>
        </w:rPr>
      </w:pPr>
      <w:bookmarkStart w:id="40" w:name="_Toc456540268"/>
      <w:bookmarkStart w:id="41" w:name="_Toc19682"/>
      <w:r>
        <w:rPr>
          <w:rFonts w:ascii="Times New Roman" w:hAnsi="Times New Roman" w:eastAsia="黑体" w:cs="Times New Roman"/>
          <w:b/>
          <w:bCs/>
          <w:sz w:val="32"/>
          <w:szCs w:val="32"/>
        </w:rPr>
        <w:t>3.</w:t>
      </w:r>
      <w:r>
        <w:rPr>
          <w:rFonts w:hint="eastAsia" w:ascii="Times New Roman" w:hAnsi="Times New Roman" w:eastAsia="黑体" w:cs="Times New Roman"/>
          <w:b/>
          <w:bCs/>
          <w:sz w:val="32"/>
          <w:szCs w:val="32"/>
          <w:lang w:val="en-US" w:eastAsia="zh-CN"/>
        </w:rPr>
        <w:t>1</w:t>
      </w:r>
      <w:r>
        <w:rPr>
          <w:rFonts w:hint="eastAsia" w:ascii="Times New Roman" w:hAnsi="Times New Roman" w:eastAsia="黑体" w:cs="Times New Roman"/>
          <w:b/>
          <w:bCs/>
          <w:sz w:val="32"/>
          <w:szCs w:val="32"/>
        </w:rPr>
        <w:t xml:space="preserve"> 结构设计</w:t>
      </w:r>
      <w:bookmarkEnd w:id="40"/>
      <w:bookmarkEnd w:id="41"/>
    </w:p>
    <w:p w14:paraId="067EA934">
      <w:pPr>
        <w:keepNext/>
        <w:keepLines/>
        <w:pageBreakBefore w:val="0"/>
        <w:kinsoku/>
        <w:wordWrap/>
        <w:overflowPunct/>
        <w:topLinePunct w:val="0"/>
        <w:autoSpaceDE/>
        <w:autoSpaceDN/>
        <w:bidi w:val="0"/>
        <w:spacing w:line="360" w:lineRule="auto"/>
        <w:textAlignment w:val="auto"/>
        <w:outlineLvl w:val="2"/>
        <w:rPr>
          <w:rFonts w:ascii="Times New Roman" w:hAnsi="Times New Roman" w:eastAsia="黑体" w:cs="Times New Roman"/>
          <w:b/>
          <w:bCs/>
          <w:sz w:val="28"/>
          <w:szCs w:val="28"/>
        </w:rPr>
      </w:pPr>
      <w:bookmarkStart w:id="42" w:name="_Toc335598655"/>
      <w:bookmarkStart w:id="43" w:name="_Toc456540269"/>
      <w:bookmarkStart w:id="44" w:name="_Toc5094"/>
      <w:r>
        <w:rPr>
          <w:rFonts w:ascii="Times New Roman" w:hAnsi="Times New Roman" w:eastAsia="黑体" w:cs="Times New Roman"/>
          <w:b/>
          <w:bCs/>
          <w:sz w:val="28"/>
          <w:szCs w:val="28"/>
        </w:rPr>
        <w:t>3.</w:t>
      </w:r>
      <w:r>
        <w:rPr>
          <w:rFonts w:hint="eastAsia" w:ascii="Times New Roman" w:hAnsi="Times New Roman" w:eastAsia="黑体" w:cs="Times New Roman"/>
          <w:b/>
          <w:bCs/>
          <w:sz w:val="28"/>
          <w:szCs w:val="28"/>
          <w:lang w:val="en-US" w:eastAsia="zh-CN"/>
        </w:rPr>
        <w:t>1</w:t>
      </w:r>
      <w:r>
        <w:rPr>
          <w:rFonts w:ascii="Times New Roman" w:hAnsi="Times New Roman" w:eastAsia="黑体" w:cs="Times New Roman"/>
          <w:b/>
          <w:bCs/>
          <w:sz w:val="28"/>
          <w:szCs w:val="28"/>
        </w:rPr>
        <w:t>.1</w:t>
      </w:r>
      <w:r>
        <w:rPr>
          <w:rFonts w:hint="eastAsia" w:ascii="Times New Roman" w:hAnsi="Times New Roman" w:eastAsia="黑体" w:cs="Times New Roman"/>
          <w:b/>
          <w:bCs/>
          <w:sz w:val="28"/>
          <w:szCs w:val="28"/>
        </w:rPr>
        <w:t xml:space="preserve"> </w:t>
      </w:r>
      <w:r>
        <w:rPr>
          <w:rFonts w:ascii="Times New Roman" w:hAnsi="Times New Roman" w:eastAsia="黑体" w:cs="Times New Roman"/>
          <w:b/>
          <w:bCs/>
          <w:sz w:val="28"/>
          <w:szCs w:val="28"/>
        </w:rPr>
        <w:t>功能</w:t>
      </w:r>
      <w:bookmarkEnd w:id="42"/>
      <w:r>
        <w:rPr>
          <w:rFonts w:hint="eastAsia" w:ascii="Times New Roman" w:hAnsi="Times New Roman" w:eastAsia="黑体" w:cs="Times New Roman"/>
          <w:b/>
          <w:bCs/>
          <w:sz w:val="28"/>
          <w:szCs w:val="28"/>
        </w:rPr>
        <w:t>结构</w:t>
      </w:r>
      <w:bookmarkEnd w:id="43"/>
      <w:bookmarkEnd w:id="44"/>
    </w:p>
    <w:p w14:paraId="76C2A954">
      <w:pPr>
        <w:pageBreakBefore w:val="0"/>
        <w:kinsoku/>
        <w:wordWrap/>
        <w:overflowPunct/>
        <w:topLinePunct w:val="0"/>
        <w:autoSpaceDE/>
        <w:autoSpaceDN/>
        <w:bidi w:val="0"/>
        <w:spacing w:line="360" w:lineRule="auto"/>
        <w:ind w:firstLine="480" w:firstLineChars="200"/>
        <w:jc w:val="center"/>
        <w:textAlignment w:val="auto"/>
        <w:rPr>
          <w:rFonts w:ascii="Times New Roman" w:hAnsi="Times New Roman" w:eastAsia="宋体" w:cs="Times New Roman"/>
          <w:sz w:val="24"/>
          <w:szCs w:val="24"/>
        </w:rPr>
      </w:pPr>
      <w:r>
        <w:rPr>
          <w:rFonts w:ascii="Times New Roman" w:hAnsi="Times New Roman" w:eastAsia="宋体" w:cs="Times New Roman"/>
          <w:sz w:val="24"/>
          <w:szCs w:val="24"/>
        </w:rPr>
        <w:t>根据需求调研结果确定本系统主要包括以下功能模块，如图3.</w:t>
      </w:r>
      <w:r>
        <w:rPr>
          <w:rFonts w:hint="eastAsia" w:ascii="Times New Roman" w:hAnsi="Times New Roman" w:eastAsia="宋体" w:cs="Times New Roman"/>
          <w:sz w:val="24"/>
          <w:szCs w:val="24"/>
        </w:rPr>
        <w:t>1</w:t>
      </w:r>
      <w:r>
        <w:rPr>
          <w:rFonts w:ascii="Times New Roman" w:hAnsi="Times New Roman" w:eastAsia="宋体" w:cs="Times New Roman"/>
          <w:sz w:val="24"/>
          <w:szCs w:val="24"/>
        </w:rPr>
        <w:t>所示</w:t>
      </w:r>
      <w:r>
        <w:rPr>
          <w:rFonts w:hint="eastAsia" w:ascii="Times New Roman" w:hAnsi="Times New Roman" w:eastAsia="宋体" w:cs="Times New Roman"/>
          <w:sz w:val="24"/>
          <w:szCs w:val="24"/>
          <w:lang w:eastAsia="zh-CN"/>
        </w:rPr>
        <w:t>。</w:t>
      </w:r>
      <w:r>
        <w:rPr>
          <w:rFonts w:hint="eastAsia" w:eastAsia="宋体"/>
          <w:sz w:val="21"/>
          <w:lang w:eastAsia="zh-CN"/>
        </w:rPr>
        <w:drawing>
          <wp:inline distT="0" distB="0" distL="114300" distR="114300">
            <wp:extent cx="5606415" cy="2686685"/>
            <wp:effectExtent l="0" t="0" r="6985" b="5715"/>
            <wp:docPr id="4" name="图片 18" descr="博客管理系统-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descr="博客管理系统-系统功能模块图"/>
                    <pic:cNvPicPr>
                      <a:picLocks noChangeAspect="1"/>
                    </pic:cNvPicPr>
                  </pic:nvPicPr>
                  <pic:blipFill>
                    <a:blip r:embed="rId24"/>
                    <a:stretch>
                      <a:fillRect/>
                    </a:stretch>
                  </pic:blipFill>
                  <pic:spPr>
                    <a:xfrm>
                      <a:off x="0" y="0"/>
                      <a:ext cx="5606415" cy="2686685"/>
                    </a:xfrm>
                    <a:prstGeom prst="rect">
                      <a:avLst/>
                    </a:prstGeom>
                    <a:noFill/>
                    <a:ln>
                      <a:noFill/>
                    </a:ln>
                  </pic:spPr>
                </pic:pic>
              </a:graphicData>
            </a:graphic>
          </wp:inline>
        </w:drawing>
      </w:r>
    </w:p>
    <w:p w14:paraId="5EF4ACD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0"/>
        </w:rPr>
      </w:pPr>
      <w:r>
        <w:rPr>
          <w:rFonts w:hint="eastAsia" w:ascii="Times New Roman" w:hAnsi="Times New Roman" w:eastAsia="宋体" w:cs="Times New Roman"/>
          <w:szCs w:val="20"/>
        </w:rPr>
        <w:t>图3.1系统功能结构图</w:t>
      </w:r>
    </w:p>
    <w:p w14:paraId="7037E304">
      <w:pPr>
        <w:keepNext/>
        <w:keepLines/>
        <w:pageBreakBefore w:val="0"/>
        <w:kinsoku/>
        <w:wordWrap/>
        <w:overflowPunct/>
        <w:topLinePunct w:val="0"/>
        <w:autoSpaceDE/>
        <w:autoSpaceDN/>
        <w:bidi w:val="0"/>
        <w:spacing w:line="360" w:lineRule="auto"/>
        <w:textAlignment w:val="auto"/>
        <w:outlineLvl w:val="1"/>
        <w:rPr>
          <w:rFonts w:ascii="Times New Roman" w:hAnsi="Times New Roman" w:eastAsia="黑体" w:cs="Times New Roman"/>
          <w:b/>
          <w:bCs/>
          <w:sz w:val="32"/>
          <w:szCs w:val="32"/>
        </w:rPr>
      </w:pPr>
      <w:bookmarkStart w:id="45" w:name="_Toc29750"/>
      <w:bookmarkStart w:id="46" w:name="_Toc456540275"/>
      <w:r>
        <w:rPr>
          <w:rFonts w:ascii="Times New Roman" w:hAnsi="Times New Roman" w:eastAsia="黑体" w:cs="Times New Roman"/>
          <w:b/>
          <w:bCs/>
          <w:sz w:val="32"/>
          <w:szCs w:val="32"/>
        </w:rPr>
        <w:t>3.</w:t>
      </w:r>
      <w:r>
        <w:rPr>
          <w:rFonts w:hint="eastAsia" w:ascii="Times New Roman" w:hAnsi="Times New Roman" w:eastAsia="黑体" w:cs="Times New Roman"/>
          <w:b/>
          <w:bCs/>
          <w:sz w:val="32"/>
          <w:szCs w:val="32"/>
          <w:lang w:val="en-US" w:eastAsia="zh-CN"/>
        </w:rPr>
        <w:t>2</w:t>
      </w:r>
      <w:r>
        <w:rPr>
          <w:rFonts w:hint="eastAsia" w:ascii="Times New Roman" w:hAnsi="Times New Roman" w:eastAsia="黑体" w:cs="Times New Roman"/>
          <w:b/>
          <w:bCs/>
          <w:sz w:val="32"/>
          <w:szCs w:val="32"/>
        </w:rPr>
        <w:t xml:space="preserve"> </w:t>
      </w:r>
      <w:r>
        <w:rPr>
          <w:rFonts w:ascii="Times New Roman" w:hAnsi="Times New Roman" w:eastAsia="黑体" w:cs="Times New Roman"/>
          <w:b/>
          <w:bCs/>
          <w:sz w:val="32"/>
          <w:szCs w:val="32"/>
        </w:rPr>
        <w:t>数据库设计</w:t>
      </w:r>
      <w:bookmarkEnd w:id="45"/>
      <w:bookmarkEnd w:id="46"/>
    </w:p>
    <w:p w14:paraId="00C3CEBC">
      <w:pPr>
        <w:keepNext/>
        <w:keepLines/>
        <w:pageBreakBefore w:val="0"/>
        <w:kinsoku/>
        <w:wordWrap/>
        <w:overflowPunct/>
        <w:topLinePunct w:val="0"/>
        <w:autoSpaceDE/>
        <w:autoSpaceDN/>
        <w:bidi w:val="0"/>
        <w:spacing w:line="360" w:lineRule="auto"/>
        <w:textAlignment w:val="auto"/>
        <w:outlineLvl w:val="2"/>
        <w:rPr>
          <w:rFonts w:ascii="Times New Roman" w:hAnsi="Times New Roman" w:eastAsia="黑体" w:cs="Times New Roman"/>
          <w:b/>
          <w:bCs/>
          <w:sz w:val="28"/>
          <w:szCs w:val="28"/>
        </w:rPr>
      </w:pPr>
      <w:bookmarkStart w:id="47" w:name="_Toc456540276"/>
      <w:bookmarkStart w:id="48" w:name="_Toc7010"/>
      <w:r>
        <w:rPr>
          <w:rFonts w:hint="eastAsia" w:ascii="Times New Roman" w:hAnsi="Times New Roman" w:eastAsia="黑体" w:cs="Times New Roman"/>
          <w:b/>
          <w:bCs/>
          <w:sz w:val="28"/>
          <w:szCs w:val="28"/>
        </w:rPr>
        <w:t>3.</w:t>
      </w:r>
      <w:r>
        <w:rPr>
          <w:rFonts w:hint="eastAsia" w:ascii="Times New Roman" w:hAnsi="Times New Roman" w:eastAsia="黑体" w:cs="Times New Roman"/>
          <w:b/>
          <w:bCs/>
          <w:sz w:val="28"/>
          <w:szCs w:val="28"/>
          <w:lang w:val="en-US" w:eastAsia="zh-CN"/>
        </w:rPr>
        <w:t>2</w:t>
      </w:r>
      <w:r>
        <w:rPr>
          <w:rFonts w:hint="eastAsia" w:ascii="Times New Roman" w:hAnsi="Times New Roman" w:eastAsia="黑体" w:cs="Times New Roman"/>
          <w:b/>
          <w:bCs/>
          <w:sz w:val="28"/>
          <w:szCs w:val="28"/>
        </w:rPr>
        <w:t>.1 概念结构设计</w:t>
      </w:r>
      <w:bookmarkEnd w:id="47"/>
      <w:bookmarkEnd w:id="48"/>
    </w:p>
    <w:p w14:paraId="2F9F4E7F">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针对</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管理系统的功能性需求方面的了解，</w:t>
      </w:r>
      <w:r>
        <w:rPr>
          <w:rFonts w:hint="eastAsia" w:ascii="Times New Roman" w:hAnsi="Times New Roman" w:eastAsia="宋体" w:cs="Times New Roman"/>
          <w:sz w:val="24"/>
          <w:szCs w:val="24"/>
        </w:rPr>
        <w:t>系统概念模型（ER图）如图3.3所示。</w:t>
      </w:r>
    </w:p>
    <w:p w14:paraId="6E7C982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p>
    <w:p w14:paraId="6BAE4F1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4"/>
        </w:rPr>
      </w:pPr>
      <w:r>
        <w:drawing>
          <wp:inline distT="0" distB="0" distL="114300" distR="114300">
            <wp:extent cx="5751195" cy="4079875"/>
            <wp:effectExtent l="0" t="0" r="1905" b="1587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25"/>
                    <a:stretch>
                      <a:fillRect/>
                    </a:stretch>
                  </pic:blipFill>
                  <pic:spPr>
                    <a:xfrm>
                      <a:off x="0" y="0"/>
                      <a:ext cx="5751195" cy="4079875"/>
                    </a:xfrm>
                    <a:prstGeom prst="rect">
                      <a:avLst/>
                    </a:prstGeom>
                    <a:noFill/>
                    <a:ln w="9525">
                      <a:noFill/>
                    </a:ln>
                  </pic:spPr>
                </pic:pic>
              </a:graphicData>
            </a:graphic>
          </wp:inline>
        </w:drawing>
      </w:r>
    </w:p>
    <w:p w14:paraId="517677E2">
      <w:pPr>
        <w:pageBreakBefore w:val="0"/>
        <w:kinsoku/>
        <w:wordWrap/>
        <w:overflowPunct/>
        <w:topLinePunct w:val="0"/>
        <w:autoSpaceDE/>
        <w:autoSpaceDN/>
        <w:bidi w:val="0"/>
        <w:spacing w:before="120" w:beforeLines="50"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图3.</w:t>
      </w:r>
      <w:r>
        <w:rPr>
          <w:rFonts w:hint="eastAsia" w:ascii="Times New Roman" w:hAnsi="Times New Roman" w:eastAsia="宋体" w:cs="Times New Roman"/>
          <w:szCs w:val="21"/>
        </w:rPr>
        <w:t>3</w:t>
      </w:r>
      <w:r>
        <w:rPr>
          <w:rFonts w:ascii="Times New Roman" w:hAnsi="Times New Roman" w:eastAsia="宋体" w:cs="Times New Roman"/>
          <w:szCs w:val="21"/>
        </w:rPr>
        <w:t xml:space="preserve"> </w:t>
      </w:r>
      <w:r>
        <w:rPr>
          <w:rFonts w:hint="eastAsia" w:ascii="Times New Roman" w:hAnsi="Times New Roman" w:eastAsia="宋体" w:cs="Times New Roman"/>
          <w:szCs w:val="21"/>
        </w:rPr>
        <w:t>系统概念模型ER图</w:t>
      </w:r>
    </w:p>
    <w:p w14:paraId="59285162">
      <w:pPr>
        <w:keepNext/>
        <w:keepLines/>
        <w:pageBreakBefore w:val="0"/>
        <w:kinsoku/>
        <w:wordWrap/>
        <w:overflowPunct/>
        <w:topLinePunct w:val="0"/>
        <w:autoSpaceDE/>
        <w:autoSpaceDN/>
        <w:bidi w:val="0"/>
        <w:spacing w:line="360" w:lineRule="auto"/>
        <w:textAlignment w:val="auto"/>
        <w:outlineLvl w:val="2"/>
        <w:rPr>
          <w:rFonts w:ascii="Times New Roman" w:hAnsi="Times New Roman" w:eastAsia="黑体" w:cs="Times New Roman"/>
          <w:b/>
          <w:bCs/>
          <w:sz w:val="28"/>
          <w:szCs w:val="28"/>
        </w:rPr>
      </w:pPr>
      <w:bookmarkStart w:id="49" w:name="_Toc456540277"/>
      <w:bookmarkStart w:id="50" w:name="_Toc21756"/>
      <w:r>
        <w:rPr>
          <w:rFonts w:hint="eastAsia" w:ascii="Times New Roman" w:hAnsi="Times New Roman" w:eastAsia="黑体" w:cs="Times New Roman"/>
          <w:b/>
          <w:bCs/>
          <w:sz w:val="28"/>
          <w:szCs w:val="28"/>
        </w:rPr>
        <w:t>3.</w:t>
      </w:r>
      <w:r>
        <w:rPr>
          <w:rFonts w:hint="eastAsia" w:ascii="Times New Roman" w:hAnsi="Times New Roman" w:eastAsia="黑体" w:cs="Times New Roman"/>
          <w:b/>
          <w:bCs/>
          <w:sz w:val="28"/>
          <w:szCs w:val="28"/>
          <w:lang w:val="en-US" w:eastAsia="zh-CN"/>
        </w:rPr>
        <w:t>2</w:t>
      </w:r>
      <w:r>
        <w:rPr>
          <w:rFonts w:hint="eastAsia" w:ascii="Times New Roman" w:hAnsi="Times New Roman" w:eastAsia="黑体" w:cs="Times New Roman"/>
          <w:b/>
          <w:bCs/>
          <w:sz w:val="28"/>
          <w:szCs w:val="28"/>
        </w:rPr>
        <w:t>.2 表的详细设计</w:t>
      </w:r>
      <w:bookmarkEnd w:id="49"/>
      <w:bookmarkEnd w:id="50"/>
    </w:p>
    <w:p w14:paraId="0489EAD9">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通过对</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管理系统在需求分析中的领域对象、业务对象及对象之间的分析，进行了对</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管理系统的数据库建表设计。如表</w:t>
      </w:r>
      <w:r>
        <w:rPr>
          <w:rFonts w:hint="eastAsia" w:ascii="Times New Roman" w:hAnsi="Times New Roman" w:eastAsia="宋体" w:cs="Times New Roman"/>
          <w:sz w:val="24"/>
          <w:szCs w:val="24"/>
        </w:rPr>
        <w:t>3.1-表3.</w:t>
      </w:r>
      <w:r>
        <w:rPr>
          <w:rFonts w:ascii="Times New Roman" w:hAnsi="Times New Roman" w:eastAsia="宋体" w:cs="Times New Roman"/>
          <w:sz w:val="24"/>
          <w:szCs w:val="24"/>
        </w:rPr>
        <w:t>6</w:t>
      </w:r>
      <w:r>
        <w:rPr>
          <w:rFonts w:hint="eastAsia" w:ascii="Times New Roman" w:hAnsi="Times New Roman" w:eastAsia="宋体" w:cs="Times New Roman"/>
          <w:sz w:val="24"/>
          <w:szCs w:val="24"/>
        </w:rPr>
        <w:t xml:space="preserve"> 所示。</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管理系统数据库管理部分采用MySQL。</w:t>
      </w:r>
    </w:p>
    <w:p w14:paraId="53231C31">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rPr>
        <w:t>（1）管理人员信息表(admin)</w:t>
      </w:r>
    </w:p>
    <w:p w14:paraId="4318E2ED">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管理人员信息表主要用于保存</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管理人员的信息，主要字段包括：管理人员ID、登录账号、登录密码。表结构如表3.1所示。</w:t>
      </w:r>
    </w:p>
    <w:p w14:paraId="712D4FB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表3.1 管理人员信息表（admin）</w:t>
      </w:r>
    </w:p>
    <w:tbl>
      <w:tblPr>
        <w:tblStyle w:val="28"/>
        <w:tblW w:w="8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452"/>
        <w:gridCol w:w="973"/>
        <w:gridCol w:w="1012"/>
        <w:gridCol w:w="1302"/>
        <w:gridCol w:w="2319"/>
      </w:tblGrid>
      <w:tr w14:paraId="28C80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20483FA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列名</w:t>
            </w:r>
          </w:p>
        </w:tc>
        <w:tc>
          <w:tcPr>
            <w:tcW w:w="1452" w:type="dxa"/>
          </w:tcPr>
          <w:p w14:paraId="78B2766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数据类型</w:t>
            </w:r>
          </w:p>
        </w:tc>
        <w:tc>
          <w:tcPr>
            <w:tcW w:w="973" w:type="dxa"/>
          </w:tcPr>
          <w:p w14:paraId="12BE0CB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长度</w:t>
            </w:r>
          </w:p>
        </w:tc>
        <w:tc>
          <w:tcPr>
            <w:tcW w:w="1012" w:type="dxa"/>
          </w:tcPr>
          <w:p w14:paraId="3A705A6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允许空</w:t>
            </w:r>
          </w:p>
        </w:tc>
        <w:tc>
          <w:tcPr>
            <w:tcW w:w="1302" w:type="dxa"/>
          </w:tcPr>
          <w:p w14:paraId="790E90B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是否主键</w:t>
            </w:r>
          </w:p>
        </w:tc>
        <w:tc>
          <w:tcPr>
            <w:tcW w:w="2319" w:type="dxa"/>
          </w:tcPr>
          <w:p w14:paraId="4ADCF5A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说明</w:t>
            </w:r>
          </w:p>
        </w:tc>
      </w:tr>
      <w:tr w14:paraId="76C79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252ECE0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userid</w:t>
            </w:r>
          </w:p>
        </w:tc>
        <w:tc>
          <w:tcPr>
            <w:tcW w:w="1452" w:type="dxa"/>
          </w:tcPr>
          <w:p w14:paraId="49FBA64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49FE9FC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32</w:t>
            </w:r>
          </w:p>
        </w:tc>
        <w:tc>
          <w:tcPr>
            <w:tcW w:w="1012" w:type="dxa"/>
          </w:tcPr>
          <w:p w14:paraId="76DA5CD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4AA626F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2B21F35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汽车维修</w:t>
            </w:r>
            <w:r>
              <w:rPr>
                <w:rFonts w:hint="eastAsia" w:ascii="Times New Roman" w:hAnsi="Times New Roman" w:eastAsia="宋体" w:cs="Times New Roman"/>
                <w:szCs w:val="21"/>
              </w:rPr>
              <w:t>管理人员ID</w:t>
            </w:r>
          </w:p>
        </w:tc>
      </w:tr>
      <w:tr w14:paraId="78336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50EA738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usern</w:t>
            </w:r>
            <w:r>
              <w:rPr>
                <w:rFonts w:ascii="Times New Roman" w:hAnsi="Times New Roman" w:eastAsia="宋体" w:cs="Times New Roman"/>
                <w:szCs w:val="21"/>
              </w:rPr>
              <w:t>ame</w:t>
            </w:r>
          </w:p>
        </w:tc>
        <w:tc>
          <w:tcPr>
            <w:tcW w:w="1452" w:type="dxa"/>
          </w:tcPr>
          <w:p w14:paraId="2DDF6EA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1F95DE0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50</w:t>
            </w:r>
          </w:p>
        </w:tc>
        <w:tc>
          <w:tcPr>
            <w:tcW w:w="1012" w:type="dxa"/>
          </w:tcPr>
          <w:p w14:paraId="7311463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0246A65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1C09FC4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登录账号</w:t>
            </w:r>
          </w:p>
        </w:tc>
      </w:tr>
      <w:tr w14:paraId="67290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72323D3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passwor</w:t>
            </w:r>
            <w:r>
              <w:rPr>
                <w:rFonts w:ascii="Times New Roman" w:hAnsi="Times New Roman" w:eastAsia="宋体" w:cs="Times New Roman"/>
                <w:szCs w:val="21"/>
              </w:rPr>
              <w:t>d</w:t>
            </w:r>
          </w:p>
        </w:tc>
        <w:tc>
          <w:tcPr>
            <w:tcW w:w="1452" w:type="dxa"/>
          </w:tcPr>
          <w:p w14:paraId="07821E5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0692423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tcPr>
          <w:p w14:paraId="1C6A31A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310EE58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518FF72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登录密码</w:t>
            </w:r>
          </w:p>
        </w:tc>
      </w:tr>
    </w:tbl>
    <w:p w14:paraId="10F7665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rPr>
        <w:t>（2）</w:t>
      </w:r>
      <w:r>
        <w:rPr>
          <w:rFonts w:hint="eastAsia" w:ascii="Times New Roman" w:hAnsi="Times New Roman" w:eastAsia="黑体" w:cs="Times New Roman"/>
          <w:sz w:val="24"/>
          <w:szCs w:val="24"/>
          <w:lang w:eastAsia="zh-CN"/>
        </w:rPr>
        <w:t>车辆</w:t>
      </w:r>
      <w:r>
        <w:rPr>
          <w:rFonts w:hint="eastAsia" w:ascii="Times New Roman" w:hAnsi="Times New Roman" w:eastAsia="黑体" w:cs="Times New Roman"/>
          <w:sz w:val="24"/>
          <w:szCs w:val="24"/>
        </w:rPr>
        <w:t>信息表(user)</w:t>
      </w:r>
    </w:p>
    <w:p w14:paraId="247539D3">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车辆</w:t>
      </w:r>
      <w:r>
        <w:rPr>
          <w:rFonts w:hint="eastAsia" w:ascii="Times New Roman" w:hAnsi="Times New Roman" w:eastAsia="宋体" w:cs="Times New Roman"/>
          <w:sz w:val="24"/>
          <w:szCs w:val="24"/>
        </w:rPr>
        <w:t>信息表主要用于保存</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的信息，主要字段包括：</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ID、</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名称、</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登录密码、</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性别、</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电话。表结构如表3.2所示。</w:t>
      </w:r>
    </w:p>
    <w:p w14:paraId="5B731E3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 xml:space="preserve">表3.2 </w:t>
      </w:r>
      <w:r>
        <w:rPr>
          <w:rFonts w:hint="eastAsia" w:ascii="Times New Roman" w:hAnsi="Times New Roman" w:eastAsia="宋体" w:cs="Times New Roman"/>
          <w:szCs w:val="21"/>
          <w:lang w:eastAsia="zh-CN"/>
        </w:rPr>
        <w:t>车辆</w:t>
      </w:r>
      <w:r>
        <w:rPr>
          <w:rFonts w:hint="eastAsia" w:ascii="Times New Roman" w:hAnsi="Times New Roman" w:eastAsia="宋体" w:cs="Times New Roman"/>
          <w:szCs w:val="21"/>
        </w:rPr>
        <w:t>信息表（user）</w:t>
      </w:r>
    </w:p>
    <w:tbl>
      <w:tblPr>
        <w:tblStyle w:val="28"/>
        <w:tblW w:w="8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1423"/>
        <w:gridCol w:w="944"/>
        <w:gridCol w:w="983"/>
        <w:gridCol w:w="1273"/>
        <w:gridCol w:w="2291"/>
      </w:tblGrid>
      <w:tr w14:paraId="6F336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4061491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列名</w:t>
            </w:r>
          </w:p>
        </w:tc>
        <w:tc>
          <w:tcPr>
            <w:tcW w:w="1423" w:type="dxa"/>
          </w:tcPr>
          <w:p w14:paraId="7BEB759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数据类型</w:t>
            </w:r>
          </w:p>
        </w:tc>
        <w:tc>
          <w:tcPr>
            <w:tcW w:w="944" w:type="dxa"/>
          </w:tcPr>
          <w:p w14:paraId="75785B9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长度</w:t>
            </w:r>
          </w:p>
        </w:tc>
        <w:tc>
          <w:tcPr>
            <w:tcW w:w="983" w:type="dxa"/>
          </w:tcPr>
          <w:p w14:paraId="7AC4C4E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允许空</w:t>
            </w:r>
          </w:p>
        </w:tc>
        <w:tc>
          <w:tcPr>
            <w:tcW w:w="1273" w:type="dxa"/>
          </w:tcPr>
          <w:p w14:paraId="1551F7B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是否主键</w:t>
            </w:r>
          </w:p>
        </w:tc>
        <w:tc>
          <w:tcPr>
            <w:tcW w:w="2291" w:type="dxa"/>
          </w:tcPr>
          <w:p w14:paraId="4211713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说明</w:t>
            </w:r>
          </w:p>
        </w:tc>
      </w:tr>
      <w:tr w14:paraId="72655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1ED68FD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c>
          <w:tcPr>
            <w:tcW w:w="1423" w:type="dxa"/>
          </w:tcPr>
          <w:p w14:paraId="12DA803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varchar</w:t>
            </w:r>
          </w:p>
        </w:tc>
        <w:tc>
          <w:tcPr>
            <w:tcW w:w="944" w:type="dxa"/>
          </w:tcPr>
          <w:p w14:paraId="5B6914A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32</w:t>
            </w:r>
          </w:p>
        </w:tc>
        <w:tc>
          <w:tcPr>
            <w:tcW w:w="983" w:type="dxa"/>
          </w:tcPr>
          <w:p w14:paraId="3CDB9F8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tcPr>
          <w:p w14:paraId="2F9C58C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291" w:type="dxa"/>
          </w:tcPr>
          <w:p w14:paraId="1187BBC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用户</w:t>
            </w:r>
            <w:r>
              <w:rPr>
                <w:rFonts w:ascii="Times New Roman" w:hAnsi="Times New Roman" w:eastAsia="宋体" w:cs="Times New Roman"/>
                <w:szCs w:val="21"/>
              </w:rPr>
              <w:t>ID</w:t>
            </w:r>
          </w:p>
        </w:tc>
      </w:tr>
      <w:tr w14:paraId="5CB24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4B9EBE6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name</w:t>
            </w:r>
          </w:p>
        </w:tc>
        <w:tc>
          <w:tcPr>
            <w:tcW w:w="1423" w:type="dxa"/>
          </w:tcPr>
          <w:p w14:paraId="0A0F7C4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varchar</w:t>
            </w:r>
          </w:p>
        </w:tc>
        <w:tc>
          <w:tcPr>
            <w:tcW w:w="944" w:type="dxa"/>
          </w:tcPr>
          <w:p w14:paraId="7568F00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983" w:type="dxa"/>
          </w:tcPr>
          <w:p w14:paraId="1618F49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tcPr>
          <w:p w14:paraId="1A1F61C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0E260190">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用户名</w:t>
            </w:r>
          </w:p>
        </w:tc>
      </w:tr>
      <w:tr w14:paraId="16EA7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76" w:type="dxa"/>
          </w:tcPr>
          <w:p w14:paraId="363A903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username</w:t>
            </w:r>
          </w:p>
        </w:tc>
        <w:tc>
          <w:tcPr>
            <w:tcW w:w="1423" w:type="dxa"/>
          </w:tcPr>
          <w:p w14:paraId="584F47E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44" w:type="dxa"/>
          </w:tcPr>
          <w:p w14:paraId="41131C5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32</w:t>
            </w:r>
          </w:p>
        </w:tc>
        <w:tc>
          <w:tcPr>
            <w:tcW w:w="983" w:type="dxa"/>
          </w:tcPr>
          <w:p w14:paraId="16C33FA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tcPr>
          <w:p w14:paraId="36BA1EF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08F2D42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用户</w:t>
            </w:r>
            <w:r>
              <w:rPr>
                <w:rFonts w:ascii="Times New Roman" w:hAnsi="Times New Roman" w:eastAsia="宋体" w:cs="Times New Roman"/>
                <w:szCs w:val="21"/>
              </w:rPr>
              <w:t>登录</w:t>
            </w:r>
            <w:r>
              <w:rPr>
                <w:rFonts w:hint="eastAsia" w:ascii="Times New Roman" w:hAnsi="Times New Roman" w:eastAsia="宋体" w:cs="Times New Roman"/>
                <w:szCs w:val="21"/>
                <w:lang w:eastAsia="zh-CN"/>
              </w:rPr>
              <w:t>名</w:t>
            </w:r>
          </w:p>
        </w:tc>
      </w:tr>
      <w:tr w14:paraId="6AD26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76" w:type="dxa"/>
          </w:tcPr>
          <w:p w14:paraId="02556B5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pwd</w:t>
            </w:r>
          </w:p>
        </w:tc>
        <w:tc>
          <w:tcPr>
            <w:tcW w:w="1423" w:type="dxa"/>
          </w:tcPr>
          <w:p w14:paraId="231A98B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44" w:type="dxa"/>
          </w:tcPr>
          <w:p w14:paraId="26CF58E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983" w:type="dxa"/>
          </w:tcPr>
          <w:p w14:paraId="1014B1F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tcPr>
          <w:p w14:paraId="62809FE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472FF6B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密码</w:t>
            </w:r>
          </w:p>
        </w:tc>
      </w:tr>
      <w:tr w14:paraId="22658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1576" w:type="dxa"/>
          </w:tcPr>
          <w:p w14:paraId="29CCBDD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sex</w:t>
            </w:r>
          </w:p>
        </w:tc>
        <w:tc>
          <w:tcPr>
            <w:tcW w:w="1423" w:type="dxa"/>
          </w:tcPr>
          <w:p w14:paraId="42798C8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44" w:type="dxa"/>
          </w:tcPr>
          <w:p w14:paraId="21439E9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983" w:type="dxa"/>
          </w:tcPr>
          <w:p w14:paraId="33BE2B2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tcPr>
          <w:p w14:paraId="1490BCA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54C5267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性别</w:t>
            </w:r>
          </w:p>
        </w:tc>
      </w:tr>
      <w:tr w14:paraId="0ABB9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76" w:type="dxa"/>
          </w:tcPr>
          <w:p w14:paraId="18C681D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tel</w:t>
            </w:r>
          </w:p>
        </w:tc>
        <w:tc>
          <w:tcPr>
            <w:tcW w:w="1423" w:type="dxa"/>
            <w:vAlign w:val="top"/>
          </w:tcPr>
          <w:p w14:paraId="2CF20316">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44" w:type="dxa"/>
            <w:vAlign w:val="top"/>
          </w:tcPr>
          <w:p w14:paraId="0E12476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983" w:type="dxa"/>
            <w:vAlign w:val="top"/>
          </w:tcPr>
          <w:p w14:paraId="1635569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vAlign w:val="top"/>
          </w:tcPr>
          <w:p w14:paraId="7F1A9EB3">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7CC2408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手机</w:t>
            </w:r>
          </w:p>
        </w:tc>
      </w:tr>
      <w:tr w14:paraId="6A9D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76" w:type="dxa"/>
          </w:tcPr>
          <w:p w14:paraId="630BDC7C">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chepai</w:t>
            </w:r>
          </w:p>
        </w:tc>
        <w:tc>
          <w:tcPr>
            <w:tcW w:w="1423" w:type="dxa"/>
            <w:vAlign w:val="top"/>
          </w:tcPr>
          <w:p w14:paraId="39C38FF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44" w:type="dxa"/>
            <w:vAlign w:val="top"/>
          </w:tcPr>
          <w:p w14:paraId="40699C44">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983" w:type="dxa"/>
            <w:vAlign w:val="top"/>
          </w:tcPr>
          <w:p w14:paraId="3A5BF93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vAlign w:val="top"/>
          </w:tcPr>
          <w:p w14:paraId="7235439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0917089A">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车牌</w:t>
            </w:r>
          </w:p>
        </w:tc>
      </w:tr>
      <w:tr w14:paraId="26EB1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76" w:type="dxa"/>
          </w:tcPr>
          <w:p w14:paraId="0F2D598A">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beizhu</w:t>
            </w:r>
          </w:p>
        </w:tc>
        <w:tc>
          <w:tcPr>
            <w:tcW w:w="1423" w:type="dxa"/>
            <w:vAlign w:val="top"/>
          </w:tcPr>
          <w:p w14:paraId="6A5C752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44" w:type="dxa"/>
            <w:vAlign w:val="top"/>
          </w:tcPr>
          <w:p w14:paraId="3D08306C">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983" w:type="dxa"/>
            <w:vAlign w:val="top"/>
          </w:tcPr>
          <w:p w14:paraId="05E00957">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vAlign w:val="top"/>
          </w:tcPr>
          <w:p w14:paraId="4CFDED3E">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4B3B59B8">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备注</w:t>
            </w:r>
          </w:p>
        </w:tc>
      </w:tr>
      <w:tr w14:paraId="4B53E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76" w:type="dxa"/>
          </w:tcPr>
          <w:p w14:paraId="362E1DD6">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chexing</w:t>
            </w:r>
          </w:p>
        </w:tc>
        <w:tc>
          <w:tcPr>
            <w:tcW w:w="1423" w:type="dxa"/>
            <w:vAlign w:val="top"/>
          </w:tcPr>
          <w:p w14:paraId="4D6D6F2F">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44" w:type="dxa"/>
            <w:vAlign w:val="top"/>
          </w:tcPr>
          <w:p w14:paraId="3EC57BFC">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983" w:type="dxa"/>
            <w:vAlign w:val="top"/>
          </w:tcPr>
          <w:p w14:paraId="613464C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273" w:type="dxa"/>
            <w:vAlign w:val="top"/>
          </w:tcPr>
          <w:p w14:paraId="0E5BF2D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291" w:type="dxa"/>
          </w:tcPr>
          <w:p w14:paraId="24D4FE14">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车型</w:t>
            </w:r>
          </w:p>
        </w:tc>
      </w:tr>
    </w:tbl>
    <w:p w14:paraId="5A3C0D48">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rPr>
        <w:t>（3）供应商信息表(gys)</w:t>
      </w:r>
    </w:p>
    <w:p w14:paraId="260E642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供应商信息表主要用于保存供应商的信息，主要字段包括：供应商ID、供应商名称、</w:t>
      </w:r>
      <w:r>
        <w:rPr>
          <w:rFonts w:hint="eastAsia" w:ascii="Times New Roman" w:hAnsi="Times New Roman" w:eastAsia="宋体" w:cs="Times New Roman"/>
          <w:szCs w:val="21"/>
        </w:rPr>
        <w:t>供应商地址</w:t>
      </w:r>
      <w:r>
        <w:rPr>
          <w:rFonts w:hint="eastAsia" w:ascii="Times New Roman" w:hAnsi="Times New Roman" w:eastAsia="宋体" w:cs="Times New Roman"/>
          <w:sz w:val="24"/>
          <w:szCs w:val="24"/>
        </w:rPr>
        <w:t>，</w:t>
      </w:r>
      <w:r>
        <w:rPr>
          <w:rFonts w:hint="eastAsia" w:ascii="Times New Roman" w:hAnsi="Times New Roman" w:eastAsia="宋体" w:cs="Times New Roman"/>
          <w:szCs w:val="21"/>
        </w:rPr>
        <w:t>联系电话</w:t>
      </w:r>
      <w:r>
        <w:rPr>
          <w:rFonts w:hint="eastAsia" w:ascii="Times New Roman" w:hAnsi="Times New Roman" w:eastAsia="宋体" w:cs="Times New Roman"/>
          <w:sz w:val="24"/>
          <w:szCs w:val="24"/>
        </w:rPr>
        <w:t>。表结构如表3.3所示。</w:t>
      </w:r>
    </w:p>
    <w:p w14:paraId="1530A75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表3.3 供应商信息表（gys）</w:t>
      </w:r>
    </w:p>
    <w:tbl>
      <w:tblPr>
        <w:tblStyle w:val="28"/>
        <w:tblW w:w="8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452"/>
        <w:gridCol w:w="973"/>
        <w:gridCol w:w="1012"/>
        <w:gridCol w:w="1302"/>
        <w:gridCol w:w="2319"/>
      </w:tblGrid>
      <w:tr w14:paraId="2CCE0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2" w:type="dxa"/>
          </w:tcPr>
          <w:p w14:paraId="2569B94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列名</w:t>
            </w:r>
          </w:p>
        </w:tc>
        <w:tc>
          <w:tcPr>
            <w:tcW w:w="1452" w:type="dxa"/>
          </w:tcPr>
          <w:p w14:paraId="63E66A8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数据类型</w:t>
            </w:r>
          </w:p>
        </w:tc>
        <w:tc>
          <w:tcPr>
            <w:tcW w:w="973" w:type="dxa"/>
          </w:tcPr>
          <w:p w14:paraId="1B4EB48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长度</w:t>
            </w:r>
          </w:p>
        </w:tc>
        <w:tc>
          <w:tcPr>
            <w:tcW w:w="1012" w:type="dxa"/>
          </w:tcPr>
          <w:p w14:paraId="346BC84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允许空</w:t>
            </w:r>
          </w:p>
        </w:tc>
        <w:tc>
          <w:tcPr>
            <w:tcW w:w="1302" w:type="dxa"/>
          </w:tcPr>
          <w:p w14:paraId="62259C3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是否主键</w:t>
            </w:r>
          </w:p>
        </w:tc>
        <w:tc>
          <w:tcPr>
            <w:tcW w:w="2319" w:type="dxa"/>
          </w:tcPr>
          <w:p w14:paraId="00CE0E0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说明</w:t>
            </w:r>
          </w:p>
        </w:tc>
      </w:tr>
      <w:tr w14:paraId="5C433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2DCEEDD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c>
          <w:tcPr>
            <w:tcW w:w="1452" w:type="dxa"/>
          </w:tcPr>
          <w:p w14:paraId="4432D70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257A8C5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32</w:t>
            </w:r>
          </w:p>
        </w:tc>
        <w:tc>
          <w:tcPr>
            <w:tcW w:w="1012" w:type="dxa"/>
          </w:tcPr>
          <w:p w14:paraId="50BA1D6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1BAE3C6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7EA249E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r>
      <w:tr w14:paraId="1DB42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1831FEA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name</w:t>
            </w:r>
          </w:p>
        </w:tc>
        <w:tc>
          <w:tcPr>
            <w:tcW w:w="1452" w:type="dxa"/>
          </w:tcPr>
          <w:p w14:paraId="50DA3BC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117BC0B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tcPr>
          <w:p w14:paraId="75FF900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17B591E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70CA3B7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供应商名称</w:t>
            </w:r>
          </w:p>
        </w:tc>
      </w:tr>
      <w:tr w14:paraId="7103F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4E396A0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addr</w:t>
            </w:r>
          </w:p>
        </w:tc>
        <w:tc>
          <w:tcPr>
            <w:tcW w:w="1452" w:type="dxa"/>
          </w:tcPr>
          <w:p w14:paraId="2281C77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text</w:t>
            </w:r>
          </w:p>
        </w:tc>
        <w:tc>
          <w:tcPr>
            <w:tcW w:w="973" w:type="dxa"/>
          </w:tcPr>
          <w:p w14:paraId="1401929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0</w:t>
            </w:r>
          </w:p>
        </w:tc>
        <w:tc>
          <w:tcPr>
            <w:tcW w:w="1012" w:type="dxa"/>
          </w:tcPr>
          <w:p w14:paraId="486B997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1302" w:type="dxa"/>
          </w:tcPr>
          <w:p w14:paraId="47A8DCB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18ED522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供应商地址</w:t>
            </w:r>
          </w:p>
        </w:tc>
      </w:tr>
      <w:tr w14:paraId="63ABB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1438434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tel</w:t>
            </w:r>
          </w:p>
        </w:tc>
        <w:tc>
          <w:tcPr>
            <w:tcW w:w="1452" w:type="dxa"/>
            <w:vAlign w:val="top"/>
          </w:tcPr>
          <w:p w14:paraId="3430C7F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vAlign w:val="top"/>
          </w:tcPr>
          <w:p w14:paraId="0A89C13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7476898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036CE86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0779C5B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联系电话</w:t>
            </w:r>
          </w:p>
        </w:tc>
      </w:tr>
      <w:tr w14:paraId="64254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7DF755E3">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fuzren</w:t>
            </w:r>
          </w:p>
        </w:tc>
        <w:tc>
          <w:tcPr>
            <w:tcW w:w="1452" w:type="dxa"/>
            <w:vAlign w:val="top"/>
          </w:tcPr>
          <w:p w14:paraId="141056CC">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vAlign w:val="top"/>
          </w:tcPr>
          <w:p w14:paraId="0F3A75CE">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09B44AF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4A8C6D84">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34EE185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负责人</w:t>
            </w:r>
          </w:p>
        </w:tc>
      </w:tr>
      <w:tr w14:paraId="17CFC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0D55F9C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beizhu</w:t>
            </w:r>
          </w:p>
        </w:tc>
        <w:tc>
          <w:tcPr>
            <w:tcW w:w="1452" w:type="dxa"/>
            <w:vAlign w:val="top"/>
          </w:tcPr>
          <w:p w14:paraId="0E919C03">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vAlign w:val="top"/>
          </w:tcPr>
          <w:p w14:paraId="3BD74E46">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4B0F998C">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337A10D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0AD6E58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备注</w:t>
            </w:r>
          </w:p>
        </w:tc>
      </w:tr>
    </w:tbl>
    <w:p w14:paraId="62CEA44E">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rPr>
        <w:t>（4）</w:t>
      </w:r>
      <w:r>
        <w:rPr>
          <w:rFonts w:hint="eastAsia" w:ascii="Times New Roman" w:hAnsi="Times New Roman" w:eastAsia="黑体" w:cs="Times New Roman"/>
          <w:sz w:val="24"/>
          <w:szCs w:val="24"/>
          <w:lang w:eastAsia="zh-CN"/>
        </w:rPr>
        <w:t>维修项目</w:t>
      </w:r>
      <w:r>
        <w:rPr>
          <w:rFonts w:hint="eastAsia" w:ascii="Times New Roman" w:hAnsi="Times New Roman" w:eastAsia="黑体" w:cs="Times New Roman"/>
          <w:sz w:val="24"/>
          <w:szCs w:val="24"/>
        </w:rPr>
        <w:t>出库信息表(chuku)</w:t>
      </w:r>
    </w:p>
    <w:p w14:paraId="1836D161">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出库信息表主要用于保存</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出库的信息，主要字段包括：ID、</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 w:val="24"/>
          <w:szCs w:val="24"/>
        </w:rPr>
        <w:t>、</w:t>
      </w:r>
      <w:r>
        <w:rPr>
          <w:rFonts w:hint="eastAsia" w:ascii="Times New Roman" w:hAnsi="Times New Roman" w:eastAsia="宋体" w:cs="Times New Roman"/>
          <w:szCs w:val="21"/>
        </w:rPr>
        <w:t>维修单号</w:t>
      </w:r>
      <w:r>
        <w:rPr>
          <w:rFonts w:hint="eastAsia" w:ascii="Times New Roman" w:hAnsi="Times New Roman" w:eastAsia="宋体" w:cs="Times New Roman"/>
          <w:sz w:val="24"/>
          <w:szCs w:val="24"/>
        </w:rPr>
        <w:t>、</w:t>
      </w:r>
      <w:r>
        <w:rPr>
          <w:rFonts w:hint="eastAsia" w:ascii="Times New Roman" w:hAnsi="Times New Roman" w:eastAsia="宋体" w:cs="Times New Roman"/>
          <w:szCs w:val="21"/>
        </w:rPr>
        <w:t>维修项目</w:t>
      </w:r>
      <w:r>
        <w:rPr>
          <w:rFonts w:hint="eastAsia" w:ascii="Times New Roman" w:hAnsi="Times New Roman" w:eastAsia="宋体" w:cs="Times New Roman"/>
          <w:sz w:val="24"/>
          <w:szCs w:val="24"/>
        </w:rPr>
        <w:t>、</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编号</w:t>
      </w:r>
      <w:r>
        <w:rPr>
          <w:rFonts w:hint="eastAsia" w:ascii="Times New Roman" w:hAnsi="Times New Roman" w:eastAsia="宋体" w:cs="Times New Roman"/>
          <w:sz w:val="24"/>
          <w:szCs w:val="24"/>
        </w:rPr>
        <w:t>、</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名称</w:t>
      </w:r>
      <w:r>
        <w:rPr>
          <w:rFonts w:hint="eastAsia" w:ascii="Times New Roman" w:hAnsi="Times New Roman" w:eastAsia="宋体" w:cs="Times New Roman"/>
          <w:sz w:val="24"/>
          <w:szCs w:val="24"/>
        </w:rPr>
        <w:t>、</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供应商</w:t>
      </w:r>
      <w:r>
        <w:rPr>
          <w:rFonts w:hint="eastAsia" w:ascii="Times New Roman" w:hAnsi="Times New Roman" w:eastAsia="宋体" w:cs="Times New Roman"/>
          <w:sz w:val="24"/>
          <w:szCs w:val="24"/>
        </w:rPr>
        <w:t>、</w:t>
      </w:r>
      <w:r>
        <w:rPr>
          <w:rFonts w:hint="eastAsia" w:ascii="Times New Roman" w:hAnsi="Times New Roman" w:eastAsia="宋体" w:cs="Times New Roman"/>
          <w:szCs w:val="21"/>
        </w:rPr>
        <w:t>单价</w:t>
      </w:r>
      <w:r>
        <w:rPr>
          <w:rFonts w:hint="eastAsia" w:ascii="Times New Roman" w:hAnsi="Times New Roman" w:eastAsia="宋体" w:cs="Times New Roman"/>
          <w:sz w:val="24"/>
          <w:szCs w:val="24"/>
        </w:rPr>
        <w:t>。表结构如表3.4所示。</w:t>
      </w:r>
    </w:p>
    <w:p w14:paraId="345BF8D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 xml:space="preserve">表3.4 </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出库信息表（chuku）</w:t>
      </w:r>
    </w:p>
    <w:tbl>
      <w:tblPr>
        <w:tblStyle w:val="28"/>
        <w:tblW w:w="8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452"/>
        <w:gridCol w:w="973"/>
        <w:gridCol w:w="1012"/>
        <w:gridCol w:w="1302"/>
        <w:gridCol w:w="2319"/>
      </w:tblGrid>
      <w:tr w14:paraId="1EAA0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4A62AAB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列名</w:t>
            </w:r>
          </w:p>
        </w:tc>
        <w:tc>
          <w:tcPr>
            <w:tcW w:w="1452" w:type="dxa"/>
          </w:tcPr>
          <w:p w14:paraId="16C7015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数据类型</w:t>
            </w:r>
          </w:p>
        </w:tc>
        <w:tc>
          <w:tcPr>
            <w:tcW w:w="973" w:type="dxa"/>
          </w:tcPr>
          <w:p w14:paraId="123092A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长度</w:t>
            </w:r>
          </w:p>
        </w:tc>
        <w:tc>
          <w:tcPr>
            <w:tcW w:w="1012" w:type="dxa"/>
          </w:tcPr>
          <w:p w14:paraId="5868EDB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允许空</w:t>
            </w:r>
          </w:p>
        </w:tc>
        <w:tc>
          <w:tcPr>
            <w:tcW w:w="1302" w:type="dxa"/>
          </w:tcPr>
          <w:p w14:paraId="03E3D7A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是否主键</w:t>
            </w:r>
          </w:p>
        </w:tc>
        <w:tc>
          <w:tcPr>
            <w:tcW w:w="2319" w:type="dxa"/>
          </w:tcPr>
          <w:p w14:paraId="3AB5DB8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说明</w:t>
            </w:r>
          </w:p>
        </w:tc>
      </w:tr>
      <w:tr w14:paraId="0E841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70EA353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id</w:t>
            </w:r>
          </w:p>
        </w:tc>
        <w:tc>
          <w:tcPr>
            <w:tcW w:w="1452" w:type="dxa"/>
          </w:tcPr>
          <w:p w14:paraId="3BD4972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varchar</w:t>
            </w:r>
          </w:p>
        </w:tc>
        <w:tc>
          <w:tcPr>
            <w:tcW w:w="973" w:type="dxa"/>
          </w:tcPr>
          <w:p w14:paraId="6B77390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32</w:t>
            </w:r>
          </w:p>
        </w:tc>
        <w:tc>
          <w:tcPr>
            <w:tcW w:w="1012" w:type="dxa"/>
          </w:tcPr>
          <w:p w14:paraId="42136C0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588507D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0DECC84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r>
      <w:tr w14:paraId="5D5FC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3795B9F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pinfo</w:t>
            </w:r>
          </w:p>
        </w:tc>
        <w:tc>
          <w:tcPr>
            <w:tcW w:w="1452" w:type="dxa"/>
          </w:tcPr>
          <w:p w14:paraId="6D03EE8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6B9E202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32</w:t>
            </w:r>
          </w:p>
        </w:tc>
        <w:tc>
          <w:tcPr>
            <w:tcW w:w="1012" w:type="dxa"/>
          </w:tcPr>
          <w:p w14:paraId="14A2544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082D511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6F80CD7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维修项目</w:t>
            </w:r>
          </w:p>
        </w:tc>
      </w:tr>
      <w:tr w14:paraId="42607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3E0E0B7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wx</w:t>
            </w:r>
          </w:p>
        </w:tc>
        <w:tc>
          <w:tcPr>
            <w:tcW w:w="1452" w:type="dxa"/>
          </w:tcPr>
          <w:p w14:paraId="15509E7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3841B0B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100</w:t>
            </w:r>
          </w:p>
        </w:tc>
        <w:tc>
          <w:tcPr>
            <w:tcW w:w="1012" w:type="dxa"/>
          </w:tcPr>
          <w:p w14:paraId="6641DA4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4786E17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76F98D5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维修单号</w:t>
            </w:r>
          </w:p>
        </w:tc>
      </w:tr>
      <w:tr w14:paraId="26F23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14C13E6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xm</w:t>
            </w:r>
          </w:p>
        </w:tc>
        <w:tc>
          <w:tcPr>
            <w:tcW w:w="1452" w:type="dxa"/>
          </w:tcPr>
          <w:p w14:paraId="4ABC371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1B36ADA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tcPr>
          <w:p w14:paraId="68F35BE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146E05A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46397CA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维修项目</w:t>
            </w:r>
          </w:p>
        </w:tc>
      </w:tr>
      <w:tr w14:paraId="6DD82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2F08525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bh</w:t>
            </w:r>
          </w:p>
        </w:tc>
        <w:tc>
          <w:tcPr>
            <w:tcW w:w="1452" w:type="dxa"/>
          </w:tcPr>
          <w:p w14:paraId="0B20563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4270618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tcPr>
          <w:p w14:paraId="3A9F842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3F9DDE3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3F6A208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编号</w:t>
            </w:r>
          </w:p>
        </w:tc>
      </w:tr>
      <w:tr w14:paraId="3770A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21B5F9F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name</w:t>
            </w:r>
          </w:p>
        </w:tc>
        <w:tc>
          <w:tcPr>
            <w:tcW w:w="1452" w:type="dxa"/>
          </w:tcPr>
          <w:p w14:paraId="273E54D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text</w:t>
            </w:r>
          </w:p>
        </w:tc>
        <w:tc>
          <w:tcPr>
            <w:tcW w:w="973" w:type="dxa"/>
          </w:tcPr>
          <w:p w14:paraId="7FAFB10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0</w:t>
            </w:r>
          </w:p>
        </w:tc>
        <w:tc>
          <w:tcPr>
            <w:tcW w:w="1012" w:type="dxa"/>
          </w:tcPr>
          <w:p w14:paraId="517E9AB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1730BFF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14519A5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名称</w:t>
            </w:r>
          </w:p>
        </w:tc>
      </w:tr>
      <w:tr w14:paraId="7885A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1BE51B2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gys</w:t>
            </w:r>
          </w:p>
        </w:tc>
        <w:tc>
          <w:tcPr>
            <w:tcW w:w="1452" w:type="dxa"/>
          </w:tcPr>
          <w:p w14:paraId="73A5EAA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d</w:t>
            </w:r>
            <w:r>
              <w:rPr>
                <w:rFonts w:hint="eastAsia" w:ascii="Times New Roman" w:hAnsi="Times New Roman" w:eastAsia="宋体" w:cs="Times New Roman"/>
                <w:szCs w:val="21"/>
              </w:rPr>
              <w:t>ate</w:t>
            </w:r>
          </w:p>
        </w:tc>
        <w:tc>
          <w:tcPr>
            <w:tcW w:w="973" w:type="dxa"/>
          </w:tcPr>
          <w:p w14:paraId="582F39E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0</w:t>
            </w:r>
          </w:p>
        </w:tc>
        <w:tc>
          <w:tcPr>
            <w:tcW w:w="1012" w:type="dxa"/>
          </w:tcPr>
          <w:p w14:paraId="2CA36ED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4C46036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4642848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供应商</w:t>
            </w:r>
          </w:p>
        </w:tc>
      </w:tr>
      <w:tr w14:paraId="06F8D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73FF8EB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jiage</w:t>
            </w:r>
          </w:p>
        </w:tc>
        <w:tc>
          <w:tcPr>
            <w:tcW w:w="1452" w:type="dxa"/>
          </w:tcPr>
          <w:p w14:paraId="3228705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tcPr>
          <w:p w14:paraId="701B181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tcPr>
          <w:p w14:paraId="4495C49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1718394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3DC4A37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单价</w:t>
            </w:r>
          </w:p>
        </w:tc>
      </w:tr>
      <w:tr w14:paraId="23726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58B578F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wnum</w:t>
            </w:r>
          </w:p>
        </w:tc>
        <w:tc>
          <w:tcPr>
            <w:tcW w:w="1452" w:type="dxa"/>
            <w:vAlign w:val="top"/>
          </w:tcPr>
          <w:p w14:paraId="228019D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vAlign w:val="top"/>
          </w:tcPr>
          <w:p w14:paraId="391856A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19F60E5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71A9F08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6C55E21F">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数量</w:t>
            </w:r>
          </w:p>
        </w:tc>
      </w:tr>
      <w:tr w14:paraId="587BE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2C8C4D5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uname</w:t>
            </w:r>
          </w:p>
        </w:tc>
        <w:tc>
          <w:tcPr>
            <w:tcW w:w="1452" w:type="dxa"/>
            <w:vAlign w:val="top"/>
          </w:tcPr>
          <w:p w14:paraId="338607B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vAlign w:val="top"/>
          </w:tcPr>
          <w:p w14:paraId="0DC72BB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2A97BA86">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5007CE2D">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28A84A8A">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经手人</w:t>
            </w:r>
          </w:p>
        </w:tc>
      </w:tr>
      <w:tr w14:paraId="404F5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56C1EA1A">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sdate</w:t>
            </w:r>
          </w:p>
        </w:tc>
        <w:tc>
          <w:tcPr>
            <w:tcW w:w="1452" w:type="dxa"/>
            <w:vAlign w:val="top"/>
          </w:tcPr>
          <w:p w14:paraId="6F87B95A">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varchar</w:t>
            </w:r>
          </w:p>
        </w:tc>
        <w:tc>
          <w:tcPr>
            <w:tcW w:w="973" w:type="dxa"/>
            <w:vAlign w:val="top"/>
          </w:tcPr>
          <w:p w14:paraId="5E6B8AB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1895B3DD">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388EB9C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3507AC2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出库日期</w:t>
            </w:r>
          </w:p>
        </w:tc>
      </w:tr>
    </w:tbl>
    <w:p w14:paraId="6AC97887">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rPr>
        <w:t>（5）</w:t>
      </w:r>
      <w:r>
        <w:rPr>
          <w:rFonts w:hint="eastAsia" w:ascii="Times New Roman" w:hAnsi="Times New Roman" w:eastAsia="黑体" w:cs="Times New Roman"/>
          <w:sz w:val="24"/>
          <w:szCs w:val="24"/>
          <w:lang w:eastAsia="zh-CN"/>
        </w:rPr>
        <w:t>维修项目</w:t>
      </w:r>
      <w:r>
        <w:rPr>
          <w:rFonts w:hint="eastAsia" w:ascii="Times New Roman" w:hAnsi="Times New Roman" w:eastAsia="黑体" w:cs="Times New Roman"/>
          <w:sz w:val="24"/>
          <w:szCs w:val="24"/>
        </w:rPr>
        <w:t>信息表(book_article)</w:t>
      </w:r>
    </w:p>
    <w:p w14:paraId="0286F681">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信息表主要用于保存</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的信息，主要字段包括：</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ID、</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名称</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eastAsia="zh-CN"/>
        </w:rPr>
        <w:t>维修项目</w:t>
      </w:r>
      <w:r>
        <w:rPr>
          <w:rFonts w:hint="eastAsia" w:ascii="Times New Roman" w:hAnsi="Times New Roman" w:eastAsia="宋体" w:cs="Times New Roman"/>
          <w:sz w:val="24"/>
          <w:szCs w:val="24"/>
        </w:rPr>
        <w:t>编号。表结构如表3.5所示。</w:t>
      </w:r>
    </w:p>
    <w:p w14:paraId="1EB242B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 xml:space="preserve">表3.5 </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信息表（book</w:t>
      </w:r>
      <w:r>
        <w:rPr>
          <w:rFonts w:ascii="Times New Roman" w:hAnsi="Times New Roman" w:eastAsia="宋体" w:cs="Times New Roman"/>
          <w:szCs w:val="21"/>
        </w:rPr>
        <w:t>_article</w:t>
      </w:r>
      <w:r>
        <w:rPr>
          <w:rFonts w:hint="eastAsia" w:ascii="Times New Roman" w:hAnsi="Times New Roman" w:eastAsia="宋体" w:cs="Times New Roman"/>
          <w:szCs w:val="21"/>
        </w:rPr>
        <w:t>）</w:t>
      </w:r>
    </w:p>
    <w:tbl>
      <w:tblPr>
        <w:tblStyle w:val="28"/>
        <w:tblW w:w="8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452"/>
        <w:gridCol w:w="973"/>
        <w:gridCol w:w="1012"/>
        <w:gridCol w:w="1302"/>
        <w:gridCol w:w="2319"/>
      </w:tblGrid>
      <w:tr w14:paraId="46D2C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5B486FC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列名</w:t>
            </w:r>
          </w:p>
        </w:tc>
        <w:tc>
          <w:tcPr>
            <w:tcW w:w="1452" w:type="dxa"/>
          </w:tcPr>
          <w:p w14:paraId="7C64881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数据类型</w:t>
            </w:r>
          </w:p>
        </w:tc>
        <w:tc>
          <w:tcPr>
            <w:tcW w:w="973" w:type="dxa"/>
          </w:tcPr>
          <w:p w14:paraId="346479D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长度</w:t>
            </w:r>
          </w:p>
        </w:tc>
        <w:tc>
          <w:tcPr>
            <w:tcW w:w="1012" w:type="dxa"/>
          </w:tcPr>
          <w:p w14:paraId="16B8774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允许空</w:t>
            </w:r>
          </w:p>
        </w:tc>
        <w:tc>
          <w:tcPr>
            <w:tcW w:w="1302" w:type="dxa"/>
          </w:tcPr>
          <w:p w14:paraId="3DB3A46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是否主键</w:t>
            </w:r>
          </w:p>
        </w:tc>
        <w:tc>
          <w:tcPr>
            <w:tcW w:w="2319" w:type="dxa"/>
          </w:tcPr>
          <w:p w14:paraId="1C8E604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说明</w:t>
            </w:r>
          </w:p>
        </w:tc>
      </w:tr>
      <w:tr w14:paraId="2FF67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7FBE616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c>
          <w:tcPr>
            <w:tcW w:w="1452" w:type="dxa"/>
          </w:tcPr>
          <w:p w14:paraId="6938B48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73" w:type="dxa"/>
          </w:tcPr>
          <w:p w14:paraId="4452009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32</w:t>
            </w:r>
          </w:p>
        </w:tc>
        <w:tc>
          <w:tcPr>
            <w:tcW w:w="1012" w:type="dxa"/>
          </w:tcPr>
          <w:p w14:paraId="48345E0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34246DF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319" w:type="dxa"/>
          </w:tcPr>
          <w:p w14:paraId="7DB68CF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r>
      <w:tr w14:paraId="3905D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2" w:type="dxa"/>
          </w:tcPr>
          <w:p w14:paraId="1483436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name</w:t>
            </w:r>
          </w:p>
        </w:tc>
        <w:tc>
          <w:tcPr>
            <w:tcW w:w="1452" w:type="dxa"/>
          </w:tcPr>
          <w:p w14:paraId="12EDE34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73" w:type="dxa"/>
          </w:tcPr>
          <w:p w14:paraId="61A01D4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tcPr>
          <w:p w14:paraId="7A5BABE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tcPr>
          <w:p w14:paraId="07709E7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0847AAA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名称</w:t>
            </w:r>
          </w:p>
        </w:tc>
      </w:tr>
      <w:tr w14:paraId="59554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2C704D7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bianhao</w:t>
            </w:r>
          </w:p>
        </w:tc>
        <w:tc>
          <w:tcPr>
            <w:tcW w:w="1452" w:type="dxa"/>
            <w:vAlign w:val="top"/>
          </w:tcPr>
          <w:p w14:paraId="1BF0D74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73" w:type="dxa"/>
            <w:vAlign w:val="top"/>
          </w:tcPr>
          <w:p w14:paraId="5946F3C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5BC5FD6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6B96688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3D9AF94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编号</w:t>
            </w:r>
          </w:p>
        </w:tc>
      </w:tr>
      <w:tr w14:paraId="2971A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1922020D">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jiage</w:t>
            </w:r>
          </w:p>
        </w:tc>
        <w:tc>
          <w:tcPr>
            <w:tcW w:w="1452" w:type="dxa"/>
            <w:vAlign w:val="top"/>
          </w:tcPr>
          <w:p w14:paraId="38296E30">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73" w:type="dxa"/>
            <w:vAlign w:val="top"/>
          </w:tcPr>
          <w:p w14:paraId="01D7F2F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31E58D93">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0697B4D7">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764F8ECB">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Cs w:val="21"/>
              </w:rPr>
              <w:t>价格</w:t>
            </w:r>
          </w:p>
        </w:tc>
      </w:tr>
      <w:tr w14:paraId="32F7B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432" w:type="dxa"/>
          </w:tcPr>
          <w:p w14:paraId="06381065">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gys</w:t>
            </w:r>
          </w:p>
        </w:tc>
        <w:tc>
          <w:tcPr>
            <w:tcW w:w="1452" w:type="dxa"/>
            <w:vAlign w:val="top"/>
          </w:tcPr>
          <w:p w14:paraId="5641B782">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73" w:type="dxa"/>
            <w:vAlign w:val="top"/>
          </w:tcPr>
          <w:p w14:paraId="513EE28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1012" w:type="dxa"/>
            <w:vAlign w:val="top"/>
          </w:tcPr>
          <w:p w14:paraId="37E25664">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302" w:type="dxa"/>
            <w:vAlign w:val="top"/>
          </w:tcPr>
          <w:p w14:paraId="7349468B">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319" w:type="dxa"/>
          </w:tcPr>
          <w:p w14:paraId="0EE62687">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供应商</w:t>
            </w:r>
          </w:p>
        </w:tc>
      </w:tr>
    </w:tbl>
    <w:p w14:paraId="3D7EFB3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rPr>
        <w:t>（6）入库信息表(ruku)</w:t>
      </w:r>
    </w:p>
    <w:p w14:paraId="58B2F576">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入库信息表主要用于保存入库的信息，主要字段包括：ID、</w:t>
      </w:r>
      <w:r>
        <w:rPr>
          <w:rFonts w:hint="eastAsia" w:ascii="Times New Roman" w:hAnsi="Times New Roman" w:eastAsia="宋体" w:cs="Times New Roman"/>
          <w:szCs w:val="21"/>
          <w:lang w:eastAsia="zh-CN"/>
        </w:rPr>
        <w:t>维修项目</w:t>
      </w:r>
      <w:r>
        <w:rPr>
          <w:rFonts w:hint="eastAsia" w:ascii="Times New Roman" w:hAnsi="Times New Roman" w:eastAsia="宋体" w:cs="Times New Roman"/>
          <w:sz w:val="24"/>
          <w:szCs w:val="24"/>
        </w:rPr>
        <w:t>、</w:t>
      </w:r>
      <w:r>
        <w:rPr>
          <w:rFonts w:hint="eastAsia" w:ascii="Times New Roman" w:hAnsi="Times New Roman" w:eastAsia="宋体" w:cs="Times New Roman"/>
          <w:szCs w:val="21"/>
          <w:lang w:eastAsia="zh-CN"/>
        </w:rPr>
        <w:t>名称</w:t>
      </w:r>
      <w:r>
        <w:rPr>
          <w:rFonts w:hint="eastAsia" w:ascii="Times New Roman" w:hAnsi="Times New Roman" w:eastAsia="宋体" w:cs="Times New Roman"/>
          <w:sz w:val="24"/>
          <w:szCs w:val="24"/>
        </w:rPr>
        <w:t>、</w:t>
      </w:r>
      <w:r>
        <w:rPr>
          <w:rFonts w:hint="eastAsia" w:ascii="Times New Roman" w:hAnsi="Times New Roman" w:eastAsia="宋体" w:cs="Times New Roman"/>
          <w:szCs w:val="21"/>
        </w:rPr>
        <w:t>编号</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rPr>
        <w:t>价格</w:t>
      </w:r>
      <w:r>
        <w:rPr>
          <w:rFonts w:hint="eastAsia" w:ascii="Times New Roman" w:hAnsi="Times New Roman" w:eastAsia="宋体" w:cs="Times New Roman"/>
          <w:sz w:val="24"/>
          <w:szCs w:val="24"/>
        </w:rPr>
        <w:t>。表结构如表3.6所示。</w:t>
      </w:r>
    </w:p>
    <w:p w14:paraId="256CD74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表3.6 入库信息表（ruku）</w:t>
      </w:r>
    </w:p>
    <w:tbl>
      <w:tblPr>
        <w:tblStyle w:val="28"/>
        <w:tblW w:w="8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1"/>
        <w:gridCol w:w="1422"/>
        <w:gridCol w:w="943"/>
        <w:gridCol w:w="982"/>
        <w:gridCol w:w="1272"/>
        <w:gridCol w:w="2290"/>
      </w:tblGrid>
      <w:tr w14:paraId="0CDA9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tcPr>
          <w:p w14:paraId="1A3F6DF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列名</w:t>
            </w:r>
          </w:p>
        </w:tc>
        <w:tc>
          <w:tcPr>
            <w:tcW w:w="1422" w:type="dxa"/>
          </w:tcPr>
          <w:p w14:paraId="1ED563C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数据类型</w:t>
            </w:r>
          </w:p>
        </w:tc>
        <w:tc>
          <w:tcPr>
            <w:tcW w:w="943" w:type="dxa"/>
          </w:tcPr>
          <w:p w14:paraId="6CFBD6C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长度</w:t>
            </w:r>
          </w:p>
        </w:tc>
        <w:tc>
          <w:tcPr>
            <w:tcW w:w="982" w:type="dxa"/>
          </w:tcPr>
          <w:p w14:paraId="483ADEA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允许空</w:t>
            </w:r>
          </w:p>
        </w:tc>
        <w:tc>
          <w:tcPr>
            <w:tcW w:w="1272" w:type="dxa"/>
          </w:tcPr>
          <w:p w14:paraId="2F95660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是否主键</w:t>
            </w:r>
          </w:p>
        </w:tc>
        <w:tc>
          <w:tcPr>
            <w:tcW w:w="2290" w:type="dxa"/>
          </w:tcPr>
          <w:p w14:paraId="4808289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b/>
                <w:szCs w:val="21"/>
              </w:rPr>
            </w:pPr>
            <w:r>
              <w:rPr>
                <w:rFonts w:hint="eastAsia" w:ascii="Times New Roman" w:hAnsi="Times New Roman" w:eastAsia="宋体" w:cs="Times New Roman"/>
                <w:b/>
                <w:szCs w:val="21"/>
              </w:rPr>
              <w:t>说明</w:t>
            </w:r>
          </w:p>
        </w:tc>
      </w:tr>
      <w:tr w14:paraId="35C7D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tcPr>
          <w:p w14:paraId="3EF42CE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c>
          <w:tcPr>
            <w:tcW w:w="1422" w:type="dxa"/>
          </w:tcPr>
          <w:p w14:paraId="2AD340D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43" w:type="dxa"/>
          </w:tcPr>
          <w:p w14:paraId="19F5101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32</w:t>
            </w:r>
          </w:p>
        </w:tc>
        <w:tc>
          <w:tcPr>
            <w:tcW w:w="982" w:type="dxa"/>
          </w:tcPr>
          <w:p w14:paraId="677C310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tcPr>
          <w:p w14:paraId="09A60A6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是</w:t>
            </w:r>
          </w:p>
        </w:tc>
        <w:tc>
          <w:tcPr>
            <w:tcW w:w="2290" w:type="dxa"/>
          </w:tcPr>
          <w:p w14:paraId="57ECD67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ID</w:t>
            </w:r>
          </w:p>
        </w:tc>
      </w:tr>
      <w:tr w14:paraId="19B87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tcPr>
          <w:p w14:paraId="77BDC3E1">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pinfo</w:t>
            </w:r>
          </w:p>
        </w:tc>
        <w:tc>
          <w:tcPr>
            <w:tcW w:w="1422" w:type="dxa"/>
          </w:tcPr>
          <w:p w14:paraId="04AA9559">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43" w:type="dxa"/>
          </w:tcPr>
          <w:p w14:paraId="027C1DD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982" w:type="dxa"/>
          </w:tcPr>
          <w:p w14:paraId="1CAF291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tcPr>
          <w:p w14:paraId="53581B9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0" w:type="dxa"/>
          </w:tcPr>
          <w:p w14:paraId="41A8D6F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维修项目</w:t>
            </w:r>
          </w:p>
        </w:tc>
      </w:tr>
      <w:tr w14:paraId="65636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81" w:type="dxa"/>
          </w:tcPr>
          <w:p w14:paraId="2D5B0CE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name</w:t>
            </w:r>
          </w:p>
        </w:tc>
        <w:tc>
          <w:tcPr>
            <w:tcW w:w="1422" w:type="dxa"/>
          </w:tcPr>
          <w:p w14:paraId="6F430C3E">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43" w:type="dxa"/>
          </w:tcPr>
          <w:p w14:paraId="3DCB6D48">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15</w:t>
            </w:r>
          </w:p>
        </w:tc>
        <w:tc>
          <w:tcPr>
            <w:tcW w:w="982" w:type="dxa"/>
          </w:tcPr>
          <w:p w14:paraId="00459B73">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tcPr>
          <w:p w14:paraId="314EDBA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0" w:type="dxa"/>
          </w:tcPr>
          <w:p w14:paraId="0C2DEDE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lang w:eastAsia="zh-CN"/>
              </w:rPr>
              <w:t>名称</w:t>
            </w:r>
          </w:p>
        </w:tc>
      </w:tr>
      <w:tr w14:paraId="75232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81" w:type="dxa"/>
          </w:tcPr>
          <w:p w14:paraId="78715592">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bk</w:t>
            </w:r>
          </w:p>
        </w:tc>
        <w:tc>
          <w:tcPr>
            <w:tcW w:w="1422" w:type="dxa"/>
          </w:tcPr>
          <w:p w14:paraId="733F7CB5">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943" w:type="dxa"/>
          </w:tcPr>
          <w:p w14:paraId="5E231A2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100</w:t>
            </w:r>
          </w:p>
        </w:tc>
        <w:tc>
          <w:tcPr>
            <w:tcW w:w="982" w:type="dxa"/>
          </w:tcPr>
          <w:p w14:paraId="3B6F56AC">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tcPr>
          <w:p w14:paraId="7706EC7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0" w:type="dxa"/>
          </w:tcPr>
          <w:p w14:paraId="351CF53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编号</w:t>
            </w:r>
          </w:p>
        </w:tc>
      </w:tr>
      <w:tr w14:paraId="74E02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81" w:type="dxa"/>
          </w:tcPr>
          <w:p w14:paraId="7D43613D">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jiage</w:t>
            </w:r>
          </w:p>
        </w:tc>
        <w:tc>
          <w:tcPr>
            <w:tcW w:w="1422" w:type="dxa"/>
          </w:tcPr>
          <w:p w14:paraId="1374B290">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43" w:type="dxa"/>
          </w:tcPr>
          <w:p w14:paraId="14EC021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10</w:t>
            </w:r>
          </w:p>
        </w:tc>
        <w:tc>
          <w:tcPr>
            <w:tcW w:w="982" w:type="dxa"/>
          </w:tcPr>
          <w:p w14:paraId="37516F34">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tcPr>
          <w:p w14:paraId="668DBB2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否</w:t>
            </w:r>
          </w:p>
        </w:tc>
        <w:tc>
          <w:tcPr>
            <w:tcW w:w="2290" w:type="dxa"/>
          </w:tcPr>
          <w:p w14:paraId="757DC4F7">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价格</w:t>
            </w:r>
          </w:p>
        </w:tc>
      </w:tr>
      <w:tr w14:paraId="1B854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81" w:type="dxa"/>
          </w:tcPr>
          <w:p w14:paraId="5B0878DF">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kucun</w:t>
            </w:r>
          </w:p>
        </w:tc>
        <w:tc>
          <w:tcPr>
            <w:tcW w:w="1422" w:type="dxa"/>
            <w:vAlign w:val="top"/>
          </w:tcPr>
          <w:p w14:paraId="07028D1B">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43" w:type="dxa"/>
            <w:vAlign w:val="top"/>
          </w:tcPr>
          <w:p w14:paraId="632BC001">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w:t>
            </w:r>
          </w:p>
        </w:tc>
        <w:tc>
          <w:tcPr>
            <w:tcW w:w="982" w:type="dxa"/>
            <w:vAlign w:val="top"/>
          </w:tcPr>
          <w:p w14:paraId="4C35516A">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vAlign w:val="top"/>
          </w:tcPr>
          <w:p w14:paraId="58EA08F7">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290" w:type="dxa"/>
          </w:tcPr>
          <w:p w14:paraId="1E749684">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数量</w:t>
            </w:r>
          </w:p>
        </w:tc>
      </w:tr>
      <w:tr w14:paraId="09F32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581" w:type="dxa"/>
          </w:tcPr>
          <w:p w14:paraId="328E74EA">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sdate</w:t>
            </w:r>
          </w:p>
        </w:tc>
        <w:tc>
          <w:tcPr>
            <w:tcW w:w="1422" w:type="dxa"/>
            <w:vAlign w:val="top"/>
          </w:tcPr>
          <w:p w14:paraId="390755D6">
            <w:pPr>
              <w:pageBreakBefore w:val="0"/>
              <w:kinsoku/>
              <w:wordWrap/>
              <w:overflowPunct/>
              <w:topLinePunct w:val="0"/>
              <w:autoSpaceDE/>
              <w:autoSpaceDN/>
              <w:bidi w:val="0"/>
              <w:spacing w:line="360" w:lineRule="auto"/>
              <w:jc w:val="center"/>
              <w:textAlignment w:val="auto"/>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archar</w:t>
            </w:r>
          </w:p>
        </w:tc>
        <w:tc>
          <w:tcPr>
            <w:tcW w:w="943" w:type="dxa"/>
            <w:vAlign w:val="top"/>
          </w:tcPr>
          <w:p w14:paraId="06BF3867">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10</w:t>
            </w:r>
          </w:p>
        </w:tc>
        <w:tc>
          <w:tcPr>
            <w:tcW w:w="982" w:type="dxa"/>
            <w:vAlign w:val="top"/>
          </w:tcPr>
          <w:p w14:paraId="7D88D6D0">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1272" w:type="dxa"/>
            <w:vAlign w:val="top"/>
          </w:tcPr>
          <w:p w14:paraId="403E42FF">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否</w:t>
            </w:r>
          </w:p>
        </w:tc>
        <w:tc>
          <w:tcPr>
            <w:tcW w:w="2290" w:type="dxa"/>
          </w:tcPr>
          <w:p w14:paraId="61AA3229">
            <w:pPr>
              <w:pageBreakBefore w:val="0"/>
              <w:kinsoku/>
              <w:wordWrap/>
              <w:overflowPunct/>
              <w:topLinePunct w:val="0"/>
              <w:autoSpaceDE/>
              <w:autoSpaceDN/>
              <w:bidi w:val="0"/>
              <w:spacing w:line="360" w:lineRule="auto"/>
              <w:jc w:val="center"/>
              <w:textAlignment w:val="auto"/>
              <w:rPr>
                <w:rFonts w:hint="eastAsia" w:ascii="Times New Roman" w:hAnsi="Times New Roman" w:eastAsia="宋体" w:cs="Times New Roman"/>
                <w:szCs w:val="21"/>
              </w:rPr>
            </w:pPr>
            <w:r>
              <w:rPr>
                <w:rFonts w:hint="eastAsia" w:ascii="Times New Roman" w:hAnsi="Times New Roman" w:eastAsia="宋体" w:cs="Times New Roman"/>
                <w:szCs w:val="21"/>
              </w:rPr>
              <w:t>入库日期</w:t>
            </w:r>
          </w:p>
        </w:tc>
      </w:tr>
    </w:tbl>
    <w:p w14:paraId="60088076">
      <w:pPr>
        <w:keepNext/>
        <w:keepLines/>
        <w:pageBreakBefore w:val="0"/>
        <w:kinsoku/>
        <w:wordWrap/>
        <w:overflowPunct/>
        <w:topLinePunct w:val="0"/>
        <w:autoSpaceDE/>
        <w:autoSpaceDN/>
        <w:bidi w:val="0"/>
        <w:spacing w:after="240" w:afterLines="100" w:line="360" w:lineRule="auto"/>
        <w:jc w:val="both"/>
        <w:textAlignment w:val="auto"/>
        <w:outlineLvl w:val="0"/>
        <w:rPr>
          <w:rFonts w:ascii="Times New Roman" w:hAnsi="Times New Roman" w:eastAsia="黑体" w:cs="Times New Roman"/>
          <w:bCs/>
          <w:kern w:val="44"/>
          <w:sz w:val="44"/>
          <w:szCs w:val="44"/>
        </w:rPr>
      </w:pPr>
      <w:bookmarkStart w:id="51" w:name="_Toc335598668"/>
      <w:bookmarkStart w:id="52" w:name="_Toc17536"/>
      <w:bookmarkStart w:id="53" w:name="_Toc456540282"/>
      <w:r>
        <w:rPr>
          <w:rFonts w:hint="eastAsia" w:ascii="Times New Roman" w:hAnsi="Times New Roman" w:eastAsia="黑体" w:cs="Times New Roman"/>
          <w:bCs/>
          <w:kern w:val="44"/>
          <w:sz w:val="44"/>
          <w:szCs w:val="44"/>
        </w:rPr>
        <w:t>4</w:t>
      </w:r>
      <w:r>
        <w:rPr>
          <w:rFonts w:hint="eastAsia" w:ascii="Times New Roman" w:hAnsi="Times New Roman" w:eastAsia="黑体" w:cs="Times New Roman"/>
          <w:bCs/>
          <w:kern w:val="44"/>
          <w:sz w:val="44"/>
          <w:szCs w:val="44"/>
          <w:lang w:val="en-US" w:eastAsia="zh-CN"/>
        </w:rPr>
        <w:t xml:space="preserve"> </w:t>
      </w:r>
      <w:r>
        <w:rPr>
          <w:rFonts w:ascii="Times New Roman" w:hAnsi="Times New Roman" w:eastAsia="黑体" w:cs="Times New Roman"/>
          <w:bCs/>
          <w:kern w:val="44"/>
          <w:sz w:val="44"/>
          <w:szCs w:val="44"/>
        </w:rPr>
        <w:t>系统实现</w:t>
      </w:r>
      <w:bookmarkEnd w:id="51"/>
      <w:bookmarkEnd w:id="52"/>
      <w:bookmarkEnd w:id="53"/>
    </w:p>
    <w:p w14:paraId="5F02F80B">
      <w:pPr>
        <w:keepNext/>
        <w:keepLines/>
        <w:pageBreakBefore w:val="0"/>
        <w:kinsoku/>
        <w:wordWrap/>
        <w:overflowPunct/>
        <w:topLinePunct w:val="0"/>
        <w:autoSpaceDE/>
        <w:autoSpaceDN/>
        <w:bidi w:val="0"/>
        <w:spacing w:line="360" w:lineRule="auto"/>
        <w:textAlignment w:val="auto"/>
        <w:outlineLvl w:val="1"/>
        <w:rPr>
          <w:rFonts w:ascii="Times New Roman" w:hAnsi="Times New Roman" w:eastAsia="黑体" w:cs="Times New Roman"/>
          <w:b/>
          <w:bCs/>
          <w:sz w:val="32"/>
          <w:szCs w:val="32"/>
        </w:rPr>
      </w:pPr>
      <w:bookmarkStart w:id="54" w:name="_Toc456540283"/>
      <w:bookmarkStart w:id="55" w:name="_Toc25576"/>
      <w:bookmarkStart w:id="56" w:name="_Toc335598669"/>
      <w:r>
        <w:rPr>
          <w:rFonts w:hint="eastAsia" w:ascii="Times New Roman" w:hAnsi="Times New Roman" w:eastAsia="黑体" w:cs="Times New Roman"/>
          <w:b/>
          <w:bCs/>
          <w:sz w:val="32"/>
          <w:szCs w:val="32"/>
        </w:rPr>
        <w:t>4.1 核心功能实现</w:t>
      </w:r>
      <w:bookmarkEnd w:id="54"/>
      <w:bookmarkEnd w:id="55"/>
    </w:p>
    <w:p w14:paraId="5D3684E0">
      <w:pPr>
        <w:keepNext/>
        <w:keepLines/>
        <w:pageBreakBefore w:val="0"/>
        <w:kinsoku/>
        <w:wordWrap/>
        <w:overflowPunct/>
        <w:topLinePunct w:val="0"/>
        <w:autoSpaceDE/>
        <w:autoSpaceDN/>
        <w:bidi w:val="0"/>
        <w:spacing w:line="360" w:lineRule="auto"/>
        <w:textAlignment w:val="auto"/>
        <w:outlineLvl w:val="2"/>
        <w:rPr>
          <w:rFonts w:hint="eastAsia" w:ascii="Times New Roman" w:hAnsi="Times New Roman" w:eastAsia="黑体" w:cs="Times New Roman"/>
          <w:b/>
          <w:bCs/>
          <w:sz w:val="28"/>
          <w:szCs w:val="28"/>
        </w:rPr>
      </w:pPr>
      <w:bookmarkStart w:id="57" w:name="_Toc13060"/>
      <w:r>
        <w:rPr>
          <w:rFonts w:hint="eastAsia" w:ascii="Times New Roman" w:hAnsi="Times New Roman" w:eastAsia="黑体" w:cs="Times New Roman"/>
          <w:b/>
          <w:bCs/>
          <w:sz w:val="28"/>
          <w:szCs w:val="28"/>
          <w:lang w:val="en-US" w:eastAsia="zh-CN"/>
        </w:rPr>
        <w:t>4.1.1</w:t>
      </w:r>
      <w:r>
        <w:rPr>
          <w:rFonts w:hint="eastAsia" w:ascii="Times New Roman" w:hAnsi="Times New Roman" w:eastAsia="黑体" w:cs="Times New Roman"/>
          <w:b/>
          <w:bCs/>
          <w:sz w:val="28"/>
          <w:szCs w:val="28"/>
          <w:lang w:eastAsia="zh-CN"/>
        </w:rPr>
        <w:t>登陆注册</w:t>
      </w:r>
      <w:r>
        <w:rPr>
          <w:rFonts w:hint="eastAsia" w:ascii="Times New Roman" w:hAnsi="Times New Roman" w:eastAsia="黑体" w:cs="Times New Roman"/>
          <w:b/>
          <w:bCs/>
          <w:sz w:val="28"/>
          <w:szCs w:val="28"/>
        </w:rPr>
        <w:t>模块实现</w:t>
      </w:r>
      <w:bookmarkEnd w:id="57"/>
    </w:p>
    <w:p w14:paraId="18690A5D">
      <w:pPr>
        <w:pageBreakBefore w:val="0"/>
        <w:kinsoku/>
        <w:wordWrap/>
        <w:overflowPunct/>
        <w:topLinePunct w:val="0"/>
        <w:autoSpaceDE/>
        <w:autoSpaceDN/>
        <w:bidi w:val="0"/>
        <w:spacing w:line="360" w:lineRule="auto"/>
        <w:ind w:firstLine="480" w:firstLineChars="200"/>
        <w:textAlignment w:val="auto"/>
      </w:pPr>
      <w:r>
        <w:rPr>
          <w:rFonts w:hint="eastAsia"/>
          <w:sz w:val="24"/>
          <w:lang w:eastAsia="zh-CN"/>
        </w:rPr>
        <w:t>管理员通过点击后台管理，进入页面可以输入账号、密码、</w:t>
      </w:r>
      <w:r>
        <w:rPr>
          <w:rFonts w:hint="eastAsia"/>
          <w:sz w:val="24"/>
          <w:lang w:val="en-US" w:eastAsia="zh-CN"/>
        </w:rPr>
        <w:t>验证码</w:t>
      </w:r>
      <w:r>
        <w:rPr>
          <w:rFonts w:hint="eastAsia"/>
          <w:sz w:val="24"/>
          <w:lang w:eastAsia="zh-CN"/>
        </w:rPr>
        <w:t>进行登录相对应操作，如图5-1所示。</w:t>
      </w:r>
    </w:p>
    <w:p w14:paraId="2D57F43F">
      <w:pPr>
        <w:pageBreakBefore w:val="0"/>
        <w:kinsoku/>
        <w:wordWrap/>
        <w:overflowPunct/>
        <w:topLinePunct w:val="0"/>
        <w:autoSpaceDE/>
        <w:autoSpaceDN/>
        <w:bidi w:val="0"/>
        <w:spacing w:line="360" w:lineRule="auto"/>
        <w:ind w:left="-710" w:leftChars="-338" w:firstLine="495" w:firstLineChars="236"/>
        <w:jc w:val="center"/>
        <w:textAlignment w:val="auto"/>
        <w:rPr>
          <w:rFonts w:ascii="Times New Roman" w:hAnsi="Times New Roman" w:eastAsia="宋体" w:cs="Times New Roman"/>
          <w:sz w:val="24"/>
          <w:szCs w:val="24"/>
        </w:rPr>
      </w:pPr>
      <w:r>
        <w:drawing>
          <wp:inline distT="0" distB="0" distL="114300" distR="114300">
            <wp:extent cx="4941570" cy="3609975"/>
            <wp:effectExtent l="0" t="0" r="11430"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6"/>
                    <a:stretch>
                      <a:fillRect/>
                    </a:stretch>
                  </pic:blipFill>
                  <pic:spPr>
                    <a:xfrm>
                      <a:off x="0" y="0"/>
                      <a:ext cx="4941570" cy="3609975"/>
                    </a:xfrm>
                    <a:prstGeom prst="rect">
                      <a:avLst/>
                    </a:prstGeom>
                    <a:noFill/>
                    <a:ln w="9525">
                      <a:noFill/>
                    </a:ln>
                  </pic:spPr>
                </pic:pic>
              </a:graphicData>
            </a:graphic>
          </wp:inline>
        </w:drawing>
      </w:r>
    </w:p>
    <w:p w14:paraId="1839DEC2">
      <w:pPr>
        <w:pageBreakBefore w:val="0"/>
        <w:kinsoku/>
        <w:wordWrap/>
        <w:overflowPunct/>
        <w:topLinePunct w:val="0"/>
        <w:autoSpaceDE/>
        <w:autoSpaceDN/>
        <w:bidi w:val="0"/>
        <w:spacing w:line="360" w:lineRule="auto"/>
        <w:ind w:firstLine="420"/>
        <w:jc w:val="center"/>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图4.1 </w:t>
      </w:r>
      <w:r>
        <w:rPr>
          <w:rFonts w:hint="eastAsia" w:ascii="Times New Roman" w:hAnsi="Times New Roman" w:eastAsia="宋体" w:cs="Times New Roman"/>
          <w:szCs w:val="24"/>
          <w:lang w:eastAsia="zh-CN"/>
        </w:rPr>
        <w:t>登陆注册</w:t>
      </w:r>
      <w:r>
        <w:rPr>
          <w:rFonts w:hint="eastAsia" w:ascii="Times New Roman" w:hAnsi="Times New Roman" w:eastAsia="宋体" w:cs="Times New Roman"/>
          <w:szCs w:val="24"/>
        </w:rPr>
        <w:t>功能实现效果图</w:t>
      </w:r>
    </w:p>
    <w:p w14:paraId="372F034D">
      <w:pPr>
        <w:keepNext/>
        <w:keepLines/>
        <w:pageBreakBefore w:val="0"/>
        <w:kinsoku/>
        <w:wordWrap/>
        <w:overflowPunct/>
        <w:topLinePunct w:val="0"/>
        <w:autoSpaceDE/>
        <w:autoSpaceDN/>
        <w:bidi w:val="0"/>
        <w:spacing w:line="360" w:lineRule="auto"/>
        <w:textAlignment w:val="auto"/>
        <w:outlineLvl w:val="2"/>
        <w:rPr>
          <w:rFonts w:hint="eastAsia" w:ascii="Times New Roman" w:hAnsi="Times New Roman" w:eastAsia="黑体" w:cs="Times New Roman"/>
          <w:b/>
          <w:bCs/>
          <w:sz w:val="28"/>
          <w:szCs w:val="28"/>
          <w:lang w:val="en-US" w:eastAsia="zh-CN"/>
        </w:rPr>
      </w:pPr>
      <w:bookmarkStart w:id="58" w:name="_Toc6182"/>
      <w:r>
        <w:rPr>
          <w:rFonts w:hint="eastAsia" w:ascii="Times New Roman" w:hAnsi="Times New Roman" w:eastAsia="黑体" w:cs="Times New Roman"/>
          <w:b/>
          <w:bCs/>
          <w:sz w:val="28"/>
          <w:szCs w:val="28"/>
          <w:lang w:val="en-US" w:eastAsia="zh-CN"/>
        </w:rPr>
        <w:t>4.1.2管理人员管理维修项目功能模块</w:t>
      </w:r>
      <w:bookmarkEnd w:id="58"/>
    </w:p>
    <w:p w14:paraId="69BD407E">
      <w:pPr>
        <w:pStyle w:val="64"/>
        <w:pageBreakBefore w:val="0"/>
        <w:kinsoku/>
        <w:wordWrap/>
        <w:overflowPunct/>
        <w:topLinePunct w:val="0"/>
        <w:autoSpaceDE/>
        <w:autoSpaceDN/>
        <w:bidi w:val="0"/>
        <w:spacing w:line="360" w:lineRule="auto"/>
        <w:ind w:firstLine="48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管理人员</w:t>
      </w:r>
      <w:r>
        <w:rPr>
          <w:rFonts w:ascii="Times New Roman" w:hAnsi="Times New Roman" w:eastAsia="宋体" w:cs="Times New Roman"/>
          <w:sz w:val="24"/>
          <w:szCs w:val="24"/>
        </w:rPr>
        <w:t>对</w:t>
      </w:r>
      <w:r>
        <w:rPr>
          <w:rFonts w:hint="eastAsia" w:ascii="Times New Roman" w:hAnsi="Times New Roman" w:eastAsia="宋体" w:cs="Times New Roman"/>
          <w:sz w:val="24"/>
          <w:szCs w:val="24"/>
          <w:lang w:eastAsia="zh-CN"/>
        </w:rPr>
        <w:t>维修项目信息进行增删改查</w:t>
      </w:r>
      <w:r>
        <w:rPr>
          <w:rFonts w:ascii="Times New Roman" w:hAnsi="Times New Roman" w:eastAsia="宋体" w:cs="Times New Roman"/>
          <w:sz w:val="24"/>
          <w:szCs w:val="24"/>
        </w:rPr>
        <w:t>操作，异步请求将</w:t>
      </w:r>
      <w:r>
        <w:rPr>
          <w:rFonts w:hint="eastAsia" w:ascii="Times New Roman" w:hAnsi="Times New Roman" w:eastAsia="宋体" w:cs="Times New Roman"/>
          <w:sz w:val="24"/>
          <w:szCs w:val="24"/>
          <w:lang w:eastAsia="zh-CN"/>
        </w:rPr>
        <w:t>维修项目</w:t>
      </w:r>
      <w:r>
        <w:rPr>
          <w:rFonts w:ascii="Times New Roman" w:hAnsi="Times New Roman" w:eastAsia="宋体" w:cs="Times New Roman"/>
          <w:sz w:val="24"/>
          <w:szCs w:val="24"/>
        </w:rPr>
        <w:t>信息发送到控制层，控制层发送数据到业务逻辑层，</w:t>
      </w:r>
      <w:r>
        <w:rPr>
          <w:rFonts w:hint="eastAsia" w:ascii="Times New Roman" w:hAnsi="Times New Roman" w:eastAsia="宋体" w:cs="Times New Roman"/>
          <w:sz w:val="24"/>
          <w:szCs w:val="24"/>
        </w:rPr>
        <w:t>业务逻辑层通过调用 DAO层来访问数据库从而执行</w:t>
      </w:r>
      <w:r>
        <w:rPr>
          <w:rFonts w:hint="eastAsia" w:ascii="Times New Roman" w:hAnsi="Times New Roman" w:eastAsia="宋体" w:cs="Times New Roman"/>
          <w:sz w:val="24"/>
          <w:szCs w:val="24"/>
          <w:lang w:eastAsia="zh-CN"/>
        </w:rPr>
        <w:t>删除查询</w:t>
      </w:r>
      <w:r>
        <w:rPr>
          <w:rFonts w:hint="eastAsia" w:ascii="Times New Roman" w:hAnsi="Times New Roman" w:eastAsia="宋体" w:cs="Times New Roman"/>
          <w:sz w:val="24"/>
          <w:szCs w:val="24"/>
        </w:rPr>
        <w:t>更改并返回结果</w:t>
      </w:r>
      <w:r>
        <w:rPr>
          <w:rFonts w:ascii="Times New Roman" w:hAnsi="Times New Roman" w:eastAsia="宋体" w:cs="Times New Roman"/>
          <w:sz w:val="24"/>
          <w:szCs w:val="24"/>
        </w:rPr>
        <w:t>。</w:t>
      </w:r>
      <w:r>
        <w:rPr>
          <w:rFonts w:hint="eastAsia" w:ascii="Times New Roman" w:hAnsi="Times New Roman" w:eastAsia="宋体" w:cs="Times New Roman"/>
          <w:sz w:val="24"/>
          <w:szCs w:val="24"/>
        </w:rPr>
        <w:t>实现效果如图4.2所示。</w:t>
      </w:r>
    </w:p>
    <w:p w14:paraId="1F8A6D5A">
      <w:pPr>
        <w:pageBreakBefore w:val="0"/>
        <w:kinsoku/>
        <w:wordWrap/>
        <w:overflowPunct/>
        <w:topLinePunct w:val="0"/>
        <w:autoSpaceDE/>
        <w:autoSpaceDN/>
        <w:bidi w:val="0"/>
        <w:spacing w:line="360" w:lineRule="auto"/>
        <w:ind w:left="-850" w:leftChars="-405" w:firstLine="850"/>
        <w:jc w:val="center"/>
        <w:textAlignment w:val="auto"/>
        <w:rPr>
          <w:rFonts w:hint="eastAsia" w:ascii="Times New Roman" w:hAnsi="Times New Roman" w:cs="Times New Roman" w:eastAsiaTheme="minorEastAsia"/>
          <w:sz w:val="24"/>
          <w:szCs w:val="24"/>
          <w:lang w:val="en-US" w:eastAsia="zh-CN"/>
        </w:rPr>
      </w:pPr>
      <w:r>
        <w:drawing>
          <wp:inline distT="0" distB="0" distL="114300" distR="114300">
            <wp:extent cx="5062220" cy="3472180"/>
            <wp:effectExtent l="0" t="0" r="508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7"/>
                    <a:stretch>
                      <a:fillRect/>
                    </a:stretch>
                  </pic:blipFill>
                  <pic:spPr>
                    <a:xfrm>
                      <a:off x="0" y="0"/>
                      <a:ext cx="5062220" cy="3472180"/>
                    </a:xfrm>
                    <a:prstGeom prst="rect">
                      <a:avLst/>
                    </a:prstGeom>
                    <a:noFill/>
                    <a:ln w="9525">
                      <a:noFill/>
                    </a:ln>
                  </pic:spPr>
                </pic:pic>
              </a:graphicData>
            </a:graphic>
          </wp:inline>
        </w:drawing>
      </w:r>
    </w:p>
    <w:p w14:paraId="1CFA2483">
      <w:pPr>
        <w:pageBreakBefore w:val="0"/>
        <w:kinsoku/>
        <w:wordWrap/>
        <w:overflowPunct/>
        <w:topLinePunct w:val="0"/>
        <w:autoSpaceDE/>
        <w:autoSpaceDN/>
        <w:bidi w:val="0"/>
        <w:spacing w:line="360" w:lineRule="auto"/>
        <w:ind w:firstLine="420"/>
        <w:jc w:val="center"/>
        <w:textAlignment w:val="auto"/>
        <w:rPr>
          <w:rFonts w:ascii="Times New Roman" w:hAnsi="Times New Roman" w:eastAsia="宋体" w:cs="Times New Roman"/>
          <w:szCs w:val="24"/>
        </w:rPr>
      </w:pPr>
      <w:r>
        <w:rPr>
          <w:rFonts w:hint="eastAsia" w:ascii="Times New Roman" w:hAnsi="Times New Roman" w:eastAsia="宋体" w:cs="Times New Roman"/>
          <w:szCs w:val="24"/>
        </w:rPr>
        <w:t>图4.2 管理人员</w:t>
      </w:r>
      <w:r>
        <w:rPr>
          <w:rFonts w:hint="eastAsia" w:ascii="Times New Roman" w:hAnsi="Times New Roman" w:eastAsia="宋体" w:cs="Times New Roman"/>
          <w:szCs w:val="24"/>
          <w:lang w:eastAsia="zh-CN"/>
        </w:rPr>
        <w:t>管理维修项目</w:t>
      </w:r>
      <w:r>
        <w:rPr>
          <w:rFonts w:hint="eastAsia" w:ascii="Times New Roman" w:hAnsi="Times New Roman" w:eastAsia="宋体" w:cs="Times New Roman"/>
          <w:szCs w:val="24"/>
        </w:rPr>
        <w:t>实现效果图</w:t>
      </w:r>
    </w:p>
    <w:p w14:paraId="5A79B1DE">
      <w:pPr>
        <w:keepNext/>
        <w:keepLines/>
        <w:pageBreakBefore w:val="0"/>
        <w:kinsoku/>
        <w:wordWrap/>
        <w:overflowPunct/>
        <w:topLinePunct w:val="0"/>
        <w:autoSpaceDE/>
        <w:autoSpaceDN/>
        <w:bidi w:val="0"/>
        <w:spacing w:line="360" w:lineRule="auto"/>
        <w:textAlignment w:val="auto"/>
        <w:outlineLvl w:val="2"/>
        <w:rPr>
          <w:rFonts w:hint="eastAsia" w:ascii="Times New Roman" w:hAnsi="Times New Roman" w:eastAsia="黑体" w:cs="Times New Roman"/>
          <w:b/>
          <w:bCs/>
          <w:sz w:val="28"/>
          <w:szCs w:val="28"/>
          <w:lang w:val="en-US" w:eastAsia="zh-CN"/>
        </w:rPr>
      </w:pPr>
      <w:bookmarkStart w:id="59" w:name="_Toc8722"/>
      <w:bookmarkStart w:id="60" w:name="_Toc456540284"/>
      <w:r>
        <w:rPr>
          <w:rFonts w:hint="eastAsia" w:ascii="Times New Roman" w:hAnsi="Times New Roman" w:eastAsia="黑体" w:cs="Times New Roman"/>
          <w:b/>
          <w:bCs/>
          <w:sz w:val="28"/>
          <w:szCs w:val="28"/>
          <w:lang w:val="en-US" w:eastAsia="zh-CN"/>
        </w:rPr>
        <w:t>4.1.3管理人员管理车辆信息功能模块</w:t>
      </w:r>
      <w:bookmarkEnd w:id="59"/>
    </w:p>
    <w:p w14:paraId="07535828">
      <w:pPr>
        <w:pStyle w:val="64"/>
        <w:pageBreakBefore w:val="0"/>
        <w:kinsoku/>
        <w:wordWrap/>
        <w:overflowPunct/>
        <w:topLinePunct w:val="0"/>
        <w:autoSpaceDE/>
        <w:autoSpaceDN/>
        <w:bidi w:val="0"/>
        <w:spacing w:line="360" w:lineRule="auto"/>
        <w:ind w:left="480" w:firstLine="48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管理人员对</w:t>
      </w:r>
      <w:r>
        <w:rPr>
          <w:rFonts w:hint="eastAsia" w:ascii="Times New Roman" w:hAnsi="Times New Roman" w:eastAsia="宋体" w:cs="Times New Roman"/>
          <w:sz w:val="24"/>
          <w:szCs w:val="24"/>
          <w:lang w:eastAsia="zh-CN"/>
        </w:rPr>
        <w:t>车辆用户</w:t>
      </w:r>
      <w:r>
        <w:rPr>
          <w:rFonts w:ascii="Times New Roman" w:hAnsi="Times New Roman" w:eastAsia="宋体" w:cs="Times New Roman"/>
          <w:sz w:val="24"/>
          <w:szCs w:val="24"/>
        </w:rPr>
        <w:t>进行</w:t>
      </w:r>
      <w:r>
        <w:rPr>
          <w:rFonts w:hint="eastAsia" w:ascii="Times New Roman" w:hAnsi="Times New Roman" w:eastAsia="宋体" w:cs="Times New Roman"/>
          <w:sz w:val="24"/>
          <w:szCs w:val="24"/>
          <w:lang w:eastAsia="zh-CN"/>
        </w:rPr>
        <w:t>增删改查</w:t>
      </w:r>
      <w:r>
        <w:rPr>
          <w:rFonts w:ascii="Times New Roman" w:hAnsi="Times New Roman" w:eastAsia="宋体" w:cs="Times New Roman"/>
          <w:sz w:val="24"/>
          <w:szCs w:val="24"/>
        </w:rPr>
        <w:t>操作，异步请求将</w:t>
      </w:r>
      <w:r>
        <w:rPr>
          <w:rFonts w:hint="eastAsia" w:ascii="Times New Roman" w:hAnsi="Times New Roman" w:eastAsia="宋体" w:cs="Times New Roman"/>
          <w:sz w:val="24"/>
          <w:szCs w:val="24"/>
          <w:lang w:eastAsia="zh-CN"/>
        </w:rPr>
        <w:t>车辆</w:t>
      </w:r>
      <w:r>
        <w:rPr>
          <w:rFonts w:ascii="Times New Roman" w:hAnsi="Times New Roman" w:eastAsia="宋体" w:cs="Times New Roman"/>
          <w:sz w:val="24"/>
          <w:szCs w:val="24"/>
        </w:rPr>
        <w:t>信息发送到控制层，控制层发送数据到业务逻辑层，</w:t>
      </w:r>
      <w:r>
        <w:rPr>
          <w:rFonts w:hint="eastAsia" w:ascii="Times New Roman" w:hAnsi="Times New Roman" w:eastAsia="宋体" w:cs="Times New Roman"/>
          <w:sz w:val="24"/>
          <w:szCs w:val="24"/>
        </w:rPr>
        <w:t>业务逻辑层通过调用 DAO层来访问数据库从而执行更改</w:t>
      </w:r>
      <w:r>
        <w:rPr>
          <w:rFonts w:hint="eastAsia" w:ascii="Times New Roman" w:hAnsi="Times New Roman" w:eastAsia="宋体" w:cs="Times New Roman"/>
          <w:sz w:val="24"/>
          <w:szCs w:val="24"/>
          <w:lang w:eastAsia="zh-CN"/>
        </w:rPr>
        <w:t>添加删除</w:t>
      </w:r>
      <w:r>
        <w:rPr>
          <w:rFonts w:hint="eastAsia" w:ascii="Times New Roman" w:hAnsi="Times New Roman" w:eastAsia="宋体" w:cs="Times New Roman"/>
          <w:sz w:val="24"/>
          <w:szCs w:val="24"/>
        </w:rPr>
        <w:t>并返回结果</w:t>
      </w:r>
      <w:r>
        <w:rPr>
          <w:rFonts w:ascii="Times New Roman" w:hAnsi="Times New Roman" w:eastAsia="宋体" w:cs="Times New Roman"/>
          <w:sz w:val="24"/>
          <w:szCs w:val="24"/>
        </w:rPr>
        <w:t>。</w:t>
      </w:r>
      <w:r>
        <w:rPr>
          <w:rFonts w:hint="eastAsia" w:ascii="Times New Roman" w:hAnsi="Times New Roman" w:eastAsia="宋体" w:cs="Times New Roman"/>
          <w:sz w:val="24"/>
          <w:szCs w:val="24"/>
        </w:rPr>
        <w:t>实现效果如图4.3所示。</w:t>
      </w:r>
    </w:p>
    <w:p w14:paraId="28D799EC">
      <w:pPr>
        <w:pageBreakBefore w:val="0"/>
        <w:kinsoku/>
        <w:wordWrap/>
        <w:overflowPunct/>
        <w:topLinePunct w:val="0"/>
        <w:autoSpaceDE/>
        <w:autoSpaceDN/>
        <w:bidi w:val="0"/>
        <w:spacing w:line="360" w:lineRule="auto"/>
        <w:ind w:left="-569" w:leftChars="-271" w:firstLine="371" w:firstLineChars="177"/>
        <w:jc w:val="center"/>
        <w:textAlignment w:val="auto"/>
        <w:rPr>
          <w:rFonts w:ascii="Times New Roman" w:hAnsi="Times New Roman" w:eastAsia="宋体" w:cs="Times New Roman"/>
          <w:sz w:val="24"/>
          <w:szCs w:val="24"/>
        </w:rPr>
      </w:pPr>
      <w:r>
        <w:drawing>
          <wp:inline distT="0" distB="0" distL="114300" distR="114300">
            <wp:extent cx="5035550" cy="2880995"/>
            <wp:effectExtent l="0" t="0" r="6350" b="1905"/>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28"/>
                    <a:stretch>
                      <a:fillRect/>
                    </a:stretch>
                  </pic:blipFill>
                  <pic:spPr>
                    <a:xfrm>
                      <a:off x="0" y="0"/>
                      <a:ext cx="5035550" cy="2880995"/>
                    </a:xfrm>
                    <a:prstGeom prst="rect">
                      <a:avLst/>
                    </a:prstGeom>
                    <a:noFill/>
                    <a:ln>
                      <a:noFill/>
                    </a:ln>
                  </pic:spPr>
                </pic:pic>
              </a:graphicData>
            </a:graphic>
          </wp:inline>
        </w:drawing>
      </w:r>
    </w:p>
    <w:p w14:paraId="02E2D31E">
      <w:pPr>
        <w:pageBreakBefore w:val="0"/>
        <w:kinsoku/>
        <w:wordWrap/>
        <w:overflowPunct/>
        <w:topLinePunct w:val="0"/>
        <w:autoSpaceDE/>
        <w:autoSpaceDN/>
        <w:bidi w:val="0"/>
        <w:spacing w:line="360" w:lineRule="auto"/>
        <w:ind w:firstLine="420"/>
        <w:jc w:val="center"/>
        <w:textAlignment w:val="auto"/>
        <w:rPr>
          <w:rFonts w:ascii="Times New Roman" w:hAnsi="Times New Roman" w:eastAsia="宋体" w:cs="Times New Roman"/>
          <w:szCs w:val="24"/>
        </w:rPr>
      </w:pPr>
      <w:r>
        <w:rPr>
          <w:rFonts w:hint="eastAsia" w:ascii="Times New Roman" w:hAnsi="Times New Roman" w:eastAsia="宋体" w:cs="Times New Roman"/>
          <w:szCs w:val="24"/>
        </w:rPr>
        <w:t xml:space="preserve">图4.3 </w:t>
      </w:r>
      <w:r>
        <w:rPr>
          <w:rFonts w:hint="eastAsia" w:ascii="Times New Roman" w:hAnsi="Times New Roman" w:eastAsia="宋体" w:cs="Times New Roman"/>
          <w:szCs w:val="24"/>
          <w:lang w:val="en-US" w:eastAsia="zh-CN"/>
        </w:rPr>
        <w:t>管</w:t>
      </w:r>
      <w:r>
        <w:rPr>
          <w:rFonts w:hint="eastAsia" w:ascii="Times New Roman" w:hAnsi="Times New Roman" w:eastAsia="宋体" w:cs="Times New Roman"/>
          <w:szCs w:val="24"/>
        </w:rPr>
        <w:t>理人员</w:t>
      </w:r>
      <w:r>
        <w:rPr>
          <w:rFonts w:hint="eastAsia" w:ascii="Times New Roman" w:hAnsi="Times New Roman" w:eastAsia="宋体" w:cs="Times New Roman"/>
          <w:szCs w:val="24"/>
          <w:lang w:eastAsia="zh-CN"/>
        </w:rPr>
        <w:t>管理车辆信息</w:t>
      </w:r>
      <w:r>
        <w:rPr>
          <w:rFonts w:hint="eastAsia" w:ascii="Times New Roman" w:hAnsi="Times New Roman" w:eastAsia="宋体" w:cs="Times New Roman"/>
          <w:szCs w:val="24"/>
        </w:rPr>
        <w:t>功能实现效果图</w:t>
      </w:r>
    </w:p>
    <w:bookmarkEnd w:id="56"/>
    <w:bookmarkEnd w:id="60"/>
    <w:p w14:paraId="5947059F">
      <w:pPr>
        <w:keepNext/>
        <w:keepLines/>
        <w:pageBreakBefore w:val="0"/>
        <w:kinsoku/>
        <w:wordWrap/>
        <w:overflowPunct/>
        <w:topLinePunct w:val="0"/>
        <w:autoSpaceDE/>
        <w:autoSpaceDN/>
        <w:bidi w:val="0"/>
        <w:spacing w:after="240" w:afterLines="100" w:line="360" w:lineRule="auto"/>
        <w:jc w:val="both"/>
        <w:textAlignment w:val="auto"/>
        <w:outlineLvl w:val="0"/>
        <w:rPr>
          <w:rFonts w:ascii="Times New Roman" w:hAnsi="Times New Roman" w:eastAsia="黑体" w:cs="Times New Roman"/>
          <w:bCs/>
          <w:kern w:val="44"/>
          <w:sz w:val="44"/>
          <w:szCs w:val="44"/>
        </w:rPr>
      </w:pPr>
      <w:bookmarkStart w:id="61" w:name="_Toc335598672"/>
      <w:bookmarkStart w:id="62" w:name="_Toc1607"/>
      <w:bookmarkStart w:id="63" w:name="_Toc456540287"/>
      <w:bookmarkStart w:id="64" w:name="_Toc188433606"/>
      <w:r>
        <w:rPr>
          <w:rFonts w:hint="eastAsia" w:ascii="Times New Roman" w:hAnsi="Times New Roman" w:eastAsia="黑体" w:cs="Times New Roman"/>
          <w:bCs/>
          <w:kern w:val="44"/>
          <w:sz w:val="44"/>
          <w:szCs w:val="44"/>
        </w:rPr>
        <w:t>5</w:t>
      </w:r>
      <w:r>
        <w:rPr>
          <w:rFonts w:hint="eastAsia" w:ascii="Times New Roman" w:hAnsi="Times New Roman" w:eastAsia="黑体" w:cs="Times New Roman"/>
          <w:bCs/>
          <w:kern w:val="44"/>
          <w:sz w:val="44"/>
          <w:szCs w:val="44"/>
          <w:lang w:val="en-US" w:eastAsia="zh-CN"/>
        </w:rPr>
        <w:t xml:space="preserve"> </w:t>
      </w:r>
      <w:r>
        <w:rPr>
          <w:rFonts w:ascii="Times New Roman" w:hAnsi="Times New Roman" w:eastAsia="黑体" w:cs="Times New Roman"/>
          <w:bCs/>
          <w:kern w:val="44"/>
          <w:sz w:val="44"/>
          <w:szCs w:val="44"/>
        </w:rPr>
        <w:t>系统测试</w:t>
      </w:r>
      <w:bookmarkEnd w:id="61"/>
      <w:bookmarkEnd w:id="62"/>
      <w:bookmarkEnd w:id="63"/>
      <w:bookmarkEnd w:id="64"/>
    </w:p>
    <w:p w14:paraId="28E8B8C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bookmarkStart w:id="65" w:name="_Toc335598673"/>
      <w:bookmarkStart w:id="66" w:name="_Toc188433607"/>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系统的测试是和系统开发同步进行的，因此在需求阶段测试人员就已经对需求阶段的各个指标进行了相对应的验证测试，在系统开发过程中进行单元测试，在系统开发完成后针对性能、功能性和可用性进行系统测试。限于篇幅所限，下面主要围绕功能测试用例和测试总结两个方面进行说明。</w:t>
      </w:r>
    </w:p>
    <w:p w14:paraId="1A20127A">
      <w:pPr>
        <w:keepNext/>
        <w:keepLines/>
        <w:pageBreakBefore w:val="0"/>
        <w:kinsoku/>
        <w:wordWrap/>
        <w:overflowPunct/>
        <w:topLinePunct w:val="0"/>
        <w:autoSpaceDE/>
        <w:autoSpaceDN/>
        <w:bidi w:val="0"/>
        <w:spacing w:line="360" w:lineRule="auto"/>
        <w:textAlignment w:val="auto"/>
        <w:outlineLvl w:val="1"/>
        <w:rPr>
          <w:rFonts w:hint="eastAsia" w:ascii="Times New Roman" w:hAnsi="Times New Roman" w:eastAsia="黑体" w:cs="Times New Roman"/>
          <w:b/>
          <w:bCs/>
          <w:sz w:val="32"/>
          <w:szCs w:val="32"/>
          <w:lang w:eastAsia="zh-CN"/>
        </w:rPr>
      </w:pPr>
      <w:bookmarkStart w:id="67" w:name="_Toc456540288"/>
      <w:bookmarkStart w:id="68" w:name="_Toc2545"/>
      <w:r>
        <w:rPr>
          <w:rFonts w:hint="eastAsia" w:ascii="Times New Roman" w:hAnsi="Times New Roman" w:eastAsia="黑体" w:cs="Times New Roman"/>
          <w:b/>
          <w:bCs/>
          <w:sz w:val="32"/>
          <w:szCs w:val="32"/>
        </w:rPr>
        <w:t>5</w:t>
      </w:r>
      <w:r>
        <w:rPr>
          <w:rFonts w:ascii="Times New Roman" w:hAnsi="Times New Roman" w:eastAsia="黑体" w:cs="Times New Roman"/>
          <w:b/>
          <w:bCs/>
          <w:sz w:val="32"/>
          <w:szCs w:val="32"/>
        </w:rPr>
        <w:t>.</w:t>
      </w:r>
      <w:bookmarkEnd w:id="65"/>
      <w:bookmarkEnd w:id="66"/>
      <w:r>
        <w:rPr>
          <w:rFonts w:hint="eastAsia" w:ascii="Times New Roman" w:hAnsi="Times New Roman" w:eastAsia="黑体" w:cs="Times New Roman"/>
          <w:b/>
          <w:bCs/>
          <w:sz w:val="32"/>
          <w:szCs w:val="32"/>
        </w:rPr>
        <w:t>1 测试</w:t>
      </w:r>
      <w:bookmarkEnd w:id="67"/>
      <w:r>
        <w:rPr>
          <w:rFonts w:hint="eastAsia" w:ascii="Times New Roman" w:hAnsi="Times New Roman" w:eastAsia="黑体" w:cs="Times New Roman"/>
          <w:b/>
          <w:bCs/>
          <w:sz w:val="32"/>
          <w:szCs w:val="32"/>
          <w:lang w:eastAsia="zh-CN"/>
        </w:rPr>
        <w:t>目的</w:t>
      </w:r>
      <w:bookmarkEnd w:id="68"/>
    </w:p>
    <w:p w14:paraId="3CD36838">
      <w:pPr>
        <w:pageBreakBefore w:val="0"/>
        <w:kinsoku/>
        <w:wordWrap/>
        <w:overflowPunct/>
        <w:topLinePunct w:val="0"/>
        <w:autoSpaceDE/>
        <w:autoSpaceDN/>
        <w:bidi w:val="0"/>
        <w:spacing w:line="360" w:lineRule="auto"/>
        <w:ind w:firstLine="480" w:firstLineChars="200"/>
        <w:textAlignment w:val="auto"/>
        <w:rPr>
          <w:rFonts w:ascii="宋体" w:cs="宋体"/>
          <w:sz w:val="24"/>
        </w:rPr>
      </w:pPr>
      <w:r>
        <w:rPr>
          <w:rFonts w:hint="eastAsia" w:ascii="宋体" w:hAnsi="宋体" w:cs="宋体"/>
          <w:sz w:val="24"/>
        </w:rPr>
        <w:t>在本系统的测试中，主要对各个的功能模块进行测试，在测试的过程之中，为了更好的测试出系统功能的关键功能和不足之处，必须设置出针对系统的各项功能特定的测试方式方法，通过特定的测验，来检查所设计的在线投票系统是否符合开始所设计所有功能，并且在发现出错时对发生错误的地方进行修正，保证系统的运行。</w:t>
      </w:r>
    </w:p>
    <w:p w14:paraId="7134D558">
      <w:pPr>
        <w:keepNext/>
        <w:keepLines/>
        <w:pageBreakBefore w:val="0"/>
        <w:kinsoku/>
        <w:wordWrap/>
        <w:overflowPunct/>
        <w:topLinePunct w:val="0"/>
        <w:autoSpaceDE/>
        <w:autoSpaceDN/>
        <w:bidi w:val="0"/>
        <w:spacing w:line="360" w:lineRule="auto"/>
        <w:textAlignment w:val="auto"/>
        <w:outlineLvl w:val="1"/>
        <w:rPr>
          <w:rFonts w:hint="eastAsia" w:ascii="Times New Roman" w:hAnsi="Times New Roman" w:eastAsia="黑体" w:cs="Times New Roman"/>
          <w:b/>
          <w:bCs/>
          <w:sz w:val="32"/>
          <w:szCs w:val="32"/>
        </w:rPr>
      </w:pPr>
      <w:bookmarkStart w:id="69" w:name="_Toc2953"/>
      <w:r>
        <w:rPr>
          <w:rFonts w:hint="eastAsia" w:ascii="Times New Roman" w:hAnsi="Times New Roman" w:eastAsia="黑体" w:cs="Times New Roman"/>
          <w:b/>
          <w:bCs/>
          <w:sz w:val="32"/>
          <w:szCs w:val="32"/>
        </w:rPr>
        <w:t xml:space="preserve">5.2 </w:t>
      </w:r>
      <w:bookmarkStart w:id="70" w:name="_Toc512034599"/>
      <w:bookmarkStart w:id="71" w:name="_Toc34822431"/>
      <w:bookmarkStart w:id="72" w:name="_Toc535053615"/>
      <w:r>
        <w:rPr>
          <w:rFonts w:hint="eastAsia" w:ascii="Times New Roman" w:hAnsi="Times New Roman" w:eastAsia="黑体" w:cs="Times New Roman"/>
          <w:b/>
          <w:bCs/>
          <w:sz w:val="32"/>
          <w:szCs w:val="32"/>
        </w:rPr>
        <w:t>测试</w:t>
      </w:r>
      <w:bookmarkEnd w:id="70"/>
      <w:r>
        <w:rPr>
          <w:rFonts w:hint="eastAsia" w:ascii="Times New Roman" w:hAnsi="Times New Roman" w:eastAsia="黑体" w:cs="Times New Roman"/>
          <w:b/>
          <w:bCs/>
          <w:sz w:val="32"/>
          <w:szCs w:val="32"/>
        </w:rPr>
        <w:t>方式</w:t>
      </w:r>
      <w:bookmarkEnd w:id="69"/>
      <w:bookmarkEnd w:id="71"/>
      <w:bookmarkEnd w:id="72"/>
    </w:p>
    <w:p w14:paraId="4CBEC331">
      <w:pPr>
        <w:pStyle w:val="65"/>
        <w:pageBreakBefore w:val="0"/>
        <w:kinsoku/>
        <w:wordWrap/>
        <w:overflowPunct/>
        <w:topLinePunct w:val="0"/>
        <w:autoSpaceDE/>
        <w:autoSpaceDN/>
        <w:bidi w:val="0"/>
        <w:spacing w:line="360" w:lineRule="auto"/>
        <w:textAlignment w:val="auto"/>
        <w:rPr>
          <w:rFonts w:hAnsi="宋体" w:cs="宋体"/>
          <w:kern w:val="2"/>
        </w:rPr>
      </w:pPr>
      <w:r>
        <w:rPr>
          <w:rFonts w:hint="eastAsia" w:hAnsi="宋体" w:cs="宋体"/>
          <w:kern w:val="2"/>
        </w:rPr>
        <w:t>(1)功能测试：功能测试，顾名思义就是为了测试功能是否存在缺陷，有没有出现链接没有实现，是否出现表单没有提交成功，以及数据库是否能够连上等等，这些都是常规的功能测试内容。</w:t>
      </w:r>
    </w:p>
    <w:p w14:paraId="33F6C935">
      <w:pPr>
        <w:pStyle w:val="65"/>
        <w:pageBreakBefore w:val="0"/>
        <w:kinsoku/>
        <w:wordWrap/>
        <w:overflowPunct/>
        <w:topLinePunct w:val="0"/>
        <w:autoSpaceDE/>
        <w:autoSpaceDN/>
        <w:bidi w:val="0"/>
        <w:spacing w:line="360" w:lineRule="auto"/>
        <w:textAlignment w:val="auto"/>
        <w:rPr>
          <w:rFonts w:hAnsi="宋体" w:cs="宋体"/>
          <w:kern w:val="2"/>
        </w:rPr>
      </w:pPr>
      <w:r>
        <w:rPr>
          <w:rFonts w:hint="eastAsia" w:hAnsi="宋体" w:cs="宋体"/>
          <w:kern w:val="2"/>
        </w:rPr>
        <w:t>(2) 性能测试：性能测试首先要测试性能是否正常，比如反应速度是否正常，如果客户访问非常慢的话，用户体验将会非常糟糕，这个工作也很重要。</w:t>
      </w:r>
    </w:p>
    <w:p w14:paraId="51EBACA6">
      <w:pPr>
        <w:pStyle w:val="65"/>
        <w:pageBreakBefore w:val="0"/>
        <w:kinsoku/>
        <w:wordWrap/>
        <w:overflowPunct/>
        <w:topLinePunct w:val="0"/>
        <w:autoSpaceDE/>
        <w:autoSpaceDN/>
        <w:bidi w:val="0"/>
        <w:spacing w:line="360" w:lineRule="auto"/>
        <w:textAlignment w:val="auto"/>
        <w:rPr>
          <w:rFonts w:hint="eastAsia" w:hAnsi="宋体" w:cs="宋体"/>
          <w:kern w:val="2"/>
        </w:rPr>
      </w:pPr>
      <w:r>
        <w:rPr>
          <w:rFonts w:hint="eastAsia" w:hAnsi="宋体" w:cs="宋体"/>
          <w:kern w:val="2"/>
        </w:rPr>
        <w:t>(3)兼容性测试：我们都知道，在系统开发完成以后，要进行多平台的兼容性测试，比如火狐浏览器，谷歌浏览器，微软浏览器，浏览器有多个不同的版本，就需要进行多方面的测试，因为不同的版本可能会出现不同的结果，为了使它们能够在这个系统上面都可以正常使用，就需要进行兼容性测试。</w:t>
      </w:r>
    </w:p>
    <w:p w14:paraId="1ECDE57E">
      <w:pPr>
        <w:pStyle w:val="65"/>
        <w:pageBreakBefore w:val="0"/>
        <w:kinsoku/>
        <w:wordWrap/>
        <w:overflowPunct/>
        <w:topLinePunct w:val="0"/>
        <w:autoSpaceDE/>
        <w:autoSpaceDN/>
        <w:bidi w:val="0"/>
        <w:spacing w:line="360" w:lineRule="auto"/>
        <w:textAlignment w:val="auto"/>
        <w:rPr>
          <w:rFonts w:hint="eastAsia" w:hAnsi="宋体" w:cs="宋体"/>
          <w:kern w:val="2"/>
        </w:rPr>
      </w:pPr>
      <w:r>
        <w:rPr>
          <w:rFonts w:hint="eastAsia" w:hAnsi="宋体" w:cs="宋体"/>
          <w:kern w:val="2"/>
        </w:rPr>
        <w:t>(4) 安全测试：系统测试的最后一步是进行安全性测试，系统开发以后，为了确保运行正常，以及后台的正常使用，确保数据的安全，防止黑客攻击，防止数据库的注入，以及是否存在漏洞，这些都要进行安全性测试，不然一旦数据被黑客攻击，就将对整个系统造成影响，甚至造成数据的泄漏。</w:t>
      </w:r>
    </w:p>
    <w:p w14:paraId="6AEC34A7">
      <w:pPr>
        <w:pStyle w:val="3"/>
        <w:pageBreakBefore w:val="0"/>
        <w:kinsoku/>
        <w:wordWrap/>
        <w:overflowPunct/>
        <w:topLinePunct w:val="0"/>
        <w:autoSpaceDE/>
        <w:autoSpaceDN/>
        <w:bidi w:val="0"/>
        <w:spacing w:before="0" w:line="360" w:lineRule="auto"/>
        <w:ind w:left="0" w:leftChars="0"/>
        <w:textAlignment w:val="auto"/>
        <w:rPr>
          <w:rFonts w:hint="eastAsia" w:eastAsia="黑体"/>
          <w:color w:val="auto"/>
          <w:sz w:val="32"/>
          <w:szCs w:val="32"/>
          <w:lang w:eastAsia="zh-CN"/>
        </w:rPr>
      </w:pPr>
      <w:bookmarkStart w:id="73" w:name="_Toc481157139"/>
      <w:bookmarkStart w:id="74" w:name="_Toc18605"/>
      <w:r>
        <w:rPr>
          <w:rFonts w:hint="eastAsia"/>
          <w:color w:val="auto"/>
          <w:sz w:val="32"/>
          <w:szCs w:val="32"/>
        </w:rPr>
        <w:t>5</w:t>
      </w:r>
      <w:r>
        <w:rPr>
          <w:color w:val="auto"/>
          <w:sz w:val="32"/>
          <w:szCs w:val="32"/>
        </w:rPr>
        <w:t>.</w:t>
      </w:r>
      <w:r>
        <w:rPr>
          <w:rFonts w:hint="eastAsia"/>
          <w:color w:val="auto"/>
          <w:sz w:val="32"/>
          <w:szCs w:val="32"/>
          <w:lang w:val="en-US" w:eastAsia="zh-CN"/>
        </w:rPr>
        <w:t>3</w:t>
      </w:r>
      <w:r>
        <w:rPr>
          <w:rFonts w:hint="eastAsia"/>
          <w:color w:val="auto"/>
          <w:sz w:val="32"/>
          <w:szCs w:val="32"/>
        </w:rPr>
        <w:t xml:space="preserve"> 测试</w:t>
      </w:r>
      <w:bookmarkEnd w:id="73"/>
      <w:r>
        <w:rPr>
          <w:rFonts w:hint="eastAsia"/>
          <w:color w:val="auto"/>
          <w:sz w:val="32"/>
          <w:szCs w:val="32"/>
          <w:lang w:eastAsia="zh-CN"/>
        </w:rPr>
        <w:t>分析</w:t>
      </w:r>
      <w:bookmarkEnd w:id="74"/>
    </w:p>
    <w:p w14:paraId="480595AD">
      <w:pPr>
        <w:pageBreakBefore w:val="0"/>
        <w:kinsoku/>
        <w:wordWrap/>
        <w:overflowPunct/>
        <w:topLinePunct w:val="0"/>
        <w:autoSpaceDE/>
        <w:autoSpaceDN/>
        <w:bidi w:val="0"/>
        <w:spacing w:line="360" w:lineRule="auto"/>
        <w:ind w:firstLine="480" w:firstLineChars="200"/>
        <w:textAlignment w:val="auto"/>
        <w:rPr>
          <w:rFonts w:hint="eastAsia"/>
          <w:szCs w:val="21"/>
        </w:rPr>
      </w:pPr>
      <w:r>
        <w:rPr>
          <w:sz w:val="24"/>
        </w:rPr>
        <w:t>经过对</w:t>
      </w:r>
      <w:r>
        <w:rPr>
          <w:rFonts w:hint="eastAsia"/>
          <w:sz w:val="24"/>
        </w:rPr>
        <w:t>系统</w:t>
      </w:r>
      <w:r>
        <w:rPr>
          <w:sz w:val="24"/>
        </w:rPr>
        <w:t>进行有效的测试和修改，保证系统具备较好的稳定性和可用性。测试结束后，在测试总结中通过按等级统计、按类型统计对测试情况进行了客观的统计和分析，具体如图5.</w:t>
      </w:r>
      <w:r>
        <w:rPr>
          <w:rFonts w:hint="eastAsia"/>
          <w:sz w:val="24"/>
        </w:rPr>
        <w:t>1-5.2</w:t>
      </w:r>
      <w:r>
        <w:rPr>
          <w:sz w:val="24"/>
        </w:rPr>
        <w:t>所示。</w:t>
      </w:r>
    </w:p>
    <w:p w14:paraId="3B519131">
      <w:pPr>
        <w:pageBreakBefore w:val="0"/>
        <w:kinsoku/>
        <w:wordWrap/>
        <w:overflowPunct/>
        <w:topLinePunct w:val="0"/>
        <w:autoSpaceDE/>
        <w:autoSpaceDN/>
        <w:bidi w:val="0"/>
        <w:spacing w:line="360" w:lineRule="auto"/>
        <w:ind w:firstLine="480" w:firstLineChars="200"/>
        <w:textAlignment w:val="auto"/>
        <w:rPr>
          <w:rFonts w:hint="eastAsia"/>
          <w:sz w:val="24"/>
        </w:rPr>
      </w:pPr>
      <w:r>
        <w:rPr>
          <w:rFonts w:hint="eastAsia"/>
          <w:sz w:val="24"/>
        </w:rPr>
        <w:t>按等级统计bug的结果，如图5.1所示。</w:t>
      </w:r>
    </w:p>
    <w:p w14:paraId="00A7B3E8">
      <w:pPr>
        <w:pageBreakBefore w:val="0"/>
        <w:kinsoku/>
        <w:wordWrap/>
        <w:overflowPunct/>
        <w:topLinePunct w:val="0"/>
        <w:autoSpaceDE/>
        <w:autoSpaceDN/>
        <w:bidi w:val="0"/>
        <w:spacing w:line="360" w:lineRule="auto"/>
        <w:jc w:val="center"/>
        <w:textAlignment w:val="auto"/>
        <w:rPr>
          <w:rFonts w:hint="eastAsia"/>
        </w:rPr>
      </w:pPr>
      <w:r>
        <w:drawing>
          <wp:inline distT="0" distB="0" distL="114300" distR="114300">
            <wp:extent cx="4838700" cy="3180715"/>
            <wp:effectExtent l="0" t="0" r="0" b="63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29"/>
                    <a:stretch>
                      <a:fillRect/>
                    </a:stretch>
                  </pic:blipFill>
                  <pic:spPr>
                    <a:xfrm>
                      <a:off x="0" y="0"/>
                      <a:ext cx="4838700" cy="3180715"/>
                    </a:xfrm>
                    <a:prstGeom prst="rect">
                      <a:avLst/>
                    </a:prstGeom>
                    <a:noFill/>
                    <a:ln>
                      <a:noFill/>
                    </a:ln>
                  </pic:spPr>
                </pic:pic>
              </a:graphicData>
            </a:graphic>
          </wp:inline>
        </w:drawing>
      </w:r>
    </w:p>
    <w:p w14:paraId="52BF8F54">
      <w:pPr>
        <w:pageBreakBefore w:val="0"/>
        <w:kinsoku/>
        <w:wordWrap/>
        <w:overflowPunct/>
        <w:topLinePunct w:val="0"/>
        <w:autoSpaceDE/>
        <w:autoSpaceDN/>
        <w:bidi w:val="0"/>
        <w:spacing w:line="360" w:lineRule="auto"/>
        <w:jc w:val="center"/>
        <w:textAlignment w:val="auto"/>
        <w:rPr>
          <w:rFonts w:hint="eastAsia"/>
          <w:szCs w:val="21"/>
        </w:rPr>
      </w:pPr>
      <w:r>
        <w:rPr>
          <w:szCs w:val="21"/>
        </w:rPr>
        <w:t>图</w:t>
      </w:r>
      <w:r>
        <w:rPr>
          <w:rFonts w:hint="eastAsia"/>
          <w:szCs w:val="21"/>
        </w:rPr>
        <w:t>5.1</w:t>
      </w:r>
      <w:r>
        <w:rPr>
          <w:szCs w:val="21"/>
        </w:rPr>
        <w:t xml:space="preserve"> </w:t>
      </w:r>
      <w:r>
        <w:rPr>
          <w:rFonts w:hint="eastAsia"/>
          <w:szCs w:val="21"/>
        </w:rPr>
        <w:t>按等级统计bug数</w:t>
      </w:r>
    </w:p>
    <w:p w14:paraId="7B444F88">
      <w:pPr>
        <w:pageBreakBefore w:val="0"/>
        <w:kinsoku/>
        <w:wordWrap/>
        <w:overflowPunct/>
        <w:topLinePunct w:val="0"/>
        <w:autoSpaceDE/>
        <w:autoSpaceDN/>
        <w:bidi w:val="0"/>
        <w:spacing w:line="360" w:lineRule="auto"/>
        <w:ind w:firstLine="480" w:firstLineChars="200"/>
        <w:textAlignment w:val="auto"/>
        <w:rPr>
          <w:rFonts w:hint="eastAsia"/>
          <w:sz w:val="24"/>
        </w:rPr>
      </w:pPr>
      <w:r>
        <w:rPr>
          <w:rFonts w:hint="eastAsia"/>
          <w:sz w:val="24"/>
        </w:rPr>
        <w:t>按类型统计bug的结果，如图5.2所示。</w:t>
      </w:r>
    </w:p>
    <w:p w14:paraId="1539D0B3">
      <w:pPr>
        <w:pageBreakBefore w:val="0"/>
        <w:kinsoku/>
        <w:wordWrap/>
        <w:overflowPunct/>
        <w:topLinePunct w:val="0"/>
        <w:autoSpaceDE/>
        <w:autoSpaceDN/>
        <w:bidi w:val="0"/>
        <w:spacing w:line="360" w:lineRule="auto"/>
        <w:jc w:val="center"/>
        <w:textAlignment w:val="auto"/>
        <w:rPr>
          <w:rFonts w:hint="eastAsia"/>
        </w:rPr>
      </w:pPr>
      <w:r>
        <w:drawing>
          <wp:inline distT="0" distB="0" distL="114300" distR="114300">
            <wp:extent cx="4804410" cy="3134360"/>
            <wp:effectExtent l="0" t="0" r="15240" b="889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30"/>
                    <a:stretch>
                      <a:fillRect/>
                    </a:stretch>
                  </pic:blipFill>
                  <pic:spPr>
                    <a:xfrm>
                      <a:off x="0" y="0"/>
                      <a:ext cx="4804410" cy="3134360"/>
                    </a:xfrm>
                    <a:prstGeom prst="rect">
                      <a:avLst/>
                    </a:prstGeom>
                    <a:noFill/>
                    <a:ln>
                      <a:noFill/>
                    </a:ln>
                  </pic:spPr>
                </pic:pic>
              </a:graphicData>
            </a:graphic>
          </wp:inline>
        </w:drawing>
      </w:r>
    </w:p>
    <w:p w14:paraId="0BB71278">
      <w:pPr>
        <w:pageBreakBefore w:val="0"/>
        <w:kinsoku/>
        <w:wordWrap/>
        <w:overflowPunct/>
        <w:topLinePunct w:val="0"/>
        <w:autoSpaceDE/>
        <w:autoSpaceDN/>
        <w:bidi w:val="0"/>
        <w:spacing w:line="360" w:lineRule="auto"/>
        <w:jc w:val="center"/>
        <w:textAlignment w:val="auto"/>
        <w:rPr>
          <w:rFonts w:hint="eastAsia"/>
          <w:szCs w:val="21"/>
        </w:rPr>
      </w:pPr>
      <w:r>
        <w:rPr>
          <w:szCs w:val="21"/>
        </w:rPr>
        <w:t>图</w:t>
      </w:r>
      <w:r>
        <w:rPr>
          <w:rFonts w:hint="eastAsia"/>
          <w:szCs w:val="21"/>
        </w:rPr>
        <w:t>5.2</w:t>
      </w:r>
      <w:r>
        <w:rPr>
          <w:szCs w:val="21"/>
        </w:rPr>
        <w:t xml:space="preserve"> </w:t>
      </w:r>
      <w:r>
        <w:rPr>
          <w:rFonts w:hint="eastAsia"/>
          <w:szCs w:val="21"/>
        </w:rPr>
        <w:t>按类型统计bug数</w:t>
      </w:r>
    </w:p>
    <w:p w14:paraId="286D6221">
      <w:pPr>
        <w:pageBreakBefore w:val="0"/>
        <w:kinsoku/>
        <w:wordWrap/>
        <w:overflowPunct/>
        <w:topLinePunct w:val="0"/>
        <w:autoSpaceDE/>
        <w:autoSpaceDN/>
        <w:bidi w:val="0"/>
        <w:spacing w:line="360" w:lineRule="auto"/>
        <w:ind w:firstLine="480" w:firstLineChars="200"/>
        <w:textAlignment w:val="auto"/>
        <w:rPr>
          <w:sz w:val="24"/>
        </w:rPr>
      </w:pPr>
    </w:p>
    <w:p w14:paraId="0E8AC6B5">
      <w:pPr>
        <w:pageBreakBefore w:val="0"/>
        <w:kinsoku/>
        <w:wordWrap/>
        <w:overflowPunct/>
        <w:topLinePunct w:val="0"/>
        <w:autoSpaceDE/>
        <w:autoSpaceDN/>
        <w:bidi w:val="0"/>
        <w:spacing w:line="360" w:lineRule="auto"/>
        <w:ind w:firstLine="480" w:firstLineChars="200"/>
        <w:textAlignment w:val="auto"/>
        <w:rPr>
          <w:rFonts w:hint="eastAsia"/>
          <w:sz w:val="24"/>
        </w:rPr>
      </w:pPr>
      <w:r>
        <w:rPr>
          <w:sz w:val="24"/>
        </w:rPr>
        <w:t>经过对bug进行有效的修改，保证了系统具备较好的稳定性和可用性</w:t>
      </w:r>
      <w:r>
        <w:rPr>
          <w:rFonts w:hint="eastAsia"/>
          <w:sz w:val="24"/>
        </w:rPr>
        <w:t>。经过一系列测试，本软件的各项功能基本实现但是在涉及到一些细节，比如数据唯一性，安全性等存在漏洞，在软件性能方面，数据量过大软件运行会非常吃力，可用性方面不太适用于偏大型的公司数据管理。</w:t>
      </w:r>
      <w:bookmarkStart w:id="75" w:name="_Toc456540290"/>
    </w:p>
    <w:p w14:paraId="1302B18E">
      <w:pPr>
        <w:pageBreakBefore w:val="0"/>
        <w:kinsoku/>
        <w:wordWrap/>
        <w:overflowPunct/>
        <w:topLinePunct w:val="0"/>
        <w:autoSpaceDE/>
        <w:autoSpaceDN/>
        <w:bidi w:val="0"/>
        <w:spacing w:line="360" w:lineRule="auto"/>
        <w:textAlignment w:val="auto"/>
        <w:rPr>
          <w:rFonts w:ascii="Times New Roman" w:hAnsi="Times New Roman" w:eastAsia="黑体" w:cs="Times New Roman"/>
          <w:b/>
          <w:bCs/>
          <w:sz w:val="32"/>
          <w:szCs w:val="32"/>
        </w:rPr>
      </w:pPr>
      <w:r>
        <w:rPr>
          <w:rFonts w:hint="eastAsia" w:ascii="Times New Roman" w:hAnsi="Times New Roman" w:eastAsia="黑体" w:cs="Times New Roman"/>
          <w:b/>
          <w:bCs/>
          <w:sz w:val="32"/>
          <w:szCs w:val="32"/>
        </w:rPr>
        <w:t>5.</w:t>
      </w:r>
      <w:r>
        <w:rPr>
          <w:rFonts w:hint="eastAsia" w:ascii="Times New Roman" w:hAnsi="Times New Roman" w:eastAsia="黑体" w:cs="Times New Roman"/>
          <w:b/>
          <w:bCs/>
          <w:sz w:val="32"/>
          <w:szCs w:val="32"/>
          <w:lang w:val="en-US" w:eastAsia="zh-CN"/>
        </w:rPr>
        <w:t>4</w:t>
      </w:r>
      <w:r>
        <w:rPr>
          <w:rFonts w:hint="eastAsia" w:ascii="Times New Roman" w:hAnsi="Times New Roman" w:eastAsia="黑体" w:cs="Times New Roman"/>
          <w:b/>
          <w:bCs/>
          <w:sz w:val="32"/>
          <w:szCs w:val="32"/>
        </w:rPr>
        <w:t xml:space="preserve"> 测试总结</w:t>
      </w:r>
      <w:bookmarkEnd w:id="75"/>
    </w:p>
    <w:p w14:paraId="0039904F">
      <w:pPr>
        <w:pageBreakBefore w:val="0"/>
        <w:kinsoku/>
        <w:wordWrap/>
        <w:overflowPunct/>
        <w:topLinePunct w:val="0"/>
        <w:autoSpaceDE/>
        <w:autoSpaceDN/>
        <w:bidi w:val="0"/>
        <w:spacing w:line="360" w:lineRule="auto"/>
        <w:ind w:firstLine="480" w:firstLineChars="200"/>
        <w:textAlignment w:val="auto"/>
        <w:rPr>
          <w:rFonts w:hint="eastAsia" w:ascii="Times New Roman" w:hAnsi="Times New Roman" w:eastAsia="宋体" w:cs="Times New Roman"/>
          <w:sz w:val="24"/>
          <w:szCs w:val="24"/>
        </w:rPr>
      </w:pPr>
      <w:r>
        <w:rPr>
          <w:rFonts w:ascii="Times New Roman" w:hAnsi="Times New Roman" w:eastAsia="宋体" w:cs="Times New Roman"/>
          <w:sz w:val="24"/>
          <w:szCs w:val="24"/>
        </w:rPr>
        <w:t>在开发期间采用的是边开发边测试的方式，使得开发周期和测试周期同步。经检测，在最后的系统测试期间，全部bug数为</w:t>
      </w:r>
      <w:r>
        <w:rPr>
          <w:rFonts w:hint="eastAsia" w:ascii="Times New Roman" w:hAnsi="Times New Roman" w:eastAsia="宋体" w:cs="Times New Roman"/>
          <w:sz w:val="24"/>
          <w:szCs w:val="24"/>
        </w:rPr>
        <w:t>320个，在开发阶段的bug就有280个。在最后测试阶段的bug则只有40个。通过开发和测试共同进行的方式，最终保证系统能够具有较高的稳定性。同时通过不断的版本控制，使得系统具备较好的可用性。系统在功能性上由于新技术所造成的不稳定性，导致了新技术所带来的功能性bug较多。但性能bug则很少，另外经过多次改进，新技术造成的错误数大幅度减少。</w:t>
      </w:r>
      <w:bookmarkStart w:id="76" w:name="_Toc188433609"/>
      <w:bookmarkStart w:id="77" w:name="_Toc335598675"/>
      <w:bookmarkStart w:id="78" w:name="_Toc456540291"/>
    </w:p>
    <w:p w14:paraId="6054E337">
      <w:pPr>
        <w:keepNext/>
        <w:keepLines/>
        <w:pageBreakBefore w:val="0"/>
        <w:kinsoku/>
        <w:wordWrap/>
        <w:overflowPunct/>
        <w:topLinePunct w:val="0"/>
        <w:autoSpaceDE/>
        <w:autoSpaceDN/>
        <w:bidi w:val="0"/>
        <w:spacing w:before="240" w:beforeLines="100" w:after="240" w:afterLines="100" w:line="360" w:lineRule="auto"/>
        <w:jc w:val="both"/>
        <w:textAlignment w:val="auto"/>
        <w:outlineLvl w:val="0"/>
        <w:rPr>
          <w:rFonts w:ascii="Times New Roman" w:hAnsi="Times New Roman" w:eastAsia="黑体" w:cs="Times New Roman"/>
          <w:bCs/>
          <w:kern w:val="44"/>
          <w:sz w:val="44"/>
          <w:szCs w:val="44"/>
        </w:rPr>
      </w:pPr>
      <w:bookmarkStart w:id="79" w:name="_Toc21607"/>
      <w:r>
        <w:rPr>
          <w:rFonts w:hint="eastAsia" w:ascii="Times New Roman" w:hAnsi="Times New Roman" w:eastAsia="黑体" w:cs="Times New Roman"/>
          <w:bCs/>
          <w:kern w:val="44"/>
          <w:sz w:val="44"/>
          <w:szCs w:val="44"/>
        </w:rPr>
        <w:t>6</w:t>
      </w:r>
      <w:bookmarkEnd w:id="76"/>
      <w:bookmarkEnd w:id="77"/>
      <w:bookmarkStart w:id="80" w:name="_Toc188433610"/>
      <w:bookmarkStart w:id="81" w:name="_Toc335598676"/>
      <w:r>
        <w:rPr>
          <w:rFonts w:hint="eastAsia" w:ascii="Times New Roman" w:hAnsi="Times New Roman" w:eastAsia="黑体" w:cs="Times New Roman"/>
          <w:bCs/>
          <w:kern w:val="44"/>
          <w:sz w:val="44"/>
          <w:szCs w:val="44"/>
          <w:lang w:val="en-US" w:eastAsia="zh-CN"/>
        </w:rPr>
        <w:t xml:space="preserve"> 总结</w:t>
      </w:r>
      <w:r>
        <w:rPr>
          <w:rFonts w:hint="eastAsia" w:ascii="Times New Roman" w:hAnsi="Times New Roman" w:eastAsia="黑体" w:cs="Times New Roman"/>
          <w:bCs/>
          <w:kern w:val="44"/>
          <w:sz w:val="44"/>
          <w:szCs w:val="44"/>
        </w:rPr>
        <w:t>与展望</w:t>
      </w:r>
      <w:bookmarkEnd w:id="78"/>
      <w:bookmarkEnd w:id="79"/>
    </w:p>
    <w:p w14:paraId="4502D0DC">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管理系统具有很多优点，不仅能完成日常</w:t>
      </w:r>
      <w:r>
        <w:rPr>
          <w:rFonts w:hint="eastAsia" w:ascii="Times New Roman" w:hAnsi="Times New Roman" w:eastAsia="宋体" w:cs="Times New Roman"/>
          <w:sz w:val="24"/>
          <w:szCs w:val="24"/>
          <w:lang w:eastAsia="zh-CN"/>
        </w:rPr>
        <w:t>库存</w:t>
      </w:r>
      <w:r>
        <w:rPr>
          <w:rFonts w:hint="eastAsia" w:ascii="Times New Roman" w:hAnsi="Times New Roman" w:eastAsia="宋体" w:cs="Times New Roman"/>
          <w:sz w:val="24"/>
          <w:szCs w:val="24"/>
        </w:rPr>
        <w:t>管理的，还可以对</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的业务进行扩展。不过在本项目完成的同时，由于时间短，项目紧促，造成了该系统也有很多不足的地方。整个项目仍有改进的空间。具体的改进如下：</w:t>
      </w:r>
    </w:p>
    <w:p w14:paraId="18EDA70A">
      <w:pPr>
        <w:pStyle w:val="64"/>
        <w:pageBreakBefore w:val="0"/>
        <w:numPr>
          <w:ilvl w:val="0"/>
          <w:numId w:val="2"/>
        </w:numPr>
        <w:kinsoku/>
        <w:wordWrap/>
        <w:overflowPunct/>
        <w:topLinePunct w:val="0"/>
        <w:autoSpaceDE/>
        <w:autoSpaceDN/>
        <w:bidi w:val="0"/>
        <w:spacing w:line="360" w:lineRule="auto"/>
        <w:ind w:firstLineChars="0"/>
        <w:textAlignment w:val="auto"/>
        <w:rPr>
          <w:rFonts w:ascii="Times New Roman" w:hAnsi="Times New Roman" w:eastAsia="宋体" w:cs="Times New Roman"/>
          <w:sz w:val="24"/>
          <w:szCs w:val="24"/>
        </w:rPr>
      </w:pPr>
      <w:r>
        <w:rPr>
          <w:rFonts w:ascii="Times New Roman" w:hAnsi="Times New Roman" w:eastAsia="宋体" w:cs="Times New Roman"/>
          <w:sz w:val="24"/>
          <w:szCs w:val="24"/>
        </w:rPr>
        <w:t>优点</w:t>
      </w:r>
    </w:p>
    <w:p w14:paraId="38AF6783">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前后端分离，职责清晰：Django 负责后端逻辑（如用户管理、维修项目增删改查等业务处理），Vue.js 专注前端界面构建，两者分离便于各自模块独立开发与维护，提升开发效率，且符合文档中 “前台面向用户、后台面向管理人员” 的功能划分需求。</w:t>
      </w:r>
    </w:p>
    <w:p w14:paraId="51F68552">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界面动态化与交互友好：Vue.js 结合 Ajax 实现页面动态加载，避免全页刷新，配合 SmartAdmin 的 UI 库，保证界面美观且操作便捷，满足用户对 “动态展示”“一步到位” 的使用需求。</w:t>
      </w:r>
    </w:p>
    <w:p w14:paraId="5635ADC2">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安全性增强：依托 Django 的安全机制及文档中提到的 “MD5 加密技术”，实现用户密码等重要信息的密文传输，符合 “信息传输安全性” 规范；同时 Django 内置的防注入、防跨站攻击等特性，进一步保障系统安全。</w:t>
      </w:r>
    </w:p>
    <w:p w14:paraId="5CD88187">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跨平台与兼容性良好：基于 B/S 架构，用户可通过支持 HTML5 的浏览器（如 Chrome、Firefox）访问系统，无需安装客户端，适配不同设备（如 PC 机），满足 “兼容性” 非功能性需求。</w:t>
      </w:r>
    </w:p>
    <w:p w14:paraId="2CE27F3A">
      <w:pPr>
        <w:pageBreakBefore w:val="0"/>
        <w:kinsoku/>
        <w:wordWrap/>
        <w:overflowPunct/>
        <w:topLinePunct w:val="0"/>
        <w:autoSpaceDE/>
        <w:autoSpaceDN/>
        <w:bidi w:val="0"/>
        <w:spacing w:line="360" w:lineRule="auto"/>
        <w:ind w:firstLine="480" w:firstLineChars="200"/>
        <w:textAlignment w:val="auto"/>
        <w:rPr>
          <w:sz w:val="16"/>
          <w:szCs w:val="16"/>
        </w:rPr>
      </w:pPr>
      <w:r>
        <w:rPr>
          <w:rFonts w:hint="default" w:ascii="Times New Roman" w:hAnsi="Times New Roman" w:eastAsia="宋体" w:cs="Times New Roman"/>
          <w:sz w:val="24"/>
          <w:szCs w:val="24"/>
          <w:lang w:val="en-US" w:eastAsia="zh-CN"/>
        </w:rPr>
        <w:t>数据管理高效稳定：MySQL 作为数据库支持复杂数据结构（如用户表、维修项目表、库存表等），能高效存储和管理系统数据，配合 Django 的 ORM 机制，简化数据交互，保障 “正确性” 需求（避免业务错误）。</w:t>
      </w:r>
    </w:p>
    <w:p w14:paraId="6DC9378A">
      <w:pPr>
        <w:pStyle w:val="64"/>
        <w:pageBreakBefore w:val="0"/>
        <w:numPr>
          <w:ilvl w:val="0"/>
          <w:numId w:val="2"/>
        </w:numPr>
        <w:kinsoku/>
        <w:wordWrap/>
        <w:overflowPunct/>
        <w:topLinePunct w:val="0"/>
        <w:autoSpaceDE/>
        <w:autoSpaceDN/>
        <w:bidi w:val="0"/>
        <w:spacing w:line="36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缺点</w:t>
      </w:r>
    </w:p>
    <w:p w14:paraId="3EBCDD75">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本项目的缺点在于由于只有一个人完成整个项目，以此来计算的情况下完成整套系统的时间显得非常仓促。</w:t>
      </w:r>
      <w:r>
        <w:rPr>
          <w:rFonts w:hint="eastAsia" w:ascii="Times New Roman" w:hAnsi="Times New Roman" w:eastAsia="宋体" w:cs="Times New Roman"/>
          <w:sz w:val="24"/>
          <w:szCs w:val="24"/>
        </w:rPr>
        <w:t>在需求调研阶段就调研结果而言并不能高度满足于现有系统真正所需要的要求。</w:t>
      </w:r>
      <w:r>
        <w:rPr>
          <w:rFonts w:ascii="Times New Roman" w:hAnsi="Times New Roman" w:eastAsia="宋体" w:cs="Times New Roman"/>
          <w:sz w:val="24"/>
          <w:szCs w:val="24"/>
        </w:rPr>
        <w:t>另外在项目中，并没能很好的完全分离前后台，这一点还有待加强学习。</w:t>
      </w:r>
    </w:p>
    <w:p w14:paraId="71EB383D">
      <w:pPr>
        <w:pageBreakBefore w:val="0"/>
        <w:kinsoku/>
        <w:wordWrap/>
        <w:overflowPunct/>
        <w:topLinePunct w:val="0"/>
        <w:autoSpaceDE/>
        <w:autoSpaceDN/>
        <w:bidi w:val="0"/>
        <w:spacing w:line="36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通过不断努力和学习，最终独立的完成了整个项目。对此有很多的感触</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项目中应用到了不少的新技术</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有很多都不在学校的课堂中学习到而是通过不断的实践获得的</w:t>
      </w:r>
      <w:r>
        <w:rPr>
          <w:rFonts w:hint="eastAsia" w:ascii="Times New Roman" w:hAnsi="Times New Roman" w:eastAsia="宋体" w:cs="Times New Roman"/>
          <w:sz w:val="24"/>
          <w:szCs w:val="24"/>
          <w:lang w:eastAsia="zh-CN"/>
        </w:rPr>
        <w:t>，</w:t>
      </w:r>
      <w:r>
        <w:rPr>
          <w:rFonts w:ascii="Times New Roman" w:hAnsi="Times New Roman" w:eastAsia="宋体" w:cs="Times New Roman"/>
          <w:sz w:val="24"/>
          <w:szCs w:val="24"/>
        </w:rPr>
        <w:t>这些知识将全部应用在</w:t>
      </w:r>
      <w:r>
        <w:rPr>
          <w:rFonts w:hint="eastAsia" w:ascii="Times New Roman" w:hAnsi="Times New Roman" w:eastAsia="宋体" w:cs="Times New Roman"/>
          <w:sz w:val="24"/>
          <w:szCs w:val="24"/>
          <w:lang w:eastAsia="zh-CN"/>
        </w:rPr>
        <w:t>汽车维修</w:t>
      </w:r>
      <w:r>
        <w:rPr>
          <w:rFonts w:ascii="Times New Roman" w:hAnsi="Times New Roman" w:eastAsia="宋体" w:cs="Times New Roman"/>
          <w:sz w:val="24"/>
          <w:szCs w:val="24"/>
        </w:rPr>
        <w:t>管理系统这个项目上来。随着技术的进步，我们还需要不断的学习与探索，会有更好的天地等着我们去实现。</w:t>
      </w:r>
    </w:p>
    <w:bookmarkEnd w:id="80"/>
    <w:bookmarkEnd w:id="81"/>
    <w:p w14:paraId="49ED2B26">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sectPr>
          <w:footerReference r:id="rId6" w:type="default"/>
          <w:pgSz w:w="11907" w:h="16840"/>
          <w:pgMar w:top="1418" w:right="1418" w:bottom="1418" w:left="1418" w:header="851" w:footer="992" w:gutter="0"/>
          <w:pgNumType w:start="1"/>
          <w:cols w:space="425" w:num="1"/>
          <w:docGrid w:linePitch="312" w:charSpace="0"/>
        </w:sectPr>
      </w:pPr>
    </w:p>
    <w:p w14:paraId="726094D2">
      <w:pPr>
        <w:keepNext/>
        <w:keepLines/>
        <w:pageBreakBefore w:val="0"/>
        <w:kinsoku/>
        <w:wordWrap/>
        <w:overflowPunct/>
        <w:topLinePunct w:val="0"/>
        <w:autoSpaceDE/>
        <w:autoSpaceDN/>
        <w:bidi w:val="0"/>
        <w:spacing w:after="240" w:afterLines="100" w:line="360" w:lineRule="auto"/>
        <w:jc w:val="center"/>
        <w:textAlignment w:val="auto"/>
        <w:outlineLvl w:val="0"/>
        <w:rPr>
          <w:rFonts w:ascii="Times New Roman" w:hAnsi="Times New Roman" w:eastAsia="黑体" w:cs="Times New Roman"/>
          <w:bCs/>
          <w:kern w:val="44"/>
          <w:sz w:val="44"/>
          <w:szCs w:val="44"/>
        </w:rPr>
      </w:pPr>
      <w:bookmarkStart w:id="82" w:name="_Toc456540292"/>
      <w:bookmarkStart w:id="83" w:name="_Toc3316"/>
      <w:r>
        <w:rPr>
          <w:rFonts w:ascii="Times New Roman" w:hAnsi="Times New Roman" w:eastAsia="黑体" w:cs="Times New Roman"/>
          <w:bCs/>
          <w:kern w:val="44"/>
          <w:sz w:val="44"/>
          <w:szCs w:val="44"/>
        </w:rPr>
        <w:t>参考文献</w:t>
      </w:r>
      <w:bookmarkEnd w:id="82"/>
      <w:bookmarkEnd w:id="83"/>
    </w:p>
    <w:p w14:paraId="67168F26">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rPr>
        <w:t>] 袁方．浅谈网络环境下</w:t>
      </w:r>
      <w:r>
        <w:rPr>
          <w:rFonts w:hint="eastAsia" w:ascii="Times New Roman" w:hAnsi="Times New Roman" w:eastAsia="宋体" w:cs="Times New Roman"/>
          <w:sz w:val="24"/>
          <w:szCs w:val="24"/>
          <w:lang w:eastAsia="zh-CN"/>
        </w:rPr>
        <w:t>汽车</w:t>
      </w:r>
      <w:r>
        <w:rPr>
          <w:rFonts w:hint="eastAsia" w:ascii="Times New Roman" w:hAnsi="Times New Roman" w:eastAsia="宋体" w:cs="Times New Roman"/>
          <w:sz w:val="24"/>
          <w:szCs w:val="24"/>
        </w:rPr>
        <w:t>管理现状及对策[J]，安阳师范学院学报，2016，(4)，154-156．</w:t>
      </w:r>
    </w:p>
    <w:p w14:paraId="5BBD7AB6">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rPr>
        <w:t>] 岳倩倩，李美莲．</w:t>
      </w:r>
      <w:r>
        <w:rPr>
          <w:rFonts w:hint="eastAsia" w:ascii="Times New Roman" w:hAnsi="Times New Roman" w:eastAsia="宋体" w:cs="Times New Roman"/>
          <w:sz w:val="24"/>
          <w:szCs w:val="24"/>
          <w:lang w:eastAsia="zh-CN"/>
        </w:rPr>
        <w:t>汽车</w:t>
      </w:r>
      <w:r>
        <w:rPr>
          <w:rFonts w:hint="eastAsia" w:ascii="Times New Roman" w:hAnsi="Times New Roman" w:eastAsia="宋体" w:cs="Times New Roman"/>
          <w:sz w:val="24"/>
          <w:szCs w:val="24"/>
        </w:rPr>
        <w:t>管理系统的设计与实现[J]，软件设计开发，2016，(8)，105-107．</w:t>
      </w:r>
    </w:p>
    <w:p w14:paraId="6AE415E6">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rPr>
        <w:t>] 王龙军．基于新浪云计算和Android平台的移动</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研究与应用[J]，广东省对外科技交流中心，2016，(8)，58-60．</w:t>
      </w:r>
    </w:p>
    <w:p w14:paraId="208D01BD">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rPr>
        <w:t>] 王军．计算机网络环境下的大学</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管理研究[J]，中国宇航出版社，2016，(10)， 115-117．</w:t>
      </w:r>
    </w:p>
    <w:p w14:paraId="0EEC2251">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rPr>
        <w:t>] 周珊．</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电子使用评价与分析[J]，</w:t>
      </w:r>
      <w:r>
        <w:rPr>
          <w:rFonts w:hint="eastAsia" w:ascii="Times New Roman" w:hAnsi="Times New Roman" w:eastAsia="宋体" w:cs="Times New Roman"/>
          <w:sz w:val="24"/>
          <w:szCs w:val="24"/>
          <w:lang w:eastAsia="zh-CN"/>
        </w:rPr>
        <w:t>供应商</w:t>
      </w:r>
      <w:r>
        <w:rPr>
          <w:rFonts w:hint="eastAsia" w:ascii="Times New Roman" w:hAnsi="Times New Roman" w:eastAsia="宋体" w:cs="Times New Roman"/>
          <w:sz w:val="24"/>
          <w:szCs w:val="24"/>
        </w:rPr>
        <w:t>情报导刊，2016，(6)，57-77．</w:t>
      </w:r>
    </w:p>
    <w:p w14:paraId="3675502E">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6</w:t>
      </w:r>
      <w:r>
        <w:rPr>
          <w:rFonts w:hint="eastAsia" w:ascii="Times New Roman" w:hAnsi="Times New Roman" w:eastAsia="宋体" w:cs="Times New Roman"/>
          <w:sz w:val="24"/>
          <w:szCs w:val="24"/>
        </w:rPr>
        <w:t>] 孙微微．浅析</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管理系统的设计[J]，决策与信息，2016，(9)，239-239．</w:t>
      </w:r>
    </w:p>
    <w:p w14:paraId="2F3C3625">
      <w:pPr>
        <w:pageBreakBefore w:val="0"/>
        <w:kinsoku/>
        <w:wordWrap/>
        <w:overflowPunct/>
        <w:topLinePunct w:val="0"/>
        <w:autoSpaceDE/>
        <w:autoSpaceDN/>
        <w:bidi w:val="0"/>
        <w:spacing w:line="360" w:lineRule="auto"/>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7</w:t>
      </w:r>
      <w:r>
        <w:rPr>
          <w:rFonts w:hint="eastAsia" w:ascii="Times New Roman" w:hAnsi="Times New Roman" w:eastAsia="宋体" w:cs="Times New Roman"/>
          <w:sz w:val="24"/>
          <w:szCs w:val="24"/>
        </w:rPr>
        <w:t>] 贺振．浅议</w:t>
      </w:r>
      <w:r>
        <w:rPr>
          <w:rFonts w:hint="eastAsia" w:ascii="Times New Roman" w:hAnsi="Times New Roman" w:eastAsia="宋体" w:cs="Times New Roman"/>
          <w:sz w:val="24"/>
          <w:szCs w:val="24"/>
          <w:lang w:eastAsia="zh-CN"/>
        </w:rPr>
        <w:t>汽车维修</w:t>
      </w:r>
      <w:r>
        <w:rPr>
          <w:rFonts w:hint="eastAsia" w:ascii="Times New Roman" w:hAnsi="Times New Roman" w:eastAsia="宋体" w:cs="Times New Roman"/>
          <w:sz w:val="24"/>
          <w:szCs w:val="24"/>
        </w:rPr>
        <w:t>管理系统的设计与实现[J]，管理自动化，2016，(9)，262-263．</w:t>
      </w:r>
    </w:p>
    <w:p w14:paraId="03BF86EA">
      <w:pPr>
        <w:pageBreakBefore w:val="0"/>
        <w:kinsoku/>
        <w:wordWrap/>
        <w:overflowPunct/>
        <w:topLinePunct w:val="0"/>
        <w:autoSpaceDE/>
        <w:autoSpaceDN/>
        <w:bidi w:val="0"/>
        <w:spacing w:line="360" w:lineRule="auto"/>
        <w:textAlignment w:val="auto"/>
      </w:pP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Shameer Kunjumohamed</w:t>
      </w:r>
      <w:r>
        <w:rPr>
          <w:rFonts w:hint="eastAsia" w:ascii="Times New Roman" w:hAnsi="Times New Roman" w:eastAsia="宋体" w:cs="Times New Roman"/>
          <w:sz w:val="24"/>
          <w:szCs w:val="24"/>
        </w:rPr>
        <w:t>．</w:t>
      </w:r>
      <w:r>
        <w:rPr>
          <w:rFonts w:ascii="Times New Roman" w:hAnsi="Times New Roman" w:eastAsia="宋体" w:cs="Times New Roman"/>
          <w:sz w:val="24"/>
          <w:szCs w:val="24"/>
        </w:rPr>
        <w:t>Spring Essentials [M]</w:t>
      </w:r>
      <w:r>
        <w:rPr>
          <w:rFonts w:hint="eastAsia" w:ascii="Times New Roman" w:hAnsi="Times New Roman" w:eastAsia="宋体" w:cs="Times New Roman"/>
          <w:sz w:val="24"/>
          <w:szCs w:val="24"/>
        </w:rPr>
        <w:t>，</w:t>
      </w:r>
      <w:r>
        <w:rPr>
          <w:rFonts w:ascii="Times New Roman" w:hAnsi="Times New Roman" w:eastAsia="宋体" w:cs="Times New Roman"/>
          <w:sz w:val="24"/>
          <w:szCs w:val="24"/>
        </w:rPr>
        <w:t>Packt Publishing</w:t>
      </w:r>
      <w:r>
        <w:rPr>
          <w:rFonts w:hint="eastAsia" w:ascii="Times New Roman" w:hAnsi="Times New Roman" w:eastAsia="宋体" w:cs="Times New Roman"/>
          <w:sz w:val="24"/>
          <w:szCs w:val="24"/>
        </w:rPr>
        <w:t>，</w:t>
      </w:r>
      <w:r>
        <w:rPr>
          <w:rFonts w:ascii="Times New Roman" w:hAnsi="Times New Roman" w:eastAsia="宋体" w:cs="Times New Roman"/>
          <w:sz w:val="24"/>
          <w:szCs w:val="24"/>
        </w:rPr>
        <w:t>2016</w:t>
      </w:r>
      <w:r>
        <w:rPr>
          <w:rFonts w:hint="eastAsia" w:ascii="Times New Roman" w:hAnsi="Times New Roman" w:eastAsia="宋体" w:cs="Times New Roman"/>
          <w:sz w:val="24"/>
          <w:szCs w:val="24"/>
        </w:rPr>
        <w:t>．</w:t>
      </w:r>
    </w:p>
    <w:sectPr>
      <w:pgSz w:w="11907" w:h="16840"/>
      <w:pgMar w:top="1418" w:right="1418" w:bottom="1418" w:left="1418"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B885C">
    <w:pPr>
      <w:pStyle w:val="18"/>
      <w:jc w:val="center"/>
    </w:pPr>
    <w:r>
      <w:fldChar w:fldCharType="begin"/>
    </w:r>
    <w:r>
      <w:instrText xml:space="preserve"> PAGE   \* MERGEFORMAT </w:instrText>
    </w:r>
    <w:r>
      <w:fldChar w:fldCharType="separate"/>
    </w:r>
    <w:r>
      <w:rPr>
        <w:lang w:val="zh-CN"/>
      </w:rPr>
      <w:t>IV</w:t>
    </w:r>
    <w:r>
      <w:fldChar w:fldCharType="end"/>
    </w:r>
  </w:p>
  <w:p w14:paraId="52798D3D">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74475">
    <w:pPr>
      <w:pStyle w:val="18"/>
      <w:jc w:val="center"/>
    </w:pPr>
    <w:r>
      <w:t>-</w:t>
    </w:r>
    <w:sdt>
      <w:sdtPr>
        <w:id w:val="164291833"/>
        <w:docPartObj>
          <w:docPartGallery w:val="autotext"/>
        </w:docPartObj>
      </w:sdtPr>
      <w:sdtContent>
        <w:r>
          <w:fldChar w:fldCharType="begin"/>
        </w:r>
        <w:r>
          <w:instrText xml:space="preserve">PAGE   \* MERGEFORMAT</w:instrText>
        </w:r>
        <w:r>
          <w:fldChar w:fldCharType="separate"/>
        </w:r>
        <w:r>
          <w:rPr>
            <w:lang w:val="zh-CN"/>
          </w:rPr>
          <w:t>15</w:t>
        </w:r>
        <w:r>
          <w:fldChar w:fldCharType="end"/>
        </w:r>
        <w:r>
          <w:t>-</w:t>
        </w:r>
      </w:sdtContent>
    </w:sdt>
  </w:p>
  <w:p w14:paraId="2719E850">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80C095">
    <w:pPr>
      <w:pBdr>
        <w:bottom w:val="single" w:color="auto" w:sz="4" w:space="0"/>
      </w:pBdr>
      <w:spacing w:line="360" w:lineRule="auto"/>
      <w:ind w:left="315" w:leftChars="150" w:right="315" w:rightChars="15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w:t>
    </w:r>
    <w:r>
      <w:rPr>
        <w:rFonts w:hint="eastAsia" w:ascii="宋体" w:hAnsi="宋体" w:eastAsia="宋体" w:cs="宋体"/>
        <w:b w:val="0"/>
        <w:bCs w:val="0"/>
        <w:sz w:val="18"/>
        <w:szCs w:val="18"/>
      </w:rPr>
      <w:t>基于python</w:t>
    </w:r>
    <w:r>
      <w:rPr>
        <w:rFonts w:hint="eastAsia" w:ascii="宋体" w:hAnsi="宋体" w:eastAsia="宋体" w:cs="宋体"/>
        <w:b w:val="0"/>
        <w:bCs w:val="0"/>
        <w:sz w:val="18"/>
        <w:szCs w:val="18"/>
        <w:lang w:eastAsia="zh-CN"/>
      </w:rPr>
      <w:t>的</w:t>
    </w:r>
    <w:r>
      <w:rPr>
        <w:rFonts w:hint="eastAsia" w:ascii="宋体" w:hAnsi="宋体" w:eastAsia="宋体" w:cs="宋体"/>
        <w:b w:val="0"/>
        <w:bCs w:val="0"/>
        <w:sz w:val="18"/>
        <w:szCs w:val="18"/>
        <w:lang w:eastAsia="zh-Hans"/>
      </w:rPr>
      <w:t>汽车维修管理系统设计与实现</w:t>
    </w:r>
    <w:r>
      <w:rPr>
        <w:rFonts w:hint="eastAsia" w:ascii="宋体" w:hAnsi="宋体" w:eastAsia="宋体" w:cs="宋体"/>
        <w:sz w:val="18"/>
        <w:szCs w:val="18"/>
        <w:lang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CE553">
    <w:pPr>
      <w:pStyle w:val="19"/>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B37738"/>
    <w:multiLevelType w:val="multilevel"/>
    <w:tmpl w:val="43B37738"/>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61A00E50"/>
    <w:multiLevelType w:val="multilevel"/>
    <w:tmpl w:val="61A00E50"/>
    <w:lvl w:ilvl="0" w:tentative="0">
      <w:start w:val="1"/>
      <w:numFmt w:val="bullet"/>
      <w:pStyle w:val="48"/>
      <w:lvlText w:val=""/>
      <w:lvlJc w:val="left"/>
      <w:pPr>
        <w:tabs>
          <w:tab w:val="left" w:pos="960"/>
        </w:tabs>
        <w:ind w:left="960" w:firstLine="0"/>
      </w:pPr>
      <w:rPr>
        <w:rFonts w:hint="default" w:ascii="Symbol" w:hAnsi="Symbol"/>
        <w:color w:val="auto"/>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E58"/>
    <w:rsid w:val="000169A7"/>
    <w:rsid w:val="000232CF"/>
    <w:rsid w:val="00031BCD"/>
    <w:rsid w:val="0003294F"/>
    <w:rsid w:val="000369EC"/>
    <w:rsid w:val="00050F93"/>
    <w:rsid w:val="000522E4"/>
    <w:rsid w:val="000523C7"/>
    <w:rsid w:val="00061187"/>
    <w:rsid w:val="00076E48"/>
    <w:rsid w:val="000826D3"/>
    <w:rsid w:val="000A03B6"/>
    <w:rsid w:val="000A3746"/>
    <w:rsid w:val="000B1E9C"/>
    <w:rsid w:val="000B74C7"/>
    <w:rsid w:val="000C25F8"/>
    <w:rsid w:val="000C7285"/>
    <w:rsid w:val="000D5964"/>
    <w:rsid w:val="000D64A7"/>
    <w:rsid w:val="000D661F"/>
    <w:rsid w:val="000E1773"/>
    <w:rsid w:val="000E4315"/>
    <w:rsid w:val="000E5397"/>
    <w:rsid w:val="000E7846"/>
    <w:rsid w:val="000F3EBD"/>
    <w:rsid w:val="000F4753"/>
    <w:rsid w:val="000F5C07"/>
    <w:rsid w:val="00100D62"/>
    <w:rsid w:val="00103B38"/>
    <w:rsid w:val="00104A67"/>
    <w:rsid w:val="00104E96"/>
    <w:rsid w:val="00105F8E"/>
    <w:rsid w:val="00106315"/>
    <w:rsid w:val="00107478"/>
    <w:rsid w:val="001104A2"/>
    <w:rsid w:val="00113AA6"/>
    <w:rsid w:val="00113EDF"/>
    <w:rsid w:val="00116569"/>
    <w:rsid w:val="0013326D"/>
    <w:rsid w:val="001349B5"/>
    <w:rsid w:val="00135CF2"/>
    <w:rsid w:val="00142E92"/>
    <w:rsid w:val="00154B48"/>
    <w:rsid w:val="00161443"/>
    <w:rsid w:val="00162830"/>
    <w:rsid w:val="00167EFD"/>
    <w:rsid w:val="0017554D"/>
    <w:rsid w:val="00194775"/>
    <w:rsid w:val="001959AC"/>
    <w:rsid w:val="001A38B1"/>
    <w:rsid w:val="001B4359"/>
    <w:rsid w:val="001C4944"/>
    <w:rsid w:val="001C7A0C"/>
    <w:rsid w:val="001D594C"/>
    <w:rsid w:val="001D6153"/>
    <w:rsid w:val="001E15BE"/>
    <w:rsid w:val="001E1E4E"/>
    <w:rsid w:val="001E3797"/>
    <w:rsid w:val="001F51A2"/>
    <w:rsid w:val="001F6187"/>
    <w:rsid w:val="00200C34"/>
    <w:rsid w:val="00204E46"/>
    <w:rsid w:val="00206404"/>
    <w:rsid w:val="00222104"/>
    <w:rsid w:val="002225D9"/>
    <w:rsid w:val="00225241"/>
    <w:rsid w:val="00227BEE"/>
    <w:rsid w:val="00236D2D"/>
    <w:rsid w:val="00240F0F"/>
    <w:rsid w:val="00247068"/>
    <w:rsid w:val="00254948"/>
    <w:rsid w:val="00254BFC"/>
    <w:rsid w:val="00260A18"/>
    <w:rsid w:val="00265D88"/>
    <w:rsid w:val="002715BF"/>
    <w:rsid w:val="00276D93"/>
    <w:rsid w:val="00297991"/>
    <w:rsid w:val="002A15D8"/>
    <w:rsid w:val="002A232C"/>
    <w:rsid w:val="002A71F6"/>
    <w:rsid w:val="002A7628"/>
    <w:rsid w:val="002B572E"/>
    <w:rsid w:val="002C5356"/>
    <w:rsid w:val="002C74AD"/>
    <w:rsid w:val="002D0D8D"/>
    <w:rsid w:val="002E3B72"/>
    <w:rsid w:val="002E6DB3"/>
    <w:rsid w:val="002F4564"/>
    <w:rsid w:val="002F4E82"/>
    <w:rsid w:val="002F632E"/>
    <w:rsid w:val="0031432A"/>
    <w:rsid w:val="0034024A"/>
    <w:rsid w:val="00343D08"/>
    <w:rsid w:val="00373756"/>
    <w:rsid w:val="0037603A"/>
    <w:rsid w:val="003B42D1"/>
    <w:rsid w:val="003B4685"/>
    <w:rsid w:val="003B5276"/>
    <w:rsid w:val="003B5CCE"/>
    <w:rsid w:val="003C039D"/>
    <w:rsid w:val="003D1507"/>
    <w:rsid w:val="003D2151"/>
    <w:rsid w:val="003D2BE3"/>
    <w:rsid w:val="003F54CF"/>
    <w:rsid w:val="003F5E0C"/>
    <w:rsid w:val="003F64C4"/>
    <w:rsid w:val="004074B2"/>
    <w:rsid w:val="00412586"/>
    <w:rsid w:val="004129AD"/>
    <w:rsid w:val="004359E0"/>
    <w:rsid w:val="00441424"/>
    <w:rsid w:val="00442504"/>
    <w:rsid w:val="00443C70"/>
    <w:rsid w:val="00444358"/>
    <w:rsid w:val="00466743"/>
    <w:rsid w:val="0046744A"/>
    <w:rsid w:val="00470B00"/>
    <w:rsid w:val="00475AF2"/>
    <w:rsid w:val="00484E9A"/>
    <w:rsid w:val="004A6EFA"/>
    <w:rsid w:val="004B2A49"/>
    <w:rsid w:val="004B53D4"/>
    <w:rsid w:val="004B6A33"/>
    <w:rsid w:val="004B6E93"/>
    <w:rsid w:val="004B715D"/>
    <w:rsid w:val="004C17E7"/>
    <w:rsid w:val="004D2BC3"/>
    <w:rsid w:val="004F5B00"/>
    <w:rsid w:val="00507CE2"/>
    <w:rsid w:val="00532EDF"/>
    <w:rsid w:val="005505D5"/>
    <w:rsid w:val="00554BAC"/>
    <w:rsid w:val="00555DDE"/>
    <w:rsid w:val="00563C2E"/>
    <w:rsid w:val="00564611"/>
    <w:rsid w:val="00567A23"/>
    <w:rsid w:val="00582C57"/>
    <w:rsid w:val="00597628"/>
    <w:rsid w:val="00597B68"/>
    <w:rsid w:val="005A440E"/>
    <w:rsid w:val="005B13E2"/>
    <w:rsid w:val="005B6879"/>
    <w:rsid w:val="005D7CA4"/>
    <w:rsid w:val="005F3D65"/>
    <w:rsid w:val="005F55F2"/>
    <w:rsid w:val="00615413"/>
    <w:rsid w:val="00617F8F"/>
    <w:rsid w:val="00634D29"/>
    <w:rsid w:val="00646193"/>
    <w:rsid w:val="00650FF9"/>
    <w:rsid w:val="00661F7B"/>
    <w:rsid w:val="00663970"/>
    <w:rsid w:val="0067501E"/>
    <w:rsid w:val="006763CA"/>
    <w:rsid w:val="00677663"/>
    <w:rsid w:val="006801C9"/>
    <w:rsid w:val="0068123E"/>
    <w:rsid w:val="00685F52"/>
    <w:rsid w:val="00686C4E"/>
    <w:rsid w:val="006A1598"/>
    <w:rsid w:val="006A362A"/>
    <w:rsid w:val="006A6B9A"/>
    <w:rsid w:val="006B5D0E"/>
    <w:rsid w:val="006B6DD6"/>
    <w:rsid w:val="006C467F"/>
    <w:rsid w:val="006E2997"/>
    <w:rsid w:val="006E6F09"/>
    <w:rsid w:val="006F32DC"/>
    <w:rsid w:val="006F3BCD"/>
    <w:rsid w:val="006F44B4"/>
    <w:rsid w:val="0071226E"/>
    <w:rsid w:val="0071254D"/>
    <w:rsid w:val="00712593"/>
    <w:rsid w:val="00727B2C"/>
    <w:rsid w:val="00732FD2"/>
    <w:rsid w:val="00733269"/>
    <w:rsid w:val="00737212"/>
    <w:rsid w:val="007462D2"/>
    <w:rsid w:val="007474EC"/>
    <w:rsid w:val="00752E31"/>
    <w:rsid w:val="00754A6D"/>
    <w:rsid w:val="00770953"/>
    <w:rsid w:val="00784676"/>
    <w:rsid w:val="00784A5D"/>
    <w:rsid w:val="00787F9E"/>
    <w:rsid w:val="007901C3"/>
    <w:rsid w:val="00791B9D"/>
    <w:rsid w:val="007932AD"/>
    <w:rsid w:val="00795845"/>
    <w:rsid w:val="007A5C78"/>
    <w:rsid w:val="007B606D"/>
    <w:rsid w:val="007C47B7"/>
    <w:rsid w:val="007C6D0E"/>
    <w:rsid w:val="007E0448"/>
    <w:rsid w:val="007E2521"/>
    <w:rsid w:val="007E6A6E"/>
    <w:rsid w:val="007E7C39"/>
    <w:rsid w:val="00800F63"/>
    <w:rsid w:val="00804486"/>
    <w:rsid w:val="008125A5"/>
    <w:rsid w:val="008229AB"/>
    <w:rsid w:val="008251E5"/>
    <w:rsid w:val="00826C14"/>
    <w:rsid w:val="008449B1"/>
    <w:rsid w:val="00847569"/>
    <w:rsid w:val="0084783D"/>
    <w:rsid w:val="00850045"/>
    <w:rsid w:val="00857302"/>
    <w:rsid w:val="00866314"/>
    <w:rsid w:val="0088329A"/>
    <w:rsid w:val="00884F19"/>
    <w:rsid w:val="008B6CCF"/>
    <w:rsid w:val="008B6FE4"/>
    <w:rsid w:val="008C2438"/>
    <w:rsid w:val="008D0D6D"/>
    <w:rsid w:val="008E1167"/>
    <w:rsid w:val="008E1341"/>
    <w:rsid w:val="008E26A0"/>
    <w:rsid w:val="008E4AF4"/>
    <w:rsid w:val="008E714D"/>
    <w:rsid w:val="008F28DF"/>
    <w:rsid w:val="008F75A6"/>
    <w:rsid w:val="00916B93"/>
    <w:rsid w:val="00922406"/>
    <w:rsid w:val="0095018D"/>
    <w:rsid w:val="00953674"/>
    <w:rsid w:val="00953738"/>
    <w:rsid w:val="00963AE1"/>
    <w:rsid w:val="00976002"/>
    <w:rsid w:val="00977A91"/>
    <w:rsid w:val="0099020F"/>
    <w:rsid w:val="00994B91"/>
    <w:rsid w:val="009A01C3"/>
    <w:rsid w:val="009A0CBD"/>
    <w:rsid w:val="009B6603"/>
    <w:rsid w:val="009C1B24"/>
    <w:rsid w:val="009C2C56"/>
    <w:rsid w:val="009D18F0"/>
    <w:rsid w:val="009D6C2B"/>
    <w:rsid w:val="009E0CCC"/>
    <w:rsid w:val="009E348B"/>
    <w:rsid w:val="009E6C1D"/>
    <w:rsid w:val="009F6C4E"/>
    <w:rsid w:val="009F79E2"/>
    <w:rsid w:val="00A01639"/>
    <w:rsid w:val="00A04CCC"/>
    <w:rsid w:val="00A119B9"/>
    <w:rsid w:val="00A14908"/>
    <w:rsid w:val="00A27A57"/>
    <w:rsid w:val="00A311CF"/>
    <w:rsid w:val="00A321AD"/>
    <w:rsid w:val="00A43CE0"/>
    <w:rsid w:val="00A44AAC"/>
    <w:rsid w:val="00A45025"/>
    <w:rsid w:val="00A50CB0"/>
    <w:rsid w:val="00A52277"/>
    <w:rsid w:val="00A55FFD"/>
    <w:rsid w:val="00A61C3F"/>
    <w:rsid w:val="00A67999"/>
    <w:rsid w:val="00A72550"/>
    <w:rsid w:val="00A75C22"/>
    <w:rsid w:val="00A80440"/>
    <w:rsid w:val="00A95ECA"/>
    <w:rsid w:val="00A964E3"/>
    <w:rsid w:val="00AB0320"/>
    <w:rsid w:val="00AB5DB2"/>
    <w:rsid w:val="00AB705A"/>
    <w:rsid w:val="00AB7CC9"/>
    <w:rsid w:val="00AC7CB5"/>
    <w:rsid w:val="00AD3D25"/>
    <w:rsid w:val="00AD67F1"/>
    <w:rsid w:val="00AE2B4B"/>
    <w:rsid w:val="00AF4F15"/>
    <w:rsid w:val="00AF5818"/>
    <w:rsid w:val="00B07089"/>
    <w:rsid w:val="00B12753"/>
    <w:rsid w:val="00B15F79"/>
    <w:rsid w:val="00B254A1"/>
    <w:rsid w:val="00B32052"/>
    <w:rsid w:val="00B35207"/>
    <w:rsid w:val="00B52821"/>
    <w:rsid w:val="00B67127"/>
    <w:rsid w:val="00B67A97"/>
    <w:rsid w:val="00B7125A"/>
    <w:rsid w:val="00B765CB"/>
    <w:rsid w:val="00B83C18"/>
    <w:rsid w:val="00B8556B"/>
    <w:rsid w:val="00B92EA4"/>
    <w:rsid w:val="00B93750"/>
    <w:rsid w:val="00B97233"/>
    <w:rsid w:val="00BA28FD"/>
    <w:rsid w:val="00BA475C"/>
    <w:rsid w:val="00BA5562"/>
    <w:rsid w:val="00BB7B73"/>
    <w:rsid w:val="00BC4977"/>
    <w:rsid w:val="00BD0019"/>
    <w:rsid w:val="00BD6BA6"/>
    <w:rsid w:val="00BD79AE"/>
    <w:rsid w:val="00BE23ED"/>
    <w:rsid w:val="00BE5158"/>
    <w:rsid w:val="00BE7841"/>
    <w:rsid w:val="00BF5AB0"/>
    <w:rsid w:val="00C11590"/>
    <w:rsid w:val="00C22D0D"/>
    <w:rsid w:val="00C30697"/>
    <w:rsid w:val="00C33EEC"/>
    <w:rsid w:val="00C42840"/>
    <w:rsid w:val="00C45507"/>
    <w:rsid w:val="00C5261A"/>
    <w:rsid w:val="00C531FA"/>
    <w:rsid w:val="00C56E33"/>
    <w:rsid w:val="00C6173C"/>
    <w:rsid w:val="00C63A19"/>
    <w:rsid w:val="00C6721A"/>
    <w:rsid w:val="00C74031"/>
    <w:rsid w:val="00C74EC7"/>
    <w:rsid w:val="00C804C4"/>
    <w:rsid w:val="00C85BDE"/>
    <w:rsid w:val="00C93BC4"/>
    <w:rsid w:val="00C95356"/>
    <w:rsid w:val="00C97413"/>
    <w:rsid w:val="00CA5615"/>
    <w:rsid w:val="00CA749B"/>
    <w:rsid w:val="00CE62DE"/>
    <w:rsid w:val="00CE6E18"/>
    <w:rsid w:val="00CE6F11"/>
    <w:rsid w:val="00CF02F0"/>
    <w:rsid w:val="00CF315A"/>
    <w:rsid w:val="00CF7AF0"/>
    <w:rsid w:val="00D603EE"/>
    <w:rsid w:val="00D60451"/>
    <w:rsid w:val="00D63FC1"/>
    <w:rsid w:val="00D71698"/>
    <w:rsid w:val="00D80655"/>
    <w:rsid w:val="00D86C6C"/>
    <w:rsid w:val="00D90B05"/>
    <w:rsid w:val="00D94CE5"/>
    <w:rsid w:val="00DA6D63"/>
    <w:rsid w:val="00DB27C9"/>
    <w:rsid w:val="00DB4B0E"/>
    <w:rsid w:val="00DB57F1"/>
    <w:rsid w:val="00DB7125"/>
    <w:rsid w:val="00DC5676"/>
    <w:rsid w:val="00DD0BF0"/>
    <w:rsid w:val="00DD2C8A"/>
    <w:rsid w:val="00DD52C9"/>
    <w:rsid w:val="00DD5B9D"/>
    <w:rsid w:val="00DD7136"/>
    <w:rsid w:val="00E04CEF"/>
    <w:rsid w:val="00E23479"/>
    <w:rsid w:val="00E23834"/>
    <w:rsid w:val="00E31E3A"/>
    <w:rsid w:val="00E32E8C"/>
    <w:rsid w:val="00E47C94"/>
    <w:rsid w:val="00E71126"/>
    <w:rsid w:val="00E74A2F"/>
    <w:rsid w:val="00E8405E"/>
    <w:rsid w:val="00E86195"/>
    <w:rsid w:val="00E947D7"/>
    <w:rsid w:val="00EA112E"/>
    <w:rsid w:val="00EA4F79"/>
    <w:rsid w:val="00EA510D"/>
    <w:rsid w:val="00EA5AA3"/>
    <w:rsid w:val="00EB38F1"/>
    <w:rsid w:val="00EC307A"/>
    <w:rsid w:val="00ED06FC"/>
    <w:rsid w:val="00ED3BD3"/>
    <w:rsid w:val="00EE35A2"/>
    <w:rsid w:val="00EE5B7D"/>
    <w:rsid w:val="00EE6727"/>
    <w:rsid w:val="00EF2D80"/>
    <w:rsid w:val="00F14D27"/>
    <w:rsid w:val="00F41AA1"/>
    <w:rsid w:val="00F426AE"/>
    <w:rsid w:val="00F56700"/>
    <w:rsid w:val="00F62384"/>
    <w:rsid w:val="00F62E3E"/>
    <w:rsid w:val="00F731DE"/>
    <w:rsid w:val="00F8059C"/>
    <w:rsid w:val="00F83752"/>
    <w:rsid w:val="00F851C1"/>
    <w:rsid w:val="00F904C1"/>
    <w:rsid w:val="00FA02AD"/>
    <w:rsid w:val="00FA1B5D"/>
    <w:rsid w:val="00FA4998"/>
    <w:rsid w:val="00FB4380"/>
    <w:rsid w:val="00FC77A0"/>
    <w:rsid w:val="00FD7364"/>
    <w:rsid w:val="00FE1E38"/>
    <w:rsid w:val="00FE1F80"/>
    <w:rsid w:val="00FF66B3"/>
    <w:rsid w:val="01B84761"/>
    <w:rsid w:val="01CE5EEF"/>
    <w:rsid w:val="03190C27"/>
    <w:rsid w:val="03811B9E"/>
    <w:rsid w:val="04637AB6"/>
    <w:rsid w:val="04DE03B3"/>
    <w:rsid w:val="05B34428"/>
    <w:rsid w:val="062376C5"/>
    <w:rsid w:val="06565D4E"/>
    <w:rsid w:val="066120BE"/>
    <w:rsid w:val="066A164D"/>
    <w:rsid w:val="06C66A48"/>
    <w:rsid w:val="075D3539"/>
    <w:rsid w:val="07893A4C"/>
    <w:rsid w:val="08602C1F"/>
    <w:rsid w:val="094A2AF5"/>
    <w:rsid w:val="098C4E8D"/>
    <w:rsid w:val="0A315089"/>
    <w:rsid w:val="0B4A6436"/>
    <w:rsid w:val="0B5F4421"/>
    <w:rsid w:val="0B8E53A7"/>
    <w:rsid w:val="0BB45F04"/>
    <w:rsid w:val="0CBD732C"/>
    <w:rsid w:val="0D1E0E91"/>
    <w:rsid w:val="0DEC2E37"/>
    <w:rsid w:val="0E290258"/>
    <w:rsid w:val="0E725F04"/>
    <w:rsid w:val="0EC66145"/>
    <w:rsid w:val="0EF95088"/>
    <w:rsid w:val="0F817A5A"/>
    <w:rsid w:val="10D419D3"/>
    <w:rsid w:val="10E01AEA"/>
    <w:rsid w:val="12270B33"/>
    <w:rsid w:val="123B3BA8"/>
    <w:rsid w:val="146612B0"/>
    <w:rsid w:val="156F78DD"/>
    <w:rsid w:val="159E2D0B"/>
    <w:rsid w:val="15A834E0"/>
    <w:rsid w:val="16007814"/>
    <w:rsid w:val="16626264"/>
    <w:rsid w:val="1675761A"/>
    <w:rsid w:val="1681603C"/>
    <w:rsid w:val="17400C40"/>
    <w:rsid w:val="18D11D49"/>
    <w:rsid w:val="18EB41D0"/>
    <w:rsid w:val="1940386C"/>
    <w:rsid w:val="1954260D"/>
    <w:rsid w:val="195813E7"/>
    <w:rsid w:val="19BD5898"/>
    <w:rsid w:val="1A08730B"/>
    <w:rsid w:val="1A3426A2"/>
    <w:rsid w:val="1A3D10E9"/>
    <w:rsid w:val="1A913B85"/>
    <w:rsid w:val="1AEE154D"/>
    <w:rsid w:val="1B355C4D"/>
    <w:rsid w:val="1B4959DE"/>
    <w:rsid w:val="1B7D5BE4"/>
    <w:rsid w:val="1C4A5DC6"/>
    <w:rsid w:val="1CA003D0"/>
    <w:rsid w:val="1CEA7C3C"/>
    <w:rsid w:val="1D0A7938"/>
    <w:rsid w:val="1E0C1261"/>
    <w:rsid w:val="1E24655E"/>
    <w:rsid w:val="1E48358D"/>
    <w:rsid w:val="1F48389F"/>
    <w:rsid w:val="1F765989"/>
    <w:rsid w:val="208A3DBD"/>
    <w:rsid w:val="20F03461"/>
    <w:rsid w:val="21171A34"/>
    <w:rsid w:val="222F4E10"/>
    <w:rsid w:val="226F3FCC"/>
    <w:rsid w:val="238D67EB"/>
    <w:rsid w:val="23B174D2"/>
    <w:rsid w:val="23D44563"/>
    <w:rsid w:val="23FD0630"/>
    <w:rsid w:val="2437569E"/>
    <w:rsid w:val="251B5C75"/>
    <w:rsid w:val="26C43D30"/>
    <w:rsid w:val="26D22B4C"/>
    <w:rsid w:val="27633452"/>
    <w:rsid w:val="28075102"/>
    <w:rsid w:val="28283572"/>
    <w:rsid w:val="2A1452A5"/>
    <w:rsid w:val="2A6E59AA"/>
    <w:rsid w:val="2B0F4407"/>
    <w:rsid w:val="2BBB042F"/>
    <w:rsid w:val="2BCF772E"/>
    <w:rsid w:val="2BF31CAA"/>
    <w:rsid w:val="2C1056FD"/>
    <w:rsid w:val="2C667825"/>
    <w:rsid w:val="2C674DF2"/>
    <w:rsid w:val="2CAE25A7"/>
    <w:rsid w:val="2D0656EE"/>
    <w:rsid w:val="2D2D78EB"/>
    <w:rsid w:val="2D4344A5"/>
    <w:rsid w:val="2D795123"/>
    <w:rsid w:val="2E6307A2"/>
    <w:rsid w:val="2EBC3159"/>
    <w:rsid w:val="2F4735AE"/>
    <w:rsid w:val="2F77078C"/>
    <w:rsid w:val="2FD15966"/>
    <w:rsid w:val="30321D80"/>
    <w:rsid w:val="305563EE"/>
    <w:rsid w:val="316523FB"/>
    <w:rsid w:val="31D74450"/>
    <w:rsid w:val="32BF22A8"/>
    <w:rsid w:val="33144DF7"/>
    <w:rsid w:val="346341B4"/>
    <w:rsid w:val="352F3496"/>
    <w:rsid w:val="3596608A"/>
    <w:rsid w:val="35ED0068"/>
    <w:rsid w:val="36077D66"/>
    <w:rsid w:val="37487525"/>
    <w:rsid w:val="377A4A8F"/>
    <w:rsid w:val="38D57AF1"/>
    <w:rsid w:val="38E10B9A"/>
    <w:rsid w:val="3A97343D"/>
    <w:rsid w:val="3ADE2C22"/>
    <w:rsid w:val="3BC3210F"/>
    <w:rsid w:val="3CB916AD"/>
    <w:rsid w:val="3D7B1256"/>
    <w:rsid w:val="3D7C3086"/>
    <w:rsid w:val="3D831E00"/>
    <w:rsid w:val="3E2A1E9C"/>
    <w:rsid w:val="3E793EA2"/>
    <w:rsid w:val="3E8C1746"/>
    <w:rsid w:val="3F4A493A"/>
    <w:rsid w:val="4003048E"/>
    <w:rsid w:val="40B9364E"/>
    <w:rsid w:val="43CB7AF0"/>
    <w:rsid w:val="43CC21AA"/>
    <w:rsid w:val="4432285F"/>
    <w:rsid w:val="44671240"/>
    <w:rsid w:val="452F1024"/>
    <w:rsid w:val="45460438"/>
    <w:rsid w:val="46347335"/>
    <w:rsid w:val="46492305"/>
    <w:rsid w:val="46843CAF"/>
    <w:rsid w:val="46996A42"/>
    <w:rsid w:val="475503DA"/>
    <w:rsid w:val="4AD55980"/>
    <w:rsid w:val="4AFC6217"/>
    <w:rsid w:val="4B7D4E36"/>
    <w:rsid w:val="4BE71F17"/>
    <w:rsid w:val="4C17334A"/>
    <w:rsid w:val="4CB552BC"/>
    <w:rsid w:val="4CB716E6"/>
    <w:rsid w:val="4CC5548A"/>
    <w:rsid w:val="4DFE3978"/>
    <w:rsid w:val="4E58605B"/>
    <w:rsid w:val="4E8E3939"/>
    <w:rsid w:val="4F2C132F"/>
    <w:rsid w:val="4FA5508D"/>
    <w:rsid w:val="50412BF4"/>
    <w:rsid w:val="50E87077"/>
    <w:rsid w:val="52926C2C"/>
    <w:rsid w:val="52991732"/>
    <w:rsid w:val="532429D3"/>
    <w:rsid w:val="540955C3"/>
    <w:rsid w:val="543C156F"/>
    <w:rsid w:val="55052B63"/>
    <w:rsid w:val="556D1020"/>
    <w:rsid w:val="55E07B19"/>
    <w:rsid w:val="56800A74"/>
    <w:rsid w:val="576B7949"/>
    <w:rsid w:val="586D1790"/>
    <w:rsid w:val="58A50F3C"/>
    <w:rsid w:val="594F3034"/>
    <w:rsid w:val="59F14CC4"/>
    <w:rsid w:val="5A654FC0"/>
    <w:rsid w:val="5A826B55"/>
    <w:rsid w:val="5A921118"/>
    <w:rsid w:val="5AEC729C"/>
    <w:rsid w:val="5B281597"/>
    <w:rsid w:val="5C780B0B"/>
    <w:rsid w:val="5CC31136"/>
    <w:rsid w:val="5D001B91"/>
    <w:rsid w:val="5D4F56D3"/>
    <w:rsid w:val="5E7076EA"/>
    <w:rsid w:val="5EF21E35"/>
    <w:rsid w:val="609E6775"/>
    <w:rsid w:val="61395859"/>
    <w:rsid w:val="61DB2BF2"/>
    <w:rsid w:val="623F59A6"/>
    <w:rsid w:val="62A04F0B"/>
    <w:rsid w:val="64CB76C6"/>
    <w:rsid w:val="650C34BA"/>
    <w:rsid w:val="65354D91"/>
    <w:rsid w:val="66C41546"/>
    <w:rsid w:val="66CC012A"/>
    <w:rsid w:val="66D1568F"/>
    <w:rsid w:val="67384E45"/>
    <w:rsid w:val="67610CDE"/>
    <w:rsid w:val="67C9324D"/>
    <w:rsid w:val="688B4010"/>
    <w:rsid w:val="68E627BA"/>
    <w:rsid w:val="6AEF52D8"/>
    <w:rsid w:val="6CB5087C"/>
    <w:rsid w:val="6D7349FF"/>
    <w:rsid w:val="6D91506E"/>
    <w:rsid w:val="6D924A52"/>
    <w:rsid w:val="6E6A7D69"/>
    <w:rsid w:val="6F4E4975"/>
    <w:rsid w:val="6F5A6442"/>
    <w:rsid w:val="6F9671DD"/>
    <w:rsid w:val="6FC71722"/>
    <w:rsid w:val="701D258E"/>
    <w:rsid w:val="705C4BDC"/>
    <w:rsid w:val="7066105A"/>
    <w:rsid w:val="70DB0AFB"/>
    <w:rsid w:val="723F4733"/>
    <w:rsid w:val="72667761"/>
    <w:rsid w:val="72B17EDC"/>
    <w:rsid w:val="730B2CEA"/>
    <w:rsid w:val="7350646B"/>
    <w:rsid w:val="73BE4224"/>
    <w:rsid w:val="748B57A5"/>
    <w:rsid w:val="74AA6F07"/>
    <w:rsid w:val="754C2550"/>
    <w:rsid w:val="757248B5"/>
    <w:rsid w:val="75842A41"/>
    <w:rsid w:val="75CB4624"/>
    <w:rsid w:val="76A04317"/>
    <w:rsid w:val="76D73861"/>
    <w:rsid w:val="77150CEF"/>
    <w:rsid w:val="77CB4B3D"/>
    <w:rsid w:val="77DA1B0C"/>
    <w:rsid w:val="787A7D02"/>
    <w:rsid w:val="7894778F"/>
    <w:rsid w:val="793A5942"/>
    <w:rsid w:val="79930F1B"/>
    <w:rsid w:val="79A41299"/>
    <w:rsid w:val="79A5243D"/>
    <w:rsid w:val="79C65004"/>
    <w:rsid w:val="7B756C27"/>
    <w:rsid w:val="7C240839"/>
    <w:rsid w:val="7C334CFC"/>
    <w:rsid w:val="7CA56B29"/>
    <w:rsid w:val="7D155A6D"/>
    <w:rsid w:val="7D2E5FFF"/>
    <w:rsid w:val="7D7F4CCA"/>
    <w:rsid w:val="7DE51EE8"/>
    <w:rsid w:val="7E473B71"/>
    <w:rsid w:val="7E6B0C62"/>
    <w:rsid w:val="7F2D77E6"/>
    <w:rsid w:val="7F6D2726"/>
    <w:rsid w:val="7FB5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8"/>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39"/>
    <w:qFormat/>
    <w:uiPriority w:val="0"/>
    <w:pPr>
      <w:keepNext/>
      <w:keepLines/>
      <w:outlineLvl w:val="1"/>
    </w:pPr>
    <w:rPr>
      <w:rFonts w:ascii="Times New Roman" w:hAnsi="Times New Roman" w:eastAsia="黑体" w:cs="Times New Roman"/>
      <w:b/>
      <w:bCs/>
      <w:color w:val="FF0000"/>
      <w:sz w:val="32"/>
      <w:szCs w:val="32"/>
    </w:rPr>
  </w:style>
  <w:style w:type="paragraph" w:styleId="4">
    <w:name w:val="heading 3"/>
    <w:basedOn w:val="1"/>
    <w:next w:val="1"/>
    <w:link w:val="40"/>
    <w:qFormat/>
    <w:uiPriority w:val="0"/>
    <w:pPr>
      <w:keepNext/>
      <w:keepLines/>
      <w:outlineLvl w:val="2"/>
    </w:pPr>
    <w:rPr>
      <w:rFonts w:ascii="Times New Roman" w:hAnsi="Times New Roman" w:eastAsia="黑体" w:cs="Times New Roman"/>
      <w:b/>
      <w:bCs/>
      <w:color w:val="FF0000"/>
      <w:sz w:val="28"/>
      <w:szCs w:val="28"/>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rFonts w:ascii="Times New Roman" w:hAnsi="Times New Roman" w:eastAsia="宋体" w:cs="Times New Roman"/>
      <w:sz w:val="18"/>
      <w:szCs w:val="18"/>
    </w:rPr>
  </w:style>
  <w:style w:type="paragraph" w:styleId="6">
    <w:name w:val="Normal Indent"/>
    <w:basedOn w:val="1"/>
    <w:qFormat/>
    <w:uiPriority w:val="0"/>
    <w:pPr>
      <w:spacing w:line="360" w:lineRule="auto"/>
    </w:pPr>
    <w:rPr>
      <w:rFonts w:ascii="Times New Roman" w:hAnsi="Times New Roman" w:eastAsia="宋体" w:cs="Times New Roman"/>
      <w:szCs w:val="20"/>
    </w:rPr>
  </w:style>
  <w:style w:type="paragraph" w:styleId="7">
    <w:name w:val="caption"/>
    <w:basedOn w:val="1"/>
    <w:next w:val="1"/>
    <w:unhideWhenUsed/>
    <w:qFormat/>
    <w:uiPriority w:val="0"/>
    <w:pPr>
      <w:spacing w:before="152" w:after="160"/>
    </w:pPr>
    <w:rPr>
      <w:rFonts w:ascii="Arial" w:hAnsi="Arial" w:eastAsia="黑体" w:cs="Arial"/>
      <w:sz w:val="20"/>
      <w:szCs w:val="20"/>
    </w:rPr>
  </w:style>
  <w:style w:type="paragraph" w:styleId="8">
    <w:name w:val="Document Map"/>
    <w:basedOn w:val="1"/>
    <w:link w:val="42"/>
    <w:semiHidden/>
    <w:qFormat/>
    <w:uiPriority w:val="0"/>
    <w:pPr>
      <w:shd w:val="clear" w:color="auto" w:fill="000080"/>
    </w:pPr>
    <w:rPr>
      <w:rFonts w:ascii="Times New Roman" w:hAnsi="Times New Roman" w:eastAsia="宋体" w:cs="Times New Roman"/>
      <w:szCs w:val="24"/>
    </w:rPr>
  </w:style>
  <w:style w:type="paragraph" w:styleId="9">
    <w:name w:val="annotation text"/>
    <w:basedOn w:val="1"/>
    <w:link w:val="49"/>
    <w:qFormat/>
    <w:uiPriority w:val="0"/>
    <w:pPr>
      <w:jc w:val="left"/>
    </w:pPr>
    <w:rPr>
      <w:rFonts w:ascii="Times New Roman" w:hAnsi="Times New Roman" w:eastAsia="宋体" w:cs="Times New Roman"/>
      <w:szCs w:val="24"/>
    </w:rPr>
  </w:style>
  <w:style w:type="paragraph" w:styleId="10">
    <w:name w:val="Body Text"/>
    <w:basedOn w:val="1"/>
    <w:link w:val="45"/>
    <w:qFormat/>
    <w:uiPriority w:val="0"/>
    <w:pPr>
      <w:spacing w:line="300" w:lineRule="auto"/>
      <w:ind w:firstLine="200" w:firstLineChars="200"/>
      <w:jc w:val="left"/>
    </w:pPr>
    <w:rPr>
      <w:rFonts w:ascii="Times New Roman" w:hAnsi="Times New Roman" w:eastAsia="宋体" w:cs="Times New Roman"/>
      <w:sz w:val="24"/>
      <w:szCs w:val="24"/>
    </w:rPr>
  </w:style>
  <w:style w:type="paragraph" w:styleId="11">
    <w:name w:val="Body Text Indent"/>
    <w:basedOn w:val="1"/>
    <w:link w:val="56"/>
    <w:qFormat/>
    <w:uiPriority w:val="0"/>
    <w:pPr>
      <w:spacing w:after="120"/>
      <w:ind w:left="420" w:leftChars="200"/>
    </w:pPr>
    <w:rPr>
      <w:rFonts w:ascii="Tahoma" w:hAnsi="Tahoma" w:eastAsia="宋体" w:cs="Times New Roman"/>
      <w:color w:val="000000"/>
      <w:szCs w:val="24"/>
    </w:rPr>
  </w:style>
  <w:style w:type="paragraph" w:styleId="12">
    <w:name w:val="toc 5"/>
    <w:basedOn w:val="1"/>
    <w:next w:val="1"/>
    <w:semiHidden/>
    <w:qFormat/>
    <w:uiPriority w:val="0"/>
    <w:pPr>
      <w:ind w:left="840"/>
      <w:jc w:val="left"/>
    </w:pPr>
    <w:rPr>
      <w:rFonts w:ascii="Times New Roman" w:hAnsi="Times New Roman" w:eastAsia="宋体" w:cs="Times New Roman"/>
      <w:sz w:val="18"/>
      <w:szCs w:val="18"/>
    </w:rPr>
  </w:style>
  <w:style w:type="paragraph" w:styleId="13">
    <w:name w:val="toc 3"/>
    <w:basedOn w:val="1"/>
    <w:next w:val="1"/>
    <w:qFormat/>
    <w:uiPriority w:val="39"/>
    <w:pPr>
      <w:tabs>
        <w:tab w:val="right" w:leader="dot" w:pos="9062"/>
      </w:tabs>
      <w:spacing w:line="360" w:lineRule="auto"/>
      <w:ind w:firstLine="200" w:firstLineChars="200"/>
      <w:jc w:val="left"/>
    </w:pPr>
    <w:rPr>
      <w:rFonts w:ascii="Times New Roman" w:hAnsi="Times New Roman" w:eastAsia="黑体" w:cs="Times New Roman"/>
      <w:iCs/>
      <w:sz w:val="24"/>
      <w:szCs w:val="20"/>
    </w:rPr>
  </w:style>
  <w:style w:type="paragraph" w:styleId="14">
    <w:name w:val="toc 8"/>
    <w:basedOn w:val="1"/>
    <w:next w:val="1"/>
    <w:semiHidden/>
    <w:qFormat/>
    <w:uiPriority w:val="0"/>
    <w:pPr>
      <w:ind w:left="1470"/>
      <w:jc w:val="left"/>
    </w:pPr>
    <w:rPr>
      <w:rFonts w:ascii="Times New Roman" w:hAnsi="Times New Roman" w:eastAsia="宋体" w:cs="Times New Roman"/>
      <w:sz w:val="18"/>
      <w:szCs w:val="18"/>
    </w:rPr>
  </w:style>
  <w:style w:type="paragraph" w:styleId="15">
    <w:name w:val="Date"/>
    <w:basedOn w:val="1"/>
    <w:next w:val="1"/>
    <w:link w:val="41"/>
    <w:qFormat/>
    <w:uiPriority w:val="0"/>
    <w:pPr>
      <w:ind w:left="100" w:leftChars="2500"/>
    </w:pPr>
    <w:rPr>
      <w:rFonts w:ascii="Times New Roman" w:hAnsi="Times New Roman" w:eastAsia="宋体" w:cs="Times New Roman"/>
      <w:szCs w:val="24"/>
    </w:rPr>
  </w:style>
  <w:style w:type="paragraph" w:styleId="16">
    <w:name w:val="Body Text Indent 2"/>
    <w:basedOn w:val="1"/>
    <w:link w:val="59"/>
    <w:qFormat/>
    <w:uiPriority w:val="0"/>
    <w:pPr>
      <w:spacing w:after="120" w:line="480" w:lineRule="auto"/>
      <w:ind w:left="420" w:leftChars="200"/>
    </w:pPr>
    <w:rPr>
      <w:rFonts w:ascii="Tahoma" w:hAnsi="Tahoma" w:eastAsia="宋体" w:cs="Times New Roman"/>
      <w:color w:val="000000"/>
      <w:szCs w:val="24"/>
    </w:rPr>
  </w:style>
  <w:style w:type="paragraph" w:styleId="17">
    <w:name w:val="Balloon Text"/>
    <w:basedOn w:val="1"/>
    <w:link w:val="51"/>
    <w:semiHidden/>
    <w:qFormat/>
    <w:uiPriority w:val="0"/>
    <w:rPr>
      <w:rFonts w:ascii="Times New Roman" w:hAnsi="Times New Roman" w:eastAsia="宋体" w:cs="Times New Roman"/>
      <w:sz w:val="18"/>
      <w:szCs w:val="18"/>
    </w:rPr>
  </w:style>
  <w:style w:type="paragraph" w:styleId="18">
    <w:name w:val="footer"/>
    <w:basedOn w:val="1"/>
    <w:link w:val="37"/>
    <w:unhideWhenUsed/>
    <w:qFormat/>
    <w:uiPriority w:val="99"/>
    <w:pPr>
      <w:tabs>
        <w:tab w:val="center" w:pos="4153"/>
        <w:tab w:val="right" w:pos="8306"/>
      </w:tabs>
      <w:snapToGrid w:val="0"/>
      <w:jc w:val="left"/>
    </w:pPr>
    <w:rPr>
      <w:sz w:val="18"/>
      <w:szCs w:val="18"/>
    </w:rPr>
  </w:style>
  <w:style w:type="paragraph" w:styleId="19">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tabs>
        <w:tab w:val="right" w:leader="dot" w:pos="9062"/>
      </w:tabs>
      <w:spacing w:line="360" w:lineRule="auto"/>
      <w:jc w:val="left"/>
    </w:pPr>
    <w:rPr>
      <w:rFonts w:ascii="Times New Roman" w:hAnsi="Times New Roman" w:eastAsia="黑体" w:cs="Times New Roman"/>
      <w:bCs/>
      <w:caps/>
      <w:sz w:val="32"/>
      <w:szCs w:val="20"/>
    </w:rPr>
  </w:style>
  <w:style w:type="paragraph" w:styleId="21">
    <w:name w:val="toc 4"/>
    <w:basedOn w:val="1"/>
    <w:next w:val="1"/>
    <w:semiHidden/>
    <w:qFormat/>
    <w:uiPriority w:val="0"/>
    <w:pPr>
      <w:ind w:left="630"/>
      <w:jc w:val="left"/>
    </w:pPr>
    <w:rPr>
      <w:rFonts w:ascii="Times New Roman" w:hAnsi="Times New Roman" w:eastAsia="宋体" w:cs="Times New Roman"/>
      <w:sz w:val="18"/>
      <w:szCs w:val="18"/>
    </w:rPr>
  </w:style>
  <w:style w:type="paragraph" w:styleId="22">
    <w:name w:val="toc 6"/>
    <w:basedOn w:val="1"/>
    <w:next w:val="1"/>
    <w:semiHidden/>
    <w:qFormat/>
    <w:uiPriority w:val="0"/>
    <w:pPr>
      <w:ind w:left="1050"/>
      <w:jc w:val="left"/>
    </w:pPr>
    <w:rPr>
      <w:rFonts w:ascii="Times New Roman" w:hAnsi="Times New Roman" w:eastAsia="宋体" w:cs="Times New Roman"/>
      <w:sz w:val="18"/>
      <w:szCs w:val="18"/>
    </w:rPr>
  </w:style>
  <w:style w:type="paragraph" w:styleId="23">
    <w:name w:val="toc 2"/>
    <w:basedOn w:val="1"/>
    <w:next w:val="1"/>
    <w:qFormat/>
    <w:uiPriority w:val="39"/>
    <w:pPr>
      <w:tabs>
        <w:tab w:val="right" w:leader="dot" w:pos="9061"/>
      </w:tabs>
      <w:spacing w:line="360" w:lineRule="auto"/>
      <w:jc w:val="left"/>
    </w:pPr>
    <w:rPr>
      <w:rFonts w:ascii="Times New Roman" w:hAnsi="Times New Roman" w:eastAsia="宋体" w:cs="Times New Roman"/>
      <w:smallCaps/>
      <w:sz w:val="28"/>
      <w:szCs w:val="20"/>
    </w:rPr>
  </w:style>
  <w:style w:type="paragraph" w:styleId="24">
    <w:name w:val="toc 9"/>
    <w:basedOn w:val="1"/>
    <w:next w:val="1"/>
    <w:semiHidden/>
    <w:qFormat/>
    <w:uiPriority w:val="0"/>
    <w:pPr>
      <w:ind w:left="1680"/>
      <w:jc w:val="left"/>
    </w:pPr>
    <w:rPr>
      <w:rFonts w:ascii="Times New Roman" w:hAnsi="Times New Roman" w:eastAsia="宋体" w:cs="Times New Roman"/>
      <w:sz w:val="18"/>
      <w:szCs w:val="18"/>
    </w:rPr>
  </w:style>
  <w:style w:type="paragraph" w:styleId="2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26">
    <w:name w:val="annotation subject"/>
    <w:basedOn w:val="9"/>
    <w:next w:val="9"/>
    <w:link w:val="50"/>
    <w:semiHidden/>
    <w:qFormat/>
    <w:uiPriority w:val="0"/>
    <w:rPr>
      <w:b/>
      <w:bCs/>
    </w:rPr>
  </w:style>
  <w:style w:type="paragraph" w:styleId="27">
    <w:name w:val="Body Text First Indent"/>
    <w:basedOn w:val="10"/>
    <w:link w:val="47"/>
    <w:qFormat/>
    <w:uiPriority w:val="0"/>
    <w:pPr>
      <w:spacing w:after="120" w:line="240" w:lineRule="auto"/>
      <w:ind w:firstLine="420" w:firstLineChars="100"/>
      <w:jc w:val="both"/>
    </w:pPr>
    <w:rPr>
      <w:sz w:val="21"/>
    </w:rPr>
  </w:style>
  <w:style w:type="table" w:styleId="29">
    <w:name w:val="Table Grid"/>
    <w:basedOn w:val="28"/>
    <w:qFormat/>
    <w:uiPriority w:val="0"/>
    <w:rPr>
      <w:rFonts w:ascii="Times New Roman" w:hAnsi="Times New Roman"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1">
    <w:name w:val="Strong"/>
    <w:basedOn w:val="30"/>
    <w:qFormat/>
    <w:uiPriority w:val="22"/>
    <w:rPr>
      <w:b/>
    </w:rPr>
  </w:style>
  <w:style w:type="character" w:styleId="32">
    <w:name w:val="page number"/>
    <w:basedOn w:val="30"/>
    <w:qFormat/>
    <w:uiPriority w:val="0"/>
    <w:rPr>
      <w:rFonts w:ascii="Tahoma" w:hAnsi="Tahoma" w:eastAsia="宋体"/>
      <w:color w:val="000000"/>
      <w:kern w:val="2"/>
      <w:sz w:val="18"/>
      <w:szCs w:val="18"/>
      <w:lang w:val="en-US" w:eastAsia="zh-CN" w:bidi="ar-SA"/>
    </w:rPr>
  </w:style>
  <w:style w:type="character" w:styleId="33">
    <w:name w:val="FollowedHyperlink"/>
    <w:qFormat/>
    <w:uiPriority w:val="0"/>
    <w:rPr>
      <w:rFonts w:ascii="Tahoma" w:hAnsi="Tahoma" w:eastAsia="宋体"/>
      <w:color w:val="000000"/>
      <w:kern w:val="2"/>
      <w:sz w:val="18"/>
      <w:szCs w:val="18"/>
      <w:u w:val="single"/>
      <w:lang w:val="en-US" w:eastAsia="zh-CN" w:bidi="ar-SA"/>
    </w:rPr>
  </w:style>
  <w:style w:type="character" w:styleId="34">
    <w:name w:val="Hyperlink"/>
    <w:qFormat/>
    <w:uiPriority w:val="0"/>
    <w:rPr>
      <w:rFonts w:ascii="Tahoma" w:hAnsi="Tahoma" w:eastAsia="宋体"/>
      <w:color w:val="0000FF"/>
      <w:kern w:val="2"/>
      <w:sz w:val="18"/>
      <w:szCs w:val="18"/>
      <w:u w:val="single"/>
      <w:lang w:val="en-US" w:eastAsia="zh-CN" w:bidi="ar-SA"/>
    </w:rPr>
  </w:style>
  <w:style w:type="character" w:styleId="35">
    <w:name w:val="annotation reference"/>
    <w:qFormat/>
    <w:uiPriority w:val="0"/>
    <w:rPr>
      <w:rFonts w:ascii="Tahoma" w:hAnsi="Tahoma" w:eastAsia="宋体"/>
      <w:color w:val="000000"/>
      <w:kern w:val="2"/>
      <w:sz w:val="21"/>
      <w:szCs w:val="21"/>
      <w:lang w:val="en-US" w:eastAsia="zh-CN" w:bidi="ar-SA"/>
    </w:rPr>
  </w:style>
  <w:style w:type="character" w:customStyle="1" w:styleId="36">
    <w:name w:val="页眉 Char"/>
    <w:basedOn w:val="30"/>
    <w:link w:val="19"/>
    <w:qFormat/>
    <w:uiPriority w:val="99"/>
    <w:rPr>
      <w:sz w:val="18"/>
      <w:szCs w:val="18"/>
    </w:rPr>
  </w:style>
  <w:style w:type="character" w:customStyle="1" w:styleId="37">
    <w:name w:val="页脚 Char"/>
    <w:basedOn w:val="30"/>
    <w:link w:val="18"/>
    <w:qFormat/>
    <w:uiPriority w:val="99"/>
    <w:rPr>
      <w:sz w:val="18"/>
      <w:szCs w:val="18"/>
    </w:rPr>
  </w:style>
  <w:style w:type="character" w:customStyle="1" w:styleId="38">
    <w:name w:val="标题 1 Char"/>
    <w:basedOn w:val="30"/>
    <w:link w:val="2"/>
    <w:qFormat/>
    <w:uiPriority w:val="0"/>
    <w:rPr>
      <w:rFonts w:ascii="Times New Roman" w:hAnsi="Times New Roman" w:eastAsia="宋体" w:cs="Times New Roman"/>
      <w:b/>
      <w:bCs/>
      <w:kern w:val="44"/>
      <w:sz w:val="44"/>
      <w:szCs w:val="44"/>
    </w:rPr>
  </w:style>
  <w:style w:type="character" w:customStyle="1" w:styleId="39">
    <w:name w:val="标题 2 Char"/>
    <w:basedOn w:val="30"/>
    <w:link w:val="3"/>
    <w:qFormat/>
    <w:uiPriority w:val="0"/>
    <w:rPr>
      <w:rFonts w:ascii="Times New Roman" w:hAnsi="Times New Roman" w:eastAsia="黑体" w:cs="Times New Roman"/>
      <w:b/>
      <w:bCs/>
      <w:color w:val="FF0000"/>
      <w:sz w:val="32"/>
      <w:szCs w:val="32"/>
    </w:rPr>
  </w:style>
  <w:style w:type="character" w:customStyle="1" w:styleId="40">
    <w:name w:val="标题 3 Char"/>
    <w:basedOn w:val="30"/>
    <w:link w:val="4"/>
    <w:qFormat/>
    <w:uiPriority w:val="0"/>
    <w:rPr>
      <w:rFonts w:ascii="Times New Roman" w:hAnsi="Times New Roman" w:eastAsia="黑体" w:cs="Times New Roman"/>
      <w:b/>
      <w:bCs/>
      <w:color w:val="FF0000"/>
      <w:sz w:val="28"/>
      <w:szCs w:val="28"/>
    </w:rPr>
  </w:style>
  <w:style w:type="character" w:customStyle="1" w:styleId="41">
    <w:name w:val="日期 Char"/>
    <w:basedOn w:val="30"/>
    <w:link w:val="15"/>
    <w:qFormat/>
    <w:uiPriority w:val="0"/>
    <w:rPr>
      <w:rFonts w:ascii="Times New Roman" w:hAnsi="Times New Roman" w:eastAsia="宋体" w:cs="Times New Roman"/>
      <w:szCs w:val="24"/>
    </w:rPr>
  </w:style>
  <w:style w:type="character" w:customStyle="1" w:styleId="42">
    <w:name w:val="文档结构图 Char"/>
    <w:basedOn w:val="30"/>
    <w:link w:val="8"/>
    <w:semiHidden/>
    <w:qFormat/>
    <w:uiPriority w:val="0"/>
    <w:rPr>
      <w:rFonts w:ascii="Times New Roman" w:hAnsi="Times New Roman" w:eastAsia="宋体" w:cs="Times New Roman"/>
      <w:szCs w:val="24"/>
      <w:shd w:val="clear" w:color="auto" w:fill="000080"/>
    </w:rPr>
  </w:style>
  <w:style w:type="paragraph" w:customStyle="1" w:styleId="43">
    <w:name w:val="正文缩进2字符 Char"/>
    <w:basedOn w:val="1"/>
    <w:qFormat/>
    <w:uiPriority w:val="0"/>
    <w:pPr>
      <w:ind w:firstLine="200" w:firstLineChars="200"/>
    </w:pPr>
    <w:rPr>
      <w:rFonts w:ascii="Times New Roman" w:hAnsi="Times New Roman" w:eastAsia="宋体" w:cs="Times New Roman"/>
      <w:szCs w:val="24"/>
    </w:rPr>
  </w:style>
  <w:style w:type="character" w:customStyle="1" w:styleId="44">
    <w:name w:val="正文缩进2字符 Char Char"/>
    <w:qFormat/>
    <w:uiPriority w:val="0"/>
    <w:rPr>
      <w:rFonts w:ascii="Tahoma" w:hAnsi="Tahoma" w:eastAsia="宋体"/>
      <w:color w:val="000000"/>
      <w:kern w:val="2"/>
      <w:sz w:val="21"/>
      <w:szCs w:val="24"/>
      <w:lang w:val="en-US" w:eastAsia="zh-CN" w:bidi="ar-SA"/>
    </w:rPr>
  </w:style>
  <w:style w:type="character" w:customStyle="1" w:styleId="45">
    <w:name w:val="正文文本 Char"/>
    <w:basedOn w:val="30"/>
    <w:link w:val="10"/>
    <w:qFormat/>
    <w:uiPriority w:val="0"/>
    <w:rPr>
      <w:rFonts w:ascii="Times New Roman" w:hAnsi="Times New Roman" w:eastAsia="宋体" w:cs="Times New Roman"/>
      <w:sz w:val="24"/>
      <w:szCs w:val="24"/>
    </w:rPr>
  </w:style>
  <w:style w:type="paragraph" w:customStyle="1" w:styleId="46">
    <w:name w:val="图文字"/>
    <w:basedOn w:val="1"/>
    <w:qFormat/>
    <w:uiPriority w:val="0"/>
    <w:rPr>
      <w:rFonts w:ascii="Times New Roman" w:hAnsi="Times New Roman" w:eastAsia="宋体" w:cs="Times New Roman"/>
      <w:sz w:val="18"/>
      <w:szCs w:val="24"/>
    </w:rPr>
  </w:style>
  <w:style w:type="character" w:customStyle="1" w:styleId="47">
    <w:name w:val="正文首行缩进 Char"/>
    <w:basedOn w:val="45"/>
    <w:link w:val="27"/>
    <w:qFormat/>
    <w:uiPriority w:val="0"/>
    <w:rPr>
      <w:rFonts w:ascii="Times New Roman" w:hAnsi="Times New Roman" w:eastAsia="宋体" w:cs="Times New Roman"/>
      <w:sz w:val="24"/>
      <w:szCs w:val="24"/>
    </w:rPr>
  </w:style>
  <w:style w:type="paragraph" w:customStyle="1" w:styleId="48">
    <w:name w:val="Char"/>
    <w:basedOn w:val="1"/>
    <w:qFormat/>
    <w:uiPriority w:val="0"/>
    <w:pPr>
      <w:numPr>
        <w:ilvl w:val="0"/>
        <w:numId w:val="1"/>
      </w:numPr>
      <w:ind w:left="284"/>
    </w:pPr>
    <w:rPr>
      <w:rFonts w:ascii="Tahoma" w:hAnsi="Tahoma" w:eastAsia="宋体" w:cs="Times New Roman"/>
      <w:color w:val="000000"/>
      <w:sz w:val="18"/>
      <w:szCs w:val="18"/>
    </w:rPr>
  </w:style>
  <w:style w:type="character" w:customStyle="1" w:styleId="49">
    <w:name w:val="批注文字 Char"/>
    <w:basedOn w:val="30"/>
    <w:link w:val="9"/>
    <w:qFormat/>
    <w:uiPriority w:val="0"/>
    <w:rPr>
      <w:rFonts w:ascii="Times New Roman" w:hAnsi="Times New Roman" w:eastAsia="宋体" w:cs="Times New Roman"/>
      <w:szCs w:val="24"/>
    </w:rPr>
  </w:style>
  <w:style w:type="character" w:customStyle="1" w:styleId="50">
    <w:name w:val="批注主题 Char"/>
    <w:basedOn w:val="49"/>
    <w:link w:val="26"/>
    <w:semiHidden/>
    <w:qFormat/>
    <w:uiPriority w:val="0"/>
    <w:rPr>
      <w:rFonts w:ascii="Times New Roman" w:hAnsi="Times New Roman" w:eastAsia="宋体" w:cs="Times New Roman"/>
      <w:b/>
      <w:bCs/>
      <w:szCs w:val="24"/>
    </w:rPr>
  </w:style>
  <w:style w:type="character" w:customStyle="1" w:styleId="51">
    <w:name w:val="批注框文本 Char"/>
    <w:basedOn w:val="30"/>
    <w:link w:val="17"/>
    <w:semiHidden/>
    <w:qFormat/>
    <w:uiPriority w:val="0"/>
    <w:rPr>
      <w:rFonts w:ascii="Times New Roman" w:hAnsi="Times New Roman" w:eastAsia="宋体" w:cs="Times New Roman"/>
      <w:sz w:val="18"/>
      <w:szCs w:val="18"/>
    </w:rPr>
  </w:style>
  <w:style w:type="paragraph" w:customStyle="1" w:styleId="52">
    <w:name w:val="我的正文"/>
    <w:basedOn w:val="1"/>
    <w:link w:val="53"/>
    <w:qFormat/>
    <w:uiPriority w:val="0"/>
    <w:pPr>
      <w:spacing w:line="360" w:lineRule="auto"/>
      <w:ind w:firstLine="482"/>
    </w:pPr>
    <w:rPr>
      <w:rFonts w:ascii="宋体" w:hAnsi="宋体" w:eastAsia="宋体" w:cs="Times New Roman"/>
      <w:sz w:val="24"/>
      <w:szCs w:val="24"/>
      <w:lang w:val="zh-CN"/>
    </w:rPr>
  </w:style>
  <w:style w:type="character" w:customStyle="1" w:styleId="53">
    <w:name w:val="我的正文 Char"/>
    <w:link w:val="52"/>
    <w:qFormat/>
    <w:uiPriority w:val="0"/>
    <w:rPr>
      <w:rFonts w:ascii="宋体" w:hAnsi="宋体" w:eastAsia="宋体" w:cs="Times New Roman"/>
      <w:sz w:val="24"/>
      <w:szCs w:val="24"/>
      <w:lang w:val="zh-CN" w:eastAsia="zh-CN"/>
    </w:rPr>
  </w:style>
  <w:style w:type="paragraph" w:customStyle="1" w:styleId="54">
    <w:name w:val="表头"/>
    <w:basedOn w:val="1"/>
    <w:link w:val="55"/>
    <w:qFormat/>
    <w:uiPriority w:val="0"/>
    <w:pPr>
      <w:adjustRightInd w:val="0"/>
      <w:snapToGrid w:val="0"/>
      <w:spacing w:before="156" w:beforeLines="50" w:after="156" w:afterLines="50"/>
      <w:jc w:val="center"/>
    </w:pPr>
    <w:rPr>
      <w:rFonts w:ascii="黑体" w:hAnsi="Times New Roman" w:eastAsia="黑体" w:cs="Times New Roman"/>
      <w:sz w:val="24"/>
      <w:szCs w:val="24"/>
      <w:lang w:val="zh-CN"/>
    </w:rPr>
  </w:style>
  <w:style w:type="character" w:customStyle="1" w:styleId="55">
    <w:name w:val="表头 Char"/>
    <w:link w:val="54"/>
    <w:qFormat/>
    <w:uiPriority w:val="0"/>
    <w:rPr>
      <w:rFonts w:ascii="黑体" w:hAnsi="Times New Roman" w:eastAsia="黑体" w:cs="Times New Roman"/>
      <w:sz w:val="24"/>
      <w:szCs w:val="24"/>
      <w:lang w:val="zh-CN" w:eastAsia="zh-CN"/>
    </w:rPr>
  </w:style>
  <w:style w:type="character" w:customStyle="1" w:styleId="56">
    <w:name w:val="正文文本缩进 Char"/>
    <w:basedOn w:val="30"/>
    <w:link w:val="11"/>
    <w:qFormat/>
    <w:uiPriority w:val="0"/>
    <w:rPr>
      <w:rFonts w:ascii="Tahoma" w:hAnsi="Tahoma" w:eastAsia="宋体" w:cs="Times New Roman"/>
      <w:color w:val="000000"/>
      <w:szCs w:val="24"/>
    </w:rPr>
  </w:style>
  <w:style w:type="paragraph" w:customStyle="1" w:styleId="57">
    <w:name w:val="我的文"/>
    <w:basedOn w:val="1"/>
    <w:qFormat/>
    <w:uiPriority w:val="0"/>
    <w:pPr>
      <w:spacing w:line="400" w:lineRule="exact"/>
      <w:ind w:firstLine="480" w:firstLineChars="200"/>
    </w:pPr>
    <w:rPr>
      <w:rFonts w:ascii="宋体" w:hAnsi="宋体" w:eastAsia="宋体" w:cs="Times New Roman"/>
      <w:sz w:val="24"/>
      <w:szCs w:val="24"/>
    </w:rPr>
  </w:style>
  <w:style w:type="paragraph" w:customStyle="1" w:styleId="58">
    <w:name w:val="文本正文"/>
    <w:basedOn w:val="1"/>
    <w:qFormat/>
    <w:uiPriority w:val="0"/>
    <w:pPr>
      <w:spacing w:line="360" w:lineRule="auto"/>
      <w:ind w:firstLine="200" w:firstLineChars="200"/>
    </w:pPr>
    <w:rPr>
      <w:rFonts w:ascii="Times New Roman" w:hAnsi="Times New Roman" w:eastAsia="宋体" w:cs="Times New Roman"/>
      <w:sz w:val="24"/>
      <w:szCs w:val="24"/>
    </w:rPr>
  </w:style>
  <w:style w:type="character" w:customStyle="1" w:styleId="59">
    <w:name w:val="正文文本缩进 2 Char"/>
    <w:basedOn w:val="30"/>
    <w:link w:val="16"/>
    <w:qFormat/>
    <w:uiPriority w:val="0"/>
    <w:rPr>
      <w:rFonts w:ascii="Tahoma" w:hAnsi="Tahoma" w:eastAsia="宋体" w:cs="Times New Roman"/>
      <w:color w:val="000000"/>
      <w:szCs w:val="24"/>
    </w:rPr>
  </w:style>
  <w:style w:type="paragraph" w:customStyle="1" w:styleId="60">
    <w:name w:val="reader-word-layer"/>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61">
    <w:name w:val="表内容1"/>
    <w:basedOn w:val="1"/>
    <w:qFormat/>
    <w:uiPriority w:val="0"/>
    <w:pPr>
      <w:spacing w:line="60" w:lineRule="auto"/>
      <w:jc w:val="left"/>
    </w:pPr>
    <w:rPr>
      <w:rFonts w:ascii="Times New Roman" w:hAnsi="Times New Roman" w:eastAsia="宋体" w:cs="宋体"/>
      <w:sz w:val="28"/>
      <w:szCs w:val="20"/>
    </w:rPr>
  </w:style>
  <w:style w:type="paragraph" w:customStyle="1" w:styleId="62">
    <w:name w:val="Default"/>
    <w:qForma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character" w:customStyle="1" w:styleId="63">
    <w:name w:val="apple-converted-space"/>
    <w:qFormat/>
    <w:uiPriority w:val="0"/>
  </w:style>
  <w:style w:type="paragraph" w:customStyle="1" w:styleId="64">
    <w:name w:val="列出段落1"/>
    <w:basedOn w:val="1"/>
    <w:qFormat/>
    <w:uiPriority w:val="34"/>
    <w:pPr>
      <w:ind w:firstLine="420" w:firstLineChars="200"/>
    </w:pPr>
  </w:style>
  <w:style w:type="paragraph" w:customStyle="1" w:styleId="65">
    <w:name w:val="论文正文"/>
    <w:basedOn w:val="1"/>
    <w:qFormat/>
    <w:uiPriority w:val="0"/>
    <w:pPr>
      <w:widowControl/>
      <w:snapToGrid w:val="0"/>
      <w:spacing w:line="300" w:lineRule="auto"/>
      <w:ind w:firstLine="480" w:firstLineChars="200"/>
      <w:jc w:val="left"/>
    </w:pPr>
    <w:rPr>
      <w:rFonts w:ascii="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emf"/><Relationship Id="rId22" Type="http://schemas.openxmlformats.org/officeDocument/2006/relationships/oleObject" Target="embeddings/oleObject8.bin"/><Relationship Id="rId21" Type="http://schemas.openxmlformats.org/officeDocument/2006/relationships/image" Target="media/image7.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6.bin"/><Relationship Id="rId17" Type="http://schemas.openxmlformats.org/officeDocument/2006/relationships/image" Target="media/image5.emf"/><Relationship Id="rId16" Type="http://schemas.openxmlformats.org/officeDocument/2006/relationships/oleObject" Target="embeddings/oleObject5.bin"/><Relationship Id="rId15" Type="http://schemas.openxmlformats.org/officeDocument/2006/relationships/image" Target="media/image4.emf"/><Relationship Id="rId14" Type="http://schemas.openxmlformats.org/officeDocument/2006/relationships/oleObject" Target="embeddings/oleObject4.bin"/><Relationship Id="rId13" Type="http://schemas.openxmlformats.org/officeDocument/2006/relationships/image" Target="media/image3.emf"/><Relationship Id="rId12" Type="http://schemas.openxmlformats.org/officeDocument/2006/relationships/oleObject" Target="embeddings/oleObject3.bin"/><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9401</Words>
  <Characters>12225</Characters>
  <Lines>212</Lines>
  <Paragraphs>59</Paragraphs>
  <TotalTime>13</TotalTime>
  <ScaleCrop>false</ScaleCrop>
  <LinksUpToDate>false</LinksUpToDate>
  <CharactersWithSpaces>12804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2017-04-21T07:36:00Z</dcterms:created>
  <dc:creator>郑力深</dc:creator>
  <cp:lastModifiedBy>微信用户</cp:lastModifiedBy>
  <cp:lastPrinted>2017-05-16T02:52:00Z</cp:lastPrinted>
  <dcterms:modified xsi:type="dcterms:W3CDTF">2025-07-29T15:43:37Z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eyJoZGlkIjoiYmQ4NjU1ZTBjNjg3OTQ4NDkxOGIwOGM3OWMzZTExMzkiLCJ1c2VySWQiOiIxMjU1NDI5NzAyIn0=</vt:lpwstr>
  </property>
  <property fmtid="{D5CDD505-2E9C-101B-9397-08002B2CF9AE}" pid="4" name="ICV">
    <vt:lpwstr>4D1C2B422ECF401A9DB56547FE90DF18_13</vt:lpwstr>
  </property>
</Properties>
</file>