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CB2B" w14:textId="6DFF5C69" w:rsidR="00BD71C9" w:rsidRDefault="00BD71C9" w:rsidP="00BD71C9">
      <w:pPr>
        <w:pStyle w:val="ListParagraph"/>
        <w:numPr>
          <w:ilvl w:val="0"/>
          <w:numId w:val="1"/>
        </w:numPr>
      </w:pPr>
      <w:r>
        <w:t>Asura Scans</w:t>
      </w:r>
    </w:p>
    <w:p w14:paraId="3315D612" w14:textId="7BEA569A" w:rsidR="00B4319E" w:rsidRDefault="00000000" w:rsidP="00BD71C9">
      <w:pPr>
        <w:pStyle w:val="ListParagraph"/>
        <w:numPr>
          <w:ilvl w:val="0"/>
          <w:numId w:val="1"/>
        </w:numPr>
      </w:pPr>
      <w:hyperlink r:id="rId5" w:history="1">
        <w:r w:rsidR="00BD71C9">
          <w:rPr>
            <w:rStyle w:val="Hyperlink"/>
            <w:rFonts w:ascii="Verdana" w:hAnsi="Verdana"/>
            <w:b/>
            <w:bCs/>
            <w:color w:val="008B71"/>
            <w:sz w:val="21"/>
            <w:szCs w:val="21"/>
            <w:shd w:val="clear" w:color="auto" w:fill="FFFFFF"/>
          </w:rPr>
          <w:t>Nathania Desmonda Tjipto</w:t>
        </w:r>
      </w:hyperlink>
      <w:r w:rsidR="00BD71C9">
        <w:t xml:space="preserve"> for </w:t>
      </w:r>
      <w:r w:rsidR="006120AF">
        <w:t xml:space="preserve">dragon </w:t>
      </w:r>
      <w:r w:rsidR="00BD71C9">
        <w:t>icon, flaticon</w:t>
      </w:r>
    </w:p>
    <w:p w14:paraId="2E28C229" w14:textId="053E8F66" w:rsidR="006120AF" w:rsidRDefault="006120AF" w:rsidP="006120AF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8B71"/>
          <w:sz w:val="21"/>
          <w:szCs w:val="21"/>
          <w:shd w:val="clear" w:color="auto" w:fill="FFFFFF"/>
        </w:rPr>
        <w:t>O.Moonstd  for start icon, flaticon</w:t>
      </w:r>
    </w:p>
    <w:p w14:paraId="66FC4A79" w14:textId="352C7C15" w:rsidR="00C149B5" w:rsidRDefault="00C149B5" w:rsidP="00C149B5">
      <w:pPr>
        <w:pStyle w:val="ListParagraph"/>
        <w:numPr>
          <w:ilvl w:val="0"/>
          <w:numId w:val="1"/>
        </w:numPr>
      </w:pPr>
      <w:r>
        <w:t>Google fonts</w:t>
      </w:r>
    </w:p>
    <w:p w14:paraId="56BDD6A9" w14:textId="477E767D" w:rsidR="00585DA2" w:rsidRDefault="00000000" w:rsidP="00C149B5">
      <w:pPr>
        <w:pStyle w:val="ListParagraph"/>
        <w:numPr>
          <w:ilvl w:val="0"/>
          <w:numId w:val="1"/>
        </w:numPr>
      </w:pPr>
      <w:hyperlink r:id="rId6" w:history="1">
        <w:r w:rsidR="00585DA2">
          <w:rPr>
            <w:rStyle w:val="Hyperlink"/>
            <w:rFonts w:ascii="Verdana" w:hAnsi="Verdana"/>
            <w:b/>
            <w:bCs/>
            <w:color w:val="008B71"/>
            <w:sz w:val="21"/>
            <w:szCs w:val="21"/>
            <w:shd w:val="clear" w:color="auto" w:fill="FFFFFF"/>
          </w:rPr>
          <w:t>Corner Pixel</w:t>
        </w:r>
      </w:hyperlink>
      <w:r w:rsidR="00585DA2">
        <w:t xml:space="preserve"> for stars, flaticon</w:t>
      </w:r>
    </w:p>
    <w:p w14:paraId="4B759D10" w14:textId="347A46E9" w:rsidR="000A3F82" w:rsidRDefault="000A3F82" w:rsidP="00C149B5">
      <w:pPr>
        <w:pStyle w:val="ListParagraph"/>
        <w:numPr>
          <w:ilvl w:val="0"/>
          <w:numId w:val="1"/>
        </w:numPr>
      </w:pPr>
      <w:r>
        <w:t>mangaFox</w:t>
      </w:r>
    </w:p>
    <w:p w14:paraId="1550B50C" w14:textId="2E3C1564" w:rsidR="00E95D9B" w:rsidRDefault="00484BE1" w:rsidP="00E95D9B">
      <w:pPr>
        <w:pStyle w:val="ListParagraph"/>
        <w:numPr>
          <w:ilvl w:val="0"/>
          <w:numId w:val="1"/>
        </w:numPr>
      </w:pPr>
      <w:r>
        <w:t>HubSpot.com, footer</w:t>
      </w:r>
    </w:p>
    <w:p w14:paraId="6A569625" w14:textId="5068531B" w:rsidR="00E95D9B" w:rsidRDefault="00AB207D" w:rsidP="00E95D9B">
      <w:pPr>
        <w:pStyle w:val="ListParagraph"/>
        <w:numPr>
          <w:ilvl w:val="0"/>
          <w:numId w:val="1"/>
        </w:numPr>
      </w:pPr>
      <w:r>
        <w:t>Pixel perfect</w:t>
      </w:r>
      <w:r w:rsidR="009E4551">
        <w:t>, Instagram</w:t>
      </w:r>
      <w:r w:rsidR="00C57FE7">
        <w:t>, linkedin</w:t>
      </w:r>
      <w:r w:rsidR="00C06A94">
        <w:t xml:space="preserve"> and twitter</w:t>
      </w:r>
      <w:r w:rsidR="009E4551">
        <w:t xml:space="preserve"> icon, flaticon</w:t>
      </w:r>
    </w:p>
    <w:p w14:paraId="0EA2D016" w14:textId="497DE304" w:rsidR="00CD32F4" w:rsidRDefault="00F6753E" w:rsidP="00E95D9B">
      <w:pPr>
        <w:pStyle w:val="ListParagraph"/>
        <w:numPr>
          <w:ilvl w:val="0"/>
          <w:numId w:val="1"/>
        </w:numPr>
      </w:pPr>
      <w:hyperlink r:id="rId7" w:history="1">
        <w:r w:rsidRPr="0083015F">
          <w:rPr>
            <w:rStyle w:val="Hyperlink"/>
          </w:rPr>
          <w:t>https://coolors.co/palette/000000-111111-232323-343434-464646-575757-696969-7a7a7a</w:t>
        </w:r>
      </w:hyperlink>
    </w:p>
    <w:p w14:paraId="0A4A7C04" w14:textId="76F0C793" w:rsidR="00F6753E" w:rsidRDefault="00F6753E" w:rsidP="00E95D9B">
      <w:pPr>
        <w:pStyle w:val="ListParagraph"/>
        <w:numPr>
          <w:ilvl w:val="0"/>
          <w:numId w:val="1"/>
        </w:numPr>
      </w:pPr>
      <w:r>
        <w:t xml:space="preserve"> Good Ware, Search icon</w:t>
      </w:r>
    </w:p>
    <w:p w14:paraId="7ABAC4EB" w14:textId="1351AA59" w:rsidR="00C06A94" w:rsidRPr="00E95D9B" w:rsidRDefault="00C06A94" w:rsidP="00C57FE7">
      <w:pPr>
        <w:pStyle w:val="ListParagraph"/>
      </w:pPr>
    </w:p>
    <w:sectPr w:rsidR="00C06A94" w:rsidRPr="00E9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4CCF"/>
    <w:multiLevelType w:val="hybridMultilevel"/>
    <w:tmpl w:val="66DCA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7D"/>
    <w:rsid w:val="000A3F82"/>
    <w:rsid w:val="001D0EF1"/>
    <w:rsid w:val="003658F3"/>
    <w:rsid w:val="003C2B20"/>
    <w:rsid w:val="003D6AD0"/>
    <w:rsid w:val="00484BE1"/>
    <w:rsid w:val="00585DA2"/>
    <w:rsid w:val="006120AF"/>
    <w:rsid w:val="009E4551"/>
    <w:rsid w:val="00AB207D"/>
    <w:rsid w:val="00B4319E"/>
    <w:rsid w:val="00BD71C9"/>
    <w:rsid w:val="00C06A94"/>
    <w:rsid w:val="00C1247D"/>
    <w:rsid w:val="00C149B5"/>
    <w:rsid w:val="00C57FE7"/>
    <w:rsid w:val="00CD32F4"/>
    <w:rsid w:val="00DF3222"/>
    <w:rsid w:val="00E95D9B"/>
    <w:rsid w:val="00F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9680"/>
  <w15:chartTrackingRefBased/>
  <w15:docId w15:val="{003359AA-58F5-4AA2-B3E6-2041FA25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20"/>
    <w:rPr>
      <w:rFonts w:ascii="Times New Roman" w:hAnsi="Times New Roman"/>
      <w:kern w:val="0"/>
      <w:sz w:val="2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5D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D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7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palette/000000-111111-232323-343434-464646-575757-696969-7a7a7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authors/corner-pixel/color-fill?author_id=2727&amp;type=standard" TargetMode="External"/><Relationship Id="rId5" Type="http://schemas.openxmlformats.org/officeDocument/2006/relationships/hyperlink" Target="https://www.flaticon.com/authors/nathania-desmonda-tjipto/outline-color?author_id=847&amp;type=stand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Manral</dc:creator>
  <cp:keywords/>
  <dc:description/>
  <cp:lastModifiedBy>Garvit Manral</cp:lastModifiedBy>
  <cp:revision>17</cp:revision>
  <dcterms:created xsi:type="dcterms:W3CDTF">2023-10-27T17:27:00Z</dcterms:created>
  <dcterms:modified xsi:type="dcterms:W3CDTF">2023-11-02T19:16:00Z</dcterms:modified>
</cp:coreProperties>
</file>