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2"/>
        <w:spacing w:before="20"/>
        <w:ind w:left="3981"/>
      </w:pPr>
      <w:r>
        <w:rPr>
          <w:spacing w:val="-2"/>
        </w:rPr>
        <w:t>PHARMACOLOGY</w:t>
      </w:r>
    </w:p>
    <w:p>
      <w:pPr>
        <w:pStyle w:val="ListParagraph"/>
        <w:numPr>
          <w:ilvl w:val="0"/>
          <w:numId w:val="1"/>
        </w:numPr>
        <w:tabs>
          <w:tab w:pos="2066" w:val="left" w:leader="none"/>
        </w:tabs>
        <w:spacing w:line="240" w:lineRule="auto" w:before="181" w:after="0"/>
        <w:ind w:left="2066" w:right="0" w:hanging="246"/>
        <w:jc w:val="left"/>
        <w:rPr>
          <w:b/>
          <w:sz w:val="30"/>
        </w:rPr>
      </w:pPr>
      <w:r>
        <w:rPr>
          <w:b/>
          <w:sz w:val="32"/>
        </w:rPr>
        <w:t>EFFECT</w:t>
      </w:r>
      <w:r>
        <w:rPr>
          <w:b/>
          <w:spacing w:val="-8"/>
          <w:sz w:val="32"/>
        </w:rPr>
        <w:t> </w:t>
      </w:r>
      <w:r>
        <w:rPr>
          <w:b/>
          <w:sz w:val="32"/>
        </w:rPr>
        <w:t>OF</w:t>
      </w:r>
      <w:r>
        <w:rPr>
          <w:b/>
          <w:spacing w:val="-10"/>
          <w:sz w:val="32"/>
        </w:rPr>
        <w:t> </w:t>
      </w:r>
      <w:r>
        <w:rPr>
          <w:b/>
          <w:sz w:val="32"/>
        </w:rPr>
        <w:t>SALINE</w:t>
      </w:r>
      <w:r>
        <w:rPr>
          <w:b/>
          <w:spacing w:val="-8"/>
          <w:sz w:val="32"/>
        </w:rPr>
        <w:t> </w:t>
      </w:r>
      <w:r>
        <w:rPr>
          <w:b/>
          <w:sz w:val="32"/>
        </w:rPr>
        <w:t>PURGATIVE</w:t>
      </w:r>
      <w:r>
        <w:rPr>
          <w:b/>
          <w:spacing w:val="-10"/>
          <w:sz w:val="32"/>
        </w:rPr>
        <w:t> </w:t>
      </w:r>
      <w:r>
        <w:rPr>
          <w:b/>
          <w:sz w:val="32"/>
        </w:rPr>
        <w:t>ON</w:t>
      </w:r>
      <w:r>
        <w:rPr>
          <w:b/>
          <w:spacing w:val="-9"/>
          <w:sz w:val="32"/>
        </w:rPr>
        <w:t> </w:t>
      </w:r>
      <w:r>
        <w:rPr>
          <w:b/>
          <w:sz w:val="32"/>
        </w:rPr>
        <w:t>FROG</w:t>
      </w:r>
      <w:r>
        <w:rPr>
          <w:b/>
          <w:spacing w:val="-10"/>
          <w:sz w:val="32"/>
        </w:rPr>
        <w:t> </w:t>
      </w:r>
      <w:r>
        <w:rPr>
          <w:b/>
          <w:spacing w:val="-2"/>
          <w:sz w:val="32"/>
        </w:rPr>
        <w:t>INTESTINE</w:t>
      </w:r>
    </w:p>
    <w:p>
      <w:pPr>
        <w:pStyle w:val="BodyText"/>
        <w:spacing w:before="178"/>
        <w:jc w:val="both"/>
      </w:pPr>
      <w:r>
        <w:rPr>
          <w:b/>
          <w:sz w:val="32"/>
        </w:rPr>
        <w:t>AIM:</w:t>
      </w:r>
      <w:r>
        <w:rPr>
          <w:b/>
          <w:spacing w:val="-22"/>
          <w:sz w:val="32"/>
        </w:rPr>
        <w:t> </w:t>
      </w:r>
      <w:r>
        <w:rPr/>
        <w:t>To</w:t>
      </w:r>
      <w:r>
        <w:rPr>
          <w:spacing w:val="-6"/>
        </w:rPr>
        <w:t> </w:t>
      </w:r>
      <w:r>
        <w:rPr/>
        <w:t>study</w:t>
      </w:r>
      <w:r>
        <w:rPr>
          <w:spacing w:val="-4"/>
        </w:rPr>
        <w:t> </w:t>
      </w:r>
      <w:r>
        <w:rPr/>
        <w:t>the</w:t>
      </w:r>
      <w:r>
        <w:rPr>
          <w:spacing w:val="-5"/>
        </w:rPr>
        <w:t> </w:t>
      </w:r>
      <w:r>
        <w:rPr/>
        <w:t>effect</w:t>
      </w:r>
      <w:r>
        <w:rPr>
          <w:spacing w:val="-4"/>
        </w:rPr>
        <w:t> </w:t>
      </w:r>
      <w:r>
        <w:rPr/>
        <w:t>of</w:t>
      </w:r>
      <w:r>
        <w:rPr>
          <w:spacing w:val="-3"/>
        </w:rPr>
        <w:t> </w:t>
      </w:r>
      <w:r>
        <w:rPr/>
        <w:t>saline</w:t>
      </w:r>
      <w:r>
        <w:rPr>
          <w:spacing w:val="-5"/>
        </w:rPr>
        <w:t> </w:t>
      </w:r>
      <w:r>
        <w:rPr/>
        <w:t>purgative</w:t>
      </w:r>
      <w:r>
        <w:rPr>
          <w:spacing w:val="-4"/>
        </w:rPr>
        <w:t> </w:t>
      </w:r>
      <w:r>
        <w:rPr/>
        <w:t>on</w:t>
      </w:r>
      <w:r>
        <w:rPr>
          <w:spacing w:val="-3"/>
        </w:rPr>
        <w:t> </w:t>
      </w:r>
      <w:r>
        <w:rPr/>
        <w:t>frog</w:t>
      </w:r>
      <w:r>
        <w:rPr>
          <w:spacing w:val="-3"/>
        </w:rPr>
        <w:t> </w:t>
      </w:r>
      <w:r>
        <w:rPr>
          <w:spacing w:val="-2"/>
        </w:rPr>
        <w:t>intestine.</w:t>
      </w:r>
    </w:p>
    <w:p>
      <w:pPr>
        <w:pStyle w:val="BodyText"/>
        <w:spacing w:line="252" w:lineRule="auto" w:before="181"/>
        <w:ind w:right="374"/>
        <w:jc w:val="both"/>
      </w:pPr>
      <w:r>
        <w:rPr>
          <w:b/>
          <w:sz w:val="32"/>
        </w:rPr>
        <w:t>PRINCIPLE:</w:t>
      </w:r>
      <w:r>
        <w:rPr>
          <w:b/>
          <w:spacing w:val="-14"/>
          <w:sz w:val="32"/>
        </w:rPr>
        <w:t> </w:t>
      </w:r>
      <w:r>
        <w:rPr/>
        <w:t>Saline purgatives are the salts comprising of highly charged ions and do not crosses cell membrane freely. They remain inside the lumen and retain water through osmotic forces. They increase the volume of the contents of the bowel, stretch the colon and produces normal stimulus for contraction of the muscle that leads to defecation. The aim of the present study is to examine the effect of saline purgative on frog intestine.</w:t>
      </w:r>
    </w:p>
    <w:p>
      <w:pPr>
        <w:pStyle w:val="BodyText"/>
        <w:spacing w:line="252" w:lineRule="auto" w:before="160"/>
        <w:ind w:right="377"/>
        <w:jc w:val="both"/>
        <w:rPr>
          <w:sz w:val="22"/>
        </w:rPr>
      </w:pPr>
      <w:r>
        <w:rPr>
          <w:b/>
          <w:sz w:val="32"/>
        </w:rPr>
        <w:t>REQUIREMENTS Animal : </w:t>
      </w:r>
      <w:r>
        <w:rPr/>
        <w:t>Frog Reagents : 0.9% to 0.45% of saline (hypotonic), 27% Magnesium sulphate (hypertonic), Frogs Ringer solution (isotonic) Instruments</w:t>
      </w:r>
      <w:r>
        <w:rPr>
          <w:spacing w:val="-16"/>
        </w:rPr>
        <w:t> </w:t>
      </w:r>
      <w:r>
        <w:rPr/>
        <w:t>used:</w:t>
      </w:r>
      <w:r>
        <w:rPr>
          <w:spacing w:val="-16"/>
        </w:rPr>
        <w:t> </w:t>
      </w:r>
      <w:r>
        <w:rPr/>
        <w:t>Frog’s</w:t>
      </w:r>
      <w:r>
        <w:rPr>
          <w:spacing w:val="-16"/>
        </w:rPr>
        <w:t> </w:t>
      </w:r>
      <w:r>
        <w:rPr/>
        <w:t>board,</w:t>
      </w:r>
      <w:r>
        <w:rPr>
          <w:spacing w:val="-16"/>
        </w:rPr>
        <w:t> </w:t>
      </w:r>
      <w:r>
        <w:rPr/>
        <w:t>pithing</w:t>
      </w:r>
      <w:r>
        <w:rPr>
          <w:spacing w:val="-16"/>
        </w:rPr>
        <w:t> </w:t>
      </w:r>
      <w:r>
        <w:rPr/>
        <w:t>needle,</w:t>
      </w:r>
      <w:r>
        <w:rPr>
          <w:spacing w:val="-15"/>
        </w:rPr>
        <w:t> </w:t>
      </w:r>
      <w:r>
        <w:rPr/>
        <w:t>dissecting</w:t>
      </w:r>
      <w:r>
        <w:rPr>
          <w:spacing w:val="-16"/>
        </w:rPr>
        <w:t> </w:t>
      </w:r>
      <w:r>
        <w:rPr/>
        <w:t>instruments,</w:t>
      </w:r>
      <w:r>
        <w:rPr>
          <w:spacing w:val="-16"/>
        </w:rPr>
        <w:t> </w:t>
      </w:r>
      <w:r>
        <w:rPr/>
        <w:t>needle</w:t>
      </w:r>
      <w:r>
        <w:rPr>
          <w:spacing w:val="-16"/>
        </w:rPr>
        <w:t> </w:t>
      </w:r>
      <w:r>
        <w:rPr/>
        <w:t>with thread, tuberculin syringe with needle</w:t>
      </w:r>
      <w:r>
        <w:rPr>
          <w:sz w:val="22"/>
        </w:rPr>
        <w:t>.</w:t>
      </w:r>
    </w:p>
    <w:p>
      <w:pPr>
        <w:pStyle w:val="BodyText"/>
        <w:spacing w:line="252" w:lineRule="auto" w:before="159"/>
        <w:ind w:right="380"/>
        <w:jc w:val="both"/>
      </w:pPr>
      <w:r>
        <w:rPr>
          <w:b/>
          <w:sz w:val="32"/>
        </w:rPr>
        <w:t>PROCEDURE</w:t>
      </w:r>
      <w:r>
        <w:rPr>
          <w:b/>
        </w:rPr>
        <w:t>: </w:t>
      </w:r>
      <w:r>
        <w:rPr/>
        <w:t>Pith the frog and place it on a dissecting board. Expose the abdominal cavity and carefully trace the small intestine. Make the small intestine into three compartments by tying threads of different colours in such a way that no fluid can move from one compartment to the other. Inject 0.2 ml of each hypotonic</w:t>
      </w:r>
      <w:r>
        <w:rPr>
          <w:spacing w:val="-5"/>
        </w:rPr>
        <w:t> </w:t>
      </w:r>
      <w:r>
        <w:rPr/>
        <w:t>solution</w:t>
      </w:r>
      <w:r>
        <w:rPr>
          <w:spacing w:val="-4"/>
        </w:rPr>
        <w:t> </w:t>
      </w:r>
      <w:r>
        <w:rPr/>
        <w:t>into</w:t>
      </w:r>
      <w:r>
        <w:rPr>
          <w:spacing w:val="-5"/>
        </w:rPr>
        <w:t> </w:t>
      </w:r>
      <w:r>
        <w:rPr/>
        <w:t>first</w:t>
      </w:r>
      <w:r>
        <w:rPr>
          <w:spacing w:val="-6"/>
        </w:rPr>
        <w:t> </w:t>
      </w:r>
      <w:r>
        <w:rPr/>
        <w:t>compartment,</w:t>
      </w:r>
      <w:r>
        <w:rPr>
          <w:spacing w:val="-8"/>
        </w:rPr>
        <w:t> </w:t>
      </w:r>
      <w:r>
        <w:rPr/>
        <w:t>0.2</w:t>
      </w:r>
      <w:r>
        <w:rPr>
          <w:spacing w:val="-6"/>
        </w:rPr>
        <w:t> </w:t>
      </w:r>
      <w:r>
        <w:rPr/>
        <w:t>ml</w:t>
      </w:r>
      <w:r>
        <w:rPr>
          <w:spacing w:val="-6"/>
        </w:rPr>
        <w:t> </w:t>
      </w:r>
      <w:r>
        <w:rPr/>
        <w:t>of</w:t>
      </w:r>
      <w:r>
        <w:rPr>
          <w:spacing w:val="-4"/>
        </w:rPr>
        <w:t> </w:t>
      </w:r>
      <w:r>
        <w:rPr/>
        <w:t>hypertonic</w:t>
      </w:r>
      <w:r>
        <w:rPr>
          <w:spacing w:val="-5"/>
        </w:rPr>
        <w:t> </w:t>
      </w:r>
      <w:r>
        <w:rPr/>
        <w:t>solution</w:t>
      </w:r>
      <w:r>
        <w:rPr>
          <w:spacing w:val="-5"/>
        </w:rPr>
        <w:t> </w:t>
      </w:r>
      <w:r>
        <w:rPr/>
        <w:t>to</w:t>
      </w:r>
      <w:r>
        <w:rPr>
          <w:spacing w:val="-6"/>
        </w:rPr>
        <w:t> </w:t>
      </w:r>
      <w:r>
        <w:rPr/>
        <w:t>second compartment and 0.2 ml of isotonic solution into third compartment. Wait for 20 minutes and the observations are to be recorded.</w:t>
      </w:r>
    </w:p>
    <w:p>
      <w:pPr>
        <w:pStyle w:val="Heading2"/>
        <w:spacing w:before="161"/>
      </w:pPr>
      <w:r>
        <w:rPr>
          <w:spacing w:val="-2"/>
        </w:rPr>
        <w:t>Observation:</w:t>
      </w:r>
    </w:p>
    <w:p>
      <w:pPr>
        <w:pStyle w:val="BodyText"/>
        <w:spacing w:before="310"/>
        <w:ind w:right="375"/>
        <w:jc w:val="both"/>
      </w:pPr>
      <w:r>
        <w:rPr/>
        <w:t>Hypotonic</w:t>
      </w:r>
      <w:r>
        <w:rPr>
          <w:spacing w:val="-10"/>
        </w:rPr>
        <w:t> </w:t>
      </w:r>
      <w:r>
        <w:rPr/>
        <w:t>solution</w:t>
      </w:r>
      <w:r>
        <w:rPr>
          <w:spacing w:val="-9"/>
        </w:rPr>
        <w:t> </w:t>
      </w:r>
      <w:r>
        <w:rPr/>
        <w:t>causes</w:t>
      </w:r>
      <w:r>
        <w:rPr>
          <w:spacing w:val="-10"/>
        </w:rPr>
        <w:t> </w:t>
      </w:r>
      <w:r>
        <w:rPr/>
        <w:t>the</w:t>
      </w:r>
      <w:r>
        <w:rPr>
          <w:spacing w:val="-11"/>
        </w:rPr>
        <w:t> </w:t>
      </w:r>
      <w:r>
        <w:rPr/>
        <w:t>fluid</w:t>
      </w:r>
      <w:r>
        <w:rPr>
          <w:spacing w:val="-9"/>
        </w:rPr>
        <w:t> </w:t>
      </w:r>
      <w:r>
        <w:rPr/>
        <w:t>to</w:t>
      </w:r>
      <w:r>
        <w:rPr>
          <w:spacing w:val="-10"/>
        </w:rPr>
        <w:t> </w:t>
      </w:r>
      <w:r>
        <w:rPr/>
        <w:t>move</w:t>
      </w:r>
      <w:r>
        <w:rPr>
          <w:spacing w:val="-11"/>
        </w:rPr>
        <w:t> </w:t>
      </w:r>
      <w:r>
        <w:rPr/>
        <w:t>from</w:t>
      </w:r>
      <w:r>
        <w:rPr>
          <w:spacing w:val="-9"/>
        </w:rPr>
        <w:t> </w:t>
      </w:r>
      <w:r>
        <w:rPr/>
        <w:t>lumen</w:t>
      </w:r>
      <w:r>
        <w:rPr>
          <w:spacing w:val="-10"/>
        </w:rPr>
        <w:t> </w:t>
      </w:r>
      <w:r>
        <w:rPr/>
        <w:t>into</w:t>
      </w:r>
      <w:r>
        <w:rPr>
          <w:spacing w:val="-10"/>
        </w:rPr>
        <w:t> </w:t>
      </w:r>
      <w:r>
        <w:rPr/>
        <w:t>circulation</w:t>
      </w:r>
      <w:r>
        <w:rPr>
          <w:spacing w:val="-9"/>
        </w:rPr>
        <w:t> </w:t>
      </w:r>
      <w:r>
        <w:rPr/>
        <w:t>by</w:t>
      </w:r>
      <w:r>
        <w:rPr>
          <w:spacing w:val="-13"/>
        </w:rPr>
        <w:t> </w:t>
      </w:r>
      <w:r>
        <w:rPr/>
        <w:t>process osmosis</w:t>
      </w:r>
      <w:r>
        <w:rPr>
          <w:spacing w:val="-16"/>
        </w:rPr>
        <w:t> </w:t>
      </w:r>
      <w:r>
        <w:rPr/>
        <w:t>thereby</w:t>
      </w:r>
      <w:r>
        <w:rPr>
          <w:spacing w:val="-16"/>
        </w:rPr>
        <w:t> </w:t>
      </w:r>
      <w:r>
        <w:rPr/>
        <w:t>shrinks</w:t>
      </w:r>
      <w:r>
        <w:rPr>
          <w:spacing w:val="-16"/>
        </w:rPr>
        <w:t> </w:t>
      </w:r>
      <w:r>
        <w:rPr/>
        <w:t>the</w:t>
      </w:r>
      <w:r>
        <w:rPr>
          <w:spacing w:val="-16"/>
        </w:rPr>
        <w:t> </w:t>
      </w:r>
      <w:r>
        <w:rPr/>
        <w:t>intestine.</w:t>
      </w:r>
      <w:r>
        <w:rPr>
          <w:spacing w:val="-15"/>
        </w:rPr>
        <w:t> </w:t>
      </w:r>
      <w:r>
        <w:rPr/>
        <w:t>Hypertonic</w:t>
      </w:r>
      <w:r>
        <w:rPr>
          <w:spacing w:val="-15"/>
        </w:rPr>
        <w:t> </w:t>
      </w:r>
      <w:r>
        <w:rPr/>
        <w:t>solution</w:t>
      </w:r>
      <w:r>
        <w:rPr>
          <w:spacing w:val="-16"/>
        </w:rPr>
        <w:t> </w:t>
      </w:r>
      <w:r>
        <w:rPr/>
        <w:t>(saline</w:t>
      </w:r>
      <w:r>
        <w:rPr>
          <w:spacing w:val="-12"/>
        </w:rPr>
        <w:t> </w:t>
      </w:r>
      <w:r>
        <w:rPr/>
        <w:t>purgative)</w:t>
      </w:r>
      <w:r>
        <w:rPr>
          <w:spacing w:val="-15"/>
        </w:rPr>
        <w:t> </w:t>
      </w:r>
      <w:r>
        <w:rPr/>
        <w:t>moves the</w:t>
      </w:r>
      <w:r>
        <w:rPr>
          <w:spacing w:val="-11"/>
        </w:rPr>
        <w:t> </w:t>
      </w:r>
      <w:r>
        <w:rPr/>
        <w:t>fluid</w:t>
      </w:r>
      <w:r>
        <w:rPr>
          <w:spacing w:val="-10"/>
        </w:rPr>
        <w:t> </w:t>
      </w:r>
      <w:r>
        <w:rPr/>
        <w:t>from</w:t>
      </w:r>
      <w:r>
        <w:rPr>
          <w:spacing w:val="-12"/>
        </w:rPr>
        <w:t> </w:t>
      </w:r>
      <w:r>
        <w:rPr/>
        <w:t>cells</w:t>
      </w:r>
      <w:r>
        <w:rPr>
          <w:spacing w:val="-13"/>
        </w:rPr>
        <w:t> </w:t>
      </w:r>
      <w:r>
        <w:rPr/>
        <w:t>into</w:t>
      </w:r>
      <w:r>
        <w:rPr>
          <w:spacing w:val="-11"/>
        </w:rPr>
        <w:t> </w:t>
      </w:r>
      <w:r>
        <w:rPr/>
        <w:t>the</w:t>
      </w:r>
      <w:r>
        <w:rPr>
          <w:spacing w:val="-11"/>
        </w:rPr>
        <w:t> </w:t>
      </w:r>
      <w:r>
        <w:rPr/>
        <w:t>lumen</w:t>
      </w:r>
      <w:r>
        <w:rPr>
          <w:spacing w:val="-11"/>
        </w:rPr>
        <w:t> </w:t>
      </w:r>
      <w:r>
        <w:rPr/>
        <w:t>and</w:t>
      </w:r>
      <w:r>
        <w:rPr>
          <w:spacing w:val="-10"/>
        </w:rPr>
        <w:t> </w:t>
      </w:r>
      <w:r>
        <w:rPr/>
        <w:t>swells</w:t>
      </w:r>
      <w:r>
        <w:rPr>
          <w:spacing w:val="-11"/>
        </w:rPr>
        <w:t> </w:t>
      </w:r>
      <w:r>
        <w:rPr/>
        <w:t>the</w:t>
      </w:r>
      <w:r>
        <w:rPr>
          <w:spacing w:val="-13"/>
        </w:rPr>
        <w:t> </w:t>
      </w:r>
      <w:r>
        <w:rPr/>
        <w:t>intestine</w:t>
      </w:r>
      <w:r>
        <w:rPr>
          <w:spacing w:val="-11"/>
        </w:rPr>
        <w:t> </w:t>
      </w:r>
      <w:r>
        <w:rPr/>
        <w:t>and</w:t>
      </w:r>
      <w:r>
        <w:rPr>
          <w:spacing w:val="-10"/>
        </w:rPr>
        <w:t> </w:t>
      </w:r>
      <w:r>
        <w:rPr/>
        <w:t>isotonic</w:t>
      </w:r>
      <w:r>
        <w:rPr>
          <w:spacing w:val="-12"/>
        </w:rPr>
        <w:t> </w:t>
      </w:r>
      <w:r>
        <w:rPr/>
        <w:t>solution</w:t>
      </w:r>
      <w:r>
        <w:rPr>
          <w:spacing w:val="-10"/>
        </w:rPr>
        <w:t> </w:t>
      </w:r>
      <w:r>
        <w:rPr/>
        <w:t>did not show any fluid movement across the intestinal membrane.</w:t>
      </w:r>
    </w:p>
    <w:p>
      <w:pPr>
        <w:pStyle w:val="BodyText"/>
        <w:spacing w:before="67"/>
        <w:ind w:left="0"/>
        <w:rPr>
          <w:sz w:val="20"/>
        </w:rPr>
      </w:pPr>
    </w:p>
    <w:tbl>
      <w:tblPr>
        <w:tblW w:w="0" w:type="auto"/>
        <w:jc w:val="left"/>
        <w:tblInd w:w="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07"/>
        <w:gridCol w:w="2727"/>
        <w:gridCol w:w="3394"/>
      </w:tblGrid>
      <w:tr>
        <w:trPr>
          <w:trHeight w:val="549" w:hRule="atLeast"/>
        </w:trPr>
        <w:tc>
          <w:tcPr>
            <w:tcW w:w="3507" w:type="dxa"/>
          </w:tcPr>
          <w:p>
            <w:pPr>
              <w:pStyle w:val="TableParagraph"/>
              <w:spacing w:line="281" w:lineRule="exact"/>
              <w:ind w:left="846"/>
              <w:rPr>
                <w:rFonts w:ascii="Cambria"/>
                <w:b/>
                <w:sz w:val="24"/>
              </w:rPr>
            </w:pPr>
            <w:r>
              <w:rPr>
                <w:rFonts w:ascii="Cambria"/>
                <w:b/>
                <w:spacing w:val="-2"/>
                <w:sz w:val="24"/>
              </w:rPr>
              <w:t>Solution</w:t>
            </w:r>
          </w:p>
        </w:tc>
        <w:tc>
          <w:tcPr>
            <w:tcW w:w="2727" w:type="dxa"/>
          </w:tcPr>
          <w:p>
            <w:pPr>
              <w:pStyle w:val="TableParagraph"/>
              <w:ind w:left="26"/>
              <w:jc w:val="center"/>
              <w:rPr>
                <w:rFonts w:ascii="Arial"/>
                <w:b/>
                <w:sz w:val="22"/>
              </w:rPr>
            </w:pPr>
            <w:r>
              <w:rPr/>
              <mc:AlternateContent>
                <mc:Choice Requires="wps">
                  <w:drawing>
                    <wp:anchor distT="0" distB="0" distL="0" distR="0" allowOverlap="1" layoutInCell="1" locked="0" behindDoc="1" simplePos="0" relativeHeight="487335424">
                      <wp:simplePos x="0" y="0"/>
                      <wp:positionH relativeFrom="column">
                        <wp:posOffset>67055</wp:posOffset>
                      </wp:positionH>
                      <wp:positionV relativeFrom="paragraph">
                        <wp:posOffset>-27</wp:posOffset>
                      </wp:positionV>
                      <wp:extent cx="1257935" cy="161925"/>
                      <wp:effectExtent l="0" t="0" r="0" b="0"/>
                      <wp:wrapNone/>
                      <wp:docPr id="1" name="Group 1"/>
                      <wp:cNvGraphicFramePr>
                        <a:graphicFrameLocks/>
                      </wp:cNvGraphicFramePr>
                      <a:graphic>
                        <a:graphicData uri="http://schemas.microsoft.com/office/word/2010/wordprocessingGroup">
                          <wpg:wgp>
                            <wpg:cNvPr id="1" name="Group 1"/>
                            <wpg:cNvGrpSpPr/>
                            <wpg:grpSpPr>
                              <a:xfrm>
                                <a:off x="0" y="0"/>
                                <a:ext cx="1257935" cy="161925"/>
                                <a:chExt cx="1257935" cy="161925"/>
                              </a:xfrm>
                            </wpg:grpSpPr>
                            <wps:wsp>
                              <wps:cNvPr id="2" name="Graphic 2"/>
                              <wps:cNvSpPr/>
                              <wps:spPr>
                                <a:xfrm>
                                  <a:off x="0" y="0"/>
                                  <a:ext cx="1257935" cy="161925"/>
                                </a:xfrm>
                                <a:custGeom>
                                  <a:avLst/>
                                  <a:gdLst/>
                                  <a:ahLst/>
                                  <a:cxnLst/>
                                  <a:rect l="l" t="t" r="r" b="b"/>
                                  <a:pathLst>
                                    <a:path w="1257935" h="161925">
                                      <a:moveTo>
                                        <a:pt x="1257604" y="0"/>
                                      </a:moveTo>
                                      <a:lnTo>
                                        <a:pt x="0" y="0"/>
                                      </a:lnTo>
                                      <a:lnTo>
                                        <a:pt x="0" y="161544"/>
                                      </a:lnTo>
                                      <a:lnTo>
                                        <a:pt x="1257604" y="161544"/>
                                      </a:lnTo>
                                      <a:lnTo>
                                        <a:pt x="1257604" y="0"/>
                                      </a:lnTo>
                                      <a:close/>
                                    </a:path>
                                  </a:pathLst>
                                </a:custGeom>
                                <a:solidFill>
                                  <a:srgbClr val="87ECFF"/>
                                </a:solidFill>
                              </wps:spPr>
                              <wps:bodyPr wrap="square" lIns="0" tIns="0" rIns="0" bIns="0" rtlCol="0">
                                <a:prstTxWarp prst="textNoShape">
                                  <a:avLst/>
                                </a:prstTxWarp>
                                <a:noAutofit/>
                              </wps:bodyPr>
                            </wps:wsp>
                          </wpg:wgp>
                        </a:graphicData>
                      </a:graphic>
                    </wp:anchor>
                  </w:drawing>
                </mc:Choice>
                <mc:Fallback>
                  <w:pict>
                    <v:group style="position:absolute;margin-left:5.279995pt;margin-top:-.002135pt;width:99.05pt;height:12.75pt;mso-position-horizontal-relative:column;mso-position-vertical-relative:paragraph;z-index:-15981056" id="docshapegroup1" coordorigin="106,0" coordsize="1981,255">
                      <v:rect style="position:absolute;left:105;top:-1;width:1981;height:255" id="docshape2" filled="true" fillcolor="#87ecff" stroked="false">
                        <v:fill type="solid"/>
                      </v:rect>
                      <w10:wrap type="none"/>
                    </v:group>
                  </w:pict>
                </mc:Fallback>
              </mc:AlternateContent>
            </w:r>
            <w:r>
              <w:rPr>
                <w:rFonts w:ascii="Arial"/>
                <w:b/>
                <w:spacing w:val="-2"/>
                <w:sz w:val="22"/>
              </w:rPr>
              <w:t>Compartment</w:t>
            </w:r>
          </w:p>
        </w:tc>
        <w:tc>
          <w:tcPr>
            <w:tcW w:w="3394" w:type="dxa"/>
          </w:tcPr>
          <w:p>
            <w:pPr>
              <w:pStyle w:val="TableParagraph"/>
              <w:spacing w:line="281" w:lineRule="exact"/>
              <w:ind w:left="9" w:right="1"/>
              <w:jc w:val="center"/>
              <w:rPr>
                <w:rFonts w:ascii="Cambria"/>
                <w:b/>
                <w:sz w:val="24"/>
              </w:rPr>
            </w:pPr>
            <w:r>
              <w:rPr>
                <w:rFonts w:ascii="Cambria"/>
                <w:b/>
                <w:spacing w:val="-2"/>
                <w:sz w:val="24"/>
              </w:rPr>
              <w:t>Effect</w:t>
            </w:r>
          </w:p>
        </w:tc>
      </w:tr>
      <w:tr>
        <w:trPr>
          <w:trHeight w:val="760" w:hRule="atLeast"/>
        </w:trPr>
        <w:tc>
          <w:tcPr>
            <w:tcW w:w="3507" w:type="dxa"/>
          </w:tcPr>
          <w:p>
            <w:pPr>
              <w:pStyle w:val="TableParagraph"/>
              <w:spacing w:line="252" w:lineRule="exact" w:before="2"/>
              <w:ind w:left="107"/>
              <w:rPr>
                <w:rFonts w:ascii="Arial"/>
                <w:b/>
                <w:sz w:val="22"/>
              </w:rPr>
            </w:pPr>
            <w:r>
              <w:rPr>
                <w:rFonts w:ascii="Arial"/>
                <w:b/>
                <w:color w:val="000000"/>
                <w:spacing w:val="-2"/>
                <w:sz w:val="22"/>
                <w:shd w:fill="87ECFF" w:color="auto" w:val="clear"/>
              </w:rPr>
              <w:t>HypotonicSolution</w:t>
            </w:r>
          </w:p>
          <w:p>
            <w:pPr>
              <w:pStyle w:val="TableParagraph"/>
              <w:tabs>
                <w:tab w:pos="820" w:val="left" w:leader="none"/>
                <w:tab w:pos="1338" w:val="left" w:leader="none"/>
                <w:tab w:pos="1818" w:val="left" w:leader="none"/>
                <w:tab w:pos="2592" w:val="left" w:leader="none"/>
              </w:tabs>
              <w:spacing w:line="252" w:lineRule="exact"/>
              <w:ind w:left="107" w:right="94" w:firstLine="62"/>
              <w:rPr>
                <w:rFonts w:ascii="Arial"/>
                <w:b/>
                <w:sz w:val="22"/>
              </w:rPr>
            </w:pPr>
            <w:r>
              <w:rPr>
                <w:rFonts w:ascii="Arial"/>
                <w:b/>
                <w:spacing w:val="-4"/>
                <w:sz w:val="22"/>
              </w:rPr>
              <w:t>(0.2</w:t>
            </w:r>
            <w:r>
              <w:rPr>
                <w:rFonts w:ascii="Arial"/>
                <w:b/>
                <w:sz w:val="22"/>
              </w:rPr>
              <w:tab/>
            </w:r>
            <w:r>
              <w:rPr>
                <w:rFonts w:ascii="Arial"/>
                <w:b/>
                <w:spacing w:val="-6"/>
                <w:sz w:val="22"/>
              </w:rPr>
              <w:t>Ml</w:t>
            </w:r>
            <w:r>
              <w:rPr>
                <w:rFonts w:ascii="Arial"/>
                <w:b/>
                <w:sz w:val="22"/>
              </w:rPr>
              <w:tab/>
            </w:r>
            <w:r>
              <w:rPr>
                <w:rFonts w:ascii="Arial"/>
                <w:b/>
                <w:spacing w:val="-6"/>
                <w:sz w:val="22"/>
              </w:rPr>
              <w:t>of</w:t>
            </w:r>
            <w:r>
              <w:rPr>
                <w:rFonts w:ascii="Arial"/>
                <w:b/>
                <w:sz w:val="22"/>
              </w:rPr>
              <w:tab/>
            </w:r>
            <w:r>
              <w:rPr>
                <w:rFonts w:ascii="Arial"/>
                <w:b/>
                <w:spacing w:val="-4"/>
                <w:sz w:val="22"/>
              </w:rPr>
              <w:t>0.9%</w:t>
            </w:r>
            <w:r>
              <w:rPr>
                <w:rFonts w:ascii="Arial"/>
                <w:b/>
                <w:sz w:val="22"/>
              </w:rPr>
              <w:tab/>
            </w:r>
            <w:r>
              <w:rPr>
                <w:rFonts w:ascii="Arial"/>
                <w:b/>
                <w:spacing w:val="-2"/>
                <w:sz w:val="22"/>
              </w:rPr>
              <w:t>Sodium Chloride)</w:t>
            </w:r>
          </w:p>
        </w:tc>
        <w:tc>
          <w:tcPr>
            <w:tcW w:w="2727" w:type="dxa"/>
          </w:tcPr>
          <w:p>
            <w:pPr>
              <w:pStyle w:val="TableParagraph"/>
              <w:rPr>
                <w:rFonts w:ascii="Calibri"/>
                <w:sz w:val="22"/>
              </w:rPr>
            </w:pPr>
          </w:p>
          <w:p>
            <w:pPr>
              <w:pStyle w:val="TableParagraph"/>
              <w:ind w:left="26" w:right="18"/>
              <w:jc w:val="center"/>
              <w:rPr>
                <w:rFonts w:ascii="Arial"/>
                <w:b/>
                <w:sz w:val="22"/>
              </w:rPr>
            </w:pPr>
            <w:r>
              <w:rPr>
                <w:rFonts w:ascii="Arial"/>
                <w:b/>
                <w:color w:val="000000"/>
                <w:spacing w:val="-2"/>
                <w:sz w:val="22"/>
                <w:shd w:fill="87ECFF" w:color="auto" w:val="clear"/>
              </w:rPr>
              <w:t>First</w:t>
            </w:r>
          </w:p>
        </w:tc>
        <w:tc>
          <w:tcPr>
            <w:tcW w:w="3394" w:type="dxa"/>
          </w:tcPr>
          <w:p>
            <w:pPr>
              <w:pStyle w:val="TableParagraph"/>
              <w:rPr>
                <w:rFonts w:ascii="Calibri"/>
                <w:sz w:val="22"/>
              </w:rPr>
            </w:pPr>
          </w:p>
          <w:p>
            <w:pPr>
              <w:pStyle w:val="TableParagraph"/>
              <w:ind w:left="9"/>
              <w:jc w:val="center"/>
              <w:rPr>
                <w:rFonts w:ascii="Arial"/>
                <w:b/>
                <w:sz w:val="22"/>
              </w:rPr>
            </w:pPr>
            <w:r>
              <w:rPr>
                <w:rFonts w:ascii="Arial"/>
                <w:b/>
                <w:color w:val="000000"/>
                <w:spacing w:val="-2"/>
                <w:sz w:val="22"/>
                <w:shd w:fill="87ECFF" w:color="auto" w:val="clear"/>
              </w:rPr>
              <w:t>Shrinking</w:t>
            </w:r>
          </w:p>
        </w:tc>
      </w:tr>
      <w:tr>
        <w:trPr>
          <w:trHeight w:val="520" w:hRule="atLeast"/>
        </w:trPr>
        <w:tc>
          <w:tcPr>
            <w:tcW w:w="3507" w:type="dxa"/>
          </w:tcPr>
          <w:p>
            <w:pPr>
              <w:pStyle w:val="TableParagraph"/>
              <w:tabs>
                <w:tab w:pos="2371" w:val="left" w:leader="none"/>
                <w:tab w:pos="2750" w:val="left" w:leader="none"/>
              </w:tabs>
              <w:spacing w:line="252" w:lineRule="exact"/>
              <w:ind w:left="107" w:right="95"/>
              <w:rPr>
                <w:rFonts w:ascii="Arial" w:hAnsi="Arial"/>
                <w:b/>
                <w:sz w:val="22"/>
              </w:rPr>
            </w:pPr>
            <w:r>
              <w:rPr>
                <w:rFonts w:ascii="Arial" w:hAnsi="Arial"/>
                <w:b/>
                <w:color w:val="000000"/>
                <w:spacing w:val="-2"/>
                <w:sz w:val="22"/>
                <w:shd w:fill="87ECFF" w:color="auto" w:val="clear"/>
              </w:rPr>
              <w:t>Hypertonicsolution</w:t>
            </w:r>
            <w:r>
              <w:rPr>
                <w:rFonts w:ascii="Arial" w:hAnsi="Arial"/>
                <w:b/>
                <w:color w:val="000000"/>
                <w:sz w:val="22"/>
                <w:shd w:fill="87ECFF" w:color="auto" w:val="clear"/>
              </w:rPr>
              <w:tab/>
            </w:r>
            <w:r>
              <w:rPr>
                <w:rFonts w:ascii="Arial" w:hAnsi="Arial"/>
                <w:b/>
                <w:color w:val="000000"/>
                <w:spacing w:val="-10"/>
                <w:sz w:val="22"/>
                <w:shd w:fill="87ECFF" w:color="auto" w:val="clear"/>
              </w:rPr>
              <w:t>–</w:t>
            </w:r>
            <w:r>
              <w:rPr>
                <w:rFonts w:ascii="Arial" w:hAnsi="Arial"/>
                <w:b/>
                <w:color w:val="000000"/>
                <w:sz w:val="22"/>
                <w:shd w:fill="87ECFF" w:color="auto" w:val="clear"/>
              </w:rPr>
              <w:tab/>
            </w:r>
            <w:r>
              <w:rPr>
                <w:rFonts w:ascii="Arial" w:hAnsi="Arial"/>
                <w:b/>
                <w:color w:val="000000"/>
                <w:spacing w:val="-2"/>
                <w:sz w:val="22"/>
                <w:shd w:fill="87ECFF" w:color="auto" w:val="clear"/>
              </w:rPr>
              <w:t>Saline</w:t>
            </w:r>
            <w:r>
              <w:rPr>
                <w:rFonts w:ascii="Arial" w:hAnsi="Arial"/>
                <w:b/>
                <w:color w:val="000000"/>
                <w:spacing w:val="-2"/>
                <w:sz w:val="22"/>
              </w:rPr>
              <w:t> </w:t>
            </w:r>
            <w:r>
              <w:rPr>
                <w:rFonts w:ascii="Arial" w:hAnsi="Arial"/>
                <w:b/>
                <w:color w:val="000000"/>
                <w:spacing w:val="-2"/>
                <w:sz w:val="22"/>
                <w:shd w:fill="87ECFF" w:color="auto" w:val="clear"/>
              </w:rPr>
              <w:t>Purgative</w:t>
            </w:r>
          </w:p>
        </w:tc>
        <w:tc>
          <w:tcPr>
            <w:tcW w:w="2727" w:type="dxa"/>
          </w:tcPr>
          <w:p>
            <w:pPr>
              <w:pStyle w:val="TableParagraph"/>
              <w:rPr>
                <w:rFonts w:ascii="Calibri"/>
                <w:sz w:val="22"/>
              </w:rPr>
            </w:pPr>
          </w:p>
          <w:p>
            <w:pPr>
              <w:pStyle w:val="TableParagraph"/>
              <w:spacing w:line="232" w:lineRule="exact"/>
              <w:ind w:left="26" w:right="20"/>
              <w:jc w:val="center"/>
              <w:rPr>
                <w:rFonts w:ascii="Arial"/>
                <w:b/>
                <w:sz w:val="22"/>
              </w:rPr>
            </w:pPr>
            <w:r>
              <w:rPr>
                <w:rFonts w:ascii="Arial"/>
                <w:b/>
                <w:color w:val="000000"/>
                <w:spacing w:val="-2"/>
                <w:sz w:val="22"/>
                <w:shd w:fill="87ECFF" w:color="auto" w:val="clear"/>
              </w:rPr>
              <w:t>Second</w:t>
            </w:r>
          </w:p>
        </w:tc>
        <w:tc>
          <w:tcPr>
            <w:tcW w:w="3394" w:type="dxa"/>
          </w:tcPr>
          <w:p>
            <w:pPr>
              <w:pStyle w:val="TableParagraph"/>
              <w:rPr>
                <w:rFonts w:ascii="Calibri"/>
                <w:sz w:val="22"/>
              </w:rPr>
            </w:pPr>
          </w:p>
          <w:p>
            <w:pPr>
              <w:pStyle w:val="TableParagraph"/>
              <w:spacing w:line="232" w:lineRule="exact"/>
              <w:ind w:left="9" w:right="3"/>
              <w:jc w:val="center"/>
              <w:rPr>
                <w:rFonts w:ascii="Arial"/>
                <w:b/>
                <w:sz w:val="22"/>
              </w:rPr>
            </w:pPr>
            <w:r>
              <w:rPr>
                <w:rFonts w:ascii="Arial"/>
                <w:b/>
                <w:color w:val="000000"/>
                <w:spacing w:val="-2"/>
                <w:sz w:val="22"/>
                <w:shd w:fill="87ECFF" w:color="auto" w:val="clear"/>
              </w:rPr>
              <w:t>Swelling</w:t>
            </w:r>
          </w:p>
        </w:tc>
      </w:tr>
    </w:tbl>
    <w:p>
      <w:pPr>
        <w:spacing w:after="0" w:line="232" w:lineRule="exact"/>
        <w:jc w:val="center"/>
        <w:rPr>
          <w:rFonts w:ascii="Arial"/>
          <w:sz w:val="22"/>
        </w:rPr>
        <w:sectPr>
          <w:type w:val="continuous"/>
          <w:pgSz w:w="12240" w:h="15840"/>
          <w:pgMar w:top="1420" w:bottom="1451" w:left="1060" w:right="1060"/>
        </w:sectPr>
      </w:pPr>
    </w:p>
    <w:tbl>
      <w:tblPr>
        <w:tblW w:w="0" w:type="auto"/>
        <w:jc w:val="left"/>
        <w:tblInd w:w="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07"/>
        <w:gridCol w:w="2727"/>
        <w:gridCol w:w="3394"/>
      </w:tblGrid>
      <w:tr>
        <w:trPr>
          <w:trHeight w:val="506" w:hRule="atLeast"/>
        </w:trPr>
        <w:tc>
          <w:tcPr>
            <w:tcW w:w="3507" w:type="dxa"/>
          </w:tcPr>
          <w:p>
            <w:pPr>
              <w:pStyle w:val="TableParagraph"/>
              <w:spacing w:line="254" w:lineRule="exact"/>
              <w:ind w:left="107" w:firstLine="62"/>
              <w:rPr>
                <w:rFonts w:ascii="Arial"/>
                <w:b/>
                <w:sz w:val="22"/>
              </w:rPr>
            </w:pPr>
            <w:r>
              <w:rPr/>
              <mc:AlternateContent>
                <mc:Choice Requires="wps">
                  <w:drawing>
                    <wp:anchor distT="0" distB="0" distL="0" distR="0" allowOverlap="1" layoutInCell="1" locked="0" behindDoc="1" simplePos="0" relativeHeight="487335936">
                      <wp:simplePos x="0" y="0"/>
                      <wp:positionH relativeFrom="column">
                        <wp:posOffset>68580</wp:posOffset>
                      </wp:positionH>
                      <wp:positionV relativeFrom="paragraph">
                        <wp:posOffset>-177</wp:posOffset>
                      </wp:positionV>
                      <wp:extent cx="2088514" cy="161925"/>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2088514" cy="161925"/>
                                <a:chExt cx="2088514" cy="161925"/>
                              </a:xfrm>
                            </wpg:grpSpPr>
                            <wps:wsp>
                              <wps:cNvPr id="4" name="Graphic 4"/>
                              <wps:cNvSpPr/>
                              <wps:spPr>
                                <a:xfrm>
                                  <a:off x="0" y="0"/>
                                  <a:ext cx="2088514" cy="161925"/>
                                </a:xfrm>
                                <a:custGeom>
                                  <a:avLst/>
                                  <a:gdLst/>
                                  <a:ahLst/>
                                  <a:cxnLst/>
                                  <a:rect l="l" t="t" r="r" b="b"/>
                                  <a:pathLst>
                                    <a:path w="2088514" h="161925">
                                      <a:moveTo>
                                        <a:pt x="2088134" y="0"/>
                                      </a:moveTo>
                                      <a:lnTo>
                                        <a:pt x="0" y="0"/>
                                      </a:lnTo>
                                      <a:lnTo>
                                        <a:pt x="0" y="161848"/>
                                      </a:lnTo>
                                      <a:lnTo>
                                        <a:pt x="2088134" y="161848"/>
                                      </a:lnTo>
                                      <a:lnTo>
                                        <a:pt x="2088134" y="0"/>
                                      </a:lnTo>
                                      <a:close/>
                                    </a:path>
                                  </a:pathLst>
                                </a:custGeom>
                                <a:solidFill>
                                  <a:srgbClr val="87ECFF"/>
                                </a:solidFill>
                              </wps:spPr>
                              <wps:bodyPr wrap="square" lIns="0" tIns="0" rIns="0" bIns="0" rtlCol="0">
                                <a:prstTxWarp prst="textNoShape">
                                  <a:avLst/>
                                </a:prstTxWarp>
                                <a:noAutofit/>
                              </wps:bodyPr>
                            </wps:wsp>
                          </wpg:wgp>
                        </a:graphicData>
                      </a:graphic>
                    </wp:anchor>
                  </w:drawing>
                </mc:Choice>
                <mc:Fallback>
                  <w:pict>
                    <v:group style="position:absolute;margin-left:5.4pt;margin-top:-.014pt;width:164.45pt;height:12.75pt;mso-position-horizontal-relative:column;mso-position-vertical-relative:paragraph;z-index:-15980544" id="docshapegroup3" coordorigin="108,0" coordsize="3289,255">
                      <v:rect style="position:absolute;left:108;top:-1;width:3289;height:255" id="docshape4" filled="true" fillcolor="#87ecff" stroked="false">
                        <v:fill type="solid"/>
                      </v:rect>
                      <w10:wrap type="none"/>
                    </v:group>
                  </w:pict>
                </mc:Fallback>
              </mc:AlternateContent>
            </w:r>
            <w:r>
              <w:rPr>
                <w:rFonts w:ascii="Arial"/>
                <w:b/>
                <w:sz w:val="22"/>
              </w:rPr>
              <w:t>(0.2</w:t>
            </w:r>
            <w:r>
              <w:rPr>
                <w:rFonts w:ascii="Arial"/>
                <w:b/>
                <w:spacing w:val="80"/>
                <w:sz w:val="22"/>
              </w:rPr>
              <w:t> </w:t>
            </w:r>
            <w:r>
              <w:rPr>
                <w:rFonts w:ascii="Arial"/>
                <w:b/>
                <w:sz w:val="22"/>
              </w:rPr>
              <w:t>Ml</w:t>
            </w:r>
            <w:r>
              <w:rPr>
                <w:rFonts w:ascii="Arial"/>
                <w:b/>
                <w:spacing w:val="80"/>
                <w:sz w:val="22"/>
              </w:rPr>
              <w:t> </w:t>
            </w:r>
            <w:r>
              <w:rPr>
                <w:rFonts w:ascii="Arial"/>
                <w:b/>
                <w:sz w:val="22"/>
              </w:rPr>
              <w:t>of</w:t>
            </w:r>
            <w:r>
              <w:rPr>
                <w:rFonts w:ascii="Arial"/>
                <w:b/>
                <w:spacing w:val="80"/>
                <w:sz w:val="22"/>
              </w:rPr>
              <w:t> </w:t>
            </w:r>
            <w:r>
              <w:rPr>
                <w:rFonts w:ascii="Arial"/>
                <w:b/>
                <w:sz w:val="22"/>
              </w:rPr>
              <w:t>27%</w:t>
            </w:r>
            <w:r>
              <w:rPr>
                <w:rFonts w:ascii="Arial"/>
                <w:b/>
                <w:spacing w:val="80"/>
                <w:sz w:val="22"/>
              </w:rPr>
              <w:t> </w:t>
            </w:r>
            <w:r>
              <w:rPr>
                <w:rFonts w:ascii="Arial"/>
                <w:b/>
                <w:sz w:val="22"/>
              </w:rPr>
              <w:t>Magnesium </w:t>
            </w:r>
            <w:r>
              <w:rPr>
                <w:rFonts w:ascii="Arial"/>
                <w:b/>
                <w:color w:val="000000"/>
                <w:spacing w:val="-2"/>
                <w:sz w:val="22"/>
                <w:shd w:fill="87ECFF" w:color="auto" w:val="clear"/>
              </w:rPr>
              <w:t>Sulfate)</w:t>
            </w:r>
          </w:p>
        </w:tc>
        <w:tc>
          <w:tcPr>
            <w:tcW w:w="2727" w:type="dxa"/>
          </w:tcPr>
          <w:p>
            <w:pPr>
              <w:pStyle w:val="TableParagraph"/>
              <w:rPr>
                <w:sz w:val="26"/>
              </w:rPr>
            </w:pPr>
          </w:p>
        </w:tc>
        <w:tc>
          <w:tcPr>
            <w:tcW w:w="3394" w:type="dxa"/>
          </w:tcPr>
          <w:p>
            <w:pPr>
              <w:pStyle w:val="TableParagraph"/>
              <w:rPr>
                <w:sz w:val="26"/>
              </w:rPr>
            </w:pPr>
          </w:p>
        </w:tc>
      </w:tr>
      <w:tr>
        <w:trPr>
          <w:trHeight w:val="816" w:hRule="atLeast"/>
        </w:trPr>
        <w:tc>
          <w:tcPr>
            <w:tcW w:w="3507" w:type="dxa"/>
          </w:tcPr>
          <w:p>
            <w:pPr>
              <w:pStyle w:val="TableParagraph"/>
              <w:spacing w:line="251" w:lineRule="exact"/>
              <w:ind w:left="107"/>
              <w:rPr>
                <w:rFonts w:ascii="Arial"/>
                <w:b/>
                <w:sz w:val="22"/>
              </w:rPr>
            </w:pPr>
            <w:r>
              <w:rPr>
                <w:rFonts w:ascii="Arial"/>
                <w:b/>
                <w:color w:val="000000"/>
                <w:spacing w:val="-2"/>
                <w:sz w:val="22"/>
                <w:shd w:fill="87ECFF" w:color="auto" w:val="clear"/>
              </w:rPr>
              <w:t>Isotonicsolution</w:t>
            </w:r>
          </w:p>
          <w:p>
            <w:pPr>
              <w:pStyle w:val="TableParagraph"/>
              <w:spacing w:before="1"/>
              <w:ind w:left="107"/>
              <w:rPr>
                <w:rFonts w:ascii="Arial"/>
                <w:b/>
                <w:sz w:val="22"/>
              </w:rPr>
            </w:pPr>
            <w:r>
              <w:rPr>
                <w:rFonts w:ascii="Arial"/>
                <w:b/>
                <w:color w:val="000000"/>
                <w:sz w:val="22"/>
                <w:shd w:fill="87ECFF" w:color="auto" w:val="clear"/>
              </w:rPr>
              <w:t> (0.2</w:t>
            </w:r>
            <w:r>
              <w:rPr>
                <w:rFonts w:ascii="Arial"/>
                <w:b/>
                <w:color w:val="000000"/>
                <w:spacing w:val="-3"/>
                <w:sz w:val="22"/>
                <w:shd w:fill="87ECFF" w:color="auto" w:val="clear"/>
              </w:rPr>
              <w:t> </w:t>
            </w:r>
            <w:r>
              <w:rPr>
                <w:rFonts w:ascii="Arial"/>
                <w:b/>
                <w:color w:val="000000"/>
                <w:sz w:val="22"/>
                <w:shd w:fill="87ECFF" w:color="auto" w:val="clear"/>
              </w:rPr>
              <w:t>Ml</w:t>
            </w:r>
            <w:r>
              <w:rPr>
                <w:rFonts w:ascii="Arial"/>
                <w:b/>
                <w:color w:val="000000"/>
                <w:spacing w:val="-2"/>
                <w:sz w:val="22"/>
                <w:shd w:fill="87ECFF" w:color="auto" w:val="clear"/>
              </w:rPr>
              <w:t> </w:t>
            </w:r>
            <w:r>
              <w:rPr>
                <w:rFonts w:ascii="Arial"/>
                <w:b/>
                <w:color w:val="000000"/>
                <w:sz w:val="22"/>
                <w:shd w:fill="87ECFF" w:color="auto" w:val="clear"/>
              </w:rPr>
              <w:t>of</w:t>
            </w:r>
            <w:r>
              <w:rPr>
                <w:rFonts w:ascii="Arial"/>
                <w:b/>
                <w:color w:val="000000"/>
                <w:spacing w:val="-2"/>
                <w:sz w:val="22"/>
                <w:shd w:fill="87ECFF" w:color="auto" w:val="clear"/>
              </w:rPr>
              <w:t> </w:t>
            </w:r>
            <w:r>
              <w:rPr>
                <w:rFonts w:ascii="Arial"/>
                <w:b/>
                <w:color w:val="000000"/>
                <w:sz w:val="22"/>
                <w:shd w:fill="87ECFF" w:color="auto" w:val="clear"/>
              </w:rPr>
              <w:t>Frog</w:t>
            </w:r>
            <w:r>
              <w:rPr>
                <w:rFonts w:ascii="Arial"/>
                <w:b/>
                <w:color w:val="000000"/>
                <w:spacing w:val="-3"/>
                <w:sz w:val="22"/>
                <w:shd w:fill="87ECFF" w:color="auto" w:val="clear"/>
              </w:rPr>
              <w:t> </w:t>
            </w:r>
            <w:r>
              <w:rPr>
                <w:rFonts w:ascii="Arial"/>
                <w:b/>
                <w:color w:val="000000"/>
                <w:spacing w:val="-2"/>
                <w:sz w:val="22"/>
                <w:shd w:fill="87ECFF" w:color="auto" w:val="clear"/>
              </w:rPr>
              <w:t>Ringer)</w:t>
            </w:r>
          </w:p>
        </w:tc>
        <w:tc>
          <w:tcPr>
            <w:tcW w:w="2727" w:type="dxa"/>
          </w:tcPr>
          <w:p>
            <w:pPr>
              <w:pStyle w:val="TableParagraph"/>
              <w:spacing w:before="267"/>
              <w:ind w:left="26" w:right="6"/>
              <w:jc w:val="center"/>
              <w:rPr>
                <w:rFonts w:ascii="Cambria"/>
                <w:b/>
                <w:sz w:val="24"/>
              </w:rPr>
            </w:pPr>
            <w:r>
              <w:rPr>
                <w:rFonts w:ascii="Cambria"/>
                <w:b/>
                <w:spacing w:val="-2"/>
                <w:sz w:val="24"/>
              </w:rPr>
              <w:t>Third</w:t>
            </w:r>
          </w:p>
        </w:tc>
        <w:tc>
          <w:tcPr>
            <w:tcW w:w="3394" w:type="dxa"/>
          </w:tcPr>
          <w:p>
            <w:pPr>
              <w:pStyle w:val="TableParagraph"/>
              <w:spacing w:before="267"/>
              <w:ind w:left="1132"/>
              <w:rPr>
                <w:rFonts w:ascii="Arial"/>
                <w:b/>
                <w:sz w:val="22"/>
              </w:rPr>
            </w:pPr>
            <w:r>
              <w:rPr>
                <w:rFonts w:ascii="Arial"/>
                <w:b/>
                <w:color w:val="000000"/>
                <w:sz w:val="22"/>
                <w:shd w:fill="87ECFF" w:color="auto" w:val="clear"/>
              </w:rPr>
              <w:t>No</w:t>
            </w:r>
            <w:r>
              <w:rPr>
                <w:rFonts w:ascii="Arial"/>
                <w:b/>
                <w:color w:val="000000"/>
                <w:spacing w:val="-1"/>
                <w:sz w:val="22"/>
                <w:shd w:fill="87ECFF" w:color="auto" w:val="clear"/>
              </w:rPr>
              <w:t> </w:t>
            </w:r>
            <w:r>
              <w:rPr>
                <w:rFonts w:ascii="Arial"/>
                <w:b/>
                <w:color w:val="000000"/>
                <w:spacing w:val="-2"/>
                <w:sz w:val="22"/>
                <w:shd w:fill="87ECFF" w:color="auto" w:val="clear"/>
              </w:rPr>
              <w:t>change</w:t>
            </w:r>
          </w:p>
        </w:tc>
      </w:tr>
    </w:tbl>
    <w:p>
      <w:pPr>
        <w:pStyle w:val="BodyText"/>
        <w:spacing w:before="73"/>
        <w:ind w:left="0"/>
        <w:rPr>
          <w:sz w:val="32"/>
        </w:rPr>
      </w:pPr>
    </w:p>
    <w:p>
      <w:pPr>
        <w:pStyle w:val="Heading2"/>
      </w:pPr>
      <w:r>
        <w:rPr>
          <w:color w:val="000000"/>
          <w:spacing w:val="-2"/>
          <w:shd w:fill="87ECFF" w:color="auto" w:val="clear"/>
        </w:rPr>
        <w:t>Conclusion:</w:t>
      </w:r>
    </w:p>
    <w:p>
      <w:pPr>
        <w:pStyle w:val="BodyText"/>
        <w:spacing w:before="141"/>
        <w:ind w:left="0"/>
        <w:rPr>
          <w:b/>
        </w:rPr>
      </w:pPr>
    </w:p>
    <w:p>
      <w:pPr>
        <w:spacing w:line="300" w:lineRule="auto" w:before="0"/>
        <w:ind w:left="380" w:right="84" w:firstLine="0"/>
        <w:jc w:val="left"/>
        <w:rPr>
          <w:b/>
          <w:sz w:val="28"/>
        </w:rPr>
      </w:pPr>
      <w:r>
        <w:rPr>
          <w:b/>
          <w:color w:val="000000"/>
          <w:sz w:val="28"/>
          <w:shd w:fill="87ECFF" w:color="auto" w:val="clear"/>
        </w:rPr>
        <w:t>Hypertonic solution (saline purgative) moves the fluid from cells into the lumen</w:t>
      </w:r>
      <w:r>
        <w:rPr>
          <w:b/>
          <w:color w:val="000000"/>
          <w:sz w:val="28"/>
        </w:rPr>
        <w:t> </w:t>
      </w:r>
      <w:r>
        <w:rPr>
          <w:b/>
          <w:color w:val="000000"/>
          <w:sz w:val="28"/>
          <w:shd w:fill="87ECFF" w:color="auto" w:val="clear"/>
        </w:rPr>
        <w:t>and swells the intestine and shows purgative effect.</w:t>
      </w:r>
      <w:r>
        <w:rPr>
          <w:b/>
          <w:color w:val="000000"/>
          <w:spacing w:val="40"/>
          <w:sz w:val="28"/>
          <w:shd w:fill="87ECFF" w:color="auto" w:val="clear"/>
        </w:rPr>
        <w:t> </w:t>
      </w:r>
    </w:p>
    <w:p>
      <w:pPr>
        <w:spacing w:after="0" w:line="300" w:lineRule="auto"/>
        <w:jc w:val="left"/>
        <w:rPr>
          <w:sz w:val="28"/>
        </w:rPr>
        <w:sectPr>
          <w:type w:val="continuous"/>
          <w:pgSz w:w="12240" w:h="15840"/>
          <w:pgMar w:top="1420" w:bottom="280" w:left="1060" w:right="1060"/>
        </w:sectPr>
      </w:pPr>
    </w:p>
    <w:p>
      <w:pPr>
        <w:pStyle w:val="Heading1"/>
        <w:numPr>
          <w:ilvl w:val="0"/>
          <w:numId w:val="1"/>
        </w:numPr>
        <w:tabs>
          <w:tab w:pos="2817" w:val="left" w:leader="none"/>
        </w:tabs>
        <w:spacing w:line="240" w:lineRule="auto" w:before="1" w:after="0"/>
        <w:ind w:left="2817" w:right="0" w:hanging="277"/>
        <w:jc w:val="both"/>
        <w:rPr>
          <w:sz w:val="34"/>
        </w:rPr>
      </w:pPr>
      <w:r>
        <w:rPr/>
        <w:t>Test</w:t>
      </w:r>
      <w:r>
        <w:rPr>
          <w:spacing w:val="-5"/>
        </w:rPr>
        <w:t> </w:t>
      </w:r>
      <w:r>
        <w:rPr/>
        <w:t>for</w:t>
      </w:r>
      <w:r>
        <w:rPr>
          <w:spacing w:val="-3"/>
        </w:rPr>
        <w:t> </w:t>
      </w:r>
      <w:r>
        <w:rPr/>
        <w:t>pyrogens</w:t>
      </w:r>
      <w:r>
        <w:rPr>
          <w:spacing w:val="-2"/>
        </w:rPr>
        <w:t> </w:t>
      </w:r>
      <w:r>
        <w:rPr/>
        <w:t>(rabbit</w:t>
      </w:r>
      <w:r>
        <w:rPr>
          <w:spacing w:val="-2"/>
        </w:rPr>
        <w:t> method)</w:t>
      </w:r>
    </w:p>
    <w:p>
      <w:pPr>
        <w:pStyle w:val="BodyText"/>
        <w:spacing w:line="252" w:lineRule="auto" w:before="181"/>
        <w:ind w:right="382"/>
        <w:jc w:val="both"/>
      </w:pPr>
      <w:r>
        <w:rPr>
          <w:b/>
          <w:sz w:val="32"/>
        </w:rPr>
        <w:t>Aim</w:t>
      </w:r>
      <w:r>
        <w:rPr>
          <w:b/>
        </w:rPr>
        <w:t>: </w:t>
      </w:r>
      <w:r>
        <w:rPr/>
        <w:t>Learn how to determine the pyrogen in parenteral preparations by injecting the sample in rabbits for pyrogen testing.</w:t>
      </w:r>
    </w:p>
    <w:p>
      <w:pPr>
        <w:pStyle w:val="BodyText"/>
        <w:spacing w:line="252" w:lineRule="auto" w:before="160"/>
        <w:ind w:right="380"/>
        <w:jc w:val="both"/>
      </w:pPr>
      <w:r>
        <w:rPr>
          <w:b/>
          <w:sz w:val="32"/>
        </w:rPr>
        <w:t>Introduction: </w:t>
      </w:r>
      <w:r>
        <w:rPr/>
        <w:t>Pyrogen test is performed to check the presence or absence of pyrogens</w:t>
      </w:r>
      <w:r>
        <w:rPr>
          <w:spacing w:val="-1"/>
        </w:rPr>
        <w:t> </w:t>
      </w:r>
      <w:r>
        <w:rPr/>
        <w:t>in all</w:t>
      </w:r>
      <w:r>
        <w:rPr>
          <w:spacing w:val="-1"/>
        </w:rPr>
        <w:t> </w:t>
      </w:r>
      <w:r>
        <w:rPr/>
        <w:t>aqueous</w:t>
      </w:r>
      <w:r>
        <w:rPr>
          <w:spacing w:val="-1"/>
        </w:rPr>
        <w:t> </w:t>
      </w:r>
      <w:r>
        <w:rPr/>
        <w:t>parenterals. Rabbits</w:t>
      </w:r>
      <w:r>
        <w:rPr>
          <w:spacing w:val="-1"/>
        </w:rPr>
        <w:t> </w:t>
      </w:r>
      <w:r>
        <w:rPr/>
        <w:t>are</w:t>
      </w:r>
      <w:r>
        <w:rPr>
          <w:spacing w:val="-1"/>
        </w:rPr>
        <w:t> </w:t>
      </w:r>
      <w:r>
        <w:rPr/>
        <w:t>used to</w:t>
      </w:r>
      <w:r>
        <w:rPr>
          <w:spacing w:val="-1"/>
        </w:rPr>
        <w:t> </w:t>
      </w:r>
      <w:r>
        <w:rPr/>
        <w:t>perform the</w:t>
      </w:r>
      <w:r>
        <w:rPr>
          <w:spacing w:val="-2"/>
        </w:rPr>
        <w:t> </w:t>
      </w:r>
      <w:r>
        <w:rPr/>
        <w:t>test</w:t>
      </w:r>
      <w:r>
        <w:rPr>
          <w:spacing w:val="-1"/>
        </w:rPr>
        <w:t> </w:t>
      </w:r>
      <w:r>
        <w:rPr/>
        <w:t>because their body temperature increases when pyrogen is introduced by the parenteral route.</w:t>
      </w:r>
      <w:r>
        <w:rPr>
          <w:spacing w:val="-11"/>
        </w:rPr>
        <w:t> </w:t>
      </w:r>
      <w:r>
        <w:rPr/>
        <w:t>For</w:t>
      </w:r>
      <w:r>
        <w:rPr>
          <w:spacing w:val="-12"/>
        </w:rPr>
        <w:t> </w:t>
      </w:r>
      <w:r>
        <w:rPr/>
        <w:t>this</w:t>
      </w:r>
      <w:r>
        <w:rPr>
          <w:spacing w:val="-11"/>
        </w:rPr>
        <w:t> </w:t>
      </w:r>
      <w:r>
        <w:rPr/>
        <w:t>test,</w:t>
      </w:r>
      <w:r>
        <w:rPr>
          <w:spacing w:val="-12"/>
        </w:rPr>
        <w:t> </w:t>
      </w:r>
      <w:r>
        <w:rPr/>
        <w:t>three</w:t>
      </w:r>
      <w:r>
        <w:rPr>
          <w:spacing w:val="-13"/>
        </w:rPr>
        <w:t> </w:t>
      </w:r>
      <w:r>
        <w:rPr/>
        <w:t>healthy</w:t>
      </w:r>
      <w:r>
        <w:rPr>
          <w:spacing w:val="-12"/>
        </w:rPr>
        <w:t> </w:t>
      </w:r>
      <w:r>
        <w:rPr/>
        <w:t>rabbits</w:t>
      </w:r>
      <w:r>
        <w:rPr>
          <w:spacing w:val="-11"/>
        </w:rPr>
        <w:t> </w:t>
      </w:r>
      <w:r>
        <w:rPr/>
        <w:t>are</w:t>
      </w:r>
      <w:r>
        <w:rPr>
          <w:spacing w:val="-12"/>
        </w:rPr>
        <w:t> </w:t>
      </w:r>
      <w:r>
        <w:rPr/>
        <w:t>selected</w:t>
      </w:r>
      <w:r>
        <w:rPr>
          <w:spacing w:val="-11"/>
        </w:rPr>
        <w:t> </w:t>
      </w:r>
      <w:r>
        <w:rPr/>
        <w:t>each</w:t>
      </w:r>
      <w:r>
        <w:rPr>
          <w:spacing w:val="-10"/>
        </w:rPr>
        <w:t> </w:t>
      </w:r>
      <w:r>
        <w:rPr/>
        <w:t>weighing</w:t>
      </w:r>
      <w:r>
        <w:rPr>
          <w:spacing w:val="-12"/>
        </w:rPr>
        <w:t> </w:t>
      </w:r>
      <w:r>
        <w:rPr/>
        <w:t>at</w:t>
      </w:r>
      <w:r>
        <w:rPr>
          <w:spacing w:val="-13"/>
        </w:rPr>
        <w:t> </w:t>
      </w:r>
      <w:r>
        <w:rPr/>
        <w:t>least</w:t>
      </w:r>
      <w:r>
        <w:rPr>
          <w:spacing w:val="-12"/>
        </w:rPr>
        <w:t> </w:t>
      </w:r>
      <w:r>
        <w:rPr/>
        <w:t>1.5</w:t>
      </w:r>
      <w:r>
        <w:rPr>
          <w:spacing w:val="-10"/>
        </w:rPr>
        <w:t> </w:t>
      </w:r>
      <w:r>
        <w:rPr/>
        <w:t>kg. No</w:t>
      </w:r>
      <w:r>
        <w:rPr>
          <w:spacing w:val="-11"/>
        </w:rPr>
        <w:t> </w:t>
      </w:r>
      <w:r>
        <w:rPr/>
        <w:t>rabbit</w:t>
      </w:r>
      <w:r>
        <w:rPr>
          <w:spacing w:val="-11"/>
        </w:rPr>
        <w:t> </w:t>
      </w:r>
      <w:r>
        <w:rPr/>
        <w:t>should</w:t>
      </w:r>
      <w:r>
        <w:rPr>
          <w:spacing w:val="-12"/>
        </w:rPr>
        <w:t> </w:t>
      </w:r>
      <w:r>
        <w:rPr/>
        <w:t>be</w:t>
      </w:r>
      <w:r>
        <w:rPr>
          <w:spacing w:val="-12"/>
        </w:rPr>
        <w:t> </w:t>
      </w:r>
      <w:r>
        <w:rPr/>
        <w:t>selected</w:t>
      </w:r>
      <w:r>
        <w:rPr>
          <w:spacing w:val="-9"/>
        </w:rPr>
        <w:t> </w:t>
      </w:r>
      <w:r>
        <w:rPr/>
        <w:t>if:</w:t>
      </w:r>
      <w:r>
        <w:rPr>
          <w:spacing w:val="-12"/>
        </w:rPr>
        <w:t> </w:t>
      </w:r>
      <w:r>
        <w:rPr/>
        <w:t>1.</w:t>
      </w:r>
      <w:r>
        <w:rPr>
          <w:spacing w:val="-10"/>
        </w:rPr>
        <w:t> </w:t>
      </w:r>
      <w:r>
        <w:rPr/>
        <w:t>It</w:t>
      </w:r>
      <w:r>
        <w:rPr>
          <w:spacing w:val="-11"/>
        </w:rPr>
        <w:t> </w:t>
      </w:r>
      <w:r>
        <w:rPr/>
        <w:t>has</w:t>
      </w:r>
      <w:r>
        <w:rPr>
          <w:spacing w:val="-11"/>
        </w:rPr>
        <w:t> </w:t>
      </w:r>
      <w:r>
        <w:rPr/>
        <w:t>a</w:t>
      </w:r>
      <w:r>
        <w:rPr>
          <w:spacing w:val="-11"/>
        </w:rPr>
        <w:t> </w:t>
      </w:r>
      <w:r>
        <w:rPr/>
        <w:t>normal</w:t>
      </w:r>
      <w:r>
        <w:rPr>
          <w:spacing w:val="-10"/>
        </w:rPr>
        <w:t> </w:t>
      </w:r>
      <w:r>
        <w:rPr/>
        <w:t>temperature</w:t>
      </w:r>
      <w:r>
        <w:rPr>
          <w:spacing w:val="-12"/>
        </w:rPr>
        <w:t> </w:t>
      </w:r>
      <w:r>
        <w:rPr/>
        <w:t>greater</w:t>
      </w:r>
      <w:r>
        <w:rPr>
          <w:spacing w:val="-10"/>
        </w:rPr>
        <w:t> </w:t>
      </w:r>
      <w:r>
        <w:rPr/>
        <w:t>than</w:t>
      </w:r>
      <w:r>
        <w:rPr>
          <w:spacing w:val="-9"/>
        </w:rPr>
        <w:t> </w:t>
      </w:r>
      <w:r>
        <w:rPr>
          <w:spacing w:val="-2"/>
        </w:rPr>
        <w:t>49.8°C.</w:t>
      </w:r>
    </w:p>
    <w:p>
      <w:pPr>
        <w:pStyle w:val="ListParagraph"/>
        <w:numPr>
          <w:ilvl w:val="0"/>
          <w:numId w:val="2"/>
        </w:numPr>
        <w:tabs>
          <w:tab w:pos="668" w:val="left" w:leader="none"/>
        </w:tabs>
        <w:spacing w:line="252" w:lineRule="auto" w:before="3" w:after="0"/>
        <w:ind w:left="380" w:right="385" w:firstLine="0"/>
        <w:jc w:val="both"/>
        <w:rPr>
          <w:sz w:val="28"/>
        </w:rPr>
      </w:pPr>
      <w:r>
        <w:rPr>
          <w:sz w:val="28"/>
        </w:rPr>
        <w:t>It was used in a positive test during last two weeks or negative test during last two days.</w:t>
      </w:r>
    </w:p>
    <w:p>
      <w:pPr>
        <w:pStyle w:val="BodyText"/>
        <w:spacing w:line="252" w:lineRule="auto" w:before="158"/>
        <w:ind w:right="371"/>
        <w:jc w:val="both"/>
      </w:pPr>
      <w:r>
        <w:rPr>
          <w:b/>
          <w:sz w:val="32"/>
        </w:rPr>
        <w:t>Method for Pyrogen Test: </w:t>
      </w:r>
      <w:r>
        <w:rPr/>
        <w:t>The pyrogen testing is performed in an air- conditioned room. The food and water is withheld to rabbit overnight. A clinical thermometer</w:t>
      </w:r>
      <w:r>
        <w:rPr>
          <w:spacing w:val="15"/>
        </w:rPr>
        <w:t> </w:t>
      </w:r>
      <w:r>
        <w:rPr/>
        <w:t>is</w:t>
      </w:r>
      <w:r>
        <w:rPr>
          <w:spacing w:val="16"/>
        </w:rPr>
        <w:t> </w:t>
      </w:r>
      <w:r>
        <w:rPr/>
        <w:t>inserted</w:t>
      </w:r>
      <w:r>
        <w:rPr>
          <w:spacing w:val="17"/>
        </w:rPr>
        <w:t> </w:t>
      </w:r>
      <w:r>
        <w:rPr/>
        <w:t>in</w:t>
      </w:r>
      <w:r>
        <w:rPr>
          <w:spacing w:val="17"/>
        </w:rPr>
        <w:t> </w:t>
      </w:r>
      <w:r>
        <w:rPr/>
        <w:t>the</w:t>
      </w:r>
      <w:r>
        <w:rPr>
          <w:spacing w:val="13"/>
        </w:rPr>
        <w:t> </w:t>
      </w:r>
      <w:r>
        <w:rPr/>
        <w:t>rectum</w:t>
      </w:r>
      <w:r>
        <w:rPr>
          <w:spacing w:val="17"/>
        </w:rPr>
        <w:t> </w:t>
      </w:r>
      <w:r>
        <w:rPr/>
        <w:t>of</w:t>
      </w:r>
      <w:r>
        <w:rPr>
          <w:spacing w:val="14"/>
        </w:rPr>
        <w:t> </w:t>
      </w:r>
      <w:r>
        <w:rPr/>
        <w:t>each</w:t>
      </w:r>
      <w:r>
        <w:rPr>
          <w:spacing w:val="15"/>
        </w:rPr>
        <w:t> </w:t>
      </w:r>
      <w:r>
        <w:rPr/>
        <w:t>rabbit</w:t>
      </w:r>
      <w:r>
        <w:rPr>
          <w:spacing w:val="15"/>
        </w:rPr>
        <w:t> </w:t>
      </w:r>
      <w:r>
        <w:rPr/>
        <w:t>to</w:t>
      </w:r>
      <w:r>
        <w:rPr>
          <w:spacing w:val="16"/>
        </w:rPr>
        <w:t> </w:t>
      </w:r>
      <w:r>
        <w:rPr/>
        <w:t>a</w:t>
      </w:r>
      <w:r>
        <w:rPr>
          <w:spacing w:val="13"/>
        </w:rPr>
        <w:t> </w:t>
      </w:r>
      <w:r>
        <w:rPr/>
        <w:t>depth</w:t>
      </w:r>
      <w:r>
        <w:rPr>
          <w:spacing w:val="16"/>
        </w:rPr>
        <w:t> </w:t>
      </w:r>
      <w:r>
        <w:rPr/>
        <w:t>of</w:t>
      </w:r>
      <w:r>
        <w:rPr>
          <w:spacing w:val="16"/>
        </w:rPr>
        <w:t> </w:t>
      </w:r>
      <w:r>
        <w:rPr/>
        <w:t>not</w:t>
      </w:r>
      <w:r>
        <w:rPr>
          <w:spacing w:val="16"/>
        </w:rPr>
        <w:t> </w:t>
      </w:r>
      <w:r>
        <w:rPr/>
        <w:t>less</w:t>
      </w:r>
      <w:r>
        <w:rPr>
          <w:spacing w:val="16"/>
        </w:rPr>
        <w:t> </w:t>
      </w:r>
      <w:r>
        <w:rPr/>
        <w:t>than</w:t>
      </w:r>
    </w:p>
    <w:p>
      <w:pPr>
        <w:pStyle w:val="BodyText"/>
        <w:spacing w:line="252" w:lineRule="auto" w:before="2"/>
        <w:ind w:right="376"/>
        <w:jc w:val="both"/>
      </w:pPr>
      <w:r>
        <w:rPr/>
        <w:t>7.5 cm. Two readings of the temperature of rabbit in normal conditions should be taken at the interval of half an hour before start the test and mean of the both should be calculated to determine the initial temperature. The equipment, injectors and needles used in the test should be pyrogen-free. These should be washed with water for injection and then heated at 260°C for two hours. The injection</w:t>
      </w:r>
      <w:r>
        <w:rPr>
          <w:spacing w:val="-12"/>
        </w:rPr>
        <w:t> </w:t>
      </w:r>
      <w:r>
        <w:rPr/>
        <w:t>is</w:t>
      </w:r>
      <w:r>
        <w:rPr>
          <w:spacing w:val="-12"/>
        </w:rPr>
        <w:t> </w:t>
      </w:r>
      <w:r>
        <w:rPr/>
        <w:t>warmed</w:t>
      </w:r>
      <w:r>
        <w:rPr>
          <w:spacing w:val="-12"/>
        </w:rPr>
        <w:t> </w:t>
      </w:r>
      <w:r>
        <w:rPr/>
        <w:t>to</w:t>
      </w:r>
      <w:r>
        <w:rPr>
          <w:spacing w:val="-12"/>
        </w:rPr>
        <w:t> </w:t>
      </w:r>
      <w:r>
        <w:rPr/>
        <w:t>38°C</w:t>
      </w:r>
      <w:r>
        <w:rPr>
          <w:spacing w:val="-13"/>
        </w:rPr>
        <w:t> </w:t>
      </w:r>
      <w:r>
        <w:rPr/>
        <w:t>before</w:t>
      </w:r>
      <w:r>
        <w:rPr>
          <w:spacing w:val="-13"/>
        </w:rPr>
        <w:t> </w:t>
      </w:r>
      <w:r>
        <w:rPr/>
        <w:t>injecting</w:t>
      </w:r>
      <w:r>
        <w:rPr>
          <w:spacing w:val="-13"/>
        </w:rPr>
        <w:t> </w:t>
      </w:r>
      <w:r>
        <w:rPr/>
        <w:t>to</w:t>
      </w:r>
      <w:r>
        <w:rPr>
          <w:spacing w:val="-13"/>
        </w:rPr>
        <w:t> </w:t>
      </w:r>
      <w:r>
        <w:rPr/>
        <w:t>the</w:t>
      </w:r>
      <w:r>
        <w:rPr>
          <w:spacing w:val="-13"/>
        </w:rPr>
        <w:t> </w:t>
      </w:r>
      <w:r>
        <w:rPr/>
        <w:t>rabbits.</w:t>
      </w:r>
      <w:r>
        <w:rPr>
          <w:spacing w:val="-12"/>
        </w:rPr>
        <w:t> </w:t>
      </w:r>
      <w:r>
        <w:rPr/>
        <w:t>0.5</w:t>
      </w:r>
      <w:r>
        <w:rPr>
          <w:spacing w:val="-13"/>
        </w:rPr>
        <w:t> </w:t>
      </w:r>
      <w:r>
        <w:rPr/>
        <w:t>to</w:t>
      </w:r>
      <w:r>
        <w:rPr>
          <w:spacing w:val="-12"/>
        </w:rPr>
        <w:t> </w:t>
      </w:r>
      <w:r>
        <w:rPr/>
        <w:t>1.0</w:t>
      </w:r>
      <w:r>
        <w:rPr>
          <w:spacing w:val="-16"/>
        </w:rPr>
        <w:t> </w:t>
      </w:r>
      <w:r>
        <w:rPr/>
        <w:t>ml</w:t>
      </w:r>
      <w:r>
        <w:rPr>
          <w:spacing w:val="-13"/>
        </w:rPr>
        <w:t> </w:t>
      </w:r>
      <w:r>
        <w:rPr/>
        <w:t>per</w:t>
      </w:r>
      <w:r>
        <w:rPr>
          <w:spacing w:val="-13"/>
        </w:rPr>
        <w:t> </w:t>
      </w:r>
      <w:r>
        <w:rPr/>
        <w:t>kg</w:t>
      </w:r>
      <w:r>
        <w:rPr>
          <w:spacing w:val="-14"/>
        </w:rPr>
        <w:t> </w:t>
      </w:r>
      <w:r>
        <w:rPr/>
        <w:t>dose should be injected through the ear vein. Six reading of temperature is recorded at an interval of half an hour.</w:t>
      </w:r>
    </w:p>
    <w:p>
      <w:pPr>
        <w:pStyle w:val="BodyText"/>
        <w:spacing w:line="252" w:lineRule="auto" w:before="159"/>
        <w:ind w:right="379"/>
        <w:jc w:val="both"/>
      </w:pPr>
      <w:r>
        <w:rPr>
          <w:b/>
          <w:sz w:val="32"/>
        </w:rPr>
        <w:t>Pyrogen</w:t>
      </w:r>
      <w:r>
        <w:rPr>
          <w:b/>
          <w:spacing w:val="-14"/>
          <w:sz w:val="32"/>
        </w:rPr>
        <w:t> </w:t>
      </w:r>
      <w:r>
        <w:rPr>
          <w:b/>
          <w:sz w:val="32"/>
        </w:rPr>
        <w:t>Test</w:t>
      </w:r>
      <w:r>
        <w:rPr>
          <w:b/>
          <w:spacing w:val="-7"/>
          <w:sz w:val="32"/>
        </w:rPr>
        <w:t> </w:t>
      </w:r>
      <w:r>
        <w:rPr>
          <w:b/>
          <w:sz w:val="32"/>
        </w:rPr>
        <w:t>Results:</w:t>
      </w:r>
      <w:r>
        <w:rPr>
          <w:b/>
          <w:spacing w:val="-19"/>
          <w:sz w:val="32"/>
        </w:rPr>
        <w:t> </w:t>
      </w:r>
      <w:r>
        <w:rPr/>
        <w:t>The</w:t>
      </w:r>
      <w:r>
        <w:rPr>
          <w:spacing w:val="-6"/>
        </w:rPr>
        <w:t> </w:t>
      </w:r>
      <w:r>
        <w:rPr/>
        <w:t>response</w:t>
      </w:r>
      <w:r>
        <w:rPr>
          <w:spacing w:val="-7"/>
        </w:rPr>
        <w:t> </w:t>
      </w:r>
      <w:r>
        <w:rPr/>
        <w:t>of</w:t>
      </w:r>
      <w:r>
        <w:rPr>
          <w:spacing w:val="-6"/>
        </w:rPr>
        <w:t> </w:t>
      </w:r>
      <w:r>
        <w:rPr/>
        <w:t>each</w:t>
      </w:r>
      <w:r>
        <w:rPr>
          <w:spacing w:val="-5"/>
        </w:rPr>
        <w:t> </w:t>
      </w:r>
      <w:r>
        <w:rPr/>
        <w:t>rabbit</w:t>
      </w:r>
      <w:r>
        <w:rPr>
          <w:spacing w:val="-7"/>
        </w:rPr>
        <w:t> </w:t>
      </w:r>
      <w:r>
        <w:rPr/>
        <w:t>is</w:t>
      </w:r>
      <w:r>
        <w:rPr>
          <w:spacing w:val="-6"/>
        </w:rPr>
        <w:t> </w:t>
      </w:r>
      <w:r>
        <w:rPr/>
        <w:t>detected</w:t>
      </w:r>
      <w:r>
        <w:rPr>
          <w:spacing w:val="-6"/>
        </w:rPr>
        <w:t> </w:t>
      </w:r>
      <w:r>
        <w:rPr/>
        <w:t>by</w:t>
      </w:r>
      <w:r>
        <w:rPr>
          <w:spacing w:val="-7"/>
        </w:rPr>
        <w:t> </w:t>
      </w:r>
      <w:r>
        <w:rPr/>
        <w:t>the</w:t>
      </w:r>
      <w:r>
        <w:rPr>
          <w:spacing w:val="-7"/>
        </w:rPr>
        <w:t> </w:t>
      </w:r>
      <w:r>
        <w:rPr/>
        <w:t>difference of initial temperature and the highest temperature recorded. The response of all three rabbits gives the sum of responses and can be concluded as: i) If the sum of responses does not greater than 1.4°C and any of rabbit shows the response less than</w:t>
      </w:r>
      <w:r>
        <w:rPr>
          <w:spacing w:val="-7"/>
        </w:rPr>
        <w:t> </w:t>
      </w:r>
      <w:r>
        <w:rPr/>
        <w:t>0.6°</w:t>
      </w:r>
      <w:r>
        <w:rPr>
          <w:spacing w:val="-8"/>
        </w:rPr>
        <w:t> </w:t>
      </w:r>
      <w:r>
        <w:rPr/>
        <w:t>C,</w:t>
      </w:r>
      <w:r>
        <w:rPr>
          <w:spacing w:val="-9"/>
        </w:rPr>
        <w:t> </w:t>
      </w:r>
      <w:r>
        <w:rPr/>
        <w:t>the</w:t>
      </w:r>
      <w:r>
        <w:rPr>
          <w:spacing w:val="-11"/>
        </w:rPr>
        <w:t> </w:t>
      </w:r>
      <w:r>
        <w:rPr/>
        <w:t>product</w:t>
      </w:r>
      <w:r>
        <w:rPr>
          <w:spacing w:val="-11"/>
        </w:rPr>
        <w:t> </w:t>
      </w:r>
      <w:r>
        <w:rPr/>
        <w:t>passes</w:t>
      </w:r>
      <w:r>
        <w:rPr>
          <w:spacing w:val="-8"/>
        </w:rPr>
        <w:t> </w:t>
      </w:r>
      <w:r>
        <w:rPr/>
        <w:t>the</w:t>
      </w:r>
      <w:r>
        <w:rPr>
          <w:spacing w:val="-9"/>
        </w:rPr>
        <w:t> </w:t>
      </w:r>
      <w:r>
        <w:rPr/>
        <w:t>test.</w:t>
      </w:r>
      <w:r>
        <w:rPr>
          <w:spacing w:val="-7"/>
        </w:rPr>
        <w:t> </w:t>
      </w:r>
      <w:r>
        <w:rPr/>
        <w:t>ii)</w:t>
      </w:r>
      <w:r>
        <w:rPr>
          <w:spacing w:val="-9"/>
        </w:rPr>
        <w:t> </w:t>
      </w:r>
      <w:r>
        <w:rPr/>
        <w:t>I</w:t>
      </w:r>
      <w:r>
        <w:rPr>
          <w:spacing w:val="-7"/>
        </w:rPr>
        <w:t> </w:t>
      </w:r>
      <w:r>
        <w:rPr/>
        <w:t>sum</w:t>
      </w:r>
      <w:r>
        <w:rPr>
          <w:spacing w:val="-10"/>
        </w:rPr>
        <w:t> </w:t>
      </w:r>
      <w:r>
        <w:rPr/>
        <w:t>of</w:t>
      </w:r>
      <w:r>
        <w:rPr>
          <w:spacing w:val="-7"/>
        </w:rPr>
        <w:t> </w:t>
      </w:r>
      <w:r>
        <w:rPr/>
        <w:t>responses</w:t>
      </w:r>
      <w:r>
        <w:rPr>
          <w:spacing w:val="-8"/>
        </w:rPr>
        <w:t> </w:t>
      </w:r>
      <w:r>
        <w:rPr/>
        <w:t>is</w:t>
      </w:r>
      <w:r>
        <w:rPr>
          <w:spacing w:val="-10"/>
        </w:rPr>
        <w:t> </w:t>
      </w:r>
      <w:r>
        <w:rPr/>
        <w:t>greater</w:t>
      </w:r>
      <w:r>
        <w:rPr>
          <w:spacing w:val="-8"/>
        </w:rPr>
        <w:t> </w:t>
      </w:r>
      <w:r>
        <w:rPr/>
        <w:t>than</w:t>
      </w:r>
      <w:r>
        <w:rPr>
          <w:spacing w:val="-7"/>
        </w:rPr>
        <w:t> </w:t>
      </w:r>
      <w:r>
        <w:rPr/>
        <w:t>1.4</w:t>
      </w:r>
      <w:r>
        <w:rPr>
          <w:spacing w:val="-11"/>
        </w:rPr>
        <w:t> </w:t>
      </w:r>
      <w:r>
        <w:rPr/>
        <w:t>°C </w:t>
      </w:r>
      <w:r>
        <w:rPr>
          <w:spacing w:val="-2"/>
        </w:rPr>
        <w:t>or</w:t>
      </w:r>
      <w:r>
        <w:rPr>
          <w:spacing w:val="-11"/>
        </w:rPr>
        <w:t> </w:t>
      </w:r>
      <w:r>
        <w:rPr>
          <w:spacing w:val="-2"/>
        </w:rPr>
        <w:t>any</w:t>
      </w:r>
      <w:r>
        <w:rPr>
          <w:spacing w:val="-9"/>
        </w:rPr>
        <w:t> </w:t>
      </w:r>
      <w:r>
        <w:rPr>
          <w:spacing w:val="-2"/>
        </w:rPr>
        <w:t>of</w:t>
      </w:r>
      <w:r>
        <w:rPr>
          <w:spacing w:val="-7"/>
        </w:rPr>
        <w:t> </w:t>
      </w:r>
      <w:r>
        <w:rPr>
          <w:spacing w:val="-2"/>
        </w:rPr>
        <w:t>rabbit</w:t>
      </w:r>
      <w:r>
        <w:rPr>
          <w:spacing w:val="-10"/>
        </w:rPr>
        <w:t> </w:t>
      </w:r>
      <w:r>
        <w:rPr>
          <w:spacing w:val="-2"/>
        </w:rPr>
        <w:t>shows</w:t>
      </w:r>
      <w:r>
        <w:rPr>
          <w:spacing w:val="-8"/>
        </w:rPr>
        <w:t> </w:t>
      </w:r>
      <w:r>
        <w:rPr>
          <w:spacing w:val="-2"/>
        </w:rPr>
        <w:t>the</w:t>
      </w:r>
      <w:r>
        <w:rPr>
          <w:spacing w:val="-10"/>
        </w:rPr>
        <w:t> </w:t>
      </w:r>
      <w:r>
        <w:rPr>
          <w:spacing w:val="-2"/>
        </w:rPr>
        <w:t>response</w:t>
      </w:r>
      <w:r>
        <w:rPr>
          <w:spacing w:val="-9"/>
        </w:rPr>
        <w:t> </w:t>
      </w:r>
      <w:r>
        <w:rPr>
          <w:spacing w:val="-2"/>
        </w:rPr>
        <w:t>0.6</w:t>
      </w:r>
      <w:r>
        <w:rPr>
          <w:spacing w:val="-11"/>
        </w:rPr>
        <w:t> </w:t>
      </w:r>
      <w:r>
        <w:rPr>
          <w:spacing w:val="-2"/>
        </w:rPr>
        <w:t>or</w:t>
      </w:r>
      <w:r>
        <w:rPr>
          <w:spacing w:val="-10"/>
        </w:rPr>
        <w:t> </w:t>
      </w:r>
      <w:r>
        <w:rPr>
          <w:spacing w:val="-2"/>
        </w:rPr>
        <w:t>greater,</w:t>
      </w:r>
      <w:r>
        <w:rPr>
          <w:spacing w:val="-10"/>
        </w:rPr>
        <w:t> </w:t>
      </w:r>
      <w:r>
        <w:rPr>
          <w:spacing w:val="-2"/>
        </w:rPr>
        <w:t>continue</w:t>
      </w:r>
      <w:r>
        <w:rPr>
          <w:spacing w:val="-9"/>
        </w:rPr>
        <w:t> </w:t>
      </w:r>
      <w:r>
        <w:rPr>
          <w:spacing w:val="-2"/>
        </w:rPr>
        <w:t>the</w:t>
      </w:r>
      <w:r>
        <w:rPr>
          <w:spacing w:val="-13"/>
        </w:rPr>
        <w:t> </w:t>
      </w:r>
      <w:r>
        <w:rPr>
          <w:spacing w:val="-2"/>
        </w:rPr>
        <w:t>test</w:t>
      </w:r>
      <w:r>
        <w:rPr>
          <w:spacing w:val="-9"/>
        </w:rPr>
        <w:t> </w:t>
      </w:r>
      <w:r>
        <w:rPr>
          <w:spacing w:val="-2"/>
        </w:rPr>
        <w:t>using</w:t>
      </w:r>
      <w:r>
        <w:rPr>
          <w:spacing w:val="-10"/>
        </w:rPr>
        <w:t> </w:t>
      </w:r>
      <w:r>
        <w:rPr>
          <w:spacing w:val="-2"/>
        </w:rPr>
        <w:t>5</w:t>
      </w:r>
      <w:r>
        <w:rPr>
          <w:spacing w:val="-10"/>
        </w:rPr>
        <w:t> </w:t>
      </w:r>
      <w:r>
        <w:rPr>
          <w:spacing w:val="-2"/>
        </w:rPr>
        <w:t>rabbits.</w:t>
      </w:r>
    </w:p>
    <w:p>
      <w:pPr>
        <w:pStyle w:val="BodyText"/>
        <w:spacing w:line="252" w:lineRule="auto" w:before="1"/>
        <w:ind w:right="383"/>
        <w:jc w:val="both"/>
      </w:pPr>
      <w:r>
        <w:rPr/>
        <w:t>iii)</w:t>
      </w:r>
      <w:r>
        <w:rPr>
          <w:spacing w:val="-2"/>
        </w:rPr>
        <w:t> </w:t>
      </w:r>
      <w:r>
        <w:rPr/>
        <w:t>If</w:t>
      </w:r>
      <w:r>
        <w:rPr>
          <w:spacing w:val="-1"/>
        </w:rPr>
        <w:t> </w:t>
      </w:r>
      <w:r>
        <w:rPr/>
        <w:t>the</w:t>
      </w:r>
      <w:r>
        <w:rPr>
          <w:spacing w:val="-2"/>
        </w:rPr>
        <w:t> </w:t>
      </w:r>
      <w:r>
        <w:rPr/>
        <w:t>test</w:t>
      </w:r>
      <w:r>
        <w:rPr>
          <w:spacing w:val="-4"/>
        </w:rPr>
        <w:t> </w:t>
      </w:r>
      <w:r>
        <w:rPr/>
        <w:t>is</w:t>
      </w:r>
      <w:r>
        <w:rPr>
          <w:spacing w:val="-2"/>
        </w:rPr>
        <w:t> </w:t>
      </w:r>
      <w:r>
        <w:rPr/>
        <w:t>done</w:t>
      </w:r>
      <w:r>
        <w:rPr>
          <w:spacing w:val="-4"/>
        </w:rPr>
        <w:t> </w:t>
      </w:r>
      <w:r>
        <w:rPr/>
        <w:t>using</w:t>
      </w:r>
      <w:r>
        <w:rPr>
          <w:spacing w:val="-1"/>
        </w:rPr>
        <w:t> </w:t>
      </w:r>
      <w:r>
        <w:rPr/>
        <w:t>5</w:t>
      </w:r>
      <w:r>
        <w:rPr>
          <w:spacing w:val="-2"/>
        </w:rPr>
        <w:t> </w:t>
      </w:r>
      <w:r>
        <w:rPr/>
        <w:t>rabbits,</w:t>
      </w:r>
      <w:r>
        <w:rPr>
          <w:spacing w:val="-1"/>
        </w:rPr>
        <w:t> </w:t>
      </w:r>
      <w:r>
        <w:rPr/>
        <w:t>then if</w:t>
      </w:r>
      <w:r>
        <w:rPr>
          <w:spacing w:val="-1"/>
        </w:rPr>
        <w:t> </w:t>
      </w:r>
      <w:r>
        <w:rPr/>
        <w:t>the</w:t>
      </w:r>
      <w:r>
        <w:rPr>
          <w:spacing w:val="-2"/>
        </w:rPr>
        <w:t> </w:t>
      </w:r>
      <w:r>
        <w:rPr/>
        <w:t>sum</w:t>
      </w:r>
      <w:r>
        <w:rPr>
          <w:spacing w:val="-3"/>
        </w:rPr>
        <w:t> </w:t>
      </w:r>
      <w:r>
        <w:rPr/>
        <w:t>of responses</w:t>
      </w:r>
      <w:r>
        <w:rPr>
          <w:spacing w:val="-1"/>
        </w:rPr>
        <w:t> </w:t>
      </w:r>
      <w:r>
        <w:rPr/>
        <w:t>of all</w:t>
      </w:r>
      <w:r>
        <w:rPr>
          <w:spacing w:val="-1"/>
        </w:rPr>
        <w:t> </w:t>
      </w:r>
      <w:r>
        <w:rPr/>
        <w:t>5</w:t>
      </w:r>
      <w:r>
        <w:rPr>
          <w:spacing w:val="-2"/>
        </w:rPr>
        <w:t> </w:t>
      </w:r>
      <w:r>
        <w:rPr/>
        <w:t>rabbits</w:t>
      </w:r>
      <w:r>
        <w:rPr>
          <w:spacing w:val="-2"/>
        </w:rPr>
        <w:t> </w:t>
      </w:r>
      <w:r>
        <w:rPr/>
        <w:t>is greater than 3.7°C and the individual response of not more than three rabbits is greater than 0.6°C, the product passes the test.</w:t>
      </w:r>
    </w:p>
    <w:p>
      <w:pPr>
        <w:spacing w:after="0" w:line="252" w:lineRule="auto"/>
        <w:jc w:val="both"/>
        <w:sectPr>
          <w:pgSz w:w="12240" w:h="15840"/>
          <w:pgMar w:top="1440" w:bottom="280" w:left="1060" w:right="1060"/>
        </w:sectPr>
      </w:pPr>
    </w:p>
    <w:tbl>
      <w:tblPr>
        <w:tblW w:w="0" w:type="auto"/>
        <w:jc w:val="left"/>
        <w:tblInd w:w="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67"/>
        <w:gridCol w:w="2105"/>
        <w:gridCol w:w="1496"/>
        <w:gridCol w:w="1044"/>
        <w:gridCol w:w="1047"/>
        <w:gridCol w:w="994"/>
      </w:tblGrid>
      <w:tr>
        <w:trPr>
          <w:trHeight w:val="415" w:hRule="atLeast"/>
        </w:trPr>
        <w:tc>
          <w:tcPr>
            <w:tcW w:w="2667" w:type="dxa"/>
          </w:tcPr>
          <w:p>
            <w:pPr>
              <w:pStyle w:val="TableParagraph"/>
              <w:ind w:left="107"/>
              <w:rPr>
                <w:b/>
                <w:sz w:val="18"/>
              </w:rPr>
            </w:pPr>
            <w:r>
              <w:rPr>
                <w:b/>
                <w:color w:val="333333"/>
                <w:sz w:val="18"/>
                <w:shd w:fill="E6DFCF" w:color="auto" w:val="clear"/>
              </w:rPr>
              <w:t>Group</w:t>
            </w:r>
            <w:r>
              <w:rPr>
                <w:b/>
                <w:color w:val="333333"/>
                <w:spacing w:val="-1"/>
                <w:sz w:val="18"/>
                <w:shd w:fill="E6DFCF" w:color="auto" w:val="clear"/>
              </w:rPr>
              <w:t> </w:t>
            </w:r>
            <w:r>
              <w:rPr>
                <w:b/>
                <w:color w:val="333333"/>
                <w:spacing w:val="-2"/>
                <w:sz w:val="18"/>
                <w:shd w:fill="E6DFCF" w:color="auto" w:val="clear"/>
              </w:rPr>
              <w:t>Selected</w:t>
            </w:r>
          </w:p>
        </w:tc>
        <w:tc>
          <w:tcPr>
            <w:tcW w:w="2105" w:type="dxa"/>
          </w:tcPr>
          <w:p>
            <w:pPr>
              <w:pStyle w:val="TableParagraph"/>
              <w:ind w:left="105"/>
              <w:rPr>
                <w:b/>
                <w:sz w:val="18"/>
              </w:rPr>
            </w:pPr>
            <w:r>
              <w:rPr>
                <w:b/>
                <w:color w:val="333333"/>
                <w:spacing w:val="-2"/>
                <w:sz w:val="18"/>
                <w:shd w:fill="E6DFCF" w:color="auto" w:val="clear"/>
              </w:rPr>
              <w:t>Readings</w:t>
            </w:r>
          </w:p>
        </w:tc>
        <w:tc>
          <w:tcPr>
            <w:tcW w:w="1496" w:type="dxa"/>
          </w:tcPr>
          <w:p>
            <w:pPr>
              <w:pStyle w:val="TableParagraph"/>
              <w:ind w:right="337"/>
              <w:jc w:val="center"/>
              <w:rPr>
                <w:b/>
                <w:sz w:val="18"/>
              </w:rPr>
            </w:pPr>
            <w:r>
              <w:rPr>
                <w:b/>
                <w:color w:val="333333"/>
                <w:sz w:val="18"/>
                <w:shd w:fill="E6DFCF" w:color="auto" w:val="clear"/>
              </w:rPr>
              <w:t>Rabbit</w:t>
            </w:r>
            <w:r>
              <w:rPr>
                <w:b/>
                <w:color w:val="333333"/>
                <w:spacing w:val="-2"/>
                <w:sz w:val="18"/>
                <w:shd w:fill="E6DFCF" w:color="auto" w:val="clear"/>
              </w:rPr>
              <w:t> </w:t>
            </w:r>
            <w:r>
              <w:rPr>
                <w:b/>
                <w:color w:val="333333"/>
                <w:spacing w:val="-4"/>
                <w:sz w:val="18"/>
                <w:shd w:fill="E6DFCF" w:color="auto" w:val="clear"/>
              </w:rPr>
              <w:t>No.1</w:t>
            </w:r>
          </w:p>
        </w:tc>
        <w:tc>
          <w:tcPr>
            <w:tcW w:w="1044" w:type="dxa"/>
          </w:tcPr>
          <w:p>
            <w:pPr>
              <w:pStyle w:val="TableParagraph"/>
              <w:spacing w:line="206" w:lineRule="exact"/>
              <w:ind w:left="107" w:right="388"/>
              <w:rPr>
                <w:b/>
                <w:sz w:val="18"/>
              </w:rPr>
            </w:pPr>
            <w:r>
              <w:rPr>
                <w:b/>
                <w:color w:val="333333"/>
                <w:spacing w:val="-2"/>
                <w:sz w:val="18"/>
                <w:shd w:fill="E6DFCF" w:color="auto" w:val="clear"/>
              </w:rPr>
              <w:t>Rabbit</w:t>
            </w:r>
            <w:r>
              <w:rPr>
                <w:b/>
                <w:color w:val="333333"/>
                <w:spacing w:val="-2"/>
                <w:sz w:val="18"/>
              </w:rPr>
              <w:t> </w:t>
            </w:r>
            <w:r>
              <w:rPr>
                <w:b/>
                <w:color w:val="333333"/>
                <w:spacing w:val="-4"/>
                <w:sz w:val="18"/>
                <w:shd w:fill="E6DFCF" w:color="auto" w:val="clear"/>
              </w:rPr>
              <w:t>No.2</w:t>
            </w:r>
          </w:p>
        </w:tc>
        <w:tc>
          <w:tcPr>
            <w:tcW w:w="1047" w:type="dxa"/>
          </w:tcPr>
          <w:p>
            <w:pPr>
              <w:pStyle w:val="TableParagraph"/>
              <w:spacing w:line="206" w:lineRule="exact"/>
              <w:ind w:left="107" w:right="391"/>
              <w:rPr>
                <w:b/>
                <w:sz w:val="18"/>
              </w:rPr>
            </w:pPr>
            <w:r>
              <w:rPr>
                <w:b/>
                <w:color w:val="333333"/>
                <w:spacing w:val="-2"/>
                <w:sz w:val="18"/>
                <w:shd w:fill="E6DFCF" w:color="auto" w:val="clear"/>
              </w:rPr>
              <w:t>Rabbit</w:t>
            </w:r>
            <w:r>
              <w:rPr>
                <w:b/>
                <w:color w:val="333333"/>
                <w:spacing w:val="-2"/>
                <w:sz w:val="18"/>
              </w:rPr>
              <w:t> </w:t>
            </w:r>
            <w:r>
              <w:rPr>
                <w:b/>
                <w:color w:val="333333"/>
                <w:spacing w:val="-4"/>
                <w:sz w:val="18"/>
                <w:shd w:fill="E6DFCF" w:color="auto" w:val="clear"/>
              </w:rPr>
              <w:t>No.3</w:t>
            </w:r>
          </w:p>
        </w:tc>
        <w:tc>
          <w:tcPr>
            <w:tcW w:w="994" w:type="dxa"/>
          </w:tcPr>
          <w:p>
            <w:pPr>
              <w:pStyle w:val="TableParagraph"/>
              <w:ind w:left="107"/>
              <w:rPr>
                <w:b/>
                <w:sz w:val="18"/>
              </w:rPr>
            </w:pPr>
            <w:r>
              <w:rPr>
                <w:b/>
                <w:color w:val="333333"/>
                <w:spacing w:val="-2"/>
                <w:sz w:val="18"/>
                <w:shd w:fill="E6DFCF" w:color="auto" w:val="clear"/>
              </w:rPr>
              <w:t>Total</w:t>
            </w:r>
          </w:p>
        </w:tc>
      </w:tr>
      <w:tr>
        <w:trPr>
          <w:trHeight w:val="239" w:hRule="atLeast"/>
        </w:trPr>
        <w:tc>
          <w:tcPr>
            <w:tcW w:w="2667" w:type="dxa"/>
          </w:tcPr>
          <w:p>
            <w:pPr>
              <w:pStyle w:val="TableParagraph"/>
              <w:spacing w:line="220" w:lineRule="exact"/>
              <w:ind w:left="107"/>
              <w:rPr>
                <w:sz w:val="21"/>
              </w:rPr>
            </w:pPr>
            <w:r>
              <w:rPr>
                <w:color w:val="333333"/>
                <w:sz w:val="21"/>
              </w:rPr>
              <w:t>Vehicle</w:t>
            </w:r>
            <w:r>
              <w:rPr>
                <w:color w:val="333333"/>
                <w:spacing w:val="-9"/>
                <w:sz w:val="21"/>
              </w:rPr>
              <w:t> </w:t>
            </w:r>
            <w:r>
              <w:rPr>
                <w:color w:val="333333"/>
                <w:spacing w:val="-2"/>
                <w:sz w:val="21"/>
              </w:rPr>
              <w:t>Treated</w:t>
            </w:r>
          </w:p>
        </w:tc>
        <w:tc>
          <w:tcPr>
            <w:tcW w:w="2105" w:type="dxa"/>
          </w:tcPr>
          <w:p>
            <w:pPr>
              <w:pStyle w:val="TableParagraph"/>
              <w:spacing w:line="220" w:lineRule="exact"/>
              <w:ind w:left="105"/>
              <w:rPr>
                <w:sz w:val="21"/>
              </w:rPr>
            </w:pPr>
            <w:r>
              <w:rPr>
                <w:color w:val="333333"/>
                <w:sz w:val="21"/>
              </w:rPr>
              <w:t>Temperture</w:t>
            </w:r>
            <w:r>
              <w:rPr>
                <w:color w:val="333333"/>
                <w:spacing w:val="-8"/>
                <w:sz w:val="21"/>
              </w:rPr>
              <w:t> </w:t>
            </w:r>
            <w:r>
              <w:rPr>
                <w:color w:val="333333"/>
                <w:spacing w:val="-2"/>
                <w:sz w:val="21"/>
              </w:rPr>
              <w:t>Noted</w:t>
            </w:r>
          </w:p>
        </w:tc>
        <w:tc>
          <w:tcPr>
            <w:tcW w:w="1496" w:type="dxa"/>
          </w:tcPr>
          <w:p>
            <w:pPr>
              <w:pStyle w:val="TableParagraph"/>
              <w:spacing w:line="220" w:lineRule="exact"/>
              <w:ind w:right="161"/>
              <w:jc w:val="center"/>
              <w:rPr>
                <w:sz w:val="21"/>
              </w:rPr>
            </w:pPr>
            <w:r>
              <w:rPr>
                <w:color w:val="333333"/>
                <w:spacing w:val="-2"/>
                <w:sz w:val="21"/>
              </w:rPr>
              <w:t>38.21</w:t>
            </w:r>
          </w:p>
        </w:tc>
        <w:tc>
          <w:tcPr>
            <w:tcW w:w="1044" w:type="dxa"/>
          </w:tcPr>
          <w:p>
            <w:pPr>
              <w:pStyle w:val="TableParagraph"/>
              <w:spacing w:line="220" w:lineRule="exact"/>
              <w:ind w:left="77" w:right="67"/>
              <w:jc w:val="center"/>
              <w:rPr>
                <w:sz w:val="21"/>
              </w:rPr>
            </w:pPr>
            <w:r>
              <w:rPr>
                <w:color w:val="333333"/>
                <w:spacing w:val="-4"/>
                <w:sz w:val="21"/>
              </w:rPr>
              <w:t>38.5</w:t>
            </w:r>
          </w:p>
        </w:tc>
        <w:tc>
          <w:tcPr>
            <w:tcW w:w="1047" w:type="dxa"/>
          </w:tcPr>
          <w:p>
            <w:pPr>
              <w:pStyle w:val="TableParagraph"/>
              <w:spacing w:line="220" w:lineRule="exact"/>
              <w:ind w:left="294"/>
              <w:rPr>
                <w:sz w:val="21"/>
              </w:rPr>
            </w:pPr>
            <w:r>
              <w:rPr>
                <w:color w:val="333333"/>
                <w:spacing w:val="-2"/>
                <w:sz w:val="21"/>
              </w:rPr>
              <w:t>38.89</w:t>
            </w:r>
          </w:p>
        </w:tc>
        <w:tc>
          <w:tcPr>
            <w:tcW w:w="994" w:type="dxa"/>
          </w:tcPr>
          <w:p>
            <w:pPr>
              <w:pStyle w:val="TableParagraph"/>
              <w:spacing w:line="220" w:lineRule="exact"/>
              <w:ind w:right="231"/>
              <w:jc w:val="right"/>
              <w:rPr>
                <w:sz w:val="21"/>
              </w:rPr>
            </w:pPr>
            <w:r>
              <w:rPr>
                <w:color w:val="333333"/>
                <w:spacing w:val="-2"/>
                <w:sz w:val="21"/>
              </w:rPr>
              <w:t>115.60</w:t>
            </w:r>
          </w:p>
        </w:tc>
      </w:tr>
      <w:tr>
        <w:trPr>
          <w:trHeight w:val="484" w:hRule="atLeast"/>
        </w:trPr>
        <w:tc>
          <w:tcPr>
            <w:tcW w:w="2667" w:type="dxa"/>
          </w:tcPr>
          <w:p>
            <w:pPr>
              <w:pStyle w:val="TableParagraph"/>
              <w:spacing w:line="242" w:lineRule="exact"/>
              <w:ind w:left="107" w:right="206"/>
              <w:rPr>
                <w:sz w:val="21"/>
              </w:rPr>
            </w:pPr>
            <w:r>
              <w:rPr>
                <w:color w:val="333333"/>
                <w:spacing w:val="-2"/>
                <w:sz w:val="21"/>
              </w:rPr>
              <w:t>DrugTreated(Pyrogen added)</w:t>
            </w:r>
          </w:p>
        </w:tc>
        <w:tc>
          <w:tcPr>
            <w:tcW w:w="2105" w:type="dxa"/>
          </w:tcPr>
          <w:p>
            <w:pPr>
              <w:pStyle w:val="TableParagraph"/>
              <w:ind w:left="105"/>
              <w:rPr>
                <w:sz w:val="21"/>
              </w:rPr>
            </w:pPr>
            <w:r>
              <w:rPr>
                <w:color w:val="333333"/>
                <w:sz w:val="21"/>
              </w:rPr>
              <w:t>Temperture</w:t>
            </w:r>
            <w:r>
              <w:rPr>
                <w:color w:val="333333"/>
                <w:spacing w:val="-8"/>
                <w:sz w:val="21"/>
              </w:rPr>
              <w:t> </w:t>
            </w:r>
            <w:r>
              <w:rPr>
                <w:color w:val="333333"/>
                <w:spacing w:val="-2"/>
                <w:sz w:val="21"/>
              </w:rPr>
              <w:t>Noted</w:t>
            </w:r>
          </w:p>
        </w:tc>
        <w:tc>
          <w:tcPr>
            <w:tcW w:w="1496" w:type="dxa"/>
          </w:tcPr>
          <w:p>
            <w:pPr>
              <w:pStyle w:val="TableParagraph"/>
              <w:ind w:left="70" w:right="337"/>
              <w:jc w:val="center"/>
              <w:rPr>
                <w:sz w:val="21"/>
              </w:rPr>
            </w:pPr>
            <w:r>
              <w:rPr>
                <w:color w:val="333333"/>
                <w:spacing w:val="-4"/>
                <w:sz w:val="21"/>
              </w:rPr>
              <w:t>38.8</w:t>
            </w:r>
          </w:p>
        </w:tc>
        <w:tc>
          <w:tcPr>
            <w:tcW w:w="1044" w:type="dxa"/>
          </w:tcPr>
          <w:p>
            <w:pPr>
              <w:pStyle w:val="TableParagraph"/>
              <w:ind w:left="77"/>
              <w:jc w:val="center"/>
              <w:rPr>
                <w:sz w:val="21"/>
              </w:rPr>
            </w:pPr>
            <w:r>
              <w:rPr>
                <w:color w:val="333333"/>
                <w:spacing w:val="-4"/>
                <w:sz w:val="21"/>
              </w:rPr>
              <w:t>39.1</w:t>
            </w:r>
          </w:p>
        </w:tc>
        <w:tc>
          <w:tcPr>
            <w:tcW w:w="1047" w:type="dxa"/>
          </w:tcPr>
          <w:p>
            <w:pPr>
              <w:pStyle w:val="TableParagraph"/>
              <w:ind w:left="294"/>
              <w:rPr>
                <w:sz w:val="21"/>
              </w:rPr>
            </w:pPr>
            <w:r>
              <w:rPr>
                <w:color w:val="333333"/>
                <w:spacing w:val="-4"/>
                <w:sz w:val="21"/>
              </w:rPr>
              <w:t>39.5</w:t>
            </w:r>
          </w:p>
        </w:tc>
        <w:tc>
          <w:tcPr>
            <w:tcW w:w="994" w:type="dxa"/>
          </w:tcPr>
          <w:p>
            <w:pPr>
              <w:pStyle w:val="TableParagraph"/>
              <w:ind w:right="231"/>
              <w:jc w:val="right"/>
              <w:rPr>
                <w:sz w:val="21"/>
              </w:rPr>
            </w:pPr>
            <w:r>
              <w:rPr>
                <w:color w:val="333333"/>
                <w:spacing w:val="-2"/>
                <w:sz w:val="21"/>
              </w:rPr>
              <w:t>117.40</w:t>
            </w:r>
          </w:p>
        </w:tc>
      </w:tr>
      <w:tr>
        <w:trPr>
          <w:trHeight w:val="342" w:hRule="atLeast"/>
        </w:trPr>
        <w:tc>
          <w:tcPr>
            <w:tcW w:w="2667" w:type="dxa"/>
          </w:tcPr>
          <w:p>
            <w:pPr>
              <w:pStyle w:val="TableParagraph"/>
              <w:rPr>
                <w:sz w:val="22"/>
              </w:rPr>
            </w:pPr>
          </w:p>
        </w:tc>
        <w:tc>
          <w:tcPr>
            <w:tcW w:w="2105" w:type="dxa"/>
          </w:tcPr>
          <w:p>
            <w:pPr>
              <w:pStyle w:val="TableParagraph"/>
              <w:ind w:left="105"/>
              <w:rPr>
                <w:sz w:val="21"/>
              </w:rPr>
            </w:pPr>
            <w:r>
              <w:rPr>
                <w:color w:val="333333"/>
                <w:sz w:val="21"/>
              </w:rPr>
              <w:t>Temperture</w:t>
            </w:r>
            <w:r>
              <w:rPr>
                <w:color w:val="333333"/>
                <w:spacing w:val="47"/>
                <w:sz w:val="21"/>
              </w:rPr>
              <w:t> </w:t>
            </w:r>
            <w:r>
              <w:rPr>
                <w:color w:val="333333"/>
                <w:spacing w:val="-2"/>
                <w:sz w:val="21"/>
              </w:rPr>
              <w:t>Increased</w:t>
            </w:r>
          </w:p>
        </w:tc>
        <w:tc>
          <w:tcPr>
            <w:tcW w:w="1496" w:type="dxa"/>
          </w:tcPr>
          <w:p>
            <w:pPr>
              <w:pStyle w:val="TableParagraph"/>
              <w:ind w:left="70" w:right="337"/>
              <w:jc w:val="center"/>
              <w:rPr>
                <w:sz w:val="21"/>
              </w:rPr>
            </w:pPr>
            <w:r>
              <w:rPr>
                <w:color w:val="333333"/>
                <w:spacing w:val="-4"/>
                <w:sz w:val="21"/>
              </w:rPr>
              <w:t>0.59</w:t>
            </w:r>
          </w:p>
        </w:tc>
        <w:tc>
          <w:tcPr>
            <w:tcW w:w="1044" w:type="dxa"/>
          </w:tcPr>
          <w:p>
            <w:pPr>
              <w:pStyle w:val="TableParagraph"/>
              <w:ind w:left="77"/>
              <w:jc w:val="center"/>
              <w:rPr>
                <w:sz w:val="21"/>
              </w:rPr>
            </w:pPr>
            <w:r>
              <w:rPr>
                <w:color w:val="333333"/>
                <w:spacing w:val="-4"/>
                <w:sz w:val="21"/>
              </w:rPr>
              <w:t>0.60</w:t>
            </w:r>
          </w:p>
        </w:tc>
        <w:tc>
          <w:tcPr>
            <w:tcW w:w="1047" w:type="dxa"/>
          </w:tcPr>
          <w:p>
            <w:pPr>
              <w:pStyle w:val="TableParagraph"/>
              <w:ind w:left="294"/>
              <w:rPr>
                <w:sz w:val="21"/>
              </w:rPr>
            </w:pPr>
            <w:r>
              <w:rPr>
                <w:color w:val="333333"/>
                <w:spacing w:val="-4"/>
                <w:sz w:val="21"/>
              </w:rPr>
              <w:t>0.61</w:t>
            </w:r>
          </w:p>
        </w:tc>
        <w:tc>
          <w:tcPr>
            <w:tcW w:w="994" w:type="dxa"/>
          </w:tcPr>
          <w:p>
            <w:pPr>
              <w:pStyle w:val="TableParagraph"/>
              <w:ind w:left="169"/>
              <w:rPr>
                <w:sz w:val="21"/>
              </w:rPr>
            </w:pPr>
            <w:r>
              <w:rPr>
                <w:color w:val="333333"/>
                <w:spacing w:val="-4"/>
                <w:sz w:val="21"/>
              </w:rPr>
              <w:t>1.80</w:t>
            </w:r>
          </w:p>
        </w:tc>
      </w:tr>
    </w:tbl>
    <w:p>
      <w:pPr>
        <w:pStyle w:val="BodyText"/>
        <w:spacing w:before="149"/>
        <w:ind w:left="0"/>
        <w:rPr>
          <w:sz w:val="32"/>
        </w:rPr>
      </w:pPr>
    </w:p>
    <w:p>
      <w:pPr>
        <w:pStyle w:val="Heading2"/>
      </w:pPr>
      <w:r>
        <w:rPr>
          <w:spacing w:val="-2"/>
        </w:rPr>
        <w:t>Conclusion:</w:t>
      </w:r>
    </w:p>
    <w:p>
      <w:pPr>
        <w:pStyle w:val="BodyText"/>
        <w:spacing w:line="252" w:lineRule="auto" w:before="320"/>
      </w:pPr>
      <w:r>
        <w:rPr/>
        <w:t>As</w:t>
      </w:r>
      <w:r>
        <w:rPr>
          <w:spacing w:val="33"/>
        </w:rPr>
        <w:t> </w:t>
      </w:r>
      <w:r>
        <w:rPr/>
        <w:t>rise</w:t>
      </w:r>
      <w:r>
        <w:rPr>
          <w:spacing w:val="32"/>
        </w:rPr>
        <w:t> </w:t>
      </w:r>
      <w:r>
        <w:rPr/>
        <w:t>in</w:t>
      </w:r>
      <w:r>
        <w:rPr>
          <w:spacing w:val="31"/>
        </w:rPr>
        <w:t> </w:t>
      </w:r>
      <w:r>
        <w:rPr/>
        <w:t>body</w:t>
      </w:r>
      <w:r>
        <w:rPr>
          <w:spacing w:val="32"/>
        </w:rPr>
        <w:t> </w:t>
      </w:r>
      <w:r>
        <w:rPr/>
        <w:t>temp</w:t>
      </w:r>
      <w:r>
        <w:rPr>
          <w:spacing w:val="34"/>
        </w:rPr>
        <w:t> </w:t>
      </w:r>
      <w:r>
        <w:rPr/>
        <w:t>of</w:t>
      </w:r>
      <w:r>
        <w:rPr>
          <w:spacing w:val="33"/>
        </w:rPr>
        <w:t> </w:t>
      </w:r>
      <w:r>
        <w:rPr/>
        <w:t>each</w:t>
      </w:r>
      <w:r>
        <w:rPr>
          <w:spacing w:val="31"/>
        </w:rPr>
        <w:t> </w:t>
      </w:r>
      <w:r>
        <w:rPr/>
        <w:t>rabbit</w:t>
      </w:r>
      <w:r>
        <w:rPr>
          <w:spacing w:val="32"/>
        </w:rPr>
        <w:t> </w:t>
      </w:r>
      <w:r>
        <w:rPr/>
        <w:t>is</w:t>
      </w:r>
      <w:r>
        <w:rPr>
          <w:spacing w:val="33"/>
        </w:rPr>
        <w:t> </w:t>
      </w:r>
      <w:r>
        <w:rPr/>
        <w:t>more</w:t>
      </w:r>
      <w:r>
        <w:rPr>
          <w:spacing w:val="32"/>
        </w:rPr>
        <w:t> </w:t>
      </w:r>
      <w:r>
        <w:rPr/>
        <w:t>than</w:t>
      </w:r>
      <w:r>
        <w:rPr>
          <w:spacing w:val="34"/>
        </w:rPr>
        <w:t> </w:t>
      </w:r>
      <w:r>
        <w:rPr/>
        <w:t>0.6,</w:t>
      </w:r>
      <w:r>
        <w:rPr>
          <w:spacing w:val="32"/>
        </w:rPr>
        <w:t> </w:t>
      </w:r>
      <w:r>
        <w:rPr/>
        <w:t>so</w:t>
      </w:r>
      <w:r>
        <w:rPr>
          <w:spacing w:val="33"/>
        </w:rPr>
        <w:t> </w:t>
      </w:r>
      <w:r>
        <w:rPr/>
        <w:t>it</w:t>
      </w:r>
      <w:r>
        <w:rPr>
          <w:spacing w:val="30"/>
        </w:rPr>
        <w:t> </w:t>
      </w:r>
      <w:r>
        <w:rPr/>
        <w:t>shows</w:t>
      </w:r>
      <w:r>
        <w:rPr>
          <w:spacing w:val="33"/>
        </w:rPr>
        <w:t> </w:t>
      </w:r>
      <w:r>
        <w:rPr/>
        <w:t>that</w:t>
      </w:r>
      <w:r>
        <w:rPr>
          <w:spacing w:val="32"/>
        </w:rPr>
        <w:t> </w:t>
      </w:r>
      <w:r>
        <w:rPr/>
        <w:t>the</w:t>
      </w:r>
      <w:r>
        <w:rPr>
          <w:spacing w:val="32"/>
        </w:rPr>
        <w:t> </w:t>
      </w:r>
      <w:r>
        <w:rPr/>
        <w:t>test sample is not pyrogen free.</w:t>
      </w:r>
    </w:p>
    <w:p>
      <w:pPr>
        <w:spacing w:after="0" w:line="252" w:lineRule="auto"/>
        <w:sectPr>
          <w:pgSz w:w="12240" w:h="15840"/>
          <w:pgMar w:top="1420" w:bottom="280" w:left="1060" w:right="1060"/>
        </w:sectPr>
      </w:pPr>
    </w:p>
    <w:p>
      <w:pPr>
        <w:pStyle w:val="ListParagraph"/>
        <w:numPr>
          <w:ilvl w:val="0"/>
          <w:numId w:val="2"/>
        </w:numPr>
        <w:tabs>
          <w:tab w:pos="379" w:val="left" w:leader="none"/>
        </w:tabs>
        <w:spacing w:line="240" w:lineRule="auto" w:before="0" w:after="0"/>
        <w:ind w:left="379" w:right="0" w:hanging="271"/>
        <w:jc w:val="left"/>
        <w:rPr>
          <w:b/>
          <w:sz w:val="33"/>
        </w:rPr>
      </w:pPr>
      <w:r>
        <w:rPr>
          <w:b/>
          <w:sz w:val="35"/>
        </w:rPr>
        <w:t>EFFECT</w:t>
      </w:r>
      <w:r>
        <w:rPr>
          <w:b/>
          <w:spacing w:val="-3"/>
          <w:sz w:val="35"/>
        </w:rPr>
        <w:t> </w:t>
      </w:r>
      <w:r>
        <w:rPr>
          <w:b/>
          <w:sz w:val="35"/>
        </w:rPr>
        <w:t>OF</w:t>
      </w:r>
      <w:r>
        <w:rPr>
          <w:b/>
          <w:spacing w:val="-1"/>
          <w:sz w:val="35"/>
        </w:rPr>
        <w:t> </w:t>
      </w:r>
      <w:r>
        <w:rPr>
          <w:b/>
          <w:sz w:val="35"/>
        </w:rPr>
        <w:t>DRUGS</w:t>
      </w:r>
      <w:r>
        <w:rPr>
          <w:b/>
          <w:spacing w:val="-1"/>
          <w:sz w:val="35"/>
        </w:rPr>
        <w:t> </w:t>
      </w:r>
      <w:r>
        <w:rPr>
          <w:b/>
          <w:sz w:val="35"/>
        </w:rPr>
        <w:t>ON</w:t>
      </w:r>
      <w:r>
        <w:rPr>
          <w:b/>
          <w:spacing w:val="-1"/>
          <w:sz w:val="35"/>
        </w:rPr>
        <w:t> </w:t>
      </w:r>
      <w:r>
        <w:rPr>
          <w:b/>
          <w:sz w:val="35"/>
        </w:rPr>
        <w:t>CILIARY</w:t>
      </w:r>
      <w:r>
        <w:rPr>
          <w:b/>
          <w:spacing w:val="-3"/>
          <w:sz w:val="35"/>
        </w:rPr>
        <w:t> </w:t>
      </w:r>
      <w:r>
        <w:rPr>
          <w:b/>
          <w:sz w:val="35"/>
        </w:rPr>
        <w:t>MOTILITY</w:t>
      </w:r>
      <w:r>
        <w:rPr>
          <w:b/>
          <w:spacing w:val="-4"/>
          <w:sz w:val="35"/>
        </w:rPr>
        <w:t> </w:t>
      </w:r>
      <w:r>
        <w:rPr>
          <w:b/>
          <w:sz w:val="35"/>
        </w:rPr>
        <w:t>OF</w:t>
      </w:r>
      <w:r>
        <w:rPr>
          <w:b/>
          <w:spacing w:val="-2"/>
          <w:sz w:val="35"/>
        </w:rPr>
        <w:t> </w:t>
      </w:r>
      <w:r>
        <w:rPr>
          <w:b/>
          <w:sz w:val="35"/>
        </w:rPr>
        <w:t>FROG'S</w:t>
      </w:r>
      <w:r>
        <w:rPr>
          <w:b/>
          <w:spacing w:val="-1"/>
          <w:sz w:val="35"/>
        </w:rPr>
        <w:t> </w:t>
      </w:r>
      <w:r>
        <w:rPr>
          <w:b/>
          <w:spacing w:val="-2"/>
          <w:sz w:val="35"/>
        </w:rPr>
        <w:t>OESOPHAGUS</w:t>
      </w:r>
    </w:p>
    <w:p>
      <w:pPr>
        <w:pStyle w:val="BodyText"/>
        <w:spacing w:before="183"/>
        <w:jc w:val="both"/>
      </w:pPr>
      <w:r>
        <w:rPr>
          <w:b/>
          <w:sz w:val="32"/>
        </w:rPr>
        <w:t>Aim:</w:t>
      </w:r>
      <w:r>
        <w:rPr>
          <w:b/>
          <w:spacing w:val="-21"/>
          <w:sz w:val="32"/>
        </w:rPr>
        <w:t> </w:t>
      </w:r>
      <w:r>
        <w:rPr/>
        <w:t>EFFECT</w:t>
      </w:r>
      <w:r>
        <w:rPr>
          <w:spacing w:val="-11"/>
        </w:rPr>
        <w:t> </w:t>
      </w:r>
      <w:r>
        <w:rPr/>
        <w:t>OF</w:t>
      </w:r>
      <w:r>
        <w:rPr>
          <w:spacing w:val="-4"/>
        </w:rPr>
        <w:t> </w:t>
      </w:r>
      <w:r>
        <w:rPr/>
        <w:t>DRUGS</w:t>
      </w:r>
      <w:r>
        <w:rPr>
          <w:spacing w:val="-5"/>
        </w:rPr>
        <w:t> </w:t>
      </w:r>
      <w:r>
        <w:rPr/>
        <w:t>ON</w:t>
      </w:r>
      <w:r>
        <w:rPr>
          <w:spacing w:val="-4"/>
        </w:rPr>
        <w:t> </w:t>
      </w:r>
      <w:r>
        <w:rPr/>
        <w:t>CILIARY</w:t>
      </w:r>
      <w:r>
        <w:rPr>
          <w:spacing w:val="-5"/>
        </w:rPr>
        <w:t> </w:t>
      </w:r>
      <w:r>
        <w:rPr/>
        <w:t>motility</w:t>
      </w:r>
      <w:r>
        <w:rPr>
          <w:spacing w:val="-6"/>
        </w:rPr>
        <w:t> </w:t>
      </w:r>
      <w:r>
        <w:rPr/>
        <w:t>OF</w:t>
      </w:r>
      <w:r>
        <w:rPr>
          <w:spacing w:val="-4"/>
        </w:rPr>
        <w:t> </w:t>
      </w:r>
      <w:r>
        <w:rPr/>
        <w:t>FROG'S</w:t>
      </w:r>
      <w:r>
        <w:rPr>
          <w:spacing w:val="-7"/>
        </w:rPr>
        <w:t> </w:t>
      </w:r>
      <w:r>
        <w:rPr>
          <w:spacing w:val="-2"/>
        </w:rPr>
        <w:t>OESOPHAGUS</w:t>
      </w:r>
    </w:p>
    <w:p>
      <w:pPr>
        <w:spacing w:before="178"/>
        <w:ind w:left="380" w:right="0" w:firstLine="0"/>
        <w:jc w:val="both"/>
        <w:rPr>
          <w:sz w:val="28"/>
        </w:rPr>
      </w:pPr>
      <w:r>
        <w:rPr>
          <w:b/>
          <w:spacing w:val="-2"/>
          <w:sz w:val="32"/>
        </w:rPr>
        <w:t>Animals:</w:t>
      </w:r>
      <w:r>
        <w:rPr>
          <w:b/>
          <w:spacing w:val="-18"/>
          <w:sz w:val="32"/>
        </w:rPr>
        <w:t> </w:t>
      </w:r>
      <w:r>
        <w:rPr>
          <w:spacing w:val="-4"/>
          <w:sz w:val="28"/>
        </w:rPr>
        <w:t>Frog</w:t>
      </w:r>
    </w:p>
    <w:p>
      <w:pPr>
        <w:pStyle w:val="BodyText"/>
        <w:spacing w:line="252" w:lineRule="auto" w:before="180"/>
        <w:ind w:right="376"/>
        <w:jc w:val="both"/>
      </w:pPr>
      <w:r>
        <w:rPr>
          <w:b/>
          <w:sz w:val="32"/>
        </w:rPr>
        <w:t>Drugs</w:t>
      </w:r>
      <w:r>
        <w:rPr>
          <w:b/>
          <w:spacing w:val="-19"/>
          <w:sz w:val="32"/>
        </w:rPr>
        <w:t> </w:t>
      </w:r>
      <w:r>
        <w:rPr>
          <w:b/>
          <w:sz w:val="32"/>
        </w:rPr>
        <w:t>and</w:t>
      </w:r>
      <w:r>
        <w:rPr>
          <w:b/>
          <w:spacing w:val="-18"/>
          <w:sz w:val="32"/>
        </w:rPr>
        <w:t> </w:t>
      </w:r>
      <w:r>
        <w:rPr>
          <w:b/>
          <w:sz w:val="32"/>
        </w:rPr>
        <w:t>solutions:</w:t>
      </w:r>
      <w:r>
        <w:rPr>
          <w:b/>
          <w:spacing w:val="-18"/>
          <w:sz w:val="32"/>
        </w:rPr>
        <w:t> </w:t>
      </w:r>
      <w:r>
        <w:rPr/>
        <w:t>Acetylcholine</w:t>
      </w:r>
      <w:r>
        <w:rPr>
          <w:spacing w:val="-15"/>
        </w:rPr>
        <w:t> </w:t>
      </w:r>
      <w:r>
        <w:rPr/>
        <w:t>100µg/ml</w:t>
      </w:r>
      <w:r>
        <w:rPr>
          <w:spacing w:val="-13"/>
        </w:rPr>
        <w:t> </w:t>
      </w:r>
      <w:r>
        <w:rPr/>
        <w:t>Physostigmine</w:t>
      </w:r>
      <w:r>
        <w:rPr>
          <w:spacing w:val="-16"/>
        </w:rPr>
        <w:t> </w:t>
      </w:r>
      <w:r>
        <w:rPr/>
        <w:t>100µg/ml</w:t>
      </w:r>
      <w:r>
        <w:rPr>
          <w:spacing w:val="-13"/>
        </w:rPr>
        <w:t> </w:t>
      </w:r>
      <w:r>
        <w:rPr/>
        <w:t>Atropine 1µg/ml Frog's Ringer Apparatus: A pair of scissors, forceps, poppy seeds, cotton, droppers, frog board, stop-watch.</w:t>
      </w:r>
    </w:p>
    <w:p>
      <w:pPr>
        <w:pStyle w:val="BodyText"/>
        <w:spacing w:line="252" w:lineRule="auto" w:before="159"/>
        <w:ind w:right="377"/>
        <w:jc w:val="both"/>
      </w:pPr>
      <w:r>
        <w:rPr>
          <w:b/>
          <w:sz w:val="32"/>
        </w:rPr>
        <w:t>PROCEDURE:</w:t>
      </w:r>
      <w:r>
        <w:rPr>
          <w:b/>
          <w:spacing w:val="-4"/>
          <w:sz w:val="32"/>
        </w:rPr>
        <w:t> </w:t>
      </w:r>
      <w:r>
        <w:rPr/>
        <w:t>Pith a frog. Slit open the oesophagus from the buccal cavity to the stomach. Wipe the blood gently using a cotton swab dipped in Frog's Ringer solution,</w:t>
      </w:r>
      <w:r>
        <w:rPr>
          <w:spacing w:val="-2"/>
        </w:rPr>
        <w:t> </w:t>
      </w:r>
      <w:r>
        <w:rPr/>
        <w:t>proceeding</w:t>
      </w:r>
      <w:r>
        <w:rPr>
          <w:spacing w:val="-4"/>
        </w:rPr>
        <w:t> </w:t>
      </w:r>
      <w:r>
        <w:rPr/>
        <w:t>from</w:t>
      </w:r>
      <w:r>
        <w:rPr>
          <w:spacing w:val="-1"/>
        </w:rPr>
        <w:t> </w:t>
      </w:r>
      <w:r>
        <w:rPr/>
        <w:t>cephalic</w:t>
      </w:r>
      <w:r>
        <w:rPr>
          <w:spacing w:val="-1"/>
        </w:rPr>
        <w:t> </w:t>
      </w:r>
      <w:r>
        <w:rPr/>
        <w:t>to</w:t>
      </w:r>
      <w:r>
        <w:rPr>
          <w:spacing w:val="-1"/>
        </w:rPr>
        <w:t> </w:t>
      </w:r>
      <w:r>
        <w:rPr/>
        <w:t>caudal</w:t>
      </w:r>
      <w:r>
        <w:rPr>
          <w:spacing w:val="-1"/>
        </w:rPr>
        <w:t> </w:t>
      </w:r>
      <w:r>
        <w:rPr/>
        <w:t>end.</w:t>
      </w:r>
      <w:r>
        <w:rPr>
          <w:spacing w:val="-1"/>
        </w:rPr>
        <w:t> </w:t>
      </w:r>
      <w:r>
        <w:rPr/>
        <w:t>Moisten</w:t>
      </w:r>
      <w:r>
        <w:rPr>
          <w:spacing w:val="-1"/>
        </w:rPr>
        <w:t> </w:t>
      </w:r>
      <w:r>
        <w:rPr/>
        <w:t>the</w:t>
      </w:r>
      <w:r>
        <w:rPr>
          <w:spacing w:val="-2"/>
        </w:rPr>
        <w:t> </w:t>
      </w:r>
      <w:r>
        <w:rPr/>
        <w:t>surface</w:t>
      </w:r>
      <w:r>
        <w:rPr>
          <w:spacing w:val="-2"/>
        </w:rPr>
        <w:t> </w:t>
      </w:r>
      <w:r>
        <w:rPr/>
        <w:t>with</w:t>
      </w:r>
      <w:r>
        <w:rPr>
          <w:spacing w:val="-1"/>
        </w:rPr>
        <w:t> </w:t>
      </w:r>
      <w:r>
        <w:rPr/>
        <w:t>Ringer solution.</w:t>
      </w:r>
      <w:r>
        <w:rPr>
          <w:spacing w:val="-5"/>
        </w:rPr>
        <w:t> </w:t>
      </w:r>
      <w:r>
        <w:rPr/>
        <w:t>Place</w:t>
      </w:r>
      <w:r>
        <w:rPr>
          <w:spacing w:val="-6"/>
        </w:rPr>
        <w:t> </w:t>
      </w:r>
      <w:r>
        <w:rPr/>
        <w:t>two</w:t>
      </w:r>
      <w:r>
        <w:rPr>
          <w:spacing w:val="-5"/>
        </w:rPr>
        <w:t> </w:t>
      </w:r>
      <w:r>
        <w:rPr/>
        <w:t>pins</w:t>
      </w:r>
      <w:r>
        <w:rPr>
          <w:spacing w:val="-5"/>
        </w:rPr>
        <w:t> </w:t>
      </w:r>
      <w:r>
        <w:rPr/>
        <w:t>at</w:t>
      </w:r>
      <w:r>
        <w:rPr>
          <w:spacing w:val="-6"/>
        </w:rPr>
        <w:t> </w:t>
      </w:r>
      <w:r>
        <w:rPr/>
        <w:t>a</w:t>
      </w:r>
      <w:r>
        <w:rPr>
          <w:spacing w:val="-6"/>
        </w:rPr>
        <w:t> </w:t>
      </w:r>
      <w:r>
        <w:rPr/>
        <w:t>distance</w:t>
      </w:r>
      <w:r>
        <w:rPr>
          <w:spacing w:val="-6"/>
        </w:rPr>
        <w:t> </w:t>
      </w:r>
      <w:r>
        <w:rPr/>
        <w:t>of</w:t>
      </w:r>
      <w:r>
        <w:rPr>
          <w:spacing w:val="-4"/>
        </w:rPr>
        <w:t> </w:t>
      </w:r>
      <w:r>
        <w:rPr/>
        <w:t>2-3</w:t>
      </w:r>
      <w:r>
        <w:rPr>
          <w:spacing w:val="-6"/>
        </w:rPr>
        <w:t> </w:t>
      </w:r>
      <w:r>
        <w:rPr/>
        <w:t>cm.</w:t>
      </w:r>
      <w:r>
        <w:rPr>
          <w:spacing w:val="-5"/>
        </w:rPr>
        <w:t> </w:t>
      </w:r>
      <w:r>
        <w:rPr/>
        <w:t>Place</w:t>
      </w:r>
      <w:r>
        <w:rPr>
          <w:spacing w:val="-6"/>
        </w:rPr>
        <w:t> </w:t>
      </w:r>
      <w:r>
        <w:rPr/>
        <w:t>one</w:t>
      </w:r>
      <w:r>
        <w:rPr>
          <w:spacing w:val="-6"/>
        </w:rPr>
        <w:t> </w:t>
      </w:r>
      <w:r>
        <w:rPr/>
        <w:t>seed</w:t>
      </w:r>
      <w:r>
        <w:rPr>
          <w:spacing w:val="-7"/>
        </w:rPr>
        <w:t> </w:t>
      </w:r>
      <w:r>
        <w:rPr/>
        <w:t>on</w:t>
      </w:r>
      <w:r>
        <w:rPr>
          <w:spacing w:val="-4"/>
        </w:rPr>
        <w:t> </w:t>
      </w:r>
      <w:r>
        <w:rPr/>
        <w:t>the</w:t>
      </w:r>
      <w:r>
        <w:rPr>
          <w:spacing w:val="-6"/>
        </w:rPr>
        <w:t> </w:t>
      </w:r>
      <w:r>
        <w:rPr/>
        <w:t>groove</w:t>
      </w:r>
      <w:r>
        <w:rPr>
          <w:spacing w:val="-7"/>
        </w:rPr>
        <w:t> </w:t>
      </w:r>
      <w:r>
        <w:rPr/>
        <w:t>near the pin at cephalic end. Start the stopwatch and observe the time taken for the seed to reach the pin at the caudal end. Take 2 such readings and calculate the average. Repeat the experiment using acetylcholine, physostigmine and atropine. Take control readings with Frog's Ringer between the drugs.</w:t>
      </w:r>
    </w:p>
    <w:p>
      <w:pPr>
        <w:pStyle w:val="BodyText"/>
        <w:spacing w:line="252" w:lineRule="auto" w:before="162"/>
        <w:ind w:right="379"/>
        <w:jc w:val="both"/>
      </w:pPr>
      <w:r>
        <w:rPr>
          <w:b/>
          <w:sz w:val="32"/>
        </w:rPr>
        <w:t>Presentation of data and analyses: </w:t>
      </w:r>
      <w:r>
        <w:rPr/>
        <w:t>Pool the data from other groups and formulate appropriate table(s) to display the data. Analyze the data using appropriate statistical test(s) to find out whether the given drugs produce significant effects in comparison with Ringer. Draw conclusions and record them.</w:t>
      </w:r>
    </w:p>
    <w:p>
      <w:pPr>
        <w:pStyle w:val="BodyText"/>
        <w:spacing w:before="1"/>
        <w:ind w:left="0"/>
        <w:rPr>
          <w:sz w:val="11"/>
        </w:rPr>
      </w:pPr>
      <w:r>
        <w:rPr/>
        <mc:AlternateContent>
          <mc:Choice Requires="wps">
            <w:drawing>
              <wp:anchor distT="0" distB="0" distL="0" distR="0" allowOverlap="1" layoutInCell="1" locked="0" behindDoc="1" simplePos="0" relativeHeight="487587840">
                <wp:simplePos x="0" y="0"/>
                <wp:positionH relativeFrom="page">
                  <wp:posOffset>914704</wp:posOffset>
                </wp:positionH>
                <wp:positionV relativeFrom="paragraph">
                  <wp:posOffset>101723</wp:posOffset>
                </wp:positionV>
                <wp:extent cx="4862830" cy="783590"/>
                <wp:effectExtent l="0" t="0" r="0" b="0"/>
                <wp:wrapTopAndBottom/>
                <wp:docPr id="5" name="Textbox 5"/>
                <wp:cNvGraphicFramePr>
                  <a:graphicFrameLocks/>
                </wp:cNvGraphicFramePr>
                <a:graphic>
                  <a:graphicData uri="http://schemas.microsoft.com/office/word/2010/wordprocessingShape">
                    <wps:wsp>
                      <wps:cNvPr id="5" name="Textbox 5"/>
                      <wps:cNvSpPr txBox="1"/>
                      <wps:spPr>
                        <a:xfrm>
                          <a:off x="0" y="0"/>
                          <a:ext cx="4862830" cy="783590"/>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8"/>
                              <w:gridCol w:w="2576"/>
                              <w:gridCol w:w="1364"/>
                              <w:gridCol w:w="106"/>
                              <w:gridCol w:w="2317"/>
                              <w:gridCol w:w="1180"/>
                            </w:tblGrid>
                            <w:tr>
                              <w:trPr>
                                <w:trHeight w:val="206" w:hRule="atLeast"/>
                              </w:trPr>
                              <w:tc>
                                <w:tcPr>
                                  <w:tcW w:w="108" w:type="dxa"/>
                                  <w:tcBorders>
                                    <w:right w:val="nil"/>
                                  </w:tcBorders>
                                </w:tcPr>
                                <w:p>
                                  <w:pPr>
                                    <w:pStyle w:val="TableParagraph"/>
                                    <w:rPr>
                                      <w:sz w:val="14"/>
                                    </w:rPr>
                                  </w:pPr>
                                </w:p>
                              </w:tc>
                              <w:tc>
                                <w:tcPr>
                                  <w:tcW w:w="2576" w:type="dxa"/>
                                  <w:tcBorders>
                                    <w:left w:val="nil"/>
                                    <w:right w:val="nil"/>
                                  </w:tcBorders>
                                  <w:shd w:val="clear" w:color="auto" w:fill="E6DFCF"/>
                                </w:tcPr>
                                <w:p>
                                  <w:pPr>
                                    <w:pStyle w:val="TableParagraph"/>
                                    <w:spacing w:line="186" w:lineRule="exact"/>
                                    <w:ind w:left="1358" w:right="-15"/>
                                    <w:rPr>
                                      <w:b/>
                                      <w:sz w:val="18"/>
                                    </w:rPr>
                                  </w:pPr>
                                  <w:r>
                                    <w:rPr>
                                      <w:b/>
                                      <w:color w:val="333333"/>
                                      <w:sz w:val="18"/>
                                    </w:rPr>
                                    <w:t>Vehicle</w:t>
                                  </w:r>
                                  <w:r>
                                    <w:rPr>
                                      <w:b/>
                                      <w:color w:val="333333"/>
                                      <w:spacing w:val="-5"/>
                                      <w:sz w:val="18"/>
                                    </w:rPr>
                                    <w:t> </w:t>
                                  </w:r>
                                  <w:r>
                                    <w:rPr>
                                      <w:b/>
                                      <w:color w:val="333333"/>
                                      <w:spacing w:val="-2"/>
                                      <w:sz w:val="18"/>
                                    </w:rPr>
                                    <w:t>Treated</w:t>
                                  </w:r>
                                </w:p>
                              </w:tc>
                              <w:tc>
                                <w:tcPr>
                                  <w:tcW w:w="1364" w:type="dxa"/>
                                  <w:tcBorders>
                                    <w:left w:val="nil"/>
                                  </w:tcBorders>
                                </w:tcPr>
                                <w:p>
                                  <w:pPr>
                                    <w:pStyle w:val="TableParagraph"/>
                                    <w:rPr>
                                      <w:sz w:val="14"/>
                                    </w:rPr>
                                  </w:pPr>
                                </w:p>
                              </w:tc>
                              <w:tc>
                                <w:tcPr>
                                  <w:tcW w:w="106" w:type="dxa"/>
                                  <w:tcBorders>
                                    <w:right w:val="nil"/>
                                  </w:tcBorders>
                                </w:tcPr>
                                <w:p>
                                  <w:pPr>
                                    <w:pStyle w:val="TableParagraph"/>
                                    <w:rPr>
                                      <w:sz w:val="14"/>
                                    </w:rPr>
                                  </w:pPr>
                                </w:p>
                              </w:tc>
                              <w:tc>
                                <w:tcPr>
                                  <w:tcW w:w="2317" w:type="dxa"/>
                                  <w:tcBorders>
                                    <w:left w:val="nil"/>
                                    <w:right w:val="nil"/>
                                  </w:tcBorders>
                                  <w:shd w:val="clear" w:color="auto" w:fill="E6DFCF"/>
                                </w:tcPr>
                                <w:p>
                                  <w:pPr>
                                    <w:pStyle w:val="TableParagraph"/>
                                    <w:spacing w:line="186" w:lineRule="exact"/>
                                    <w:ind w:left="1266" w:right="-15"/>
                                    <w:rPr>
                                      <w:b/>
                                      <w:sz w:val="18"/>
                                    </w:rPr>
                                  </w:pPr>
                                  <w:r>
                                    <w:rPr>
                                      <w:b/>
                                      <w:color w:val="333333"/>
                                      <w:sz w:val="18"/>
                                    </w:rPr>
                                    <w:t>Drug</w:t>
                                  </w:r>
                                  <w:r>
                                    <w:rPr>
                                      <w:b/>
                                      <w:color w:val="333333"/>
                                      <w:spacing w:val="-5"/>
                                      <w:sz w:val="18"/>
                                    </w:rPr>
                                    <w:t> </w:t>
                                  </w:r>
                                  <w:r>
                                    <w:rPr>
                                      <w:b/>
                                      <w:color w:val="333333"/>
                                      <w:spacing w:val="-2"/>
                                      <w:sz w:val="18"/>
                                    </w:rPr>
                                    <w:t>Treated</w:t>
                                  </w:r>
                                </w:p>
                              </w:tc>
                              <w:tc>
                                <w:tcPr>
                                  <w:tcW w:w="1180" w:type="dxa"/>
                                  <w:tcBorders>
                                    <w:left w:val="nil"/>
                                  </w:tcBorders>
                                </w:tcPr>
                                <w:p>
                                  <w:pPr>
                                    <w:pStyle w:val="TableParagraph"/>
                                    <w:rPr>
                                      <w:sz w:val="14"/>
                                    </w:rPr>
                                  </w:pPr>
                                </w:p>
                              </w:tc>
                            </w:tr>
                            <w:tr>
                              <w:trPr>
                                <w:trHeight w:val="241" w:hRule="atLeast"/>
                              </w:trPr>
                              <w:tc>
                                <w:tcPr>
                                  <w:tcW w:w="4048" w:type="dxa"/>
                                  <w:gridSpan w:val="3"/>
                                </w:tcPr>
                                <w:p>
                                  <w:pPr>
                                    <w:pStyle w:val="TableParagraph"/>
                                    <w:spacing w:line="221" w:lineRule="exact"/>
                                    <w:ind w:left="3"/>
                                    <w:jc w:val="center"/>
                                    <w:rPr>
                                      <w:sz w:val="21"/>
                                    </w:rPr>
                                  </w:pPr>
                                  <w:r>
                                    <w:rPr>
                                      <w:color w:val="333333"/>
                                      <w:spacing w:val="-5"/>
                                      <w:sz w:val="21"/>
                                    </w:rPr>
                                    <w:t>28</w:t>
                                  </w:r>
                                </w:p>
                              </w:tc>
                              <w:tc>
                                <w:tcPr>
                                  <w:tcW w:w="3603" w:type="dxa"/>
                                  <w:gridSpan w:val="3"/>
                                </w:tcPr>
                                <w:p>
                                  <w:pPr>
                                    <w:pStyle w:val="TableParagraph"/>
                                    <w:spacing w:line="221" w:lineRule="exact"/>
                                    <w:jc w:val="center"/>
                                    <w:rPr>
                                      <w:sz w:val="21"/>
                                    </w:rPr>
                                  </w:pPr>
                                  <w:r>
                                    <w:rPr>
                                      <w:color w:val="333333"/>
                                      <w:spacing w:val="-5"/>
                                      <w:sz w:val="21"/>
                                    </w:rPr>
                                    <w:t>19</w:t>
                                  </w:r>
                                </w:p>
                              </w:tc>
                            </w:tr>
                            <w:tr>
                              <w:trPr>
                                <w:trHeight w:val="242" w:hRule="atLeast"/>
                              </w:trPr>
                              <w:tc>
                                <w:tcPr>
                                  <w:tcW w:w="4048" w:type="dxa"/>
                                  <w:gridSpan w:val="3"/>
                                </w:tcPr>
                                <w:p>
                                  <w:pPr>
                                    <w:pStyle w:val="TableParagraph"/>
                                    <w:spacing w:line="221" w:lineRule="exact"/>
                                    <w:ind w:left="3"/>
                                    <w:jc w:val="center"/>
                                    <w:rPr>
                                      <w:sz w:val="21"/>
                                    </w:rPr>
                                  </w:pPr>
                                  <w:r>
                                    <w:rPr>
                                      <w:color w:val="333333"/>
                                      <w:spacing w:val="-5"/>
                                      <w:sz w:val="21"/>
                                    </w:rPr>
                                    <w:t>32</w:t>
                                  </w:r>
                                </w:p>
                              </w:tc>
                              <w:tc>
                                <w:tcPr>
                                  <w:tcW w:w="3603" w:type="dxa"/>
                                  <w:gridSpan w:val="3"/>
                                </w:tcPr>
                                <w:p>
                                  <w:pPr>
                                    <w:pStyle w:val="TableParagraph"/>
                                    <w:spacing w:line="221" w:lineRule="exact"/>
                                    <w:jc w:val="center"/>
                                    <w:rPr>
                                      <w:sz w:val="21"/>
                                    </w:rPr>
                                  </w:pPr>
                                  <w:r>
                                    <w:rPr>
                                      <w:color w:val="333333"/>
                                      <w:spacing w:val="-5"/>
                                      <w:sz w:val="21"/>
                                    </w:rPr>
                                    <w:t>20</w:t>
                                  </w:r>
                                </w:p>
                              </w:tc>
                            </w:tr>
                            <w:tr>
                              <w:trPr>
                                <w:trHeight w:val="242" w:hRule="atLeast"/>
                              </w:trPr>
                              <w:tc>
                                <w:tcPr>
                                  <w:tcW w:w="4048" w:type="dxa"/>
                                  <w:gridSpan w:val="3"/>
                                </w:tcPr>
                                <w:p>
                                  <w:pPr>
                                    <w:pStyle w:val="TableParagraph"/>
                                    <w:spacing w:line="221" w:lineRule="exact"/>
                                    <w:ind w:left="3"/>
                                    <w:jc w:val="center"/>
                                    <w:rPr>
                                      <w:sz w:val="21"/>
                                    </w:rPr>
                                  </w:pPr>
                                  <w:r>
                                    <w:rPr>
                                      <w:color w:val="333333"/>
                                      <w:spacing w:val="-5"/>
                                      <w:sz w:val="21"/>
                                    </w:rPr>
                                    <w:t>29</w:t>
                                  </w:r>
                                </w:p>
                              </w:tc>
                              <w:tc>
                                <w:tcPr>
                                  <w:tcW w:w="3603" w:type="dxa"/>
                                  <w:gridSpan w:val="3"/>
                                </w:tcPr>
                                <w:p>
                                  <w:pPr>
                                    <w:pStyle w:val="TableParagraph"/>
                                    <w:spacing w:line="221" w:lineRule="exact"/>
                                    <w:jc w:val="center"/>
                                    <w:rPr>
                                      <w:sz w:val="21"/>
                                    </w:rPr>
                                  </w:pPr>
                                  <w:r>
                                    <w:rPr>
                                      <w:color w:val="333333"/>
                                      <w:spacing w:val="-5"/>
                                      <w:sz w:val="21"/>
                                    </w:rPr>
                                    <w:t>16</w:t>
                                  </w:r>
                                </w:p>
                              </w:tc>
                            </w:tr>
                            <w:tr>
                              <w:trPr>
                                <w:trHeight w:val="241" w:hRule="atLeast"/>
                              </w:trPr>
                              <w:tc>
                                <w:tcPr>
                                  <w:tcW w:w="4048" w:type="dxa"/>
                                  <w:gridSpan w:val="3"/>
                                </w:tcPr>
                                <w:p>
                                  <w:pPr>
                                    <w:pStyle w:val="TableParagraph"/>
                                    <w:spacing w:line="222" w:lineRule="exact"/>
                                    <w:ind w:left="1101"/>
                                    <w:rPr>
                                      <w:sz w:val="21"/>
                                    </w:rPr>
                                  </w:pPr>
                                  <w:r>
                                    <w:rPr>
                                      <w:color w:val="333333"/>
                                      <w:spacing w:val="-2"/>
                                      <w:sz w:val="21"/>
                                    </w:rPr>
                                    <w:t>14.833333333333334</w:t>
                                  </w:r>
                                </w:p>
                              </w:tc>
                              <w:tc>
                                <w:tcPr>
                                  <w:tcW w:w="3603" w:type="dxa"/>
                                  <w:gridSpan w:val="3"/>
                                </w:tcPr>
                                <w:p>
                                  <w:pPr>
                                    <w:pStyle w:val="TableParagraph"/>
                                    <w:spacing w:line="222" w:lineRule="exact"/>
                                    <w:ind w:left="930"/>
                                    <w:rPr>
                                      <w:sz w:val="21"/>
                                    </w:rPr>
                                  </w:pPr>
                                  <w:r>
                                    <w:rPr>
                                      <w:color w:val="333333"/>
                                      <w:spacing w:val="-2"/>
                                      <w:sz w:val="21"/>
                                    </w:rPr>
                                    <w:t>9.166666666666666</w:t>
                                  </w:r>
                                </w:p>
                              </w:tc>
                            </w:tr>
                          </w:tbl>
                          <w:p>
                            <w:pPr>
                              <w:pStyle w:val="BodyText"/>
                              <w:ind w:left="0"/>
                            </w:pP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72.024002pt;margin-top:8.009702pt;width:382.9pt;height:61.7pt;mso-position-horizontal-relative:page;mso-position-vertical-relative:paragraph;z-index:-15728640;mso-wrap-distance-left:0;mso-wrap-distance-right:0" type="#_x0000_t202" id="docshape5"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8"/>
                        <w:gridCol w:w="2576"/>
                        <w:gridCol w:w="1364"/>
                        <w:gridCol w:w="106"/>
                        <w:gridCol w:w="2317"/>
                        <w:gridCol w:w="1180"/>
                      </w:tblGrid>
                      <w:tr>
                        <w:trPr>
                          <w:trHeight w:val="206" w:hRule="atLeast"/>
                        </w:trPr>
                        <w:tc>
                          <w:tcPr>
                            <w:tcW w:w="108" w:type="dxa"/>
                            <w:tcBorders>
                              <w:right w:val="nil"/>
                            </w:tcBorders>
                          </w:tcPr>
                          <w:p>
                            <w:pPr>
                              <w:pStyle w:val="TableParagraph"/>
                              <w:rPr>
                                <w:sz w:val="14"/>
                              </w:rPr>
                            </w:pPr>
                          </w:p>
                        </w:tc>
                        <w:tc>
                          <w:tcPr>
                            <w:tcW w:w="2576" w:type="dxa"/>
                            <w:tcBorders>
                              <w:left w:val="nil"/>
                              <w:right w:val="nil"/>
                            </w:tcBorders>
                            <w:shd w:val="clear" w:color="auto" w:fill="E6DFCF"/>
                          </w:tcPr>
                          <w:p>
                            <w:pPr>
                              <w:pStyle w:val="TableParagraph"/>
                              <w:spacing w:line="186" w:lineRule="exact"/>
                              <w:ind w:left="1358" w:right="-15"/>
                              <w:rPr>
                                <w:b/>
                                <w:sz w:val="18"/>
                              </w:rPr>
                            </w:pPr>
                            <w:r>
                              <w:rPr>
                                <w:b/>
                                <w:color w:val="333333"/>
                                <w:sz w:val="18"/>
                              </w:rPr>
                              <w:t>Vehicle</w:t>
                            </w:r>
                            <w:r>
                              <w:rPr>
                                <w:b/>
                                <w:color w:val="333333"/>
                                <w:spacing w:val="-5"/>
                                <w:sz w:val="18"/>
                              </w:rPr>
                              <w:t> </w:t>
                            </w:r>
                            <w:r>
                              <w:rPr>
                                <w:b/>
                                <w:color w:val="333333"/>
                                <w:spacing w:val="-2"/>
                                <w:sz w:val="18"/>
                              </w:rPr>
                              <w:t>Treated</w:t>
                            </w:r>
                          </w:p>
                        </w:tc>
                        <w:tc>
                          <w:tcPr>
                            <w:tcW w:w="1364" w:type="dxa"/>
                            <w:tcBorders>
                              <w:left w:val="nil"/>
                            </w:tcBorders>
                          </w:tcPr>
                          <w:p>
                            <w:pPr>
                              <w:pStyle w:val="TableParagraph"/>
                              <w:rPr>
                                <w:sz w:val="14"/>
                              </w:rPr>
                            </w:pPr>
                          </w:p>
                        </w:tc>
                        <w:tc>
                          <w:tcPr>
                            <w:tcW w:w="106" w:type="dxa"/>
                            <w:tcBorders>
                              <w:right w:val="nil"/>
                            </w:tcBorders>
                          </w:tcPr>
                          <w:p>
                            <w:pPr>
                              <w:pStyle w:val="TableParagraph"/>
                              <w:rPr>
                                <w:sz w:val="14"/>
                              </w:rPr>
                            </w:pPr>
                          </w:p>
                        </w:tc>
                        <w:tc>
                          <w:tcPr>
                            <w:tcW w:w="2317" w:type="dxa"/>
                            <w:tcBorders>
                              <w:left w:val="nil"/>
                              <w:right w:val="nil"/>
                            </w:tcBorders>
                            <w:shd w:val="clear" w:color="auto" w:fill="E6DFCF"/>
                          </w:tcPr>
                          <w:p>
                            <w:pPr>
                              <w:pStyle w:val="TableParagraph"/>
                              <w:spacing w:line="186" w:lineRule="exact"/>
                              <w:ind w:left="1266" w:right="-15"/>
                              <w:rPr>
                                <w:b/>
                                <w:sz w:val="18"/>
                              </w:rPr>
                            </w:pPr>
                            <w:r>
                              <w:rPr>
                                <w:b/>
                                <w:color w:val="333333"/>
                                <w:sz w:val="18"/>
                              </w:rPr>
                              <w:t>Drug</w:t>
                            </w:r>
                            <w:r>
                              <w:rPr>
                                <w:b/>
                                <w:color w:val="333333"/>
                                <w:spacing w:val="-5"/>
                                <w:sz w:val="18"/>
                              </w:rPr>
                              <w:t> </w:t>
                            </w:r>
                            <w:r>
                              <w:rPr>
                                <w:b/>
                                <w:color w:val="333333"/>
                                <w:spacing w:val="-2"/>
                                <w:sz w:val="18"/>
                              </w:rPr>
                              <w:t>Treated</w:t>
                            </w:r>
                          </w:p>
                        </w:tc>
                        <w:tc>
                          <w:tcPr>
                            <w:tcW w:w="1180" w:type="dxa"/>
                            <w:tcBorders>
                              <w:left w:val="nil"/>
                            </w:tcBorders>
                          </w:tcPr>
                          <w:p>
                            <w:pPr>
                              <w:pStyle w:val="TableParagraph"/>
                              <w:rPr>
                                <w:sz w:val="14"/>
                              </w:rPr>
                            </w:pPr>
                          </w:p>
                        </w:tc>
                      </w:tr>
                      <w:tr>
                        <w:trPr>
                          <w:trHeight w:val="241" w:hRule="atLeast"/>
                        </w:trPr>
                        <w:tc>
                          <w:tcPr>
                            <w:tcW w:w="4048" w:type="dxa"/>
                            <w:gridSpan w:val="3"/>
                          </w:tcPr>
                          <w:p>
                            <w:pPr>
                              <w:pStyle w:val="TableParagraph"/>
                              <w:spacing w:line="221" w:lineRule="exact"/>
                              <w:ind w:left="3"/>
                              <w:jc w:val="center"/>
                              <w:rPr>
                                <w:sz w:val="21"/>
                              </w:rPr>
                            </w:pPr>
                            <w:r>
                              <w:rPr>
                                <w:color w:val="333333"/>
                                <w:spacing w:val="-5"/>
                                <w:sz w:val="21"/>
                              </w:rPr>
                              <w:t>28</w:t>
                            </w:r>
                          </w:p>
                        </w:tc>
                        <w:tc>
                          <w:tcPr>
                            <w:tcW w:w="3603" w:type="dxa"/>
                            <w:gridSpan w:val="3"/>
                          </w:tcPr>
                          <w:p>
                            <w:pPr>
                              <w:pStyle w:val="TableParagraph"/>
                              <w:spacing w:line="221" w:lineRule="exact"/>
                              <w:jc w:val="center"/>
                              <w:rPr>
                                <w:sz w:val="21"/>
                              </w:rPr>
                            </w:pPr>
                            <w:r>
                              <w:rPr>
                                <w:color w:val="333333"/>
                                <w:spacing w:val="-5"/>
                                <w:sz w:val="21"/>
                              </w:rPr>
                              <w:t>19</w:t>
                            </w:r>
                          </w:p>
                        </w:tc>
                      </w:tr>
                      <w:tr>
                        <w:trPr>
                          <w:trHeight w:val="242" w:hRule="atLeast"/>
                        </w:trPr>
                        <w:tc>
                          <w:tcPr>
                            <w:tcW w:w="4048" w:type="dxa"/>
                            <w:gridSpan w:val="3"/>
                          </w:tcPr>
                          <w:p>
                            <w:pPr>
                              <w:pStyle w:val="TableParagraph"/>
                              <w:spacing w:line="221" w:lineRule="exact"/>
                              <w:ind w:left="3"/>
                              <w:jc w:val="center"/>
                              <w:rPr>
                                <w:sz w:val="21"/>
                              </w:rPr>
                            </w:pPr>
                            <w:r>
                              <w:rPr>
                                <w:color w:val="333333"/>
                                <w:spacing w:val="-5"/>
                                <w:sz w:val="21"/>
                              </w:rPr>
                              <w:t>32</w:t>
                            </w:r>
                          </w:p>
                        </w:tc>
                        <w:tc>
                          <w:tcPr>
                            <w:tcW w:w="3603" w:type="dxa"/>
                            <w:gridSpan w:val="3"/>
                          </w:tcPr>
                          <w:p>
                            <w:pPr>
                              <w:pStyle w:val="TableParagraph"/>
                              <w:spacing w:line="221" w:lineRule="exact"/>
                              <w:jc w:val="center"/>
                              <w:rPr>
                                <w:sz w:val="21"/>
                              </w:rPr>
                            </w:pPr>
                            <w:r>
                              <w:rPr>
                                <w:color w:val="333333"/>
                                <w:spacing w:val="-5"/>
                                <w:sz w:val="21"/>
                              </w:rPr>
                              <w:t>20</w:t>
                            </w:r>
                          </w:p>
                        </w:tc>
                      </w:tr>
                      <w:tr>
                        <w:trPr>
                          <w:trHeight w:val="242" w:hRule="atLeast"/>
                        </w:trPr>
                        <w:tc>
                          <w:tcPr>
                            <w:tcW w:w="4048" w:type="dxa"/>
                            <w:gridSpan w:val="3"/>
                          </w:tcPr>
                          <w:p>
                            <w:pPr>
                              <w:pStyle w:val="TableParagraph"/>
                              <w:spacing w:line="221" w:lineRule="exact"/>
                              <w:ind w:left="3"/>
                              <w:jc w:val="center"/>
                              <w:rPr>
                                <w:sz w:val="21"/>
                              </w:rPr>
                            </w:pPr>
                            <w:r>
                              <w:rPr>
                                <w:color w:val="333333"/>
                                <w:spacing w:val="-5"/>
                                <w:sz w:val="21"/>
                              </w:rPr>
                              <w:t>29</w:t>
                            </w:r>
                          </w:p>
                        </w:tc>
                        <w:tc>
                          <w:tcPr>
                            <w:tcW w:w="3603" w:type="dxa"/>
                            <w:gridSpan w:val="3"/>
                          </w:tcPr>
                          <w:p>
                            <w:pPr>
                              <w:pStyle w:val="TableParagraph"/>
                              <w:spacing w:line="221" w:lineRule="exact"/>
                              <w:jc w:val="center"/>
                              <w:rPr>
                                <w:sz w:val="21"/>
                              </w:rPr>
                            </w:pPr>
                            <w:r>
                              <w:rPr>
                                <w:color w:val="333333"/>
                                <w:spacing w:val="-5"/>
                                <w:sz w:val="21"/>
                              </w:rPr>
                              <w:t>16</w:t>
                            </w:r>
                          </w:p>
                        </w:tc>
                      </w:tr>
                      <w:tr>
                        <w:trPr>
                          <w:trHeight w:val="241" w:hRule="atLeast"/>
                        </w:trPr>
                        <w:tc>
                          <w:tcPr>
                            <w:tcW w:w="4048" w:type="dxa"/>
                            <w:gridSpan w:val="3"/>
                          </w:tcPr>
                          <w:p>
                            <w:pPr>
                              <w:pStyle w:val="TableParagraph"/>
                              <w:spacing w:line="222" w:lineRule="exact"/>
                              <w:ind w:left="1101"/>
                              <w:rPr>
                                <w:sz w:val="21"/>
                              </w:rPr>
                            </w:pPr>
                            <w:r>
                              <w:rPr>
                                <w:color w:val="333333"/>
                                <w:spacing w:val="-2"/>
                                <w:sz w:val="21"/>
                              </w:rPr>
                              <w:t>14.833333333333334</w:t>
                            </w:r>
                          </w:p>
                        </w:tc>
                        <w:tc>
                          <w:tcPr>
                            <w:tcW w:w="3603" w:type="dxa"/>
                            <w:gridSpan w:val="3"/>
                          </w:tcPr>
                          <w:p>
                            <w:pPr>
                              <w:pStyle w:val="TableParagraph"/>
                              <w:spacing w:line="222" w:lineRule="exact"/>
                              <w:ind w:left="930"/>
                              <w:rPr>
                                <w:sz w:val="21"/>
                              </w:rPr>
                            </w:pPr>
                            <w:r>
                              <w:rPr>
                                <w:color w:val="333333"/>
                                <w:spacing w:val="-2"/>
                                <w:sz w:val="21"/>
                              </w:rPr>
                              <w:t>9.166666666666666</w:t>
                            </w:r>
                          </w:p>
                        </w:tc>
                      </w:tr>
                    </w:tbl>
                    <w:p>
                      <w:pPr>
                        <w:pStyle w:val="BodyText"/>
                        <w:ind w:left="0"/>
                      </w:pPr>
                    </w:p>
                  </w:txbxContent>
                </v:textbox>
                <w10:wrap type="topAndBottom"/>
              </v:shape>
            </w:pict>
          </mc:Fallback>
        </mc:AlternateContent>
      </w:r>
      <w:r>
        <w:rPr/>
        <mc:AlternateContent>
          <mc:Choice Requires="wps">
            <w:drawing>
              <wp:anchor distT="0" distB="0" distL="0" distR="0" allowOverlap="1" layoutInCell="1" locked="0" behindDoc="1" simplePos="0" relativeHeight="487588864">
                <wp:simplePos x="0" y="0"/>
                <wp:positionH relativeFrom="page">
                  <wp:posOffset>5941822</wp:posOffset>
                </wp:positionH>
                <wp:positionV relativeFrom="paragraph">
                  <wp:posOffset>731135</wp:posOffset>
                </wp:positionV>
                <wp:extent cx="914400" cy="177165"/>
                <wp:effectExtent l="0" t="0" r="0" b="0"/>
                <wp:wrapTopAndBottom/>
                <wp:docPr id="6" name="Textbox 6"/>
                <wp:cNvGraphicFramePr>
                  <a:graphicFrameLocks/>
                </wp:cNvGraphicFramePr>
                <a:graphic>
                  <a:graphicData uri="http://schemas.microsoft.com/office/word/2010/wordprocessingShape">
                    <wps:wsp>
                      <wps:cNvPr id="6" name="Textbox 6"/>
                      <wps:cNvSpPr txBox="1"/>
                      <wps:spPr>
                        <a:xfrm>
                          <a:off x="0" y="0"/>
                          <a:ext cx="914400" cy="177165"/>
                        </a:xfrm>
                        <a:prstGeom prst="rect">
                          <a:avLst/>
                        </a:prstGeom>
                        <a:ln w="6095">
                          <a:solidFill>
                            <a:srgbClr val="000000"/>
                          </a:solidFill>
                          <a:prstDash val="solid"/>
                        </a:ln>
                      </wps:spPr>
                      <wps:txbx>
                        <w:txbxContent>
                          <w:p>
                            <w:pPr>
                              <w:spacing w:line="268" w:lineRule="exact" w:before="0"/>
                              <w:ind w:left="103" w:right="0" w:firstLine="0"/>
                              <w:jc w:val="left"/>
                              <w:rPr>
                                <w:sz w:val="22"/>
                              </w:rPr>
                            </w:pPr>
                            <w:r>
                              <w:rPr>
                                <w:spacing w:val="-2"/>
                                <w:sz w:val="22"/>
                              </w:rPr>
                              <w:t>Average</w:t>
                            </w:r>
                          </w:p>
                        </w:txbxContent>
                      </wps:txbx>
                      <wps:bodyPr wrap="square" lIns="0" tIns="0" rIns="0" bIns="0" rtlCol="0">
                        <a:noAutofit/>
                      </wps:bodyPr>
                    </wps:wsp>
                  </a:graphicData>
                </a:graphic>
              </wp:anchor>
            </w:drawing>
          </mc:Choice>
          <mc:Fallback>
            <w:pict>
              <v:shape style="position:absolute;margin-left:467.860016pt;margin-top:57.569721pt;width:72pt;height:13.95pt;mso-position-horizontal-relative:page;mso-position-vertical-relative:paragraph;z-index:-15727616;mso-wrap-distance-left:0;mso-wrap-distance-right:0" type="#_x0000_t202" id="docshape6" filled="false" stroked="true" strokeweight=".47998pt" strokecolor="#000000">
                <v:textbox inset="0,0,0,0">
                  <w:txbxContent>
                    <w:p>
                      <w:pPr>
                        <w:spacing w:line="268" w:lineRule="exact" w:before="0"/>
                        <w:ind w:left="103" w:right="0" w:firstLine="0"/>
                        <w:jc w:val="left"/>
                        <w:rPr>
                          <w:sz w:val="22"/>
                        </w:rPr>
                      </w:pPr>
                      <w:r>
                        <w:rPr>
                          <w:spacing w:val="-2"/>
                          <w:sz w:val="22"/>
                        </w:rPr>
                        <w:t>Average</w:t>
                      </w:r>
                    </w:p>
                  </w:txbxContent>
                </v:textbox>
                <v:stroke dashstyle="solid"/>
                <w10:wrap type="topAndBottom"/>
              </v:shape>
            </w:pict>
          </mc:Fallback>
        </mc:AlternateContent>
      </w:r>
    </w:p>
    <w:p>
      <w:pPr>
        <w:pStyle w:val="BodyText"/>
        <w:spacing w:before="140"/>
        <w:ind w:left="0"/>
      </w:pPr>
    </w:p>
    <w:p>
      <w:pPr>
        <w:pStyle w:val="Heading2"/>
      </w:pPr>
      <w:r>
        <w:rPr>
          <w:spacing w:val="-2"/>
        </w:rPr>
        <w:t>Conclusion:</w:t>
      </w:r>
    </w:p>
    <w:p>
      <w:pPr>
        <w:pStyle w:val="BodyText"/>
        <w:spacing w:before="320"/>
      </w:pPr>
      <w:r>
        <w:rPr/>
        <w:t>The</w:t>
      </w:r>
      <w:r>
        <w:rPr>
          <w:spacing w:val="20"/>
        </w:rPr>
        <w:t> </w:t>
      </w:r>
      <w:r>
        <w:rPr/>
        <w:t>drug</w:t>
      </w:r>
      <w:r>
        <w:rPr>
          <w:spacing w:val="23"/>
        </w:rPr>
        <w:t> </w:t>
      </w:r>
      <w:r>
        <w:rPr/>
        <w:t>(acetylcholine)</w:t>
      </w:r>
      <w:r>
        <w:rPr>
          <w:spacing w:val="27"/>
        </w:rPr>
        <w:t> </w:t>
      </w:r>
      <w:r>
        <w:rPr/>
        <w:t>shown</w:t>
      </w:r>
      <w:r>
        <w:rPr>
          <w:spacing w:val="25"/>
        </w:rPr>
        <w:t> </w:t>
      </w:r>
      <w:r>
        <w:rPr/>
        <w:t>increased</w:t>
      </w:r>
      <w:r>
        <w:rPr>
          <w:spacing w:val="26"/>
        </w:rPr>
        <w:t> </w:t>
      </w:r>
      <w:r>
        <w:rPr>
          <w:spacing w:val="-2"/>
        </w:rPr>
        <w:t>motility(movment).</w:t>
      </w:r>
    </w:p>
    <w:p>
      <w:pPr>
        <w:spacing w:after="0"/>
        <w:sectPr>
          <w:pgSz w:w="12240" w:h="15840"/>
          <w:pgMar w:top="1440" w:bottom="280" w:left="1060" w:right="1060"/>
        </w:sectPr>
      </w:pPr>
    </w:p>
    <w:p>
      <w:pPr>
        <w:pStyle w:val="Heading1"/>
        <w:numPr>
          <w:ilvl w:val="0"/>
          <w:numId w:val="2"/>
        </w:numPr>
        <w:tabs>
          <w:tab w:pos="656" w:val="left" w:leader="none"/>
        </w:tabs>
        <w:spacing w:line="252" w:lineRule="auto" w:before="1" w:after="0"/>
        <w:ind w:left="380" w:right="104" w:firstLine="0"/>
        <w:jc w:val="both"/>
        <w:rPr>
          <w:sz w:val="34"/>
        </w:rPr>
      </w:pPr>
      <w:r>
        <w:rPr/>
        <w:t>Effect of Certain Agonists and Antagonists on Isolated Guinea- pig Ileum</w:t>
      </w:r>
    </w:p>
    <w:p>
      <w:pPr>
        <w:pStyle w:val="BodyText"/>
        <w:spacing w:before="159"/>
        <w:jc w:val="both"/>
      </w:pPr>
      <w:r>
        <w:rPr>
          <w:b/>
          <w:sz w:val="32"/>
        </w:rPr>
        <w:t>Aim:</w:t>
      </w:r>
      <w:r>
        <w:rPr>
          <w:b/>
          <w:spacing w:val="-21"/>
          <w:sz w:val="32"/>
        </w:rPr>
        <w:t> </w:t>
      </w:r>
      <w:r>
        <w:rPr/>
        <w:t>Effect</w:t>
      </w:r>
      <w:r>
        <w:rPr>
          <w:spacing w:val="-11"/>
        </w:rPr>
        <w:t> </w:t>
      </w:r>
      <w:r>
        <w:rPr/>
        <w:t>of</w:t>
      </w:r>
      <w:r>
        <w:rPr>
          <w:spacing w:val="-4"/>
        </w:rPr>
        <w:t> </w:t>
      </w:r>
      <w:r>
        <w:rPr/>
        <w:t>Certain</w:t>
      </w:r>
      <w:r>
        <w:rPr>
          <w:spacing w:val="-5"/>
        </w:rPr>
        <w:t> </w:t>
      </w:r>
      <w:r>
        <w:rPr/>
        <w:t>Agonists</w:t>
      </w:r>
      <w:r>
        <w:rPr>
          <w:spacing w:val="-4"/>
        </w:rPr>
        <w:t> </w:t>
      </w:r>
      <w:r>
        <w:rPr/>
        <w:t>and</w:t>
      </w:r>
      <w:r>
        <w:rPr>
          <w:spacing w:val="-5"/>
        </w:rPr>
        <w:t> </w:t>
      </w:r>
      <w:r>
        <w:rPr/>
        <w:t>Antagonists</w:t>
      </w:r>
      <w:r>
        <w:rPr>
          <w:spacing w:val="-4"/>
        </w:rPr>
        <w:t> </w:t>
      </w:r>
      <w:r>
        <w:rPr/>
        <w:t>on</w:t>
      </w:r>
      <w:r>
        <w:rPr>
          <w:spacing w:val="-5"/>
        </w:rPr>
        <w:t> </w:t>
      </w:r>
      <w:r>
        <w:rPr/>
        <w:t>Isolated</w:t>
      </w:r>
      <w:r>
        <w:rPr>
          <w:spacing w:val="-4"/>
        </w:rPr>
        <w:t> </w:t>
      </w:r>
      <w:r>
        <w:rPr/>
        <w:t>Guinea-pig</w:t>
      </w:r>
      <w:r>
        <w:rPr>
          <w:spacing w:val="-6"/>
        </w:rPr>
        <w:t> </w:t>
      </w:r>
      <w:r>
        <w:rPr>
          <w:spacing w:val="-2"/>
        </w:rPr>
        <w:t>Ileum</w:t>
      </w:r>
    </w:p>
    <w:p>
      <w:pPr>
        <w:pStyle w:val="BodyText"/>
        <w:spacing w:line="252" w:lineRule="auto" w:before="182"/>
        <w:ind w:right="382"/>
        <w:jc w:val="both"/>
      </w:pPr>
      <w:r>
        <w:rPr/>
        <w:t>Guinea pig ileum is a smooth muscle receive dual nerve supply from autonomic nervous system of both sympathetic and parasympathetic. Parasympathetic tone is dominant in ileum which Ach cause contraction by stimulating M3-R.</w:t>
      </w:r>
    </w:p>
    <w:p>
      <w:pPr>
        <w:pStyle w:val="Heading2"/>
        <w:spacing w:before="158"/>
        <w:jc w:val="both"/>
      </w:pPr>
      <w:r>
        <w:rPr/>
        <w:t>Why</w:t>
      </w:r>
      <w:r>
        <w:rPr>
          <w:spacing w:val="-8"/>
        </w:rPr>
        <w:t> </w:t>
      </w:r>
      <w:r>
        <w:rPr/>
        <w:t>Guinea</w:t>
      </w:r>
      <w:r>
        <w:rPr>
          <w:spacing w:val="-6"/>
        </w:rPr>
        <w:t> </w:t>
      </w:r>
      <w:r>
        <w:rPr/>
        <w:t>pig</w:t>
      </w:r>
      <w:r>
        <w:rPr>
          <w:spacing w:val="-7"/>
        </w:rPr>
        <w:t> </w:t>
      </w:r>
      <w:r>
        <w:rPr/>
        <w:t>ileum</w:t>
      </w:r>
      <w:r>
        <w:rPr>
          <w:spacing w:val="-8"/>
        </w:rPr>
        <w:t> </w:t>
      </w:r>
      <w:r>
        <w:rPr/>
        <w:t>is</w:t>
      </w:r>
      <w:r>
        <w:rPr>
          <w:spacing w:val="-5"/>
        </w:rPr>
        <w:t> </w:t>
      </w:r>
      <w:r>
        <w:rPr>
          <w:spacing w:val="-4"/>
        </w:rPr>
        <w:t>used?</w:t>
      </w:r>
    </w:p>
    <w:p>
      <w:pPr>
        <w:pStyle w:val="ListParagraph"/>
        <w:numPr>
          <w:ilvl w:val="1"/>
          <w:numId w:val="2"/>
        </w:numPr>
        <w:tabs>
          <w:tab w:pos="655" w:val="left" w:leader="none"/>
        </w:tabs>
        <w:spacing w:line="240" w:lineRule="auto" w:before="181" w:after="0"/>
        <w:ind w:left="655" w:right="0" w:hanging="275"/>
        <w:jc w:val="both"/>
        <w:rPr>
          <w:sz w:val="28"/>
        </w:rPr>
      </w:pPr>
      <w:r>
        <w:rPr>
          <w:sz w:val="28"/>
        </w:rPr>
        <w:t>No</w:t>
      </w:r>
      <w:r>
        <w:rPr>
          <w:spacing w:val="-7"/>
          <w:sz w:val="28"/>
        </w:rPr>
        <w:t> </w:t>
      </w:r>
      <w:r>
        <w:rPr>
          <w:sz w:val="28"/>
        </w:rPr>
        <w:t>myogenic</w:t>
      </w:r>
      <w:r>
        <w:rPr>
          <w:spacing w:val="-5"/>
          <w:sz w:val="28"/>
        </w:rPr>
        <w:t> </w:t>
      </w:r>
      <w:r>
        <w:rPr>
          <w:sz w:val="28"/>
        </w:rPr>
        <w:t>contraction</w:t>
      </w:r>
      <w:r>
        <w:rPr>
          <w:spacing w:val="-3"/>
          <w:sz w:val="28"/>
        </w:rPr>
        <w:t> </w:t>
      </w:r>
      <w:r>
        <w:rPr>
          <w:sz w:val="28"/>
        </w:rPr>
        <w:t>so</w:t>
      </w:r>
      <w:r>
        <w:rPr>
          <w:spacing w:val="-4"/>
          <w:sz w:val="28"/>
        </w:rPr>
        <w:t> </w:t>
      </w:r>
      <w:r>
        <w:rPr>
          <w:sz w:val="28"/>
        </w:rPr>
        <w:t>any</w:t>
      </w:r>
      <w:r>
        <w:rPr>
          <w:spacing w:val="-5"/>
          <w:sz w:val="28"/>
        </w:rPr>
        <w:t> </w:t>
      </w:r>
      <w:r>
        <w:rPr>
          <w:sz w:val="28"/>
        </w:rPr>
        <w:t>drug</w:t>
      </w:r>
      <w:r>
        <w:rPr>
          <w:spacing w:val="-5"/>
          <w:sz w:val="28"/>
        </w:rPr>
        <w:t> </w:t>
      </w:r>
      <w:r>
        <w:rPr>
          <w:sz w:val="28"/>
        </w:rPr>
        <w:t>induce</w:t>
      </w:r>
      <w:r>
        <w:rPr>
          <w:spacing w:val="-5"/>
          <w:sz w:val="28"/>
        </w:rPr>
        <w:t> </w:t>
      </w:r>
      <w:r>
        <w:rPr>
          <w:sz w:val="28"/>
        </w:rPr>
        <w:t>contraction</w:t>
      </w:r>
      <w:r>
        <w:rPr>
          <w:spacing w:val="-3"/>
          <w:sz w:val="28"/>
        </w:rPr>
        <w:t> </w:t>
      </w:r>
      <w:r>
        <w:rPr>
          <w:sz w:val="28"/>
        </w:rPr>
        <w:t>can</w:t>
      </w:r>
      <w:r>
        <w:rPr>
          <w:spacing w:val="-7"/>
          <w:sz w:val="28"/>
        </w:rPr>
        <w:t> </w:t>
      </w:r>
      <w:r>
        <w:rPr>
          <w:sz w:val="28"/>
        </w:rPr>
        <w:t>be</w:t>
      </w:r>
      <w:r>
        <w:rPr>
          <w:spacing w:val="-5"/>
          <w:sz w:val="28"/>
        </w:rPr>
        <w:t> </w:t>
      </w:r>
      <w:r>
        <w:rPr>
          <w:spacing w:val="-2"/>
          <w:sz w:val="28"/>
        </w:rPr>
        <w:t>seen.</w:t>
      </w:r>
    </w:p>
    <w:p>
      <w:pPr>
        <w:pStyle w:val="ListParagraph"/>
        <w:numPr>
          <w:ilvl w:val="1"/>
          <w:numId w:val="2"/>
        </w:numPr>
        <w:tabs>
          <w:tab w:pos="655" w:val="left" w:leader="none"/>
        </w:tabs>
        <w:spacing w:line="249" w:lineRule="auto" w:before="179" w:after="0"/>
        <w:ind w:left="380" w:right="380" w:firstLine="0"/>
        <w:jc w:val="left"/>
        <w:rPr>
          <w:sz w:val="28"/>
        </w:rPr>
      </w:pPr>
      <w:r>
        <w:rPr>
          <w:sz w:val="28"/>
        </w:rPr>
        <w:t>Very</w:t>
      </w:r>
      <w:r>
        <w:rPr>
          <w:spacing w:val="-4"/>
          <w:sz w:val="28"/>
        </w:rPr>
        <w:t> </w:t>
      </w:r>
      <w:r>
        <w:rPr>
          <w:sz w:val="28"/>
        </w:rPr>
        <w:t>sensitive</w:t>
      </w:r>
      <w:r>
        <w:rPr>
          <w:spacing w:val="-4"/>
          <w:sz w:val="28"/>
        </w:rPr>
        <w:t> </w:t>
      </w:r>
      <w:r>
        <w:rPr>
          <w:sz w:val="28"/>
        </w:rPr>
        <w:t>to</w:t>
      </w:r>
      <w:r>
        <w:rPr>
          <w:spacing w:val="-6"/>
          <w:sz w:val="28"/>
        </w:rPr>
        <w:t> </w:t>
      </w:r>
      <w:r>
        <w:rPr>
          <w:sz w:val="28"/>
        </w:rPr>
        <w:t>histamine</w:t>
      </w:r>
      <w:r>
        <w:rPr>
          <w:spacing w:val="-4"/>
          <w:sz w:val="28"/>
        </w:rPr>
        <w:t> </w:t>
      </w:r>
      <w:r>
        <w:rPr>
          <w:sz w:val="28"/>
        </w:rPr>
        <w:t>unlike</w:t>
      </w:r>
      <w:r>
        <w:rPr>
          <w:spacing w:val="-4"/>
          <w:sz w:val="28"/>
        </w:rPr>
        <w:t> </w:t>
      </w:r>
      <w:r>
        <w:rPr>
          <w:sz w:val="28"/>
        </w:rPr>
        <w:t>the</w:t>
      </w:r>
      <w:r>
        <w:rPr>
          <w:spacing w:val="-4"/>
          <w:sz w:val="28"/>
        </w:rPr>
        <w:t> </w:t>
      </w:r>
      <w:r>
        <w:rPr>
          <w:sz w:val="28"/>
        </w:rPr>
        <w:t>rabbit</w:t>
      </w:r>
      <w:r>
        <w:rPr>
          <w:spacing w:val="-4"/>
          <w:sz w:val="28"/>
        </w:rPr>
        <w:t> </w:t>
      </w:r>
      <w:r>
        <w:rPr>
          <w:sz w:val="28"/>
        </w:rPr>
        <w:t>due</w:t>
      </w:r>
      <w:r>
        <w:rPr>
          <w:spacing w:val="-4"/>
          <w:sz w:val="28"/>
        </w:rPr>
        <w:t> </w:t>
      </w:r>
      <w:r>
        <w:rPr>
          <w:sz w:val="28"/>
        </w:rPr>
        <w:t>to</w:t>
      </w:r>
      <w:r>
        <w:rPr>
          <w:spacing w:val="-2"/>
          <w:sz w:val="28"/>
        </w:rPr>
        <w:t> </w:t>
      </w:r>
      <w:r>
        <w:rPr>
          <w:sz w:val="28"/>
        </w:rPr>
        <w:t>the</w:t>
      </w:r>
      <w:r>
        <w:rPr>
          <w:spacing w:val="-4"/>
          <w:sz w:val="28"/>
        </w:rPr>
        <w:t> </w:t>
      </w:r>
      <w:r>
        <w:rPr>
          <w:sz w:val="28"/>
        </w:rPr>
        <w:t>presence</w:t>
      </w:r>
      <w:r>
        <w:rPr>
          <w:spacing w:val="-4"/>
          <w:sz w:val="28"/>
        </w:rPr>
        <w:t> </w:t>
      </w:r>
      <w:r>
        <w:rPr>
          <w:sz w:val="28"/>
        </w:rPr>
        <w:t>of</w:t>
      </w:r>
      <w:r>
        <w:rPr>
          <w:spacing w:val="-2"/>
          <w:sz w:val="28"/>
        </w:rPr>
        <w:t> </w:t>
      </w:r>
      <w:r>
        <w:rPr>
          <w:sz w:val="28"/>
        </w:rPr>
        <w:t>histaminase </w:t>
      </w:r>
      <w:r>
        <w:rPr>
          <w:spacing w:val="-2"/>
          <w:sz w:val="28"/>
        </w:rPr>
        <w:t>enzyme.</w:t>
      </w:r>
    </w:p>
    <w:p>
      <w:pPr>
        <w:pStyle w:val="Heading2"/>
        <w:spacing w:before="165"/>
        <w:rPr>
          <w:b w:val="0"/>
          <w:sz w:val="28"/>
        </w:rPr>
      </w:pPr>
      <w:r>
        <w:rPr/>
        <w:t>Types</w:t>
      </w:r>
      <w:r>
        <w:rPr>
          <w:spacing w:val="-9"/>
        </w:rPr>
        <w:t> </w:t>
      </w:r>
      <w:r>
        <w:rPr/>
        <w:t>of</w:t>
      </w:r>
      <w:r>
        <w:rPr>
          <w:spacing w:val="-7"/>
        </w:rPr>
        <w:t> </w:t>
      </w:r>
      <w:r>
        <w:rPr/>
        <w:t>receptors</w:t>
      </w:r>
      <w:r>
        <w:rPr>
          <w:spacing w:val="-7"/>
        </w:rPr>
        <w:t> </w:t>
      </w:r>
      <w:r>
        <w:rPr/>
        <w:t>present</w:t>
      </w:r>
      <w:r>
        <w:rPr>
          <w:spacing w:val="-10"/>
        </w:rPr>
        <w:t> </w:t>
      </w:r>
      <w:r>
        <w:rPr/>
        <w:t>in</w:t>
      </w:r>
      <w:r>
        <w:rPr>
          <w:spacing w:val="-9"/>
        </w:rPr>
        <w:t> </w:t>
      </w:r>
      <w:r>
        <w:rPr/>
        <w:t>guinea-pig</w:t>
      </w:r>
      <w:r>
        <w:rPr>
          <w:spacing w:val="-16"/>
        </w:rPr>
        <w:t> </w:t>
      </w:r>
      <w:r>
        <w:rPr>
          <w:b w:val="0"/>
          <w:spacing w:val="-2"/>
          <w:sz w:val="28"/>
        </w:rPr>
        <w:t>ileum</w:t>
      </w:r>
    </w:p>
    <w:p>
      <w:pPr>
        <w:pStyle w:val="ListParagraph"/>
        <w:numPr>
          <w:ilvl w:val="2"/>
          <w:numId w:val="2"/>
        </w:numPr>
        <w:tabs>
          <w:tab w:pos="710" w:val="left" w:leader="none"/>
        </w:tabs>
        <w:spacing w:line="240" w:lineRule="auto" w:before="181" w:after="0"/>
        <w:ind w:left="710" w:right="0" w:hanging="330"/>
        <w:jc w:val="left"/>
        <w:rPr>
          <w:sz w:val="28"/>
        </w:rPr>
      </w:pPr>
      <w:r>
        <w:rPr>
          <w:sz w:val="28"/>
        </w:rPr>
        <w:t>Cholinergic</w:t>
      </w:r>
      <w:r>
        <w:rPr>
          <w:spacing w:val="-6"/>
          <w:sz w:val="28"/>
        </w:rPr>
        <w:t> </w:t>
      </w:r>
      <w:r>
        <w:rPr>
          <w:spacing w:val="-2"/>
          <w:sz w:val="28"/>
        </w:rPr>
        <w:t>receptors.</w:t>
      </w:r>
    </w:p>
    <w:p>
      <w:pPr>
        <w:pStyle w:val="ListParagraph"/>
        <w:numPr>
          <w:ilvl w:val="2"/>
          <w:numId w:val="2"/>
        </w:numPr>
        <w:tabs>
          <w:tab w:pos="710" w:val="left" w:leader="none"/>
        </w:tabs>
        <w:spacing w:line="240" w:lineRule="auto" w:before="179" w:after="0"/>
        <w:ind w:left="710" w:right="0" w:hanging="330"/>
        <w:jc w:val="left"/>
        <w:rPr>
          <w:sz w:val="28"/>
        </w:rPr>
      </w:pPr>
      <w:r>
        <w:rPr>
          <w:sz w:val="28"/>
        </w:rPr>
        <w:t>Serotonergic</w:t>
      </w:r>
      <w:r>
        <w:rPr>
          <w:spacing w:val="-10"/>
          <w:sz w:val="28"/>
        </w:rPr>
        <w:t> </w:t>
      </w:r>
      <w:r>
        <w:rPr>
          <w:sz w:val="28"/>
        </w:rPr>
        <w:t>or</w:t>
      </w:r>
      <w:r>
        <w:rPr>
          <w:spacing w:val="-8"/>
          <w:sz w:val="28"/>
        </w:rPr>
        <w:t> </w:t>
      </w:r>
      <w:r>
        <w:rPr>
          <w:sz w:val="28"/>
        </w:rPr>
        <w:t>tryptaminergic</w:t>
      </w:r>
      <w:r>
        <w:rPr>
          <w:spacing w:val="-8"/>
          <w:sz w:val="28"/>
        </w:rPr>
        <w:t> </w:t>
      </w:r>
      <w:r>
        <w:rPr>
          <w:sz w:val="28"/>
        </w:rPr>
        <w:t>receptors</w:t>
      </w:r>
      <w:r>
        <w:rPr>
          <w:spacing w:val="-7"/>
          <w:sz w:val="28"/>
        </w:rPr>
        <w:t> </w:t>
      </w:r>
      <w:r>
        <w:rPr>
          <w:sz w:val="28"/>
        </w:rPr>
        <w:t>(5-HT1→5-</w:t>
      </w:r>
      <w:r>
        <w:rPr>
          <w:spacing w:val="-2"/>
          <w:sz w:val="28"/>
        </w:rPr>
        <w:t>HT7).</w:t>
      </w:r>
    </w:p>
    <w:p>
      <w:pPr>
        <w:pStyle w:val="ListParagraph"/>
        <w:numPr>
          <w:ilvl w:val="2"/>
          <w:numId w:val="2"/>
        </w:numPr>
        <w:tabs>
          <w:tab w:pos="710" w:val="left" w:leader="none"/>
        </w:tabs>
        <w:spacing w:line="240" w:lineRule="auto" w:before="178" w:after="0"/>
        <w:ind w:left="710" w:right="0" w:hanging="330"/>
        <w:jc w:val="left"/>
        <w:rPr>
          <w:sz w:val="28"/>
        </w:rPr>
      </w:pPr>
      <w:r>
        <w:rPr>
          <w:sz w:val="28"/>
        </w:rPr>
        <w:t>Histaminergic</w:t>
      </w:r>
      <w:r>
        <w:rPr>
          <w:spacing w:val="-10"/>
          <w:sz w:val="28"/>
        </w:rPr>
        <w:t> </w:t>
      </w:r>
      <w:r>
        <w:rPr>
          <w:spacing w:val="-2"/>
          <w:sz w:val="28"/>
        </w:rPr>
        <w:t>receptors.</w:t>
      </w:r>
    </w:p>
    <w:p>
      <w:pPr>
        <w:pStyle w:val="ListParagraph"/>
        <w:numPr>
          <w:ilvl w:val="2"/>
          <w:numId w:val="2"/>
        </w:numPr>
        <w:tabs>
          <w:tab w:pos="710" w:val="left" w:leader="none"/>
        </w:tabs>
        <w:spacing w:line="240" w:lineRule="auto" w:before="179" w:after="0"/>
        <w:ind w:left="710" w:right="0" w:hanging="330"/>
        <w:jc w:val="left"/>
        <w:rPr>
          <w:sz w:val="28"/>
        </w:rPr>
      </w:pPr>
      <w:r>
        <w:rPr>
          <w:sz w:val="28"/>
        </w:rPr>
        <w:t>Adrenergic</w:t>
      </w:r>
      <w:r>
        <w:rPr>
          <w:spacing w:val="-6"/>
          <w:sz w:val="28"/>
        </w:rPr>
        <w:t> </w:t>
      </w:r>
      <w:r>
        <w:rPr>
          <w:spacing w:val="-2"/>
          <w:sz w:val="28"/>
        </w:rPr>
        <w:t>receptors.</w:t>
      </w:r>
    </w:p>
    <w:p>
      <w:pPr>
        <w:pStyle w:val="BodyText"/>
        <w:spacing w:before="123"/>
        <w:ind w:left="0"/>
      </w:pPr>
    </w:p>
    <w:p>
      <w:pPr>
        <w:spacing w:before="0"/>
        <w:ind w:left="680" w:right="0" w:firstLine="0"/>
        <w:jc w:val="left"/>
        <w:rPr>
          <w:b/>
          <w:sz w:val="32"/>
        </w:rPr>
      </w:pPr>
      <w:r>
        <w:rPr>
          <w:b/>
          <w:color w:val="202429"/>
          <w:spacing w:val="-2"/>
          <w:sz w:val="32"/>
        </w:rPr>
        <w:t>Procedure:</w:t>
      </w:r>
    </w:p>
    <w:p>
      <w:pPr>
        <w:pStyle w:val="ListParagraph"/>
        <w:numPr>
          <w:ilvl w:val="3"/>
          <w:numId w:val="2"/>
        </w:numPr>
        <w:tabs>
          <w:tab w:pos="955" w:val="left" w:leader="none"/>
        </w:tabs>
        <w:spacing w:line="240" w:lineRule="auto" w:before="267" w:after="0"/>
        <w:ind w:left="955" w:right="0" w:hanging="275"/>
        <w:jc w:val="left"/>
        <w:rPr>
          <w:sz w:val="28"/>
        </w:rPr>
      </w:pPr>
      <w:r>
        <w:rPr>
          <w:color w:val="202429"/>
          <w:sz w:val="28"/>
        </w:rPr>
        <w:t>Arrange</w:t>
      </w:r>
      <w:r>
        <w:rPr>
          <w:color w:val="202429"/>
          <w:spacing w:val="-7"/>
          <w:sz w:val="28"/>
        </w:rPr>
        <w:t> </w:t>
      </w:r>
      <w:r>
        <w:rPr>
          <w:color w:val="202429"/>
          <w:sz w:val="28"/>
        </w:rPr>
        <w:t>organ</w:t>
      </w:r>
      <w:r>
        <w:rPr>
          <w:color w:val="202429"/>
          <w:spacing w:val="-6"/>
          <w:sz w:val="28"/>
        </w:rPr>
        <w:t> </w:t>
      </w:r>
      <w:r>
        <w:rPr>
          <w:color w:val="202429"/>
          <w:sz w:val="28"/>
        </w:rPr>
        <w:t>bath</w:t>
      </w:r>
      <w:r>
        <w:rPr>
          <w:color w:val="202429"/>
          <w:spacing w:val="-3"/>
          <w:sz w:val="28"/>
        </w:rPr>
        <w:t> </w:t>
      </w:r>
      <w:r>
        <w:rPr>
          <w:color w:val="202429"/>
          <w:sz w:val="28"/>
        </w:rPr>
        <w:t>and</w:t>
      </w:r>
      <w:r>
        <w:rPr>
          <w:color w:val="202429"/>
          <w:spacing w:val="-3"/>
          <w:sz w:val="28"/>
        </w:rPr>
        <w:t> </w:t>
      </w:r>
      <w:r>
        <w:rPr>
          <w:color w:val="202429"/>
          <w:sz w:val="28"/>
        </w:rPr>
        <w:t>rotating</w:t>
      </w:r>
      <w:r>
        <w:rPr>
          <w:color w:val="202429"/>
          <w:spacing w:val="-7"/>
          <w:sz w:val="28"/>
        </w:rPr>
        <w:t> </w:t>
      </w:r>
      <w:r>
        <w:rPr>
          <w:color w:val="202429"/>
          <w:sz w:val="28"/>
        </w:rPr>
        <w:t>drum</w:t>
      </w:r>
      <w:r>
        <w:rPr>
          <w:color w:val="202429"/>
          <w:spacing w:val="-6"/>
          <w:sz w:val="28"/>
        </w:rPr>
        <w:t> </w:t>
      </w:r>
      <w:r>
        <w:rPr>
          <w:color w:val="202429"/>
          <w:sz w:val="28"/>
        </w:rPr>
        <w:t>assembly</w:t>
      </w:r>
      <w:r>
        <w:rPr>
          <w:color w:val="202429"/>
          <w:spacing w:val="-4"/>
          <w:sz w:val="28"/>
        </w:rPr>
        <w:t> </w:t>
      </w:r>
      <w:r>
        <w:rPr>
          <w:color w:val="202429"/>
          <w:sz w:val="28"/>
        </w:rPr>
        <w:t>as</w:t>
      </w:r>
      <w:r>
        <w:rPr>
          <w:color w:val="202429"/>
          <w:spacing w:val="-3"/>
          <w:sz w:val="28"/>
        </w:rPr>
        <w:t> </w:t>
      </w:r>
      <w:r>
        <w:rPr>
          <w:color w:val="202429"/>
          <w:sz w:val="28"/>
        </w:rPr>
        <w:t>per</w:t>
      </w:r>
      <w:r>
        <w:rPr>
          <w:color w:val="202429"/>
          <w:spacing w:val="-3"/>
          <w:sz w:val="28"/>
        </w:rPr>
        <w:t> </w:t>
      </w:r>
      <w:r>
        <w:rPr>
          <w:color w:val="202429"/>
          <w:sz w:val="28"/>
        </w:rPr>
        <w:t>standard</w:t>
      </w:r>
      <w:r>
        <w:rPr>
          <w:color w:val="202429"/>
          <w:spacing w:val="-3"/>
          <w:sz w:val="28"/>
        </w:rPr>
        <w:t> </w:t>
      </w:r>
      <w:r>
        <w:rPr>
          <w:color w:val="202429"/>
          <w:spacing w:val="-2"/>
          <w:sz w:val="28"/>
        </w:rPr>
        <w:t>protocol</w:t>
      </w:r>
    </w:p>
    <w:p>
      <w:pPr>
        <w:pStyle w:val="BodyText"/>
        <w:ind w:left="0"/>
      </w:pPr>
    </w:p>
    <w:p>
      <w:pPr>
        <w:pStyle w:val="ListParagraph"/>
        <w:numPr>
          <w:ilvl w:val="3"/>
          <w:numId w:val="2"/>
        </w:numPr>
        <w:tabs>
          <w:tab w:pos="955" w:val="left" w:leader="none"/>
        </w:tabs>
        <w:spacing w:line="240" w:lineRule="auto" w:before="0" w:after="0"/>
        <w:ind w:left="955" w:right="0" w:hanging="275"/>
        <w:jc w:val="left"/>
        <w:rPr>
          <w:sz w:val="28"/>
        </w:rPr>
      </w:pPr>
      <w:r>
        <w:rPr>
          <w:color w:val="202429"/>
          <w:sz w:val="28"/>
        </w:rPr>
        <w:t>Dissect</w:t>
      </w:r>
      <w:r>
        <w:rPr>
          <w:color w:val="202429"/>
          <w:spacing w:val="-7"/>
          <w:sz w:val="28"/>
        </w:rPr>
        <w:t> </w:t>
      </w:r>
      <w:r>
        <w:rPr>
          <w:color w:val="202429"/>
          <w:sz w:val="28"/>
        </w:rPr>
        <w:t>guinea</w:t>
      </w:r>
      <w:r>
        <w:rPr>
          <w:color w:val="202429"/>
          <w:spacing w:val="-5"/>
          <w:sz w:val="28"/>
        </w:rPr>
        <w:t> </w:t>
      </w:r>
      <w:r>
        <w:rPr>
          <w:color w:val="202429"/>
          <w:sz w:val="28"/>
        </w:rPr>
        <w:t>pig</w:t>
      </w:r>
      <w:r>
        <w:rPr>
          <w:color w:val="202429"/>
          <w:spacing w:val="-3"/>
          <w:sz w:val="28"/>
        </w:rPr>
        <w:t> </w:t>
      </w:r>
      <w:r>
        <w:rPr>
          <w:color w:val="202429"/>
          <w:sz w:val="28"/>
        </w:rPr>
        <w:t>&amp;</w:t>
      </w:r>
      <w:r>
        <w:rPr>
          <w:color w:val="202429"/>
          <w:spacing w:val="-3"/>
          <w:sz w:val="28"/>
        </w:rPr>
        <w:t> </w:t>
      </w:r>
      <w:r>
        <w:rPr>
          <w:color w:val="202429"/>
          <w:sz w:val="28"/>
        </w:rPr>
        <w:t>Isolate</w:t>
      </w:r>
      <w:r>
        <w:rPr>
          <w:color w:val="202429"/>
          <w:spacing w:val="-5"/>
          <w:sz w:val="28"/>
        </w:rPr>
        <w:t> </w:t>
      </w:r>
      <w:r>
        <w:rPr>
          <w:color w:val="202429"/>
          <w:sz w:val="28"/>
        </w:rPr>
        <w:t>guinea</w:t>
      </w:r>
      <w:r>
        <w:rPr>
          <w:color w:val="202429"/>
          <w:spacing w:val="-4"/>
          <w:sz w:val="28"/>
        </w:rPr>
        <w:t> </w:t>
      </w:r>
      <w:r>
        <w:rPr>
          <w:color w:val="202429"/>
          <w:sz w:val="28"/>
        </w:rPr>
        <w:t>pig</w:t>
      </w:r>
      <w:r>
        <w:rPr>
          <w:color w:val="202429"/>
          <w:spacing w:val="-4"/>
          <w:sz w:val="28"/>
        </w:rPr>
        <w:t> </w:t>
      </w:r>
      <w:r>
        <w:rPr>
          <w:color w:val="202429"/>
          <w:sz w:val="28"/>
        </w:rPr>
        <w:t>ileum</w:t>
      </w:r>
      <w:r>
        <w:rPr>
          <w:color w:val="202429"/>
          <w:spacing w:val="-3"/>
          <w:sz w:val="28"/>
        </w:rPr>
        <w:t> </w:t>
      </w:r>
      <w:r>
        <w:rPr>
          <w:color w:val="202429"/>
          <w:sz w:val="28"/>
        </w:rPr>
        <w:t>as</w:t>
      </w:r>
      <w:r>
        <w:rPr>
          <w:color w:val="202429"/>
          <w:spacing w:val="-2"/>
          <w:sz w:val="28"/>
        </w:rPr>
        <w:t> </w:t>
      </w:r>
      <w:r>
        <w:rPr>
          <w:color w:val="202429"/>
          <w:sz w:val="28"/>
        </w:rPr>
        <w:t>per</w:t>
      </w:r>
      <w:r>
        <w:rPr>
          <w:color w:val="202429"/>
          <w:spacing w:val="-5"/>
          <w:sz w:val="28"/>
        </w:rPr>
        <w:t> </w:t>
      </w:r>
      <w:r>
        <w:rPr>
          <w:color w:val="202429"/>
          <w:sz w:val="28"/>
        </w:rPr>
        <w:t>standard</w:t>
      </w:r>
      <w:r>
        <w:rPr>
          <w:color w:val="202429"/>
          <w:spacing w:val="-2"/>
          <w:sz w:val="28"/>
        </w:rPr>
        <w:t> protocol</w:t>
      </w:r>
    </w:p>
    <w:p>
      <w:pPr>
        <w:pStyle w:val="BodyText"/>
        <w:spacing w:before="1"/>
        <w:ind w:left="0"/>
      </w:pPr>
    </w:p>
    <w:p>
      <w:pPr>
        <w:pStyle w:val="ListParagraph"/>
        <w:numPr>
          <w:ilvl w:val="3"/>
          <w:numId w:val="2"/>
        </w:numPr>
        <w:tabs>
          <w:tab w:pos="955" w:val="left" w:leader="none"/>
        </w:tabs>
        <w:spacing w:line="240" w:lineRule="auto" w:before="0" w:after="0"/>
        <w:ind w:left="955" w:right="0" w:hanging="275"/>
        <w:jc w:val="left"/>
        <w:rPr>
          <w:sz w:val="28"/>
        </w:rPr>
      </w:pPr>
      <w:r>
        <w:rPr>
          <w:color w:val="202429"/>
          <w:sz w:val="28"/>
        </w:rPr>
        <w:t>Mount</w:t>
      </w:r>
      <w:r>
        <w:rPr>
          <w:color w:val="202429"/>
          <w:spacing w:val="-5"/>
          <w:sz w:val="28"/>
        </w:rPr>
        <w:t> </w:t>
      </w:r>
      <w:r>
        <w:rPr>
          <w:color w:val="202429"/>
          <w:sz w:val="28"/>
        </w:rPr>
        <w:t>the</w:t>
      </w:r>
      <w:r>
        <w:rPr>
          <w:color w:val="202429"/>
          <w:spacing w:val="-5"/>
          <w:sz w:val="28"/>
        </w:rPr>
        <w:t> </w:t>
      </w:r>
      <w:r>
        <w:rPr>
          <w:color w:val="202429"/>
          <w:sz w:val="28"/>
        </w:rPr>
        <w:t>ileum</w:t>
      </w:r>
      <w:r>
        <w:rPr>
          <w:color w:val="202429"/>
          <w:spacing w:val="-4"/>
          <w:sz w:val="28"/>
        </w:rPr>
        <w:t> </w:t>
      </w:r>
      <w:r>
        <w:rPr>
          <w:color w:val="202429"/>
          <w:sz w:val="28"/>
        </w:rPr>
        <w:t>in</w:t>
      </w:r>
      <w:r>
        <w:rPr>
          <w:color w:val="202429"/>
          <w:spacing w:val="-3"/>
          <w:sz w:val="28"/>
        </w:rPr>
        <w:t> </w:t>
      </w:r>
      <w:r>
        <w:rPr>
          <w:color w:val="202429"/>
          <w:sz w:val="28"/>
        </w:rPr>
        <w:t>organ</w:t>
      </w:r>
      <w:r>
        <w:rPr>
          <w:color w:val="202429"/>
          <w:spacing w:val="-3"/>
          <w:sz w:val="28"/>
        </w:rPr>
        <w:t> </w:t>
      </w:r>
      <w:r>
        <w:rPr>
          <w:color w:val="202429"/>
          <w:sz w:val="28"/>
        </w:rPr>
        <w:t>bath</w:t>
      </w:r>
      <w:r>
        <w:rPr>
          <w:color w:val="202429"/>
          <w:spacing w:val="-2"/>
          <w:sz w:val="28"/>
        </w:rPr>
        <w:t> assembly</w:t>
      </w:r>
    </w:p>
    <w:p>
      <w:pPr>
        <w:pStyle w:val="BodyText"/>
        <w:ind w:left="0"/>
      </w:pPr>
    </w:p>
    <w:p>
      <w:pPr>
        <w:pStyle w:val="ListParagraph"/>
        <w:numPr>
          <w:ilvl w:val="3"/>
          <w:numId w:val="2"/>
        </w:numPr>
        <w:tabs>
          <w:tab w:pos="955" w:val="left" w:leader="none"/>
        </w:tabs>
        <w:spacing w:line="240" w:lineRule="auto" w:before="1" w:after="0"/>
        <w:ind w:left="955" w:right="0" w:hanging="275"/>
        <w:jc w:val="left"/>
        <w:rPr>
          <w:sz w:val="28"/>
        </w:rPr>
      </w:pPr>
      <w:r>
        <w:rPr>
          <w:color w:val="202429"/>
          <w:sz w:val="28"/>
        </w:rPr>
        <w:t>Apply</w:t>
      </w:r>
      <w:r>
        <w:rPr>
          <w:color w:val="202429"/>
          <w:spacing w:val="-7"/>
          <w:sz w:val="28"/>
        </w:rPr>
        <w:t> </w:t>
      </w:r>
      <w:r>
        <w:rPr>
          <w:color w:val="202429"/>
          <w:sz w:val="28"/>
        </w:rPr>
        <w:t>agonist</w:t>
      </w:r>
      <w:r>
        <w:rPr>
          <w:color w:val="202429"/>
          <w:spacing w:val="-5"/>
          <w:sz w:val="28"/>
        </w:rPr>
        <w:t> </w:t>
      </w:r>
      <w:r>
        <w:rPr>
          <w:color w:val="202429"/>
          <w:sz w:val="28"/>
        </w:rPr>
        <w:t>(Acetylcholine</w:t>
      </w:r>
      <w:r>
        <w:rPr>
          <w:color w:val="202429"/>
          <w:spacing w:val="-6"/>
          <w:sz w:val="28"/>
        </w:rPr>
        <w:t> </w:t>
      </w:r>
      <w:r>
        <w:rPr>
          <w:color w:val="202429"/>
          <w:sz w:val="28"/>
        </w:rPr>
        <w:t>&amp;</w:t>
      </w:r>
      <w:r>
        <w:rPr>
          <w:color w:val="202429"/>
          <w:spacing w:val="-4"/>
          <w:sz w:val="28"/>
        </w:rPr>
        <w:t> </w:t>
      </w:r>
      <w:r>
        <w:rPr>
          <w:color w:val="202429"/>
          <w:sz w:val="28"/>
        </w:rPr>
        <w:t>Histamine)</w:t>
      </w:r>
      <w:r>
        <w:rPr>
          <w:color w:val="202429"/>
          <w:spacing w:val="-4"/>
          <w:sz w:val="28"/>
        </w:rPr>
        <w:t> </w:t>
      </w:r>
      <w:r>
        <w:rPr>
          <w:color w:val="202429"/>
          <w:sz w:val="28"/>
        </w:rPr>
        <w:t>and</w:t>
      </w:r>
      <w:r>
        <w:rPr>
          <w:color w:val="202429"/>
          <w:spacing w:val="-5"/>
          <w:sz w:val="28"/>
        </w:rPr>
        <w:t> </w:t>
      </w:r>
      <w:r>
        <w:rPr>
          <w:color w:val="202429"/>
          <w:sz w:val="28"/>
        </w:rPr>
        <w:t>record</w:t>
      </w:r>
      <w:r>
        <w:rPr>
          <w:color w:val="202429"/>
          <w:spacing w:val="-4"/>
          <w:sz w:val="28"/>
        </w:rPr>
        <w:t> </w:t>
      </w:r>
      <w:r>
        <w:rPr>
          <w:color w:val="202429"/>
          <w:sz w:val="28"/>
        </w:rPr>
        <w:t>the</w:t>
      </w:r>
      <w:r>
        <w:rPr>
          <w:color w:val="202429"/>
          <w:spacing w:val="-5"/>
          <w:sz w:val="28"/>
        </w:rPr>
        <w:t> </w:t>
      </w:r>
      <w:r>
        <w:rPr>
          <w:color w:val="202429"/>
          <w:spacing w:val="-2"/>
          <w:sz w:val="28"/>
        </w:rPr>
        <w:t>response.</w:t>
      </w:r>
    </w:p>
    <w:p>
      <w:pPr>
        <w:pStyle w:val="ListParagraph"/>
        <w:numPr>
          <w:ilvl w:val="3"/>
          <w:numId w:val="2"/>
        </w:numPr>
        <w:tabs>
          <w:tab w:pos="955" w:val="left" w:leader="none"/>
        </w:tabs>
        <w:spacing w:line="240" w:lineRule="auto" w:before="339" w:after="0"/>
        <w:ind w:left="680" w:right="958" w:firstLine="0"/>
        <w:jc w:val="left"/>
        <w:rPr>
          <w:sz w:val="28"/>
        </w:rPr>
      </w:pPr>
      <w:r>
        <w:rPr>
          <w:color w:val="202429"/>
          <w:sz w:val="28"/>
        </w:rPr>
        <w:t>Determine</w:t>
      </w:r>
      <w:r>
        <w:rPr>
          <w:color w:val="202429"/>
          <w:spacing w:val="-5"/>
          <w:sz w:val="28"/>
        </w:rPr>
        <w:t> </w:t>
      </w:r>
      <w:r>
        <w:rPr>
          <w:color w:val="202429"/>
          <w:sz w:val="28"/>
        </w:rPr>
        <w:t>a</w:t>
      </w:r>
      <w:r>
        <w:rPr>
          <w:color w:val="202429"/>
          <w:spacing w:val="-4"/>
          <w:sz w:val="28"/>
        </w:rPr>
        <w:t> </w:t>
      </w:r>
      <w:r>
        <w:rPr>
          <w:color w:val="202429"/>
          <w:sz w:val="28"/>
        </w:rPr>
        <w:t>'standard</w:t>
      </w:r>
      <w:r>
        <w:rPr>
          <w:color w:val="202429"/>
          <w:spacing w:val="-3"/>
          <w:sz w:val="28"/>
        </w:rPr>
        <w:t> </w:t>
      </w:r>
      <w:r>
        <w:rPr>
          <w:color w:val="202429"/>
          <w:sz w:val="28"/>
        </w:rPr>
        <w:t>dose'</w:t>
      </w:r>
      <w:r>
        <w:rPr>
          <w:color w:val="202429"/>
          <w:spacing w:val="-7"/>
          <w:sz w:val="28"/>
        </w:rPr>
        <w:t> </w:t>
      </w:r>
      <w:r>
        <w:rPr>
          <w:color w:val="202429"/>
          <w:sz w:val="28"/>
        </w:rPr>
        <w:t>(one</w:t>
      </w:r>
      <w:r>
        <w:rPr>
          <w:color w:val="202429"/>
          <w:spacing w:val="-5"/>
          <w:sz w:val="28"/>
        </w:rPr>
        <w:t> </w:t>
      </w:r>
      <w:r>
        <w:rPr>
          <w:color w:val="202429"/>
          <w:sz w:val="28"/>
        </w:rPr>
        <w:t>which</w:t>
      </w:r>
      <w:r>
        <w:rPr>
          <w:color w:val="202429"/>
          <w:spacing w:val="-6"/>
          <w:sz w:val="28"/>
        </w:rPr>
        <w:t> </w:t>
      </w:r>
      <w:r>
        <w:rPr>
          <w:color w:val="202429"/>
          <w:sz w:val="28"/>
        </w:rPr>
        <w:t>produces</w:t>
      </w:r>
      <w:r>
        <w:rPr>
          <w:color w:val="202429"/>
          <w:spacing w:val="-4"/>
          <w:sz w:val="28"/>
        </w:rPr>
        <w:t> </w:t>
      </w:r>
      <w:r>
        <w:rPr>
          <w:color w:val="202429"/>
          <w:sz w:val="28"/>
        </w:rPr>
        <w:t>approximately</w:t>
      </w:r>
      <w:r>
        <w:rPr>
          <w:color w:val="202429"/>
          <w:spacing w:val="-5"/>
          <w:sz w:val="28"/>
        </w:rPr>
        <w:t> </w:t>
      </w:r>
      <w:r>
        <w:rPr>
          <w:color w:val="202429"/>
          <w:sz w:val="28"/>
        </w:rPr>
        <w:t>75%</w:t>
      </w:r>
      <w:r>
        <w:rPr>
          <w:color w:val="202429"/>
          <w:spacing w:val="-3"/>
          <w:sz w:val="28"/>
        </w:rPr>
        <w:t> </w:t>
      </w:r>
      <w:r>
        <w:rPr>
          <w:color w:val="202429"/>
          <w:sz w:val="28"/>
        </w:rPr>
        <w:t>of the maximum response) for acetylcholine and histamine. Select a low concentration to begin with and increase the</w:t>
      </w:r>
      <w:r>
        <w:rPr>
          <w:color w:val="202429"/>
          <w:spacing w:val="-1"/>
          <w:sz w:val="28"/>
        </w:rPr>
        <w:t> </w:t>
      </w:r>
      <w:r>
        <w:rPr>
          <w:color w:val="202429"/>
          <w:sz w:val="28"/>
        </w:rPr>
        <w:t>dose in a geometric manner.</w:t>
      </w:r>
    </w:p>
    <w:p>
      <w:pPr>
        <w:spacing w:after="0" w:line="240" w:lineRule="auto"/>
        <w:jc w:val="left"/>
        <w:rPr>
          <w:sz w:val="28"/>
        </w:rPr>
        <w:sectPr>
          <w:pgSz w:w="12240" w:h="15840"/>
          <w:pgMar w:top="1440" w:bottom="280" w:left="1060" w:right="1060"/>
        </w:sectPr>
      </w:pPr>
    </w:p>
    <w:p>
      <w:pPr>
        <w:pStyle w:val="ListParagraph"/>
        <w:numPr>
          <w:ilvl w:val="3"/>
          <w:numId w:val="2"/>
        </w:numPr>
        <w:tabs>
          <w:tab w:pos="955" w:val="left" w:leader="none"/>
        </w:tabs>
        <w:spacing w:line="240" w:lineRule="auto" w:before="20" w:after="0"/>
        <w:ind w:left="680" w:right="1306" w:firstLine="0"/>
        <w:jc w:val="left"/>
        <w:rPr>
          <w:sz w:val="28"/>
        </w:rPr>
      </w:pPr>
      <w:r>
        <w:rPr>
          <w:color w:val="202429"/>
          <w:sz w:val="28"/>
        </w:rPr>
        <w:t>Apply</w:t>
      </w:r>
      <w:r>
        <w:rPr>
          <w:color w:val="202429"/>
          <w:spacing w:val="-7"/>
          <w:sz w:val="28"/>
        </w:rPr>
        <w:t> </w:t>
      </w:r>
      <w:r>
        <w:rPr>
          <w:color w:val="202429"/>
          <w:sz w:val="28"/>
        </w:rPr>
        <w:t>antagonist</w:t>
      </w:r>
      <w:r>
        <w:rPr>
          <w:color w:val="202429"/>
          <w:spacing w:val="-7"/>
          <w:sz w:val="28"/>
        </w:rPr>
        <w:t> </w:t>
      </w:r>
      <w:r>
        <w:rPr>
          <w:color w:val="202429"/>
          <w:sz w:val="28"/>
        </w:rPr>
        <w:t>Atropine</w:t>
      </w:r>
      <w:r>
        <w:rPr>
          <w:color w:val="202429"/>
          <w:spacing w:val="-10"/>
          <w:sz w:val="28"/>
        </w:rPr>
        <w:t> </w:t>
      </w:r>
      <w:r>
        <w:rPr>
          <w:color w:val="202429"/>
          <w:sz w:val="28"/>
        </w:rPr>
        <w:t>(Antagonise</w:t>
      </w:r>
      <w:r>
        <w:rPr>
          <w:color w:val="202429"/>
          <w:spacing w:val="-7"/>
          <w:sz w:val="28"/>
        </w:rPr>
        <w:t> </w:t>
      </w:r>
      <w:r>
        <w:rPr>
          <w:color w:val="202429"/>
          <w:sz w:val="28"/>
        </w:rPr>
        <w:t>Acetylcholine)</w:t>
      </w:r>
      <w:r>
        <w:rPr>
          <w:color w:val="202429"/>
          <w:spacing w:val="-6"/>
          <w:sz w:val="28"/>
        </w:rPr>
        <w:t> </w:t>
      </w:r>
      <w:r>
        <w:rPr>
          <w:color w:val="202429"/>
          <w:sz w:val="28"/>
        </w:rPr>
        <w:t>&amp;</w:t>
      </w:r>
      <w:r>
        <w:rPr>
          <w:color w:val="202429"/>
          <w:spacing w:val="-6"/>
          <w:sz w:val="28"/>
        </w:rPr>
        <w:t> </w:t>
      </w:r>
      <w:r>
        <w:rPr>
          <w:color w:val="202429"/>
          <w:sz w:val="28"/>
        </w:rPr>
        <w:t>Mepyramine (Antagonise Histamine) and record the response.</w:t>
      </w:r>
    </w:p>
    <w:p>
      <w:pPr>
        <w:pStyle w:val="ListParagraph"/>
        <w:numPr>
          <w:ilvl w:val="3"/>
          <w:numId w:val="2"/>
        </w:numPr>
        <w:tabs>
          <w:tab w:pos="955" w:val="left" w:leader="none"/>
        </w:tabs>
        <w:spacing w:line="240" w:lineRule="auto" w:before="341" w:after="0"/>
        <w:ind w:left="680" w:right="714" w:firstLine="0"/>
        <w:jc w:val="left"/>
        <w:rPr>
          <w:sz w:val="28"/>
        </w:rPr>
      </w:pPr>
      <w:r>
        <w:rPr>
          <w:color w:val="202429"/>
          <w:sz w:val="28"/>
        </w:rPr>
        <w:t>Test the action of the antagonists atropine and mepyramine against exogenously</w:t>
      </w:r>
      <w:r>
        <w:rPr>
          <w:color w:val="202429"/>
          <w:spacing w:val="-6"/>
          <w:sz w:val="28"/>
        </w:rPr>
        <w:t> </w:t>
      </w:r>
      <w:r>
        <w:rPr>
          <w:color w:val="202429"/>
          <w:sz w:val="28"/>
        </w:rPr>
        <w:t>applied</w:t>
      </w:r>
      <w:r>
        <w:rPr>
          <w:color w:val="202429"/>
          <w:spacing w:val="-5"/>
          <w:sz w:val="28"/>
        </w:rPr>
        <w:t> </w:t>
      </w:r>
      <w:r>
        <w:rPr>
          <w:color w:val="202429"/>
          <w:sz w:val="28"/>
        </w:rPr>
        <w:t>acetylcholine</w:t>
      </w:r>
      <w:r>
        <w:rPr>
          <w:color w:val="202429"/>
          <w:spacing w:val="-6"/>
          <w:sz w:val="28"/>
        </w:rPr>
        <w:t> </w:t>
      </w:r>
      <w:r>
        <w:rPr>
          <w:color w:val="202429"/>
          <w:sz w:val="28"/>
        </w:rPr>
        <w:t>and</w:t>
      </w:r>
      <w:r>
        <w:rPr>
          <w:color w:val="202429"/>
          <w:spacing w:val="-5"/>
          <w:sz w:val="28"/>
        </w:rPr>
        <w:t> </w:t>
      </w:r>
      <w:r>
        <w:rPr>
          <w:color w:val="202429"/>
          <w:sz w:val="28"/>
        </w:rPr>
        <w:t>histamine.</w:t>
      </w:r>
      <w:r>
        <w:rPr>
          <w:color w:val="202429"/>
          <w:spacing w:val="-5"/>
          <w:sz w:val="28"/>
        </w:rPr>
        <w:t> </w:t>
      </w:r>
      <w:r>
        <w:rPr>
          <w:color w:val="202429"/>
          <w:sz w:val="28"/>
        </w:rPr>
        <w:t>The</w:t>
      </w:r>
      <w:r>
        <w:rPr>
          <w:color w:val="202429"/>
          <w:spacing w:val="-6"/>
          <w:sz w:val="28"/>
        </w:rPr>
        <w:t> </w:t>
      </w:r>
      <w:r>
        <w:rPr>
          <w:color w:val="202429"/>
          <w:sz w:val="28"/>
        </w:rPr>
        <w:t>concentrations of</w:t>
      </w:r>
      <w:r>
        <w:rPr>
          <w:color w:val="202429"/>
          <w:spacing w:val="-5"/>
          <w:sz w:val="28"/>
        </w:rPr>
        <w:t> </w:t>
      </w:r>
      <w:r>
        <w:rPr>
          <w:color w:val="202429"/>
          <w:sz w:val="28"/>
        </w:rPr>
        <w:t>ACh and</w:t>
      </w:r>
      <w:r>
        <w:rPr>
          <w:color w:val="202429"/>
          <w:spacing w:val="-3"/>
          <w:sz w:val="28"/>
        </w:rPr>
        <w:t> </w:t>
      </w:r>
      <w:r>
        <w:rPr>
          <w:color w:val="202429"/>
          <w:sz w:val="28"/>
        </w:rPr>
        <w:t>histamine</w:t>
      </w:r>
      <w:r>
        <w:rPr>
          <w:color w:val="202429"/>
          <w:spacing w:val="-5"/>
          <w:sz w:val="28"/>
        </w:rPr>
        <w:t> </w:t>
      </w:r>
      <w:r>
        <w:rPr>
          <w:color w:val="202429"/>
          <w:sz w:val="28"/>
        </w:rPr>
        <w:t>are</w:t>
      </w:r>
      <w:r>
        <w:rPr>
          <w:color w:val="202429"/>
          <w:spacing w:val="-5"/>
          <w:sz w:val="28"/>
        </w:rPr>
        <w:t> </w:t>
      </w:r>
      <w:r>
        <w:rPr>
          <w:color w:val="202429"/>
          <w:sz w:val="28"/>
        </w:rPr>
        <w:t>pre-selected</w:t>
      </w:r>
      <w:r>
        <w:rPr>
          <w:color w:val="202429"/>
          <w:spacing w:val="-3"/>
          <w:sz w:val="28"/>
        </w:rPr>
        <w:t> </w:t>
      </w:r>
      <w:r>
        <w:rPr>
          <w:color w:val="202429"/>
          <w:sz w:val="28"/>
        </w:rPr>
        <w:t>as</w:t>
      </w:r>
      <w:r>
        <w:rPr>
          <w:color w:val="202429"/>
          <w:spacing w:val="-3"/>
          <w:sz w:val="28"/>
        </w:rPr>
        <w:t> </w:t>
      </w:r>
      <w:r>
        <w:rPr>
          <w:color w:val="202429"/>
          <w:sz w:val="28"/>
        </w:rPr>
        <w:t>those</w:t>
      </w:r>
      <w:r>
        <w:rPr>
          <w:color w:val="202429"/>
          <w:spacing w:val="-5"/>
          <w:sz w:val="28"/>
        </w:rPr>
        <w:t> </w:t>
      </w:r>
      <w:r>
        <w:rPr>
          <w:color w:val="202429"/>
          <w:sz w:val="28"/>
        </w:rPr>
        <w:t>which</w:t>
      </w:r>
      <w:r>
        <w:rPr>
          <w:color w:val="202429"/>
          <w:spacing w:val="-6"/>
          <w:sz w:val="28"/>
        </w:rPr>
        <w:t> </w:t>
      </w:r>
      <w:r>
        <w:rPr>
          <w:color w:val="202429"/>
          <w:sz w:val="28"/>
        </w:rPr>
        <w:t>produce</w:t>
      </w:r>
      <w:r>
        <w:rPr>
          <w:color w:val="202429"/>
          <w:spacing w:val="-5"/>
          <w:sz w:val="28"/>
        </w:rPr>
        <w:t> </w:t>
      </w:r>
      <w:r>
        <w:rPr>
          <w:color w:val="202429"/>
          <w:sz w:val="28"/>
        </w:rPr>
        <w:t>a</w:t>
      </w:r>
      <w:r>
        <w:rPr>
          <w:color w:val="202429"/>
          <w:spacing w:val="-4"/>
          <w:sz w:val="28"/>
        </w:rPr>
        <w:t> </w:t>
      </w:r>
      <w:r>
        <w:rPr>
          <w:color w:val="202429"/>
          <w:sz w:val="28"/>
        </w:rPr>
        <w:t>sub-maximal</w:t>
      </w:r>
      <w:r>
        <w:rPr>
          <w:color w:val="202429"/>
          <w:spacing w:val="-4"/>
          <w:sz w:val="28"/>
        </w:rPr>
        <w:t> </w:t>
      </w:r>
      <w:r>
        <w:rPr>
          <w:color w:val="202429"/>
          <w:sz w:val="28"/>
        </w:rPr>
        <w:t>(75%) contraction as determined in 'Part 1' (i.e. acetylcholine 8x10-8 M; histamine 8x10-7 M). In each experiment antagonists are added to the bathing fluid and left for 5 minutes before the agonist is added.</w:t>
      </w:r>
    </w:p>
    <w:p>
      <w:pPr>
        <w:pStyle w:val="BodyText"/>
        <w:spacing w:before="111"/>
        <w:ind w:left="0"/>
      </w:pPr>
    </w:p>
    <w:p>
      <w:pPr>
        <w:spacing w:before="1"/>
        <w:ind w:left="680" w:right="0" w:firstLine="0"/>
        <w:jc w:val="left"/>
        <w:rPr>
          <w:b/>
          <w:sz w:val="32"/>
        </w:rPr>
      </w:pPr>
      <w:r>
        <w:rPr>
          <w:b/>
          <w:color w:val="202429"/>
          <w:spacing w:val="-2"/>
          <w:sz w:val="32"/>
        </w:rPr>
        <w:t>Inference:</w:t>
      </w:r>
    </w:p>
    <w:p>
      <w:pPr>
        <w:pStyle w:val="BodyText"/>
        <w:spacing w:line="252" w:lineRule="auto" w:before="17"/>
        <w:ind w:left="680" w:right="543"/>
        <w:rPr>
          <w:rFonts w:ascii="Segoe UI"/>
        </w:rPr>
      </w:pPr>
      <w:r>
        <w:rPr>
          <w:rFonts w:ascii="Segoe UI"/>
          <w:color w:val="202429"/>
        </w:rPr>
        <w:t>Atropine at a specific concentration almost totally blocks the response to</w:t>
      </w:r>
      <w:r>
        <w:rPr>
          <w:rFonts w:ascii="Segoe UI"/>
          <w:color w:val="202429"/>
          <w:spacing w:val="-22"/>
        </w:rPr>
        <w:t> </w:t>
      </w:r>
      <w:r>
        <w:rPr>
          <w:rFonts w:ascii="Segoe UI"/>
          <w:color w:val="202429"/>
        </w:rPr>
        <w:t>acetylcholine</w:t>
      </w:r>
      <w:r>
        <w:rPr>
          <w:rFonts w:ascii="Segoe UI"/>
          <w:color w:val="202429"/>
          <w:spacing w:val="-19"/>
        </w:rPr>
        <w:t> </w:t>
      </w:r>
      <w:r>
        <w:rPr>
          <w:rFonts w:ascii="Segoe UI"/>
          <w:color w:val="202429"/>
        </w:rPr>
        <w:t>but</w:t>
      </w:r>
      <w:r>
        <w:rPr>
          <w:rFonts w:ascii="Segoe UI"/>
          <w:color w:val="202429"/>
          <w:spacing w:val="-19"/>
        </w:rPr>
        <w:t> </w:t>
      </w:r>
      <w:r>
        <w:rPr>
          <w:rFonts w:ascii="Segoe UI"/>
          <w:color w:val="202429"/>
        </w:rPr>
        <w:t>has</w:t>
      </w:r>
      <w:r>
        <w:rPr>
          <w:rFonts w:ascii="Segoe UI"/>
          <w:color w:val="202429"/>
          <w:spacing w:val="-19"/>
        </w:rPr>
        <w:t> </w:t>
      </w:r>
      <w:r>
        <w:rPr>
          <w:rFonts w:ascii="Segoe UI"/>
          <w:color w:val="202429"/>
        </w:rPr>
        <w:t>no</w:t>
      </w:r>
      <w:r>
        <w:rPr>
          <w:rFonts w:ascii="Segoe UI"/>
          <w:color w:val="202429"/>
          <w:spacing w:val="-19"/>
        </w:rPr>
        <w:t> </w:t>
      </w:r>
      <w:r>
        <w:rPr>
          <w:rFonts w:ascii="Segoe UI"/>
          <w:color w:val="202429"/>
        </w:rPr>
        <w:t>effect</w:t>
      </w:r>
      <w:r>
        <w:rPr>
          <w:rFonts w:ascii="Segoe UI"/>
          <w:color w:val="202429"/>
          <w:spacing w:val="-19"/>
        </w:rPr>
        <w:t> </w:t>
      </w:r>
      <w:r>
        <w:rPr>
          <w:rFonts w:ascii="Segoe UI"/>
          <w:color w:val="202429"/>
        </w:rPr>
        <w:t>on</w:t>
      </w:r>
      <w:r>
        <w:rPr>
          <w:rFonts w:ascii="Segoe UI"/>
          <w:color w:val="202429"/>
          <w:spacing w:val="-18"/>
        </w:rPr>
        <w:t> </w:t>
      </w:r>
      <w:r>
        <w:rPr>
          <w:rFonts w:ascii="Segoe UI"/>
          <w:color w:val="202429"/>
        </w:rPr>
        <w:t>the</w:t>
      </w:r>
      <w:r>
        <w:rPr>
          <w:rFonts w:ascii="Segoe UI"/>
          <w:color w:val="202429"/>
          <w:spacing w:val="-18"/>
        </w:rPr>
        <w:t> </w:t>
      </w:r>
      <w:r>
        <w:rPr>
          <w:rFonts w:ascii="Segoe UI"/>
          <w:color w:val="202429"/>
        </w:rPr>
        <w:t>histamine-induced</w:t>
      </w:r>
      <w:r>
        <w:rPr>
          <w:rFonts w:ascii="Segoe UI"/>
          <w:color w:val="202429"/>
          <w:spacing w:val="-18"/>
        </w:rPr>
        <w:t> </w:t>
      </w:r>
      <w:r>
        <w:rPr>
          <w:rFonts w:ascii="Segoe UI"/>
          <w:color w:val="202429"/>
          <w:spacing w:val="-2"/>
        </w:rPr>
        <w:t>contraction.</w:t>
      </w:r>
    </w:p>
    <w:p>
      <w:pPr>
        <w:pStyle w:val="BodyText"/>
        <w:spacing w:before="79"/>
        <w:ind w:left="0"/>
        <w:rPr>
          <w:rFonts w:ascii="Segoe UI"/>
        </w:rPr>
      </w:pPr>
    </w:p>
    <w:p>
      <w:pPr>
        <w:pStyle w:val="BodyText"/>
        <w:ind w:left="680"/>
        <w:rPr>
          <w:rFonts w:ascii="Segoe UI"/>
        </w:rPr>
      </w:pPr>
      <w:r>
        <w:rPr>
          <w:rFonts w:ascii="Segoe UI"/>
          <w:color w:val="202429"/>
        </w:rPr>
        <w:t>Mepyramine</w:t>
      </w:r>
      <w:r>
        <w:rPr>
          <w:rFonts w:ascii="Segoe UI"/>
          <w:color w:val="202429"/>
          <w:spacing w:val="-6"/>
        </w:rPr>
        <w:t> </w:t>
      </w:r>
      <w:r>
        <w:rPr>
          <w:rFonts w:ascii="Segoe UI"/>
          <w:color w:val="202429"/>
        </w:rPr>
        <w:t>at</w:t>
      </w:r>
      <w:r>
        <w:rPr>
          <w:rFonts w:ascii="Segoe UI"/>
          <w:color w:val="202429"/>
          <w:spacing w:val="-4"/>
        </w:rPr>
        <w:t> </w:t>
      </w:r>
      <w:r>
        <w:rPr>
          <w:rFonts w:ascii="Segoe UI"/>
          <w:color w:val="202429"/>
        </w:rPr>
        <w:t>a</w:t>
      </w:r>
      <w:r>
        <w:rPr>
          <w:rFonts w:ascii="Segoe UI"/>
          <w:color w:val="202429"/>
          <w:spacing w:val="-5"/>
        </w:rPr>
        <w:t> </w:t>
      </w:r>
      <w:r>
        <w:rPr>
          <w:rFonts w:ascii="Segoe UI"/>
          <w:color w:val="202429"/>
        </w:rPr>
        <w:t>specific</w:t>
      </w:r>
      <w:r>
        <w:rPr>
          <w:rFonts w:ascii="Segoe UI"/>
          <w:color w:val="202429"/>
          <w:spacing w:val="-5"/>
        </w:rPr>
        <w:t> </w:t>
      </w:r>
      <w:r>
        <w:rPr>
          <w:rFonts w:ascii="Segoe UI"/>
          <w:color w:val="202429"/>
        </w:rPr>
        <w:t>concentration</w:t>
      </w:r>
      <w:r>
        <w:rPr>
          <w:rFonts w:ascii="Segoe UI"/>
          <w:color w:val="202429"/>
          <w:spacing w:val="-7"/>
        </w:rPr>
        <w:t> </w:t>
      </w:r>
      <w:r>
        <w:rPr>
          <w:rFonts w:ascii="Segoe UI"/>
          <w:color w:val="202429"/>
        </w:rPr>
        <w:t>almost</w:t>
      </w:r>
      <w:r>
        <w:rPr>
          <w:rFonts w:ascii="Segoe UI"/>
          <w:color w:val="202429"/>
          <w:spacing w:val="-3"/>
        </w:rPr>
        <w:t> </w:t>
      </w:r>
      <w:r>
        <w:rPr>
          <w:rFonts w:ascii="Segoe UI"/>
          <w:color w:val="202429"/>
          <w:spacing w:val="-5"/>
        </w:rPr>
        <w:t>to</w:t>
      </w:r>
    </w:p>
    <w:p>
      <w:pPr>
        <w:spacing w:after="0"/>
        <w:rPr>
          <w:rFonts w:ascii="Segoe UI"/>
        </w:rPr>
        <w:sectPr>
          <w:pgSz w:w="12240" w:h="15840"/>
          <w:pgMar w:top="1420" w:bottom="280" w:left="1060" w:right="1060"/>
        </w:sectPr>
      </w:pPr>
    </w:p>
    <w:p>
      <w:pPr>
        <w:pStyle w:val="Heading1"/>
        <w:numPr>
          <w:ilvl w:val="0"/>
          <w:numId w:val="2"/>
        </w:numPr>
        <w:tabs>
          <w:tab w:pos="956" w:val="left" w:leader="none"/>
        </w:tabs>
        <w:spacing w:line="252" w:lineRule="auto" w:before="1" w:after="0"/>
        <w:ind w:left="680" w:right="676" w:firstLine="0"/>
        <w:jc w:val="left"/>
        <w:rPr>
          <w:sz w:val="34"/>
        </w:rPr>
      </w:pPr>
      <w:r>
        <w:rPr/>
        <w:t>EFFECT OF SKELETAL MUSCLE RELAXANTS USING ROTA- ROD APPARATUS</w:t>
      </w:r>
    </w:p>
    <w:p>
      <w:pPr>
        <w:pStyle w:val="BodyText"/>
        <w:spacing w:before="12"/>
        <w:ind w:left="0"/>
        <w:rPr>
          <w:b/>
          <w:sz w:val="36"/>
        </w:rPr>
      </w:pPr>
    </w:p>
    <w:p>
      <w:pPr>
        <w:pStyle w:val="BodyText"/>
        <w:spacing w:line="252" w:lineRule="auto"/>
        <w:ind w:left="680" w:right="686"/>
        <w:jc w:val="both"/>
      </w:pPr>
      <w:r>
        <w:rPr>
          <w:b/>
          <w:sz w:val="32"/>
        </w:rPr>
        <w:t>AIM</w:t>
      </w:r>
      <w:r>
        <w:rPr/>
        <w:t>: To study the effect of CNS suppressant and muscle relaxant drug on mice using rotarod apparatus</w:t>
      </w:r>
    </w:p>
    <w:p>
      <w:pPr>
        <w:pStyle w:val="BodyText"/>
        <w:spacing w:before="106"/>
        <w:ind w:left="0"/>
      </w:pPr>
    </w:p>
    <w:p>
      <w:pPr>
        <w:pStyle w:val="BodyText"/>
        <w:spacing w:line="252" w:lineRule="auto"/>
        <w:ind w:left="680" w:right="678"/>
        <w:jc w:val="both"/>
      </w:pPr>
      <w:r>
        <w:rPr>
          <w:b/>
          <w:sz w:val="32"/>
        </w:rPr>
        <w:t>INTRODUCTION</w:t>
      </w:r>
      <w:r>
        <w:rPr/>
        <w:t>:</w:t>
      </w:r>
      <w:r>
        <w:rPr>
          <w:spacing w:val="-4"/>
        </w:rPr>
        <w:t> </w:t>
      </w:r>
      <w:r>
        <w:rPr/>
        <w:t>Rota-rod</w:t>
      </w:r>
      <w:r>
        <w:rPr>
          <w:spacing w:val="-4"/>
        </w:rPr>
        <w:t> </w:t>
      </w:r>
      <w:r>
        <w:rPr/>
        <w:t>apparatus</w:t>
      </w:r>
      <w:r>
        <w:rPr>
          <w:spacing w:val="-4"/>
        </w:rPr>
        <w:t> </w:t>
      </w:r>
      <w:r>
        <w:rPr/>
        <w:t>has</w:t>
      </w:r>
      <w:r>
        <w:rPr>
          <w:spacing w:val="-4"/>
        </w:rPr>
        <w:t> </w:t>
      </w:r>
      <w:r>
        <w:rPr/>
        <w:t>a</w:t>
      </w:r>
      <w:r>
        <w:rPr>
          <w:spacing w:val="-6"/>
        </w:rPr>
        <w:t> </w:t>
      </w:r>
      <w:r>
        <w:rPr/>
        <w:t>horizontal</w:t>
      </w:r>
      <w:r>
        <w:rPr>
          <w:spacing w:val="-6"/>
        </w:rPr>
        <w:t> </w:t>
      </w:r>
      <w:r>
        <w:rPr/>
        <w:t>grooved</w:t>
      </w:r>
      <w:r>
        <w:rPr>
          <w:spacing w:val="-4"/>
        </w:rPr>
        <w:t> </w:t>
      </w:r>
      <w:r>
        <w:rPr/>
        <w:t>rod</w:t>
      </w:r>
      <w:r>
        <w:rPr>
          <w:spacing w:val="-4"/>
        </w:rPr>
        <w:t> </w:t>
      </w:r>
      <w:r>
        <w:rPr/>
        <w:t>rotating at a fixed speed, the mice are made to balance on this rod. Dependent upon their motor coordination. Central nervous activity and grip strength the animal</w:t>
      </w:r>
      <w:r>
        <w:rPr>
          <w:spacing w:val="-14"/>
        </w:rPr>
        <w:t> </w:t>
      </w:r>
      <w:r>
        <w:rPr/>
        <w:t>either</w:t>
      </w:r>
      <w:r>
        <w:rPr>
          <w:spacing w:val="-14"/>
        </w:rPr>
        <w:t> </w:t>
      </w:r>
      <w:r>
        <w:rPr/>
        <w:t>stay</w:t>
      </w:r>
      <w:r>
        <w:rPr>
          <w:spacing w:val="-14"/>
        </w:rPr>
        <w:t> </w:t>
      </w:r>
      <w:r>
        <w:rPr/>
        <w:t>on</w:t>
      </w:r>
      <w:r>
        <w:rPr>
          <w:spacing w:val="-15"/>
        </w:rPr>
        <w:t> </w:t>
      </w:r>
      <w:r>
        <w:rPr/>
        <w:t>the</w:t>
      </w:r>
      <w:r>
        <w:rPr>
          <w:spacing w:val="-15"/>
        </w:rPr>
        <w:t> </w:t>
      </w:r>
      <w:r>
        <w:rPr/>
        <w:t>rotating</w:t>
      </w:r>
      <w:r>
        <w:rPr>
          <w:spacing w:val="-14"/>
        </w:rPr>
        <w:t> </w:t>
      </w:r>
      <w:r>
        <w:rPr/>
        <w:t>rod</w:t>
      </w:r>
      <w:r>
        <w:rPr>
          <w:spacing w:val="-14"/>
        </w:rPr>
        <w:t> </w:t>
      </w:r>
      <w:r>
        <w:rPr/>
        <w:t>for</w:t>
      </w:r>
      <w:r>
        <w:rPr>
          <w:spacing w:val="-15"/>
        </w:rPr>
        <w:t> </w:t>
      </w:r>
      <w:r>
        <w:rPr/>
        <w:t>specific</w:t>
      </w:r>
      <w:r>
        <w:rPr>
          <w:spacing w:val="-14"/>
        </w:rPr>
        <w:t> </w:t>
      </w:r>
      <w:r>
        <w:rPr/>
        <w:t>time</w:t>
      </w:r>
      <w:r>
        <w:rPr>
          <w:spacing w:val="-15"/>
        </w:rPr>
        <w:t> </w:t>
      </w:r>
      <w:r>
        <w:rPr/>
        <w:t>and</w:t>
      </w:r>
      <w:r>
        <w:rPr>
          <w:spacing w:val="-14"/>
        </w:rPr>
        <w:t> </w:t>
      </w:r>
      <w:r>
        <w:rPr/>
        <w:t>after</w:t>
      </w:r>
      <w:r>
        <w:rPr>
          <w:spacing w:val="-14"/>
        </w:rPr>
        <w:t> </w:t>
      </w:r>
      <w:r>
        <w:rPr/>
        <w:t>that</w:t>
      </w:r>
      <w:r>
        <w:rPr>
          <w:spacing w:val="-15"/>
        </w:rPr>
        <w:t> </w:t>
      </w:r>
      <w:r>
        <w:rPr/>
        <w:t>fall</w:t>
      </w:r>
      <w:r>
        <w:rPr>
          <w:spacing w:val="-14"/>
        </w:rPr>
        <w:t> </w:t>
      </w:r>
      <w:r>
        <w:rPr/>
        <w:t>down on platform. The floor of each</w:t>
      </w:r>
      <w:r>
        <w:rPr>
          <w:spacing w:val="-1"/>
        </w:rPr>
        <w:t> </w:t>
      </w:r>
      <w:r>
        <w:rPr/>
        <w:t>compartment has sensor, that</w:t>
      </w:r>
      <w:r>
        <w:rPr>
          <w:spacing w:val="-3"/>
        </w:rPr>
        <w:t> </w:t>
      </w:r>
      <w:r>
        <w:rPr/>
        <w:t>deactivates the tissue</w:t>
      </w:r>
      <w:r>
        <w:rPr>
          <w:spacing w:val="-16"/>
        </w:rPr>
        <w:t> </w:t>
      </w:r>
      <w:r>
        <w:rPr/>
        <w:t>and</w:t>
      </w:r>
      <w:r>
        <w:rPr>
          <w:spacing w:val="-16"/>
        </w:rPr>
        <w:t> </w:t>
      </w:r>
      <w:r>
        <w:rPr/>
        <w:t>the</w:t>
      </w:r>
      <w:r>
        <w:rPr>
          <w:spacing w:val="-15"/>
        </w:rPr>
        <w:t> </w:t>
      </w:r>
      <w:r>
        <w:rPr/>
        <w:t>exact</w:t>
      </w:r>
      <w:r>
        <w:rPr>
          <w:spacing w:val="-16"/>
        </w:rPr>
        <w:t> </w:t>
      </w:r>
      <w:r>
        <w:rPr/>
        <w:t>fall</w:t>
      </w:r>
      <w:r>
        <w:rPr>
          <w:spacing w:val="-15"/>
        </w:rPr>
        <w:t> </w:t>
      </w:r>
      <w:r>
        <w:rPr/>
        <w:t>off</w:t>
      </w:r>
      <w:r>
        <w:rPr>
          <w:spacing w:val="-16"/>
        </w:rPr>
        <w:t> </w:t>
      </w:r>
      <w:r>
        <w:rPr/>
        <w:t>time</w:t>
      </w:r>
      <w:r>
        <w:rPr>
          <w:spacing w:val="-16"/>
        </w:rPr>
        <w:t> </w:t>
      </w:r>
      <w:r>
        <w:rPr/>
        <w:t>for</w:t>
      </w:r>
      <w:r>
        <w:rPr>
          <w:spacing w:val="-15"/>
        </w:rPr>
        <w:t> </w:t>
      </w:r>
      <w:r>
        <w:rPr/>
        <w:t>each</w:t>
      </w:r>
      <w:r>
        <w:rPr>
          <w:spacing w:val="-15"/>
        </w:rPr>
        <w:t> </w:t>
      </w:r>
      <w:r>
        <w:rPr/>
        <w:t>rat</w:t>
      </w:r>
      <w:r>
        <w:rPr>
          <w:spacing w:val="-16"/>
        </w:rPr>
        <w:t> </w:t>
      </w:r>
      <w:r>
        <w:rPr/>
        <w:t>is</w:t>
      </w:r>
      <w:r>
        <w:rPr>
          <w:spacing w:val="-14"/>
        </w:rPr>
        <w:t> </w:t>
      </w:r>
      <w:r>
        <w:rPr/>
        <w:t>displayed</w:t>
      </w:r>
      <w:r>
        <w:rPr>
          <w:spacing w:val="-16"/>
        </w:rPr>
        <w:t> </w:t>
      </w:r>
      <w:r>
        <w:rPr/>
        <w:t>on</w:t>
      </w:r>
      <w:r>
        <w:rPr>
          <w:spacing w:val="-16"/>
        </w:rPr>
        <w:t> </w:t>
      </w:r>
      <w:r>
        <w:rPr/>
        <w:t>respective</w:t>
      </w:r>
      <w:r>
        <w:rPr>
          <w:spacing w:val="-16"/>
        </w:rPr>
        <w:t> </w:t>
      </w:r>
      <w:r>
        <w:rPr/>
        <w:t>display.</w:t>
      </w:r>
    </w:p>
    <w:p>
      <w:pPr>
        <w:pStyle w:val="BodyText"/>
        <w:spacing w:before="111"/>
        <w:ind w:left="0"/>
      </w:pPr>
    </w:p>
    <w:p>
      <w:pPr>
        <w:pStyle w:val="BodyText"/>
        <w:spacing w:line="252" w:lineRule="auto"/>
        <w:ind w:left="680" w:right="676"/>
        <w:jc w:val="both"/>
      </w:pPr>
      <w:r>
        <w:rPr>
          <w:b/>
          <w:sz w:val="32"/>
        </w:rPr>
        <w:t>PRINCIPLE:</w:t>
      </w:r>
      <w:r>
        <w:rPr>
          <w:b/>
          <w:spacing w:val="-5"/>
          <w:sz w:val="32"/>
        </w:rPr>
        <w:t> </w:t>
      </w:r>
      <w:r>
        <w:rPr/>
        <w:t>Reduction of motor co-ordination CNS depression and skeletal muscle relaxation leads to decrease in the fall off time and less no. of free riding</w:t>
      </w:r>
      <w:r>
        <w:rPr>
          <w:spacing w:val="-16"/>
        </w:rPr>
        <w:t> </w:t>
      </w:r>
      <w:r>
        <w:rPr/>
        <w:t>indicates</w:t>
      </w:r>
      <w:r>
        <w:rPr>
          <w:spacing w:val="-16"/>
        </w:rPr>
        <w:t> </w:t>
      </w:r>
      <w:r>
        <w:rPr/>
        <w:t>that</w:t>
      </w:r>
      <w:r>
        <w:rPr>
          <w:spacing w:val="-16"/>
        </w:rPr>
        <w:t> </w:t>
      </w:r>
      <w:r>
        <w:rPr/>
        <w:t>administered</w:t>
      </w:r>
      <w:r>
        <w:rPr>
          <w:spacing w:val="-16"/>
        </w:rPr>
        <w:t> </w:t>
      </w:r>
      <w:r>
        <w:rPr/>
        <w:t>drug</w:t>
      </w:r>
      <w:r>
        <w:rPr>
          <w:spacing w:val="-16"/>
        </w:rPr>
        <w:t> </w:t>
      </w:r>
      <w:r>
        <w:rPr/>
        <w:t>has</w:t>
      </w:r>
      <w:r>
        <w:rPr>
          <w:spacing w:val="-15"/>
        </w:rPr>
        <w:t> </w:t>
      </w:r>
      <w:r>
        <w:rPr/>
        <w:t>CNS</w:t>
      </w:r>
      <w:r>
        <w:rPr>
          <w:spacing w:val="-16"/>
        </w:rPr>
        <w:t> </w:t>
      </w:r>
      <w:r>
        <w:rPr/>
        <w:t>depressant</w:t>
      </w:r>
      <w:r>
        <w:rPr>
          <w:spacing w:val="-16"/>
        </w:rPr>
        <w:t> </w:t>
      </w:r>
      <w:r>
        <w:rPr/>
        <w:t>or</w:t>
      </w:r>
      <w:r>
        <w:rPr>
          <w:spacing w:val="-16"/>
        </w:rPr>
        <w:t> </w:t>
      </w:r>
      <w:r>
        <w:rPr/>
        <w:t>muscle</w:t>
      </w:r>
      <w:r>
        <w:rPr>
          <w:spacing w:val="-16"/>
        </w:rPr>
        <w:t> </w:t>
      </w:r>
      <w:r>
        <w:rPr/>
        <w:t>relaxant activity</w:t>
      </w:r>
      <w:r>
        <w:rPr>
          <w:spacing w:val="-8"/>
        </w:rPr>
        <w:t> </w:t>
      </w:r>
      <w:r>
        <w:rPr/>
        <w:t>that</w:t>
      </w:r>
      <w:r>
        <w:rPr>
          <w:spacing w:val="-9"/>
        </w:rPr>
        <w:t> </w:t>
      </w:r>
      <w:r>
        <w:rPr/>
        <w:t>either</w:t>
      </w:r>
      <w:r>
        <w:rPr>
          <w:spacing w:val="-8"/>
        </w:rPr>
        <w:t> </w:t>
      </w:r>
      <w:r>
        <w:rPr/>
        <w:t>lead</w:t>
      </w:r>
      <w:r>
        <w:rPr>
          <w:spacing w:val="-8"/>
        </w:rPr>
        <w:t> </w:t>
      </w:r>
      <w:r>
        <w:rPr/>
        <w:t>to</w:t>
      </w:r>
      <w:r>
        <w:rPr>
          <w:spacing w:val="-8"/>
        </w:rPr>
        <w:t> </w:t>
      </w:r>
      <w:r>
        <w:rPr/>
        <w:t>decrease</w:t>
      </w:r>
      <w:r>
        <w:rPr>
          <w:spacing w:val="-8"/>
        </w:rPr>
        <w:t> </w:t>
      </w:r>
      <w:r>
        <w:rPr/>
        <w:t>in</w:t>
      </w:r>
      <w:r>
        <w:rPr>
          <w:spacing w:val="-7"/>
        </w:rPr>
        <w:t> </w:t>
      </w:r>
      <w:r>
        <w:rPr/>
        <w:t>the</w:t>
      </w:r>
      <w:r>
        <w:rPr>
          <w:spacing w:val="-9"/>
        </w:rPr>
        <w:t> </w:t>
      </w:r>
      <w:r>
        <w:rPr/>
        <w:t>motor</w:t>
      </w:r>
      <w:r>
        <w:rPr>
          <w:spacing w:val="-7"/>
        </w:rPr>
        <w:t> </w:t>
      </w:r>
      <w:r>
        <w:rPr/>
        <w:t>co-ordination</w:t>
      </w:r>
      <w:r>
        <w:rPr>
          <w:spacing w:val="-7"/>
        </w:rPr>
        <w:t> </w:t>
      </w:r>
      <w:r>
        <w:rPr/>
        <w:t>or</w:t>
      </w:r>
      <w:r>
        <w:rPr>
          <w:spacing w:val="-7"/>
        </w:rPr>
        <w:t> </w:t>
      </w:r>
      <w:r>
        <w:rPr/>
        <w:t>decrease</w:t>
      </w:r>
      <w:r>
        <w:rPr>
          <w:spacing w:val="-8"/>
        </w:rPr>
        <w:t> </w:t>
      </w:r>
      <w:r>
        <w:rPr/>
        <w:t>in the gripping power.</w:t>
      </w:r>
    </w:p>
    <w:p>
      <w:pPr>
        <w:pStyle w:val="BodyText"/>
        <w:spacing w:before="107"/>
        <w:ind w:left="0"/>
      </w:pPr>
    </w:p>
    <w:p>
      <w:pPr>
        <w:spacing w:before="0"/>
        <w:ind w:left="680" w:right="0" w:firstLine="0"/>
        <w:jc w:val="both"/>
        <w:rPr>
          <w:sz w:val="28"/>
        </w:rPr>
      </w:pPr>
      <w:r>
        <w:rPr>
          <w:b/>
          <w:sz w:val="32"/>
        </w:rPr>
        <w:t>PROCEDURE:</w:t>
      </w:r>
      <w:r>
        <w:rPr>
          <w:b/>
          <w:spacing w:val="-19"/>
          <w:sz w:val="32"/>
        </w:rPr>
        <w:t> </w:t>
      </w:r>
      <w:r>
        <w:rPr>
          <w:sz w:val="28"/>
        </w:rPr>
        <w:t>Animals</w:t>
      </w:r>
      <w:r>
        <w:rPr>
          <w:spacing w:val="-11"/>
          <w:sz w:val="28"/>
        </w:rPr>
        <w:t> </w:t>
      </w:r>
      <w:r>
        <w:rPr>
          <w:sz w:val="28"/>
        </w:rPr>
        <w:t>are</w:t>
      </w:r>
      <w:r>
        <w:rPr>
          <w:spacing w:val="-8"/>
          <w:sz w:val="28"/>
        </w:rPr>
        <w:t> </w:t>
      </w:r>
      <w:r>
        <w:rPr>
          <w:sz w:val="28"/>
        </w:rPr>
        <w:t>divided</w:t>
      </w:r>
      <w:r>
        <w:rPr>
          <w:spacing w:val="-7"/>
          <w:sz w:val="28"/>
        </w:rPr>
        <w:t> </w:t>
      </w:r>
      <w:r>
        <w:rPr>
          <w:sz w:val="28"/>
        </w:rPr>
        <w:t>into</w:t>
      </w:r>
      <w:r>
        <w:rPr>
          <w:spacing w:val="-6"/>
          <w:sz w:val="28"/>
        </w:rPr>
        <w:t> </w:t>
      </w:r>
      <w:r>
        <w:rPr>
          <w:sz w:val="28"/>
        </w:rPr>
        <w:t>2</w:t>
      </w:r>
      <w:r>
        <w:rPr>
          <w:spacing w:val="-9"/>
          <w:sz w:val="28"/>
        </w:rPr>
        <w:t> </w:t>
      </w:r>
      <w:r>
        <w:rPr>
          <w:spacing w:val="-2"/>
          <w:sz w:val="28"/>
        </w:rPr>
        <w:t>groups</w:t>
      </w:r>
    </w:p>
    <w:p>
      <w:pPr>
        <w:pStyle w:val="BodyText"/>
        <w:spacing w:before="127"/>
        <w:ind w:left="0"/>
      </w:pPr>
    </w:p>
    <w:p>
      <w:pPr>
        <w:pStyle w:val="ListParagraph"/>
        <w:numPr>
          <w:ilvl w:val="0"/>
          <w:numId w:val="3"/>
        </w:numPr>
        <w:tabs>
          <w:tab w:pos="888" w:val="left" w:leader="none"/>
        </w:tabs>
        <w:spacing w:line="240" w:lineRule="auto" w:before="0" w:after="0"/>
        <w:ind w:left="888" w:right="0" w:hanging="208"/>
        <w:jc w:val="left"/>
        <w:rPr>
          <w:sz w:val="28"/>
        </w:rPr>
      </w:pPr>
      <w:r>
        <w:rPr>
          <w:sz w:val="28"/>
        </w:rPr>
        <w:t>Administer</w:t>
      </w:r>
      <w:r>
        <w:rPr>
          <w:spacing w:val="3"/>
          <w:sz w:val="28"/>
        </w:rPr>
        <w:t> </w:t>
      </w:r>
      <w:r>
        <w:rPr>
          <w:sz w:val="28"/>
        </w:rPr>
        <w:t>one</w:t>
      </w:r>
      <w:r>
        <w:rPr>
          <w:spacing w:val="2"/>
          <w:sz w:val="28"/>
        </w:rPr>
        <w:t> </w:t>
      </w:r>
      <w:r>
        <w:rPr>
          <w:sz w:val="28"/>
        </w:rPr>
        <w:t>group</w:t>
      </w:r>
      <w:r>
        <w:rPr>
          <w:spacing w:val="1"/>
          <w:sz w:val="28"/>
        </w:rPr>
        <w:t> </w:t>
      </w:r>
      <w:r>
        <w:rPr>
          <w:sz w:val="28"/>
        </w:rPr>
        <w:t>with</w:t>
      </w:r>
      <w:r>
        <w:rPr>
          <w:spacing w:val="4"/>
          <w:sz w:val="28"/>
        </w:rPr>
        <w:t> </w:t>
      </w:r>
      <w:r>
        <w:rPr>
          <w:sz w:val="28"/>
        </w:rPr>
        <w:t>the drug</w:t>
      </w:r>
      <w:r>
        <w:rPr>
          <w:spacing w:val="2"/>
          <w:sz w:val="28"/>
        </w:rPr>
        <w:t> </w:t>
      </w:r>
      <w:r>
        <w:rPr>
          <w:sz w:val="28"/>
        </w:rPr>
        <w:t>to</w:t>
      </w:r>
      <w:r>
        <w:rPr>
          <w:spacing w:val="4"/>
          <w:sz w:val="28"/>
        </w:rPr>
        <w:t> </w:t>
      </w:r>
      <w:r>
        <w:rPr>
          <w:sz w:val="28"/>
        </w:rPr>
        <w:t>be</w:t>
      </w:r>
      <w:r>
        <w:rPr>
          <w:spacing w:val="2"/>
          <w:sz w:val="28"/>
        </w:rPr>
        <w:t> </w:t>
      </w:r>
      <w:r>
        <w:rPr>
          <w:sz w:val="28"/>
        </w:rPr>
        <w:t>tested</w:t>
      </w:r>
      <w:r>
        <w:rPr>
          <w:spacing w:val="3"/>
          <w:sz w:val="28"/>
        </w:rPr>
        <w:t> </w:t>
      </w:r>
      <w:r>
        <w:rPr>
          <w:sz w:val="28"/>
        </w:rPr>
        <w:t>and</w:t>
      </w:r>
      <w:r>
        <w:rPr>
          <w:spacing w:val="1"/>
          <w:sz w:val="28"/>
        </w:rPr>
        <w:t> </w:t>
      </w:r>
      <w:r>
        <w:rPr>
          <w:sz w:val="28"/>
        </w:rPr>
        <w:t>other</w:t>
      </w:r>
      <w:r>
        <w:rPr>
          <w:spacing w:val="3"/>
          <w:sz w:val="28"/>
        </w:rPr>
        <w:t> </w:t>
      </w:r>
      <w:r>
        <w:rPr>
          <w:sz w:val="28"/>
        </w:rPr>
        <w:t>with</w:t>
      </w:r>
      <w:r>
        <w:rPr>
          <w:spacing w:val="3"/>
          <w:sz w:val="28"/>
        </w:rPr>
        <w:t> </w:t>
      </w:r>
      <w:r>
        <w:rPr>
          <w:sz w:val="28"/>
        </w:rPr>
        <w:t>vehicle</w:t>
      </w:r>
      <w:r>
        <w:rPr>
          <w:spacing w:val="1"/>
          <w:sz w:val="28"/>
        </w:rPr>
        <w:t> </w:t>
      </w:r>
      <w:r>
        <w:rPr>
          <w:spacing w:val="-5"/>
          <w:sz w:val="28"/>
        </w:rPr>
        <w:t>by</w:t>
      </w:r>
    </w:p>
    <w:p>
      <w:pPr>
        <w:pStyle w:val="BodyText"/>
        <w:spacing w:before="20"/>
        <w:ind w:left="680"/>
        <w:jc w:val="both"/>
      </w:pPr>
      <w:r>
        <w:rPr/>
        <w:t>intraperitoneal</w:t>
      </w:r>
      <w:r>
        <w:rPr>
          <w:spacing w:val="-8"/>
        </w:rPr>
        <w:t> </w:t>
      </w:r>
      <w:r>
        <w:rPr>
          <w:spacing w:val="-2"/>
        </w:rPr>
        <w:t>route.</w:t>
      </w:r>
    </w:p>
    <w:p>
      <w:pPr>
        <w:pStyle w:val="BodyText"/>
        <w:spacing w:before="123"/>
        <w:ind w:left="0"/>
      </w:pPr>
    </w:p>
    <w:p>
      <w:pPr>
        <w:pStyle w:val="ListParagraph"/>
        <w:numPr>
          <w:ilvl w:val="0"/>
          <w:numId w:val="3"/>
        </w:numPr>
        <w:tabs>
          <w:tab w:pos="881" w:val="left" w:leader="none"/>
        </w:tabs>
        <w:spacing w:line="240" w:lineRule="auto" w:before="0" w:after="0"/>
        <w:ind w:left="881" w:right="0" w:hanging="201"/>
        <w:jc w:val="left"/>
        <w:rPr>
          <w:sz w:val="28"/>
        </w:rPr>
      </w:pPr>
      <w:r>
        <w:rPr>
          <w:sz w:val="28"/>
        </w:rPr>
        <w:t>When</w:t>
      </w:r>
      <w:r>
        <w:rPr>
          <w:spacing w:val="-5"/>
          <w:sz w:val="28"/>
        </w:rPr>
        <w:t> </w:t>
      </w:r>
      <w:r>
        <w:rPr>
          <w:sz w:val="28"/>
        </w:rPr>
        <w:t>the</w:t>
      </w:r>
      <w:r>
        <w:rPr>
          <w:spacing w:val="-4"/>
          <w:sz w:val="28"/>
        </w:rPr>
        <w:t> </w:t>
      </w:r>
      <w:r>
        <w:rPr>
          <w:sz w:val="28"/>
        </w:rPr>
        <w:t>animal</w:t>
      </w:r>
      <w:r>
        <w:rPr>
          <w:spacing w:val="-3"/>
          <w:sz w:val="28"/>
        </w:rPr>
        <w:t> </w:t>
      </w:r>
      <w:r>
        <w:rPr>
          <w:sz w:val="28"/>
        </w:rPr>
        <w:t>falls</w:t>
      </w:r>
      <w:r>
        <w:rPr>
          <w:spacing w:val="-4"/>
          <w:sz w:val="28"/>
        </w:rPr>
        <w:t> </w:t>
      </w:r>
      <w:r>
        <w:rPr>
          <w:sz w:val="28"/>
        </w:rPr>
        <w:t>off</w:t>
      </w:r>
      <w:r>
        <w:rPr>
          <w:spacing w:val="-4"/>
          <w:sz w:val="28"/>
        </w:rPr>
        <w:t> </w:t>
      </w:r>
      <w:r>
        <w:rPr>
          <w:sz w:val="28"/>
        </w:rPr>
        <w:t>respectively</w:t>
      </w:r>
      <w:r>
        <w:rPr>
          <w:spacing w:val="-4"/>
          <w:sz w:val="28"/>
        </w:rPr>
        <w:t> </w:t>
      </w:r>
      <w:r>
        <w:rPr>
          <w:sz w:val="28"/>
        </w:rPr>
        <w:t>time</w:t>
      </w:r>
      <w:r>
        <w:rPr>
          <w:spacing w:val="-5"/>
          <w:sz w:val="28"/>
        </w:rPr>
        <w:t> </w:t>
      </w:r>
      <w:r>
        <w:rPr>
          <w:sz w:val="28"/>
        </w:rPr>
        <w:t>will</w:t>
      </w:r>
      <w:r>
        <w:rPr>
          <w:spacing w:val="-3"/>
          <w:sz w:val="28"/>
        </w:rPr>
        <w:t> </w:t>
      </w:r>
      <w:r>
        <w:rPr>
          <w:sz w:val="28"/>
        </w:rPr>
        <w:t>be</w:t>
      </w:r>
      <w:r>
        <w:rPr>
          <w:spacing w:val="-5"/>
          <w:sz w:val="28"/>
        </w:rPr>
        <w:t> </w:t>
      </w:r>
      <w:r>
        <w:rPr>
          <w:sz w:val="28"/>
        </w:rPr>
        <w:t>displayed</w:t>
      </w:r>
      <w:r>
        <w:rPr>
          <w:spacing w:val="-2"/>
          <w:sz w:val="28"/>
        </w:rPr>
        <w:t> </w:t>
      </w:r>
      <w:r>
        <w:rPr>
          <w:sz w:val="28"/>
        </w:rPr>
        <w:t>on</w:t>
      </w:r>
      <w:r>
        <w:rPr>
          <w:spacing w:val="-3"/>
          <w:sz w:val="28"/>
        </w:rPr>
        <w:t> </w:t>
      </w:r>
      <w:r>
        <w:rPr>
          <w:sz w:val="28"/>
        </w:rPr>
        <w:t>the</w:t>
      </w:r>
      <w:r>
        <w:rPr>
          <w:spacing w:val="-4"/>
          <w:sz w:val="28"/>
        </w:rPr>
        <w:t> </w:t>
      </w:r>
      <w:r>
        <w:rPr>
          <w:spacing w:val="-2"/>
          <w:sz w:val="28"/>
        </w:rPr>
        <w:t>timer.</w:t>
      </w:r>
    </w:p>
    <w:p>
      <w:pPr>
        <w:spacing w:after="0" w:line="240" w:lineRule="auto"/>
        <w:jc w:val="left"/>
        <w:rPr>
          <w:sz w:val="28"/>
        </w:rPr>
        <w:sectPr>
          <w:pgSz w:w="12240" w:h="15840"/>
          <w:pgMar w:top="1440" w:bottom="280" w:left="1060" w:right="1060"/>
        </w:sectPr>
      </w:pPr>
    </w:p>
    <w:tbl>
      <w:tblPr>
        <w:tblW w:w="0" w:type="auto"/>
        <w:jc w:val="left"/>
        <w:tblInd w:w="6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60"/>
        <w:gridCol w:w="1294"/>
        <w:gridCol w:w="1281"/>
        <w:gridCol w:w="1279"/>
        <w:gridCol w:w="1281"/>
        <w:gridCol w:w="2354"/>
      </w:tblGrid>
      <w:tr>
        <w:trPr>
          <w:trHeight w:val="1163" w:hRule="atLeast"/>
        </w:trPr>
        <w:tc>
          <w:tcPr>
            <w:tcW w:w="1560" w:type="dxa"/>
          </w:tcPr>
          <w:p>
            <w:pPr>
              <w:pStyle w:val="TableParagraph"/>
              <w:rPr>
                <w:rFonts w:ascii="Calibri"/>
                <w:sz w:val="18"/>
              </w:rPr>
            </w:pPr>
          </w:p>
          <w:p>
            <w:pPr>
              <w:pStyle w:val="TableParagraph"/>
              <w:spacing w:before="11"/>
              <w:rPr>
                <w:rFonts w:ascii="Calibri"/>
                <w:sz w:val="18"/>
              </w:rPr>
            </w:pPr>
          </w:p>
          <w:p>
            <w:pPr>
              <w:pStyle w:val="TableParagraph"/>
              <w:spacing w:before="1"/>
              <w:ind w:left="107" w:right="829"/>
              <w:rPr>
                <w:sz w:val="18"/>
              </w:rPr>
            </w:pPr>
            <w:r>
              <w:rPr>
                <w:color w:val="333333"/>
                <w:spacing w:val="-2"/>
                <w:sz w:val="18"/>
                <w:shd w:fill="E6DFCF" w:color="auto" w:val="clear"/>
              </w:rPr>
              <w:t>Group</w:t>
            </w:r>
            <w:r>
              <w:rPr>
                <w:color w:val="333333"/>
                <w:spacing w:val="-2"/>
                <w:sz w:val="18"/>
              </w:rPr>
              <w:t> </w:t>
            </w:r>
            <w:r>
              <w:rPr>
                <w:color w:val="333333"/>
                <w:spacing w:val="-2"/>
                <w:sz w:val="18"/>
                <w:shd w:fill="E6DFCF" w:color="auto" w:val="clear"/>
              </w:rPr>
              <w:t>Selected</w:t>
            </w:r>
          </w:p>
        </w:tc>
        <w:tc>
          <w:tcPr>
            <w:tcW w:w="1294" w:type="dxa"/>
          </w:tcPr>
          <w:p>
            <w:pPr>
              <w:pStyle w:val="TableParagraph"/>
              <w:rPr>
                <w:rFonts w:ascii="Calibri"/>
                <w:sz w:val="18"/>
              </w:rPr>
            </w:pPr>
          </w:p>
          <w:p>
            <w:pPr>
              <w:pStyle w:val="TableParagraph"/>
              <w:spacing w:before="11"/>
              <w:rPr>
                <w:rFonts w:ascii="Calibri"/>
                <w:sz w:val="18"/>
              </w:rPr>
            </w:pPr>
          </w:p>
          <w:p>
            <w:pPr>
              <w:pStyle w:val="TableParagraph"/>
              <w:spacing w:before="1"/>
              <w:ind w:left="107"/>
              <w:rPr>
                <w:sz w:val="18"/>
              </w:rPr>
            </w:pPr>
            <w:r>
              <w:rPr>
                <w:color w:val="333333"/>
                <w:spacing w:val="-2"/>
                <w:sz w:val="18"/>
                <w:shd w:fill="E6DFCF" w:color="auto" w:val="clear"/>
              </w:rPr>
              <w:t>Readings</w:t>
            </w:r>
          </w:p>
        </w:tc>
        <w:tc>
          <w:tcPr>
            <w:tcW w:w="1281" w:type="dxa"/>
          </w:tcPr>
          <w:p>
            <w:pPr>
              <w:pStyle w:val="TableParagraph"/>
              <w:rPr>
                <w:rFonts w:ascii="Calibri"/>
                <w:sz w:val="18"/>
              </w:rPr>
            </w:pPr>
          </w:p>
          <w:p>
            <w:pPr>
              <w:pStyle w:val="TableParagraph"/>
              <w:spacing w:before="11"/>
              <w:rPr>
                <w:rFonts w:ascii="Calibri"/>
                <w:sz w:val="18"/>
              </w:rPr>
            </w:pPr>
          </w:p>
          <w:p>
            <w:pPr>
              <w:pStyle w:val="TableParagraph"/>
              <w:spacing w:before="1"/>
              <w:ind w:left="107" w:right="375"/>
              <w:rPr>
                <w:sz w:val="18"/>
              </w:rPr>
            </w:pPr>
            <w:r>
              <w:rPr>
                <w:color w:val="333333"/>
                <w:spacing w:val="-4"/>
                <w:sz w:val="18"/>
                <w:shd w:fill="E6DFCF" w:color="auto" w:val="clear"/>
              </w:rPr>
              <w:t>Mouse</w:t>
            </w:r>
            <w:r>
              <w:rPr>
                <w:color w:val="333333"/>
                <w:spacing w:val="-4"/>
                <w:sz w:val="18"/>
              </w:rPr>
              <w:t> </w:t>
            </w:r>
            <w:r>
              <w:rPr>
                <w:color w:val="333333"/>
                <w:spacing w:val="-4"/>
                <w:sz w:val="18"/>
                <w:shd w:fill="E6DFCF" w:color="auto" w:val="clear"/>
              </w:rPr>
              <w:t>No.1</w:t>
            </w:r>
          </w:p>
        </w:tc>
        <w:tc>
          <w:tcPr>
            <w:tcW w:w="1279" w:type="dxa"/>
          </w:tcPr>
          <w:p>
            <w:pPr>
              <w:pStyle w:val="TableParagraph"/>
              <w:rPr>
                <w:rFonts w:ascii="Calibri"/>
                <w:sz w:val="18"/>
              </w:rPr>
            </w:pPr>
          </w:p>
          <w:p>
            <w:pPr>
              <w:pStyle w:val="TableParagraph"/>
              <w:spacing w:before="11"/>
              <w:rPr>
                <w:rFonts w:ascii="Calibri"/>
                <w:sz w:val="18"/>
              </w:rPr>
            </w:pPr>
          </w:p>
          <w:p>
            <w:pPr>
              <w:pStyle w:val="TableParagraph"/>
              <w:spacing w:before="1"/>
              <w:ind w:left="108" w:right="372"/>
              <w:rPr>
                <w:sz w:val="18"/>
              </w:rPr>
            </w:pPr>
            <w:r>
              <w:rPr>
                <w:color w:val="333333"/>
                <w:spacing w:val="-4"/>
                <w:sz w:val="18"/>
                <w:shd w:fill="E6DFCF" w:color="auto" w:val="clear"/>
              </w:rPr>
              <w:t>Mouse</w:t>
            </w:r>
            <w:r>
              <w:rPr>
                <w:color w:val="333333"/>
                <w:spacing w:val="-4"/>
                <w:sz w:val="18"/>
              </w:rPr>
              <w:t> </w:t>
            </w:r>
            <w:r>
              <w:rPr>
                <w:color w:val="333333"/>
                <w:spacing w:val="-4"/>
                <w:sz w:val="18"/>
                <w:shd w:fill="E6DFCF" w:color="auto" w:val="clear"/>
              </w:rPr>
              <w:t>No.2</w:t>
            </w:r>
          </w:p>
        </w:tc>
        <w:tc>
          <w:tcPr>
            <w:tcW w:w="1281" w:type="dxa"/>
          </w:tcPr>
          <w:p>
            <w:pPr>
              <w:pStyle w:val="TableParagraph"/>
              <w:rPr>
                <w:rFonts w:ascii="Calibri"/>
                <w:sz w:val="18"/>
              </w:rPr>
            </w:pPr>
          </w:p>
          <w:p>
            <w:pPr>
              <w:pStyle w:val="TableParagraph"/>
              <w:spacing w:before="11"/>
              <w:rPr>
                <w:rFonts w:ascii="Calibri"/>
                <w:sz w:val="18"/>
              </w:rPr>
            </w:pPr>
          </w:p>
          <w:p>
            <w:pPr>
              <w:pStyle w:val="TableParagraph"/>
              <w:spacing w:before="1"/>
              <w:ind w:left="109" w:right="375"/>
              <w:rPr>
                <w:sz w:val="18"/>
              </w:rPr>
            </w:pPr>
            <w:r>
              <w:rPr>
                <w:color w:val="333333"/>
                <w:spacing w:val="-4"/>
                <w:sz w:val="18"/>
                <w:shd w:fill="E6DFCF" w:color="auto" w:val="clear"/>
              </w:rPr>
              <w:t>Mouse</w:t>
            </w:r>
            <w:r>
              <w:rPr>
                <w:color w:val="333333"/>
                <w:spacing w:val="-4"/>
                <w:sz w:val="18"/>
              </w:rPr>
              <w:t> </w:t>
            </w:r>
            <w:r>
              <w:rPr>
                <w:color w:val="333333"/>
                <w:spacing w:val="-4"/>
                <w:sz w:val="18"/>
                <w:shd w:fill="E6DFCF" w:color="auto" w:val="clear"/>
              </w:rPr>
              <w:t>No.3</w:t>
            </w:r>
          </w:p>
        </w:tc>
        <w:tc>
          <w:tcPr>
            <w:tcW w:w="2354" w:type="dxa"/>
          </w:tcPr>
          <w:p>
            <w:pPr>
              <w:pStyle w:val="TableParagraph"/>
              <w:rPr>
                <w:rFonts w:ascii="Calibri"/>
                <w:sz w:val="18"/>
              </w:rPr>
            </w:pPr>
          </w:p>
          <w:p>
            <w:pPr>
              <w:pStyle w:val="TableParagraph"/>
              <w:spacing w:before="11"/>
              <w:rPr>
                <w:rFonts w:ascii="Calibri"/>
                <w:sz w:val="18"/>
              </w:rPr>
            </w:pPr>
          </w:p>
          <w:p>
            <w:pPr>
              <w:pStyle w:val="TableParagraph"/>
              <w:spacing w:before="1"/>
              <w:ind w:left="109"/>
              <w:rPr>
                <w:sz w:val="18"/>
              </w:rPr>
            </w:pPr>
            <w:r>
              <w:rPr>
                <w:color w:val="333333"/>
                <w:spacing w:val="-2"/>
                <w:sz w:val="18"/>
                <w:shd w:fill="E6DFCF" w:color="auto" w:val="clear"/>
              </w:rPr>
              <w:t>Average</w:t>
            </w:r>
          </w:p>
        </w:tc>
      </w:tr>
      <w:tr>
        <w:trPr>
          <w:trHeight w:val="1475" w:hRule="atLeast"/>
        </w:trPr>
        <w:tc>
          <w:tcPr>
            <w:tcW w:w="1560" w:type="dxa"/>
          </w:tcPr>
          <w:p>
            <w:pPr>
              <w:pStyle w:val="TableParagraph"/>
              <w:spacing w:before="193"/>
              <w:rPr>
                <w:rFonts w:ascii="Calibri"/>
                <w:sz w:val="21"/>
              </w:rPr>
            </w:pPr>
          </w:p>
          <w:p>
            <w:pPr>
              <w:pStyle w:val="TableParagraph"/>
              <w:ind w:left="107" w:right="725"/>
              <w:rPr>
                <w:b/>
                <w:sz w:val="21"/>
              </w:rPr>
            </w:pPr>
            <w:r>
              <w:rPr>
                <w:b/>
                <w:color w:val="333333"/>
                <w:spacing w:val="-2"/>
                <w:sz w:val="21"/>
              </w:rPr>
              <w:t>Vehicle Treated</w:t>
            </w:r>
          </w:p>
        </w:tc>
        <w:tc>
          <w:tcPr>
            <w:tcW w:w="1294" w:type="dxa"/>
          </w:tcPr>
          <w:p>
            <w:pPr>
              <w:pStyle w:val="TableParagraph"/>
              <w:spacing w:before="193"/>
              <w:rPr>
                <w:rFonts w:ascii="Calibri"/>
                <w:sz w:val="21"/>
              </w:rPr>
            </w:pPr>
          </w:p>
          <w:p>
            <w:pPr>
              <w:pStyle w:val="TableParagraph"/>
              <w:ind w:left="107" w:right="383"/>
              <w:rPr>
                <w:b/>
                <w:sz w:val="21"/>
              </w:rPr>
            </w:pPr>
            <w:r>
              <w:rPr>
                <w:b/>
                <w:color w:val="333333"/>
                <w:sz w:val="21"/>
              </w:rPr>
              <w:t>Fall</w:t>
            </w:r>
            <w:r>
              <w:rPr>
                <w:b/>
                <w:color w:val="333333"/>
                <w:spacing w:val="80"/>
                <w:sz w:val="21"/>
              </w:rPr>
              <w:t> </w:t>
            </w:r>
            <w:r>
              <w:rPr>
                <w:b/>
                <w:color w:val="333333"/>
                <w:sz w:val="21"/>
              </w:rPr>
              <w:t>off </w:t>
            </w:r>
            <w:r>
              <w:rPr>
                <w:b/>
                <w:color w:val="333333"/>
                <w:spacing w:val="-4"/>
                <w:sz w:val="21"/>
              </w:rPr>
              <w:t>time </w:t>
            </w:r>
            <w:r>
              <w:rPr>
                <w:b/>
                <w:color w:val="333333"/>
                <w:spacing w:val="-2"/>
                <w:sz w:val="21"/>
              </w:rPr>
              <w:t>(Sec)</w:t>
            </w:r>
          </w:p>
        </w:tc>
        <w:tc>
          <w:tcPr>
            <w:tcW w:w="1281" w:type="dxa"/>
          </w:tcPr>
          <w:p>
            <w:pPr>
              <w:pStyle w:val="TableParagraph"/>
              <w:spacing w:before="195"/>
              <w:rPr>
                <w:rFonts w:ascii="Calibri"/>
                <w:sz w:val="21"/>
              </w:rPr>
            </w:pPr>
          </w:p>
          <w:p>
            <w:pPr>
              <w:pStyle w:val="TableParagraph"/>
              <w:ind w:left="477"/>
              <w:rPr>
                <w:b/>
                <w:sz w:val="21"/>
              </w:rPr>
            </w:pPr>
            <w:r>
              <w:rPr>
                <w:b/>
                <w:color w:val="333333"/>
                <w:spacing w:val="-5"/>
                <w:sz w:val="21"/>
              </w:rPr>
              <w:t>52</w:t>
            </w:r>
          </w:p>
        </w:tc>
        <w:tc>
          <w:tcPr>
            <w:tcW w:w="1279" w:type="dxa"/>
          </w:tcPr>
          <w:p>
            <w:pPr>
              <w:pStyle w:val="TableParagraph"/>
              <w:spacing w:before="195"/>
              <w:rPr>
                <w:rFonts w:ascii="Calibri"/>
                <w:sz w:val="21"/>
              </w:rPr>
            </w:pPr>
          </w:p>
          <w:p>
            <w:pPr>
              <w:pStyle w:val="TableParagraph"/>
              <w:ind w:left="408"/>
              <w:rPr>
                <w:b/>
                <w:sz w:val="21"/>
              </w:rPr>
            </w:pPr>
            <w:r>
              <w:rPr>
                <w:b/>
                <w:color w:val="333333"/>
                <w:spacing w:val="-5"/>
                <w:sz w:val="21"/>
              </w:rPr>
              <w:t>50</w:t>
            </w:r>
          </w:p>
        </w:tc>
        <w:tc>
          <w:tcPr>
            <w:tcW w:w="1281" w:type="dxa"/>
          </w:tcPr>
          <w:p>
            <w:pPr>
              <w:pStyle w:val="TableParagraph"/>
              <w:spacing w:before="195"/>
              <w:rPr>
                <w:rFonts w:ascii="Calibri"/>
                <w:sz w:val="21"/>
              </w:rPr>
            </w:pPr>
          </w:p>
          <w:p>
            <w:pPr>
              <w:pStyle w:val="TableParagraph"/>
              <w:ind w:left="349"/>
              <w:rPr>
                <w:b/>
                <w:sz w:val="21"/>
              </w:rPr>
            </w:pPr>
            <w:r>
              <w:rPr>
                <w:b/>
                <w:color w:val="333333"/>
                <w:spacing w:val="-5"/>
                <w:sz w:val="21"/>
              </w:rPr>
              <w:t>55</w:t>
            </w:r>
          </w:p>
        </w:tc>
        <w:tc>
          <w:tcPr>
            <w:tcW w:w="2354" w:type="dxa"/>
          </w:tcPr>
          <w:p>
            <w:pPr>
              <w:pStyle w:val="TableParagraph"/>
              <w:spacing w:before="195"/>
              <w:rPr>
                <w:rFonts w:ascii="Calibri"/>
                <w:sz w:val="21"/>
              </w:rPr>
            </w:pPr>
          </w:p>
          <w:p>
            <w:pPr>
              <w:pStyle w:val="TableParagraph"/>
              <w:ind w:left="109"/>
              <w:rPr>
                <w:b/>
                <w:sz w:val="21"/>
              </w:rPr>
            </w:pPr>
            <w:r>
              <w:rPr>
                <w:b/>
                <w:color w:val="333333"/>
                <w:spacing w:val="-2"/>
                <w:sz w:val="21"/>
              </w:rPr>
              <w:t>52.333333333333336</w:t>
            </w:r>
          </w:p>
        </w:tc>
      </w:tr>
      <w:tr>
        <w:trPr>
          <w:trHeight w:val="1233" w:hRule="atLeast"/>
        </w:trPr>
        <w:tc>
          <w:tcPr>
            <w:tcW w:w="1560" w:type="dxa"/>
          </w:tcPr>
          <w:p>
            <w:pPr>
              <w:pStyle w:val="TableParagraph"/>
              <w:rPr>
                <w:sz w:val="22"/>
              </w:rPr>
            </w:pPr>
          </w:p>
        </w:tc>
        <w:tc>
          <w:tcPr>
            <w:tcW w:w="1294" w:type="dxa"/>
          </w:tcPr>
          <w:p>
            <w:pPr>
              <w:pStyle w:val="TableParagraph"/>
              <w:spacing w:before="193"/>
              <w:rPr>
                <w:rFonts w:ascii="Calibri"/>
                <w:sz w:val="21"/>
              </w:rPr>
            </w:pPr>
          </w:p>
          <w:p>
            <w:pPr>
              <w:pStyle w:val="TableParagraph"/>
              <w:ind w:left="107" w:right="383"/>
              <w:rPr>
                <w:b/>
                <w:sz w:val="21"/>
              </w:rPr>
            </w:pPr>
            <w:r>
              <w:rPr>
                <w:b/>
                <w:color w:val="333333"/>
                <w:spacing w:val="-4"/>
                <w:sz w:val="21"/>
              </w:rPr>
              <w:t>Free </w:t>
            </w:r>
            <w:r>
              <w:rPr>
                <w:b/>
                <w:color w:val="333333"/>
                <w:spacing w:val="-2"/>
                <w:sz w:val="21"/>
              </w:rPr>
              <w:t>Ridings</w:t>
            </w:r>
          </w:p>
        </w:tc>
        <w:tc>
          <w:tcPr>
            <w:tcW w:w="1281" w:type="dxa"/>
          </w:tcPr>
          <w:p>
            <w:pPr>
              <w:pStyle w:val="TableParagraph"/>
              <w:spacing w:before="195"/>
              <w:rPr>
                <w:rFonts w:ascii="Calibri"/>
                <w:sz w:val="21"/>
              </w:rPr>
            </w:pPr>
          </w:p>
          <w:p>
            <w:pPr>
              <w:pStyle w:val="TableParagraph"/>
              <w:ind w:left="477"/>
              <w:rPr>
                <w:b/>
                <w:sz w:val="21"/>
              </w:rPr>
            </w:pPr>
            <w:r>
              <w:rPr>
                <w:b/>
                <w:color w:val="333333"/>
                <w:spacing w:val="-5"/>
                <w:sz w:val="21"/>
              </w:rPr>
              <w:t>52</w:t>
            </w:r>
          </w:p>
        </w:tc>
        <w:tc>
          <w:tcPr>
            <w:tcW w:w="1279" w:type="dxa"/>
          </w:tcPr>
          <w:p>
            <w:pPr>
              <w:pStyle w:val="TableParagraph"/>
              <w:spacing w:before="195"/>
              <w:rPr>
                <w:rFonts w:ascii="Calibri"/>
                <w:sz w:val="21"/>
              </w:rPr>
            </w:pPr>
          </w:p>
          <w:p>
            <w:pPr>
              <w:pStyle w:val="TableParagraph"/>
              <w:ind w:left="348"/>
              <w:rPr>
                <w:b/>
                <w:sz w:val="21"/>
              </w:rPr>
            </w:pPr>
            <w:r>
              <w:rPr>
                <w:b/>
                <w:color w:val="333333"/>
                <w:spacing w:val="-5"/>
                <w:sz w:val="21"/>
              </w:rPr>
              <w:t>50</w:t>
            </w:r>
          </w:p>
        </w:tc>
        <w:tc>
          <w:tcPr>
            <w:tcW w:w="1281" w:type="dxa"/>
          </w:tcPr>
          <w:p>
            <w:pPr>
              <w:pStyle w:val="TableParagraph"/>
              <w:spacing w:before="195"/>
              <w:rPr>
                <w:rFonts w:ascii="Calibri"/>
                <w:sz w:val="21"/>
              </w:rPr>
            </w:pPr>
          </w:p>
          <w:p>
            <w:pPr>
              <w:pStyle w:val="TableParagraph"/>
              <w:ind w:left="349"/>
              <w:rPr>
                <w:b/>
                <w:sz w:val="21"/>
              </w:rPr>
            </w:pPr>
            <w:r>
              <w:rPr>
                <w:b/>
                <w:color w:val="333333"/>
                <w:spacing w:val="-5"/>
                <w:sz w:val="21"/>
              </w:rPr>
              <w:t>55</w:t>
            </w:r>
          </w:p>
        </w:tc>
        <w:tc>
          <w:tcPr>
            <w:tcW w:w="2354" w:type="dxa"/>
          </w:tcPr>
          <w:p>
            <w:pPr>
              <w:pStyle w:val="TableParagraph"/>
              <w:spacing w:before="195"/>
              <w:rPr>
                <w:rFonts w:ascii="Calibri"/>
                <w:sz w:val="21"/>
              </w:rPr>
            </w:pPr>
          </w:p>
          <w:p>
            <w:pPr>
              <w:pStyle w:val="TableParagraph"/>
              <w:ind w:left="109"/>
              <w:rPr>
                <w:b/>
                <w:sz w:val="21"/>
              </w:rPr>
            </w:pPr>
            <w:r>
              <w:rPr>
                <w:b/>
                <w:color w:val="333333"/>
                <w:spacing w:val="-2"/>
                <w:sz w:val="21"/>
              </w:rPr>
              <w:t>52.333333333333336</w:t>
            </w:r>
          </w:p>
        </w:tc>
      </w:tr>
      <w:tr>
        <w:trPr>
          <w:trHeight w:val="1473" w:hRule="atLeast"/>
        </w:trPr>
        <w:tc>
          <w:tcPr>
            <w:tcW w:w="1560" w:type="dxa"/>
          </w:tcPr>
          <w:p>
            <w:pPr>
              <w:pStyle w:val="TableParagraph"/>
              <w:spacing w:before="193"/>
              <w:rPr>
                <w:rFonts w:ascii="Calibri"/>
                <w:sz w:val="21"/>
              </w:rPr>
            </w:pPr>
          </w:p>
          <w:p>
            <w:pPr>
              <w:pStyle w:val="TableParagraph"/>
              <w:ind w:left="107" w:right="540"/>
              <w:rPr>
                <w:b/>
                <w:sz w:val="21"/>
              </w:rPr>
            </w:pPr>
            <w:r>
              <w:rPr>
                <w:b/>
                <w:color w:val="333333"/>
                <w:spacing w:val="-2"/>
                <w:sz w:val="21"/>
              </w:rPr>
              <w:t>Diazepam Treated</w:t>
            </w:r>
          </w:p>
        </w:tc>
        <w:tc>
          <w:tcPr>
            <w:tcW w:w="1294" w:type="dxa"/>
          </w:tcPr>
          <w:p>
            <w:pPr>
              <w:pStyle w:val="TableParagraph"/>
              <w:spacing w:before="193"/>
              <w:rPr>
                <w:rFonts w:ascii="Calibri"/>
                <w:sz w:val="21"/>
              </w:rPr>
            </w:pPr>
          </w:p>
          <w:p>
            <w:pPr>
              <w:pStyle w:val="TableParagraph"/>
              <w:ind w:left="107" w:right="383"/>
              <w:rPr>
                <w:b/>
                <w:sz w:val="21"/>
              </w:rPr>
            </w:pPr>
            <w:r>
              <w:rPr>
                <w:b/>
                <w:color w:val="333333"/>
                <w:sz w:val="21"/>
              </w:rPr>
              <w:t>Fall</w:t>
            </w:r>
            <w:r>
              <w:rPr>
                <w:b/>
                <w:color w:val="333333"/>
                <w:spacing w:val="80"/>
                <w:sz w:val="21"/>
              </w:rPr>
              <w:t> </w:t>
            </w:r>
            <w:r>
              <w:rPr>
                <w:b/>
                <w:color w:val="333333"/>
                <w:sz w:val="21"/>
              </w:rPr>
              <w:t>off </w:t>
            </w:r>
            <w:r>
              <w:rPr>
                <w:b/>
                <w:color w:val="333333"/>
                <w:spacing w:val="-4"/>
                <w:sz w:val="21"/>
              </w:rPr>
              <w:t>time </w:t>
            </w:r>
            <w:r>
              <w:rPr>
                <w:b/>
                <w:color w:val="333333"/>
                <w:spacing w:val="-2"/>
                <w:sz w:val="21"/>
              </w:rPr>
              <w:t>(Sec)</w:t>
            </w:r>
          </w:p>
        </w:tc>
        <w:tc>
          <w:tcPr>
            <w:tcW w:w="1281" w:type="dxa"/>
          </w:tcPr>
          <w:p>
            <w:pPr>
              <w:pStyle w:val="TableParagraph"/>
              <w:spacing w:before="195"/>
              <w:rPr>
                <w:rFonts w:ascii="Calibri"/>
                <w:sz w:val="21"/>
              </w:rPr>
            </w:pPr>
          </w:p>
          <w:p>
            <w:pPr>
              <w:pStyle w:val="TableParagraph"/>
              <w:ind w:left="424"/>
              <w:rPr>
                <w:b/>
                <w:sz w:val="21"/>
              </w:rPr>
            </w:pPr>
            <w:r>
              <w:rPr>
                <w:b/>
                <w:color w:val="333333"/>
                <w:spacing w:val="-5"/>
                <w:sz w:val="21"/>
              </w:rPr>
              <w:t>42</w:t>
            </w:r>
          </w:p>
        </w:tc>
        <w:tc>
          <w:tcPr>
            <w:tcW w:w="1279" w:type="dxa"/>
          </w:tcPr>
          <w:p>
            <w:pPr>
              <w:pStyle w:val="TableParagraph"/>
              <w:spacing w:before="195"/>
              <w:rPr>
                <w:rFonts w:ascii="Calibri"/>
                <w:sz w:val="21"/>
              </w:rPr>
            </w:pPr>
          </w:p>
          <w:p>
            <w:pPr>
              <w:pStyle w:val="TableParagraph"/>
              <w:ind w:left="348"/>
              <w:rPr>
                <w:b/>
                <w:sz w:val="21"/>
              </w:rPr>
            </w:pPr>
            <w:r>
              <w:rPr>
                <w:b/>
                <w:color w:val="333333"/>
                <w:spacing w:val="-5"/>
                <w:sz w:val="21"/>
              </w:rPr>
              <w:t>39</w:t>
            </w:r>
          </w:p>
        </w:tc>
        <w:tc>
          <w:tcPr>
            <w:tcW w:w="1281" w:type="dxa"/>
          </w:tcPr>
          <w:p>
            <w:pPr>
              <w:pStyle w:val="TableParagraph"/>
              <w:spacing w:before="195"/>
              <w:rPr>
                <w:rFonts w:ascii="Calibri"/>
                <w:sz w:val="21"/>
              </w:rPr>
            </w:pPr>
          </w:p>
          <w:p>
            <w:pPr>
              <w:pStyle w:val="TableParagraph"/>
              <w:ind w:left="349"/>
              <w:rPr>
                <w:b/>
                <w:sz w:val="21"/>
              </w:rPr>
            </w:pPr>
            <w:r>
              <w:rPr>
                <w:b/>
                <w:color w:val="333333"/>
                <w:spacing w:val="-5"/>
                <w:sz w:val="21"/>
              </w:rPr>
              <w:t>45</w:t>
            </w:r>
          </w:p>
        </w:tc>
        <w:tc>
          <w:tcPr>
            <w:tcW w:w="2354" w:type="dxa"/>
          </w:tcPr>
          <w:p>
            <w:pPr>
              <w:pStyle w:val="TableParagraph"/>
              <w:spacing w:before="195"/>
              <w:rPr>
                <w:rFonts w:ascii="Calibri"/>
                <w:sz w:val="21"/>
              </w:rPr>
            </w:pPr>
          </w:p>
          <w:p>
            <w:pPr>
              <w:pStyle w:val="TableParagraph"/>
              <w:ind w:left="109"/>
              <w:rPr>
                <w:b/>
                <w:sz w:val="21"/>
              </w:rPr>
            </w:pPr>
            <w:r>
              <w:rPr>
                <w:b/>
                <w:color w:val="333333"/>
                <w:spacing w:val="-5"/>
                <w:sz w:val="21"/>
              </w:rPr>
              <w:t>42</w:t>
            </w:r>
          </w:p>
        </w:tc>
      </w:tr>
      <w:tr>
        <w:trPr>
          <w:trHeight w:val="1233" w:hRule="atLeast"/>
        </w:trPr>
        <w:tc>
          <w:tcPr>
            <w:tcW w:w="1560" w:type="dxa"/>
          </w:tcPr>
          <w:p>
            <w:pPr>
              <w:pStyle w:val="TableParagraph"/>
              <w:rPr>
                <w:sz w:val="22"/>
              </w:rPr>
            </w:pPr>
          </w:p>
        </w:tc>
        <w:tc>
          <w:tcPr>
            <w:tcW w:w="1294" w:type="dxa"/>
          </w:tcPr>
          <w:p>
            <w:pPr>
              <w:pStyle w:val="TableParagraph"/>
              <w:spacing w:before="193"/>
              <w:rPr>
                <w:rFonts w:ascii="Calibri"/>
                <w:sz w:val="21"/>
              </w:rPr>
            </w:pPr>
          </w:p>
          <w:p>
            <w:pPr>
              <w:pStyle w:val="TableParagraph"/>
              <w:ind w:left="107" w:right="383"/>
              <w:rPr>
                <w:b/>
                <w:sz w:val="21"/>
              </w:rPr>
            </w:pPr>
            <w:r>
              <w:rPr>
                <w:b/>
                <w:color w:val="333333"/>
                <w:spacing w:val="-4"/>
                <w:sz w:val="21"/>
              </w:rPr>
              <w:t>Free </w:t>
            </w:r>
            <w:r>
              <w:rPr>
                <w:b/>
                <w:color w:val="333333"/>
                <w:spacing w:val="-2"/>
                <w:sz w:val="21"/>
              </w:rPr>
              <w:t>Ridings</w:t>
            </w:r>
          </w:p>
        </w:tc>
        <w:tc>
          <w:tcPr>
            <w:tcW w:w="1281" w:type="dxa"/>
          </w:tcPr>
          <w:p>
            <w:pPr>
              <w:pStyle w:val="TableParagraph"/>
              <w:spacing w:before="195"/>
              <w:rPr>
                <w:rFonts w:ascii="Calibri"/>
                <w:sz w:val="21"/>
              </w:rPr>
            </w:pPr>
          </w:p>
          <w:p>
            <w:pPr>
              <w:pStyle w:val="TableParagraph"/>
              <w:ind w:left="407"/>
              <w:rPr>
                <w:b/>
                <w:sz w:val="21"/>
              </w:rPr>
            </w:pPr>
            <w:r>
              <w:rPr>
                <w:b/>
                <w:color w:val="333333"/>
                <w:spacing w:val="-5"/>
                <w:sz w:val="21"/>
              </w:rPr>
              <w:t>42</w:t>
            </w:r>
          </w:p>
        </w:tc>
        <w:tc>
          <w:tcPr>
            <w:tcW w:w="1279" w:type="dxa"/>
          </w:tcPr>
          <w:p>
            <w:pPr>
              <w:pStyle w:val="TableParagraph"/>
              <w:spacing w:before="195"/>
              <w:rPr>
                <w:rFonts w:ascii="Calibri"/>
                <w:sz w:val="21"/>
              </w:rPr>
            </w:pPr>
          </w:p>
          <w:p>
            <w:pPr>
              <w:pStyle w:val="TableParagraph"/>
              <w:ind w:left="348"/>
              <w:rPr>
                <w:b/>
                <w:sz w:val="21"/>
              </w:rPr>
            </w:pPr>
            <w:r>
              <w:rPr>
                <w:b/>
                <w:color w:val="333333"/>
                <w:spacing w:val="-5"/>
                <w:sz w:val="21"/>
              </w:rPr>
              <w:t>39</w:t>
            </w:r>
          </w:p>
        </w:tc>
        <w:tc>
          <w:tcPr>
            <w:tcW w:w="1281" w:type="dxa"/>
          </w:tcPr>
          <w:p>
            <w:pPr>
              <w:pStyle w:val="TableParagraph"/>
              <w:spacing w:before="195"/>
              <w:rPr>
                <w:rFonts w:ascii="Calibri"/>
                <w:sz w:val="21"/>
              </w:rPr>
            </w:pPr>
          </w:p>
          <w:p>
            <w:pPr>
              <w:pStyle w:val="TableParagraph"/>
              <w:ind w:left="289"/>
              <w:rPr>
                <w:b/>
                <w:sz w:val="21"/>
              </w:rPr>
            </w:pPr>
            <w:r>
              <w:rPr>
                <w:b/>
                <w:color w:val="333333"/>
                <w:spacing w:val="-5"/>
                <w:sz w:val="21"/>
              </w:rPr>
              <w:t>45</w:t>
            </w:r>
          </w:p>
        </w:tc>
        <w:tc>
          <w:tcPr>
            <w:tcW w:w="2354" w:type="dxa"/>
          </w:tcPr>
          <w:p>
            <w:pPr>
              <w:pStyle w:val="TableParagraph"/>
              <w:spacing w:before="195"/>
              <w:rPr>
                <w:rFonts w:ascii="Calibri"/>
                <w:sz w:val="21"/>
              </w:rPr>
            </w:pPr>
          </w:p>
          <w:p>
            <w:pPr>
              <w:pStyle w:val="TableParagraph"/>
              <w:ind w:left="109"/>
              <w:rPr>
                <w:b/>
                <w:sz w:val="21"/>
              </w:rPr>
            </w:pPr>
            <w:r>
              <w:rPr>
                <w:b/>
                <w:color w:val="333333"/>
                <w:spacing w:val="-5"/>
                <w:sz w:val="21"/>
              </w:rPr>
              <w:t>42</w:t>
            </w:r>
          </w:p>
        </w:tc>
      </w:tr>
    </w:tbl>
    <w:p>
      <w:pPr>
        <w:pStyle w:val="BodyText"/>
        <w:ind w:left="0"/>
        <w:rPr>
          <w:sz w:val="32"/>
        </w:rPr>
      </w:pPr>
    </w:p>
    <w:p>
      <w:pPr>
        <w:pStyle w:val="BodyText"/>
        <w:spacing w:before="300"/>
        <w:ind w:left="0"/>
        <w:rPr>
          <w:sz w:val="32"/>
        </w:rPr>
      </w:pPr>
    </w:p>
    <w:p>
      <w:pPr>
        <w:pStyle w:val="Heading2"/>
      </w:pPr>
      <w:r>
        <w:rPr>
          <w:spacing w:val="-2"/>
        </w:rPr>
        <w:t>Conclusion:</w:t>
      </w:r>
    </w:p>
    <w:p>
      <w:pPr>
        <w:pStyle w:val="BodyText"/>
        <w:spacing w:line="252" w:lineRule="auto" w:before="319"/>
        <w:ind w:right="388"/>
        <w:jc w:val="both"/>
      </w:pPr>
      <w:r>
        <w:rPr/>
        <w:t>The observed reduction in fall off time and free riding shows that Diazepam at 1 mg/kg i.p. dose produces decrease in motor co-ordination and decrease in</w:t>
      </w:r>
      <w:r>
        <w:rPr>
          <w:spacing w:val="80"/>
        </w:rPr>
        <w:t> </w:t>
      </w:r>
      <w:r>
        <w:rPr/>
        <w:t>muscle strength.</w:t>
      </w:r>
    </w:p>
    <w:p>
      <w:pPr>
        <w:spacing w:after="0" w:line="252" w:lineRule="auto"/>
        <w:jc w:val="both"/>
        <w:sectPr>
          <w:pgSz w:w="12240" w:h="15840"/>
          <w:pgMar w:top="1420" w:bottom="280" w:left="1060" w:right="1060"/>
        </w:sectPr>
      </w:pPr>
    </w:p>
    <w:p>
      <w:pPr>
        <w:pStyle w:val="Heading1"/>
        <w:numPr>
          <w:ilvl w:val="0"/>
          <w:numId w:val="2"/>
        </w:numPr>
        <w:tabs>
          <w:tab w:pos="2096" w:val="left" w:leader="none"/>
        </w:tabs>
        <w:spacing w:line="240" w:lineRule="auto" w:before="1" w:after="0"/>
        <w:ind w:left="2096" w:right="0" w:hanging="276"/>
        <w:jc w:val="left"/>
        <w:rPr>
          <w:sz w:val="34"/>
        </w:rPr>
      </w:pPr>
      <w:r>
        <w:rPr/>
        <w:t>Effect</w:t>
      </w:r>
      <w:r>
        <w:rPr>
          <w:spacing w:val="-1"/>
        </w:rPr>
        <w:t> </w:t>
      </w:r>
      <w:r>
        <w:rPr/>
        <w:t>of</w:t>
      </w:r>
      <w:r>
        <w:rPr>
          <w:spacing w:val="-2"/>
        </w:rPr>
        <w:t> </w:t>
      </w:r>
      <w:r>
        <w:rPr/>
        <w:t>drugs</w:t>
      </w:r>
      <w:r>
        <w:rPr>
          <w:spacing w:val="-2"/>
        </w:rPr>
        <w:t> </w:t>
      </w:r>
      <w:r>
        <w:rPr/>
        <w:t>on isolated</w:t>
      </w:r>
      <w:r>
        <w:rPr>
          <w:spacing w:val="-1"/>
        </w:rPr>
        <w:t> </w:t>
      </w:r>
      <w:r>
        <w:rPr/>
        <w:t>frog</w:t>
      </w:r>
      <w:r>
        <w:rPr>
          <w:spacing w:val="-3"/>
        </w:rPr>
        <w:t> </w:t>
      </w:r>
      <w:r>
        <w:rPr>
          <w:spacing w:val="-2"/>
        </w:rPr>
        <w:t>heart</w:t>
      </w:r>
    </w:p>
    <w:p>
      <w:pPr>
        <w:pStyle w:val="BodyText"/>
        <w:spacing w:line="252" w:lineRule="auto" w:before="181"/>
      </w:pPr>
      <w:r>
        <w:rPr>
          <w:b/>
          <w:sz w:val="32"/>
        </w:rPr>
        <w:t>Aim</w:t>
      </w:r>
      <w:r>
        <w:rPr>
          <w:b/>
        </w:rPr>
        <w:t>:</w:t>
      </w:r>
      <w:r>
        <w:rPr>
          <w:b/>
          <w:spacing w:val="-4"/>
        </w:rPr>
        <w:t> </w:t>
      </w:r>
      <w:r>
        <w:rPr/>
        <w:t>To</w:t>
      </w:r>
      <w:r>
        <w:rPr>
          <w:spacing w:val="-3"/>
        </w:rPr>
        <w:t> </w:t>
      </w:r>
      <w:r>
        <w:rPr/>
        <w:t>study</w:t>
      </w:r>
      <w:r>
        <w:rPr>
          <w:spacing w:val="-3"/>
        </w:rPr>
        <w:t> </w:t>
      </w:r>
      <w:r>
        <w:rPr/>
        <w:t>the</w:t>
      </w:r>
      <w:r>
        <w:rPr>
          <w:spacing w:val="-4"/>
        </w:rPr>
        <w:t> </w:t>
      </w:r>
      <w:r>
        <w:rPr/>
        <w:t>effect</w:t>
      </w:r>
      <w:r>
        <w:rPr>
          <w:spacing w:val="-4"/>
        </w:rPr>
        <w:t> </w:t>
      </w:r>
      <w:r>
        <w:rPr/>
        <w:t>of</w:t>
      </w:r>
      <w:r>
        <w:rPr>
          <w:spacing w:val="-4"/>
        </w:rPr>
        <w:t> </w:t>
      </w:r>
      <w:r>
        <w:rPr/>
        <w:t>drugs(inotropic</w:t>
      </w:r>
      <w:r>
        <w:rPr>
          <w:spacing w:val="-2"/>
        </w:rPr>
        <w:t> </w:t>
      </w:r>
      <w:r>
        <w:rPr/>
        <w:t>and</w:t>
      </w:r>
      <w:r>
        <w:rPr>
          <w:spacing w:val="-4"/>
        </w:rPr>
        <w:t> </w:t>
      </w:r>
      <w:r>
        <w:rPr/>
        <w:t>chronotropic</w:t>
      </w:r>
      <w:r>
        <w:rPr>
          <w:spacing w:val="-2"/>
        </w:rPr>
        <w:t> </w:t>
      </w:r>
      <w:r>
        <w:rPr/>
        <w:t>actions)</w:t>
      </w:r>
      <w:r>
        <w:rPr>
          <w:spacing w:val="-4"/>
        </w:rPr>
        <w:t> </w:t>
      </w:r>
      <w:r>
        <w:rPr/>
        <w:t>on</w:t>
      </w:r>
      <w:r>
        <w:rPr>
          <w:spacing w:val="-4"/>
        </w:rPr>
        <w:t> </w:t>
      </w:r>
      <w:r>
        <w:rPr/>
        <w:t>perfused frog heart.</w:t>
      </w:r>
    </w:p>
    <w:p>
      <w:pPr>
        <w:pStyle w:val="Heading2"/>
        <w:spacing w:before="160"/>
      </w:pPr>
      <w:r>
        <w:rPr>
          <w:spacing w:val="-2"/>
        </w:rPr>
        <w:t>Principle:</w:t>
      </w:r>
    </w:p>
    <w:p>
      <w:pPr>
        <w:pStyle w:val="BodyText"/>
        <w:spacing w:line="249" w:lineRule="auto" w:before="183"/>
        <w:ind w:right="132"/>
      </w:pPr>
      <w:r>
        <w:rPr/>
        <w:t>Drugs may influence the rate (chronotropy) and force (inotropy) of contraction of </w:t>
      </w:r>
      <w:r>
        <w:rPr>
          <w:spacing w:val="-4"/>
        </w:rPr>
        <w:t>the</w:t>
      </w:r>
    </w:p>
    <w:p>
      <w:pPr>
        <w:pStyle w:val="BodyText"/>
        <w:tabs>
          <w:tab w:pos="1588" w:val="left" w:leader="none"/>
          <w:tab w:pos="2757" w:val="left" w:leader="none"/>
          <w:tab w:pos="3184" w:val="left" w:leader="none"/>
          <w:tab w:pos="3781" w:val="left" w:leader="none"/>
          <w:tab w:pos="4610" w:val="left" w:leader="none"/>
          <w:tab w:pos="5289" w:val="left" w:leader="none"/>
          <w:tab w:pos="5680" w:val="left" w:leader="none"/>
          <w:tab w:pos="6566" w:val="left" w:leader="none"/>
          <w:tab w:pos="6917" w:val="left" w:leader="none"/>
          <w:tab w:pos="8144" w:val="left" w:leader="none"/>
        </w:tabs>
        <w:spacing w:before="165"/>
      </w:pPr>
      <w:r>
        <w:rPr>
          <w:spacing w:val="-2"/>
        </w:rPr>
        <w:t>heart.An</w:t>
      </w:r>
      <w:r>
        <w:rPr/>
        <w:tab/>
      </w:r>
      <w:r>
        <w:rPr>
          <w:spacing w:val="-2"/>
        </w:rPr>
        <w:t>increase</w:t>
      </w:r>
      <w:r>
        <w:rPr/>
        <w:tab/>
      </w:r>
      <w:r>
        <w:rPr>
          <w:spacing w:val="-5"/>
        </w:rPr>
        <w:t>in</w:t>
      </w:r>
      <w:r>
        <w:rPr/>
        <w:tab/>
      </w:r>
      <w:r>
        <w:rPr>
          <w:spacing w:val="-5"/>
        </w:rPr>
        <w:t>the</w:t>
      </w:r>
      <w:r>
        <w:rPr/>
        <w:tab/>
      </w:r>
      <w:r>
        <w:rPr>
          <w:spacing w:val="-2"/>
        </w:rPr>
        <w:t>heart</w:t>
      </w:r>
      <w:r>
        <w:rPr/>
        <w:tab/>
      </w:r>
      <w:r>
        <w:rPr>
          <w:spacing w:val="-4"/>
        </w:rPr>
        <w:t>rate</w:t>
      </w:r>
      <w:r>
        <w:rPr/>
        <w:tab/>
      </w:r>
      <w:r>
        <w:rPr>
          <w:spacing w:val="-5"/>
        </w:rPr>
        <w:t>is</w:t>
      </w:r>
      <w:r>
        <w:rPr/>
        <w:tab/>
      </w:r>
      <w:r>
        <w:rPr>
          <w:spacing w:val="-2"/>
        </w:rPr>
        <w:t>called</w:t>
      </w:r>
      <w:r>
        <w:rPr/>
        <w:tab/>
      </w:r>
      <w:r>
        <w:rPr>
          <w:spacing w:val="-10"/>
        </w:rPr>
        <w:t>a</w:t>
      </w:r>
      <w:r>
        <w:rPr/>
        <w:tab/>
      </w:r>
      <w:r>
        <w:rPr>
          <w:spacing w:val="-2"/>
        </w:rPr>
        <w:t>“positive</w:t>
      </w:r>
      <w:r>
        <w:rPr/>
        <w:tab/>
      </w:r>
      <w:r>
        <w:rPr>
          <w:spacing w:val="-2"/>
        </w:rPr>
        <w:t>chronotropic”</w:t>
      </w:r>
    </w:p>
    <w:p>
      <w:pPr>
        <w:pStyle w:val="BodyText"/>
        <w:spacing w:before="16"/>
      </w:pPr>
      <w:r>
        <w:rPr/>
        <w:t>response,while</w:t>
      </w:r>
      <w:r>
        <w:rPr>
          <w:spacing w:val="-10"/>
        </w:rPr>
        <w:t> a</w:t>
      </w:r>
    </w:p>
    <w:p>
      <w:pPr>
        <w:pStyle w:val="BodyText"/>
        <w:spacing w:before="179"/>
      </w:pPr>
      <w:r>
        <w:rPr/>
        <w:t>“negative</w:t>
      </w:r>
      <w:r>
        <w:rPr>
          <w:spacing w:val="67"/>
        </w:rPr>
        <w:t> </w:t>
      </w:r>
      <w:r>
        <w:rPr/>
        <w:t>chronotropic”</w:t>
      </w:r>
      <w:r>
        <w:rPr>
          <w:spacing w:val="70"/>
        </w:rPr>
        <w:t> </w:t>
      </w:r>
      <w:r>
        <w:rPr/>
        <w:t>response</w:t>
      </w:r>
      <w:r>
        <w:rPr>
          <w:spacing w:val="71"/>
        </w:rPr>
        <w:t> </w:t>
      </w:r>
      <w:r>
        <w:rPr/>
        <w:t>is</w:t>
      </w:r>
      <w:r>
        <w:rPr>
          <w:spacing w:val="70"/>
        </w:rPr>
        <w:t> </w:t>
      </w:r>
      <w:r>
        <w:rPr/>
        <w:t>a</w:t>
      </w:r>
      <w:r>
        <w:rPr>
          <w:spacing w:val="72"/>
        </w:rPr>
        <w:t> </w:t>
      </w:r>
      <w:r>
        <w:rPr/>
        <w:t>decrease</w:t>
      </w:r>
      <w:r>
        <w:rPr>
          <w:spacing w:val="69"/>
        </w:rPr>
        <w:t> </w:t>
      </w:r>
      <w:r>
        <w:rPr/>
        <w:t>in</w:t>
      </w:r>
      <w:r>
        <w:rPr>
          <w:spacing w:val="72"/>
        </w:rPr>
        <w:t> </w:t>
      </w:r>
      <w:r>
        <w:rPr/>
        <w:t>the</w:t>
      </w:r>
      <w:r>
        <w:rPr>
          <w:spacing w:val="69"/>
        </w:rPr>
        <w:t> </w:t>
      </w:r>
      <w:r>
        <w:rPr/>
        <w:t>heart</w:t>
      </w:r>
      <w:r>
        <w:rPr>
          <w:spacing w:val="70"/>
        </w:rPr>
        <w:t> </w:t>
      </w:r>
      <w:r>
        <w:rPr>
          <w:spacing w:val="-2"/>
        </w:rPr>
        <w:t>rate.Similarly,an</w:t>
      </w:r>
    </w:p>
    <w:p>
      <w:pPr>
        <w:pStyle w:val="BodyText"/>
        <w:spacing w:before="16"/>
      </w:pPr>
      <w:r>
        <w:rPr/>
        <w:t>increase</w:t>
      </w:r>
      <w:r>
        <w:rPr>
          <w:spacing w:val="-3"/>
        </w:rPr>
        <w:t> </w:t>
      </w:r>
      <w:r>
        <w:rPr/>
        <w:t>in</w:t>
      </w:r>
      <w:r>
        <w:rPr>
          <w:spacing w:val="-1"/>
        </w:rPr>
        <w:t> </w:t>
      </w:r>
      <w:r>
        <w:rPr>
          <w:spacing w:val="-5"/>
        </w:rPr>
        <w:t>the</w:t>
      </w:r>
    </w:p>
    <w:p>
      <w:pPr>
        <w:pStyle w:val="BodyText"/>
        <w:spacing w:before="179"/>
      </w:pPr>
      <w:r>
        <w:rPr/>
        <w:t>force</w:t>
      </w:r>
      <w:r>
        <w:rPr>
          <w:spacing w:val="-3"/>
        </w:rPr>
        <w:t> </w:t>
      </w:r>
      <w:r>
        <w:rPr/>
        <w:t>of</w:t>
      </w:r>
      <w:r>
        <w:rPr>
          <w:spacing w:val="-1"/>
        </w:rPr>
        <w:t> </w:t>
      </w:r>
      <w:r>
        <w:rPr/>
        <w:t>contraction</w:t>
      </w:r>
      <w:r>
        <w:rPr>
          <w:spacing w:val="2"/>
        </w:rPr>
        <w:t> </w:t>
      </w:r>
      <w:r>
        <w:rPr/>
        <w:t>is called</w:t>
      </w:r>
      <w:r>
        <w:rPr>
          <w:spacing w:val="1"/>
        </w:rPr>
        <w:t> </w:t>
      </w:r>
      <w:r>
        <w:rPr/>
        <w:t>a „positive</w:t>
      </w:r>
      <w:r>
        <w:rPr>
          <w:spacing w:val="-1"/>
        </w:rPr>
        <w:t> </w:t>
      </w:r>
      <w:r>
        <w:rPr/>
        <w:t>inotropic‟ response and a decrease in</w:t>
      </w:r>
      <w:r>
        <w:rPr>
          <w:spacing w:val="1"/>
        </w:rPr>
        <w:t> </w:t>
      </w:r>
      <w:r>
        <w:rPr>
          <w:spacing w:val="-5"/>
        </w:rPr>
        <w:t>the</w:t>
      </w:r>
    </w:p>
    <w:p>
      <w:pPr>
        <w:pStyle w:val="BodyText"/>
        <w:spacing w:before="13"/>
      </w:pPr>
      <w:r>
        <w:rPr/>
        <w:t>force</w:t>
      </w:r>
      <w:r>
        <w:rPr>
          <w:spacing w:val="-4"/>
        </w:rPr>
        <w:t> </w:t>
      </w:r>
      <w:r>
        <w:rPr>
          <w:spacing w:val="-5"/>
        </w:rPr>
        <w:t>of</w:t>
      </w:r>
    </w:p>
    <w:p>
      <w:pPr>
        <w:pStyle w:val="BodyText"/>
        <w:spacing w:before="179"/>
      </w:pPr>
      <w:r>
        <w:rPr/>
        <w:t>contraction</w:t>
      </w:r>
      <w:r>
        <w:rPr>
          <w:spacing w:val="-4"/>
        </w:rPr>
        <w:t> </w:t>
      </w:r>
      <w:r>
        <w:rPr/>
        <w:t>is</w:t>
      </w:r>
      <w:r>
        <w:rPr>
          <w:spacing w:val="-6"/>
        </w:rPr>
        <w:t> </w:t>
      </w:r>
      <w:r>
        <w:rPr/>
        <w:t>called</w:t>
      </w:r>
      <w:r>
        <w:rPr>
          <w:spacing w:val="-3"/>
        </w:rPr>
        <w:t> </w:t>
      </w:r>
      <w:r>
        <w:rPr/>
        <w:t>a</w:t>
      </w:r>
      <w:r>
        <w:rPr>
          <w:spacing w:val="-5"/>
        </w:rPr>
        <w:t> </w:t>
      </w:r>
      <w:r>
        <w:rPr/>
        <w:t>„negative</w:t>
      </w:r>
      <w:r>
        <w:rPr>
          <w:spacing w:val="-5"/>
        </w:rPr>
        <w:t> </w:t>
      </w:r>
      <w:r>
        <w:rPr/>
        <w:t>inotropic‟</w:t>
      </w:r>
      <w:r>
        <w:rPr>
          <w:spacing w:val="-3"/>
        </w:rPr>
        <w:t> </w:t>
      </w:r>
      <w:r>
        <w:rPr>
          <w:spacing w:val="-2"/>
        </w:rPr>
        <w:t>response.</w:t>
      </w:r>
    </w:p>
    <w:p>
      <w:pPr>
        <w:pStyle w:val="BodyText"/>
        <w:spacing w:line="249" w:lineRule="auto" w:before="179"/>
        <w:ind w:right="84"/>
      </w:pPr>
      <w:r>
        <w:rPr/>
        <w:t>Sympathomimetic amines such as adrenaline and noradrenaline produce positive </w:t>
      </w:r>
      <w:r>
        <w:rPr>
          <w:spacing w:val="-2"/>
        </w:rPr>
        <w:t>inotropic</w:t>
      </w:r>
    </w:p>
    <w:p>
      <w:pPr>
        <w:pStyle w:val="BodyText"/>
        <w:spacing w:line="252" w:lineRule="auto" w:before="166"/>
      </w:pPr>
      <w:r>
        <w:rPr/>
        <w:t>and</w:t>
      </w:r>
      <w:r>
        <w:rPr>
          <w:spacing w:val="80"/>
        </w:rPr>
        <w:t> </w:t>
      </w:r>
      <w:r>
        <w:rPr/>
        <w:t>positive</w:t>
      </w:r>
      <w:r>
        <w:rPr>
          <w:spacing w:val="80"/>
        </w:rPr>
        <w:t> </w:t>
      </w:r>
      <w:r>
        <w:rPr/>
        <w:t>chronotropic</w:t>
      </w:r>
      <w:r>
        <w:rPr>
          <w:spacing w:val="80"/>
        </w:rPr>
        <w:t> </w:t>
      </w:r>
      <w:r>
        <w:rPr/>
        <w:t>response.whereas</w:t>
      </w:r>
      <w:r>
        <w:rPr>
          <w:spacing w:val="80"/>
        </w:rPr>
        <w:t> </w:t>
      </w:r>
      <w:r>
        <w:rPr/>
        <w:t>parasympathomimetics</w:t>
      </w:r>
      <w:r>
        <w:rPr>
          <w:spacing w:val="80"/>
        </w:rPr>
        <w:t> </w:t>
      </w:r>
      <w:r>
        <w:rPr/>
        <w:t>such</w:t>
      </w:r>
      <w:r>
        <w:rPr>
          <w:spacing w:val="80"/>
        </w:rPr>
        <w:t> </w:t>
      </w:r>
      <w:r>
        <w:rPr/>
        <w:t>as </w:t>
      </w:r>
      <w:r>
        <w:rPr>
          <w:spacing w:val="-2"/>
        </w:rPr>
        <w:t>acetylcholine</w:t>
      </w:r>
    </w:p>
    <w:p>
      <w:pPr>
        <w:pStyle w:val="BodyText"/>
        <w:spacing w:before="158"/>
      </w:pPr>
      <w:r>
        <w:rPr/>
        <w:t>produce</w:t>
      </w:r>
      <w:r>
        <w:rPr>
          <w:spacing w:val="-8"/>
        </w:rPr>
        <w:t> </w:t>
      </w:r>
      <w:r>
        <w:rPr/>
        <w:t>negative</w:t>
      </w:r>
      <w:r>
        <w:rPr>
          <w:spacing w:val="-5"/>
        </w:rPr>
        <w:t> </w:t>
      </w:r>
      <w:r>
        <w:rPr/>
        <w:t>inotropic</w:t>
      </w:r>
      <w:r>
        <w:rPr>
          <w:spacing w:val="-5"/>
        </w:rPr>
        <w:t> </w:t>
      </w:r>
      <w:r>
        <w:rPr/>
        <w:t>and</w:t>
      </w:r>
      <w:r>
        <w:rPr>
          <w:spacing w:val="-6"/>
        </w:rPr>
        <w:t> </w:t>
      </w:r>
      <w:r>
        <w:rPr/>
        <w:t>negative</w:t>
      </w:r>
      <w:r>
        <w:rPr>
          <w:spacing w:val="-7"/>
        </w:rPr>
        <w:t> </w:t>
      </w:r>
      <w:r>
        <w:rPr/>
        <w:t>chronotropic</w:t>
      </w:r>
      <w:r>
        <w:rPr>
          <w:spacing w:val="-4"/>
        </w:rPr>
        <w:t> </w:t>
      </w:r>
      <w:r>
        <w:rPr>
          <w:spacing w:val="-2"/>
        </w:rPr>
        <w:t>response.</w:t>
      </w:r>
    </w:p>
    <w:p>
      <w:pPr>
        <w:pStyle w:val="Heading2"/>
        <w:spacing w:before="177"/>
      </w:pPr>
      <w:r>
        <w:rPr>
          <w:spacing w:val="-2"/>
        </w:rPr>
        <w:t>Requirements:</w:t>
      </w:r>
    </w:p>
    <w:p>
      <w:pPr>
        <w:spacing w:before="181"/>
        <w:ind w:left="380" w:right="0" w:firstLine="0"/>
        <w:jc w:val="left"/>
        <w:rPr>
          <w:sz w:val="28"/>
        </w:rPr>
      </w:pPr>
      <w:r>
        <w:rPr>
          <w:b/>
          <w:sz w:val="32"/>
        </w:rPr>
        <w:t>Animal</w:t>
      </w:r>
      <w:r>
        <w:rPr>
          <w:b/>
          <w:spacing w:val="-12"/>
          <w:sz w:val="32"/>
        </w:rPr>
        <w:t> </w:t>
      </w:r>
      <w:r>
        <w:rPr>
          <w:b/>
          <w:spacing w:val="-2"/>
          <w:sz w:val="32"/>
        </w:rPr>
        <w:t>:</w:t>
      </w:r>
      <w:r>
        <w:rPr>
          <w:spacing w:val="-2"/>
          <w:sz w:val="28"/>
        </w:rPr>
        <w:t>frog</w:t>
      </w:r>
    </w:p>
    <w:p>
      <w:pPr>
        <w:pStyle w:val="BodyText"/>
        <w:spacing w:before="180"/>
      </w:pPr>
      <w:r>
        <w:rPr>
          <w:b/>
          <w:spacing w:val="-2"/>
          <w:sz w:val="32"/>
        </w:rPr>
        <w:t>Apparatus</w:t>
      </w:r>
      <w:r>
        <w:rPr>
          <w:spacing w:val="-2"/>
        </w:rPr>
        <w:t>:frog‟sringersolution,reservoir,tubing,screwclip,syme,cannula,clamp,</w:t>
      </w:r>
    </w:p>
    <w:p>
      <w:pPr>
        <w:pStyle w:val="BodyText"/>
        <w:spacing w:line="362" w:lineRule="auto" w:before="18"/>
        <w:ind w:right="4668"/>
      </w:pPr>
      <w:r>
        <w:rPr/>
        <w:t>bosshead ,thread ,syringe and needle. </w:t>
      </w:r>
      <w:r>
        <w:rPr>
          <w:b/>
          <w:sz w:val="32"/>
        </w:rPr>
        <w:t>Drugs</w:t>
      </w:r>
      <w:r>
        <w:rPr>
          <w:b/>
          <w:spacing w:val="-6"/>
          <w:sz w:val="32"/>
        </w:rPr>
        <w:t> </w:t>
      </w:r>
      <w:r>
        <w:rPr>
          <w:b/>
          <w:sz w:val="32"/>
        </w:rPr>
        <w:t>:</w:t>
      </w:r>
      <w:r>
        <w:rPr>
          <w:b/>
          <w:spacing w:val="-16"/>
          <w:sz w:val="32"/>
        </w:rPr>
        <w:t> </w:t>
      </w:r>
      <w:r>
        <w:rPr/>
        <w:t>Adrenalin</w:t>
      </w:r>
      <w:r>
        <w:rPr>
          <w:spacing w:val="-6"/>
        </w:rPr>
        <w:t> </w:t>
      </w:r>
      <w:r>
        <w:rPr/>
        <w:t>(stock</w:t>
      </w:r>
      <w:r>
        <w:rPr>
          <w:spacing w:val="-8"/>
        </w:rPr>
        <w:t> </w:t>
      </w:r>
      <w:r>
        <w:rPr/>
        <w:t>solution</w:t>
      </w:r>
      <w:r>
        <w:rPr>
          <w:spacing w:val="-6"/>
        </w:rPr>
        <w:t> </w:t>
      </w:r>
      <w:r>
        <w:rPr/>
        <w:t>10</w:t>
      </w:r>
      <w:r>
        <w:rPr>
          <w:spacing w:val="-9"/>
        </w:rPr>
        <w:t> </w:t>
      </w:r>
      <w:r>
        <w:rPr/>
        <w:t>µg/ml) Noradrenaline (stock solution 10µg/ml) Acetylcholine(stock solution 10µg/ml) Calcium chloride(stock solution 10µg/ml)</w:t>
      </w:r>
    </w:p>
    <w:p>
      <w:pPr>
        <w:spacing w:after="0" w:line="362" w:lineRule="auto"/>
        <w:sectPr>
          <w:pgSz w:w="12240" w:h="15840"/>
          <w:pgMar w:top="1440" w:bottom="280" w:left="1060" w:right="1060"/>
        </w:sectPr>
      </w:pPr>
    </w:p>
    <w:p>
      <w:pPr>
        <w:spacing w:line="357" w:lineRule="auto" w:before="20"/>
        <w:ind w:left="380" w:right="4668" w:firstLine="0"/>
        <w:jc w:val="left"/>
        <w:rPr>
          <w:b/>
          <w:sz w:val="32"/>
        </w:rPr>
      </w:pPr>
      <w:r>
        <w:rPr>
          <w:sz w:val="28"/>
        </w:rPr>
        <w:t>Potassium</w:t>
      </w:r>
      <w:r>
        <w:rPr>
          <w:spacing w:val="-13"/>
          <w:sz w:val="28"/>
        </w:rPr>
        <w:t> </w:t>
      </w:r>
      <w:r>
        <w:rPr>
          <w:sz w:val="28"/>
        </w:rPr>
        <w:t>chloride(stock</w:t>
      </w:r>
      <w:r>
        <w:rPr>
          <w:spacing w:val="-14"/>
          <w:sz w:val="28"/>
        </w:rPr>
        <w:t> </w:t>
      </w:r>
      <w:r>
        <w:rPr>
          <w:sz w:val="28"/>
        </w:rPr>
        <w:t>solution</w:t>
      </w:r>
      <w:r>
        <w:rPr>
          <w:spacing w:val="-13"/>
          <w:sz w:val="28"/>
        </w:rPr>
        <w:t> </w:t>
      </w:r>
      <w:r>
        <w:rPr>
          <w:sz w:val="28"/>
        </w:rPr>
        <w:t>10µg/ml) </w:t>
      </w:r>
      <w:r>
        <w:rPr>
          <w:b/>
          <w:sz w:val="32"/>
        </w:rPr>
        <w:t>Physiological solution : </w:t>
      </w:r>
      <w:r>
        <w:rPr>
          <w:sz w:val="28"/>
        </w:rPr>
        <w:t>Frog ringer </w:t>
      </w:r>
      <w:r>
        <w:rPr>
          <w:b/>
          <w:spacing w:val="-2"/>
          <w:sz w:val="32"/>
        </w:rPr>
        <w:t>Procedure:</w:t>
      </w:r>
    </w:p>
    <w:p>
      <w:pPr>
        <w:pStyle w:val="ListParagraph"/>
        <w:numPr>
          <w:ilvl w:val="0"/>
          <w:numId w:val="4"/>
        </w:numPr>
        <w:tabs>
          <w:tab w:pos="593" w:val="left" w:leader="none"/>
        </w:tabs>
        <w:spacing w:line="327" w:lineRule="exact" w:before="0" w:after="0"/>
        <w:ind w:left="593" w:right="0" w:hanging="213"/>
        <w:jc w:val="left"/>
        <w:rPr>
          <w:sz w:val="28"/>
        </w:rPr>
      </w:pPr>
      <w:r>
        <w:rPr>
          <w:sz w:val="28"/>
        </w:rPr>
        <w:t>Pith</w:t>
      </w:r>
      <w:r>
        <w:rPr>
          <w:spacing w:val="-2"/>
          <w:sz w:val="28"/>
        </w:rPr>
        <w:t> </w:t>
      </w:r>
      <w:r>
        <w:rPr>
          <w:sz w:val="28"/>
        </w:rPr>
        <w:t>the</w:t>
      </w:r>
      <w:r>
        <w:rPr>
          <w:spacing w:val="-4"/>
          <w:sz w:val="28"/>
        </w:rPr>
        <w:t> </w:t>
      </w:r>
      <w:r>
        <w:rPr>
          <w:sz w:val="28"/>
        </w:rPr>
        <w:t>frog</w:t>
      </w:r>
      <w:r>
        <w:rPr>
          <w:spacing w:val="-3"/>
          <w:sz w:val="28"/>
        </w:rPr>
        <w:t> </w:t>
      </w:r>
      <w:r>
        <w:rPr>
          <w:sz w:val="28"/>
        </w:rPr>
        <w:t>and</w:t>
      </w:r>
      <w:r>
        <w:rPr>
          <w:spacing w:val="-5"/>
          <w:sz w:val="28"/>
        </w:rPr>
        <w:t> </w:t>
      </w:r>
      <w:r>
        <w:rPr>
          <w:sz w:val="28"/>
        </w:rPr>
        <w:t>pin</w:t>
      </w:r>
      <w:r>
        <w:rPr>
          <w:spacing w:val="-1"/>
          <w:sz w:val="28"/>
        </w:rPr>
        <w:t> </w:t>
      </w:r>
      <w:r>
        <w:rPr>
          <w:sz w:val="28"/>
        </w:rPr>
        <w:t>it</w:t>
      </w:r>
      <w:r>
        <w:rPr>
          <w:spacing w:val="-4"/>
          <w:sz w:val="28"/>
        </w:rPr>
        <w:t> </w:t>
      </w:r>
      <w:r>
        <w:rPr>
          <w:sz w:val="28"/>
        </w:rPr>
        <w:t>to</w:t>
      </w:r>
      <w:r>
        <w:rPr>
          <w:spacing w:val="-1"/>
          <w:sz w:val="28"/>
        </w:rPr>
        <w:t> </w:t>
      </w:r>
      <w:r>
        <w:rPr>
          <w:sz w:val="28"/>
        </w:rPr>
        <w:t>the</w:t>
      </w:r>
      <w:r>
        <w:rPr>
          <w:spacing w:val="-4"/>
          <w:sz w:val="28"/>
        </w:rPr>
        <w:t> </w:t>
      </w:r>
      <w:r>
        <w:rPr>
          <w:sz w:val="28"/>
        </w:rPr>
        <w:t>frog</w:t>
      </w:r>
      <w:r>
        <w:rPr>
          <w:spacing w:val="-3"/>
          <w:sz w:val="28"/>
        </w:rPr>
        <w:t> </w:t>
      </w:r>
      <w:r>
        <w:rPr>
          <w:spacing w:val="-2"/>
          <w:sz w:val="28"/>
        </w:rPr>
        <w:t>board.</w:t>
      </w:r>
    </w:p>
    <w:p>
      <w:pPr>
        <w:pStyle w:val="ListParagraph"/>
        <w:numPr>
          <w:ilvl w:val="0"/>
          <w:numId w:val="4"/>
        </w:numPr>
        <w:tabs>
          <w:tab w:pos="593" w:val="left" w:leader="none"/>
        </w:tabs>
        <w:spacing w:line="249" w:lineRule="auto" w:before="181" w:after="0"/>
        <w:ind w:left="380" w:right="383" w:firstLine="0"/>
        <w:jc w:val="left"/>
        <w:rPr>
          <w:sz w:val="28"/>
        </w:rPr>
      </w:pPr>
      <w:r>
        <w:rPr>
          <w:sz w:val="28"/>
        </w:rPr>
        <w:t>Give a mid line incision on the abdomen.Remove the pectoral girdle and expose the heart.</w:t>
      </w:r>
    </w:p>
    <w:p>
      <w:pPr>
        <w:pStyle w:val="ListParagraph"/>
        <w:numPr>
          <w:ilvl w:val="0"/>
          <w:numId w:val="4"/>
        </w:numPr>
        <w:tabs>
          <w:tab w:pos="591" w:val="left" w:leader="none"/>
        </w:tabs>
        <w:spacing w:line="252" w:lineRule="auto" w:before="165" w:after="0"/>
        <w:ind w:left="380" w:right="383" w:firstLine="0"/>
        <w:jc w:val="left"/>
        <w:rPr>
          <w:sz w:val="28"/>
        </w:rPr>
      </w:pPr>
      <w:r>
        <w:rPr>
          <w:sz w:val="28"/>
        </w:rPr>
        <w:t>Carefully</w:t>
      </w:r>
      <w:r>
        <w:rPr>
          <w:spacing w:val="26"/>
          <w:sz w:val="28"/>
        </w:rPr>
        <w:t> </w:t>
      </w:r>
      <w:r>
        <w:rPr>
          <w:sz w:val="28"/>
        </w:rPr>
        <w:t>remove</w:t>
      </w:r>
      <w:r>
        <w:rPr>
          <w:spacing w:val="27"/>
          <w:sz w:val="28"/>
        </w:rPr>
        <w:t> </w:t>
      </w:r>
      <w:r>
        <w:rPr>
          <w:sz w:val="28"/>
        </w:rPr>
        <w:t>the</w:t>
      </w:r>
      <w:r>
        <w:rPr>
          <w:spacing w:val="27"/>
          <w:sz w:val="28"/>
        </w:rPr>
        <w:t> </w:t>
      </w:r>
      <w:r>
        <w:rPr>
          <w:sz w:val="28"/>
        </w:rPr>
        <w:t>pericardium</w:t>
      </w:r>
      <w:r>
        <w:rPr>
          <w:spacing w:val="26"/>
          <w:sz w:val="28"/>
        </w:rPr>
        <w:t> </w:t>
      </w:r>
      <w:r>
        <w:rPr>
          <w:sz w:val="28"/>
        </w:rPr>
        <w:t>and</w:t>
      </w:r>
      <w:r>
        <w:rPr>
          <w:spacing w:val="26"/>
          <w:sz w:val="28"/>
        </w:rPr>
        <w:t> </w:t>
      </w:r>
      <w:r>
        <w:rPr>
          <w:sz w:val="28"/>
        </w:rPr>
        <w:t>put</w:t>
      </w:r>
      <w:r>
        <w:rPr>
          <w:spacing w:val="27"/>
          <w:sz w:val="28"/>
        </w:rPr>
        <w:t> </w:t>
      </w:r>
      <w:r>
        <w:rPr>
          <w:sz w:val="28"/>
        </w:rPr>
        <w:t>a</w:t>
      </w:r>
      <w:r>
        <w:rPr>
          <w:spacing w:val="25"/>
          <w:sz w:val="28"/>
        </w:rPr>
        <w:t> </w:t>
      </w:r>
      <w:r>
        <w:rPr>
          <w:sz w:val="28"/>
        </w:rPr>
        <w:t>few</w:t>
      </w:r>
      <w:r>
        <w:rPr>
          <w:spacing w:val="26"/>
          <w:sz w:val="28"/>
        </w:rPr>
        <w:t> </w:t>
      </w:r>
      <w:r>
        <w:rPr>
          <w:sz w:val="28"/>
        </w:rPr>
        <w:t>drops</w:t>
      </w:r>
      <w:r>
        <w:rPr>
          <w:spacing w:val="26"/>
          <w:sz w:val="28"/>
        </w:rPr>
        <w:t> </w:t>
      </w:r>
      <w:r>
        <w:rPr>
          <w:sz w:val="28"/>
        </w:rPr>
        <w:t>of</w:t>
      </w:r>
      <w:r>
        <w:rPr>
          <w:spacing w:val="29"/>
          <w:sz w:val="28"/>
        </w:rPr>
        <w:t> </w:t>
      </w:r>
      <w:r>
        <w:rPr>
          <w:sz w:val="28"/>
        </w:rPr>
        <w:t>frog</w:t>
      </w:r>
      <w:r>
        <w:rPr>
          <w:spacing w:val="27"/>
          <w:sz w:val="28"/>
        </w:rPr>
        <w:t> </w:t>
      </w:r>
      <w:r>
        <w:rPr>
          <w:sz w:val="28"/>
        </w:rPr>
        <w:t>ringer</w:t>
      </w:r>
      <w:r>
        <w:rPr>
          <w:spacing w:val="28"/>
          <w:sz w:val="28"/>
        </w:rPr>
        <w:t> </w:t>
      </w:r>
      <w:r>
        <w:rPr>
          <w:sz w:val="28"/>
        </w:rPr>
        <w:t>over</w:t>
      </w:r>
      <w:r>
        <w:rPr>
          <w:spacing w:val="28"/>
          <w:sz w:val="28"/>
        </w:rPr>
        <w:t> </w:t>
      </w:r>
      <w:r>
        <w:rPr>
          <w:sz w:val="28"/>
        </w:rPr>
        <w:t>the </w:t>
      </w:r>
      <w:r>
        <w:rPr>
          <w:spacing w:val="-2"/>
          <w:sz w:val="28"/>
        </w:rPr>
        <w:t>heart.</w:t>
      </w:r>
    </w:p>
    <w:p>
      <w:pPr>
        <w:pStyle w:val="ListParagraph"/>
        <w:numPr>
          <w:ilvl w:val="0"/>
          <w:numId w:val="4"/>
        </w:numPr>
        <w:tabs>
          <w:tab w:pos="593" w:val="left" w:leader="none"/>
        </w:tabs>
        <w:spacing w:line="252" w:lineRule="auto" w:before="162" w:after="0"/>
        <w:ind w:left="380" w:right="384" w:firstLine="0"/>
        <w:jc w:val="left"/>
        <w:rPr>
          <w:sz w:val="28"/>
        </w:rPr>
      </w:pPr>
      <w:r>
        <w:rPr>
          <w:sz w:val="28"/>
        </w:rPr>
        <w:t>Trace the inferior vena cava,put a thread around it and give a small cut in order to insert the</w:t>
      </w:r>
    </w:p>
    <w:p>
      <w:pPr>
        <w:pStyle w:val="BodyText"/>
        <w:spacing w:line="249" w:lineRule="auto" w:before="160"/>
        <w:ind w:right="84"/>
      </w:pPr>
      <w:r>
        <w:rPr/>
        <w:t>venous cannula which is in turn connected to a perfusion bottle containing frog</w:t>
      </w:r>
      <w:r>
        <w:rPr>
          <w:spacing w:val="80"/>
          <w:w w:val="150"/>
        </w:rPr>
        <w:t> </w:t>
      </w:r>
      <w:r>
        <w:rPr/>
        <w:t>ringer.Insert a</w:t>
      </w:r>
    </w:p>
    <w:p>
      <w:pPr>
        <w:pStyle w:val="BodyText"/>
        <w:spacing w:before="163"/>
      </w:pPr>
      <w:r>
        <w:rPr/>
        <w:t>cannula</w:t>
      </w:r>
      <w:r>
        <w:rPr>
          <w:spacing w:val="-5"/>
        </w:rPr>
        <w:t> </w:t>
      </w:r>
      <w:r>
        <w:rPr/>
        <w:t>in</w:t>
      </w:r>
      <w:r>
        <w:rPr>
          <w:spacing w:val="-3"/>
        </w:rPr>
        <w:t> </w:t>
      </w:r>
      <w:r>
        <w:rPr/>
        <w:t>the</w:t>
      </w:r>
      <w:r>
        <w:rPr>
          <w:spacing w:val="-3"/>
        </w:rPr>
        <w:t> </w:t>
      </w:r>
      <w:r>
        <w:rPr/>
        <w:t>vein</w:t>
      </w:r>
      <w:r>
        <w:rPr>
          <w:spacing w:val="-3"/>
        </w:rPr>
        <w:t> </w:t>
      </w:r>
      <w:r>
        <w:rPr/>
        <w:t>and</w:t>
      </w:r>
      <w:r>
        <w:rPr>
          <w:spacing w:val="-2"/>
        </w:rPr>
        <w:t> </w:t>
      </w:r>
      <w:r>
        <w:rPr/>
        <w:t>tie</w:t>
      </w:r>
      <w:r>
        <w:rPr>
          <w:spacing w:val="-4"/>
        </w:rPr>
        <w:t> </w:t>
      </w:r>
      <w:r>
        <w:rPr/>
        <w:t>the</w:t>
      </w:r>
      <w:r>
        <w:rPr>
          <w:spacing w:val="-4"/>
        </w:rPr>
        <w:t> </w:t>
      </w:r>
      <w:r>
        <w:rPr/>
        <w:t>thread</w:t>
      </w:r>
      <w:r>
        <w:rPr>
          <w:spacing w:val="-2"/>
        </w:rPr>
        <w:t> </w:t>
      </w:r>
      <w:r>
        <w:rPr/>
        <w:t>to</w:t>
      </w:r>
      <w:r>
        <w:rPr>
          <w:spacing w:val="-2"/>
        </w:rPr>
        <w:t> </w:t>
      </w:r>
      <w:r>
        <w:rPr/>
        <w:t>assure</w:t>
      </w:r>
      <w:r>
        <w:rPr>
          <w:spacing w:val="-4"/>
        </w:rPr>
        <w:t> </w:t>
      </w:r>
      <w:r>
        <w:rPr/>
        <w:t>the</w:t>
      </w:r>
      <w:r>
        <w:rPr>
          <w:spacing w:val="-4"/>
        </w:rPr>
        <w:t> </w:t>
      </w:r>
      <w:r>
        <w:rPr/>
        <w:t>cannula</w:t>
      </w:r>
      <w:r>
        <w:rPr>
          <w:spacing w:val="-3"/>
        </w:rPr>
        <w:t> </w:t>
      </w:r>
      <w:r>
        <w:rPr/>
        <w:t>in</w:t>
      </w:r>
      <w:r>
        <w:rPr>
          <w:spacing w:val="-3"/>
        </w:rPr>
        <w:t> </w:t>
      </w:r>
      <w:r>
        <w:rPr>
          <w:spacing w:val="-2"/>
        </w:rPr>
        <w:t>place.</w:t>
      </w:r>
    </w:p>
    <w:p>
      <w:pPr>
        <w:pStyle w:val="ListParagraph"/>
        <w:numPr>
          <w:ilvl w:val="0"/>
          <w:numId w:val="4"/>
        </w:numPr>
        <w:tabs>
          <w:tab w:pos="593" w:val="left" w:leader="none"/>
        </w:tabs>
        <w:spacing w:line="240" w:lineRule="auto" w:before="179" w:after="0"/>
        <w:ind w:left="593" w:right="0" w:hanging="213"/>
        <w:jc w:val="left"/>
        <w:rPr>
          <w:sz w:val="28"/>
        </w:rPr>
      </w:pPr>
      <w:r>
        <w:rPr>
          <w:sz w:val="28"/>
        </w:rPr>
        <w:t>Give</w:t>
      </w:r>
      <w:r>
        <w:rPr>
          <w:spacing w:val="-3"/>
          <w:sz w:val="28"/>
        </w:rPr>
        <w:t> </w:t>
      </w:r>
      <w:r>
        <w:rPr>
          <w:sz w:val="28"/>
        </w:rPr>
        <w:t>a</w:t>
      </w:r>
      <w:r>
        <w:rPr>
          <w:spacing w:val="-2"/>
          <w:sz w:val="28"/>
        </w:rPr>
        <w:t> </w:t>
      </w:r>
      <w:r>
        <w:rPr>
          <w:sz w:val="28"/>
        </w:rPr>
        <w:t>small</w:t>
      </w:r>
      <w:r>
        <w:rPr>
          <w:spacing w:val="-4"/>
          <w:sz w:val="28"/>
        </w:rPr>
        <w:t> </w:t>
      </w:r>
      <w:r>
        <w:rPr>
          <w:sz w:val="28"/>
        </w:rPr>
        <w:t>cut</w:t>
      </w:r>
      <w:r>
        <w:rPr>
          <w:spacing w:val="-3"/>
          <w:sz w:val="28"/>
        </w:rPr>
        <w:t> </w:t>
      </w:r>
      <w:r>
        <w:rPr>
          <w:sz w:val="28"/>
        </w:rPr>
        <w:t>in</w:t>
      </w:r>
      <w:r>
        <w:rPr>
          <w:spacing w:val="-2"/>
          <w:sz w:val="28"/>
        </w:rPr>
        <w:t> </w:t>
      </w:r>
      <w:r>
        <w:rPr>
          <w:sz w:val="28"/>
        </w:rPr>
        <w:t>one</w:t>
      </w:r>
      <w:r>
        <w:rPr>
          <w:spacing w:val="-3"/>
          <w:sz w:val="28"/>
        </w:rPr>
        <w:t> </w:t>
      </w:r>
      <w:r>
        <w:rPr>
          <w:sz w:val="28"/>
        </w:rPr>
        <w:t>of</w:t>
      </w:r>
      <w:r>
        <w:rPr>
          <w:spacing w:val="-1"/>
          <w:sz w:val="28"/>
        </w:rPr>
        <w:t> </w:t>
      </w:r>
      <w:r>
        <w:rPr>
          <w:sz w:val="28"/>
        </w:rPr>
        <w:t>the</w:t>
      </w:r>
      <w:r>
        <w:rPr>
          <w:spacing w:val="-2"/>
          <w:sz w:val="28"/>
        </w:rPr>
        <w:t> </w:t>
      </w:r>
      <w:r>
        <w:rPr>
          <w:sz w:val="28"/>
        </w:rPr>
        <w:t>aortae</w:t>
      </w:r>
      <w:r>
        <w:rPr>
          <w:spacing w:val="-3"/>
          <w:sz w:val="28"/>
        </w:rPr>
        <w:t> </w:t>
      </w:r>
      <w:r>
        <w:rPr>
          <w:sz w:val="28"/>
        </w:rPr>
        <w:t>for</w:t>
      </w:r>
      <w:r>
        <w:rPr>
          <w:spacing w:val="-5"/>
          <w:sz w:val="28"/>
        </w:rPr>
        <w:t> </w:t>
      </w:r>
      <w:r>
        <w:rPr>
          <w:sz w:val="28"/>
        </w:rPr>
        <w:t>the</w:t>
      </w:r>
      <w:r>
        <w:rPr>
          <w:spacing w:val="-3"/>
          <w:sz w:val="28"/>
        </w:rPr>
        <w:t> </w:t>
      </w:r>
      <w:r>
        <w:rPr>
          <w:sz w:val="28"/>
        </w:rPr>
        <w:t>perfusate</w:t>
      </w:r>
      <w:r>
        <w:rPr>
          <w:spacing w:val="-3"/>
          <w:sz w:val="28"/>
        </w:rPr>
        <w:t> </w:t>
      </w:r>
      <w:r>
        <w:rPr>
          <w:sz w:val="28"/>
        </w:rPr>
        <w:t>to</w:t>
      </w:r>
      <w:r>
        <w:rPr>
          <w:spacing w:val="-1"/>
          <w:sz w:val="28"/>
        </w:rPr>
        <w:t> </w:t>
      </w:r>
      <w:r>
        <w:rPr>
          <w:sz w:val="28"/>
        </w:rPr>
        <w:t>come</w:t>
      </w:r>
      <w:r>
        <w:rPr>
          <w:spacing w:val="-3"/>
          <w:sz w:val="28"/>
        </w:rPr>
        <w:t> </w:t>
      </w:r>
      <w:r>
        <w:rPr>
          <w:spacing w:val="-4"/>
          <w:sz w:val="28"/>
        </w:rPr>
        <w:t>out.</w:t>
      </w:r>
    </w:p>
    <w:p>
      <w:pPr>
        <w:pStyle w:val="ListParagraph"/>
        <w:numPr>
          <w:ilvl w:val="0"/>
          <w:numId w:val="4"/>
        </w:numPr>
        <w:tabs>
          <w:tab w:pos="675" w:val="left" w:leader="none"/>
        </w:tabs>
        <w:spacing w:line="249" w:lineRule="auto" w:before="179" w:after="0"/>
        <w:ind w:left="380" w:right="380" w:firstLine="0"/>
        <w:jc w:val="left"/>
        <w:rPr>
          <w:sz w:val="28"/>
        </w:rPr>
      </w:pPr>
      <w:r>
        <w:rPr>
          <w:sz w:val="28"/>
        </w:rPr>
        <w:t>Adjust a proper venous pressure of 2-4 cm by altering the height of perfusion</w:t>
      </w:r>
      <w:r>
        <w:rPr>
          <w:spacing w:val="40"/>
          <w:sz w:val="28"/>
        </w:rPr>
        <w:t> </w:t>
      </w:r>
      <w:r>
        <w:rPr>
          <w:spacing w:val="-2"/>
          <w:sz w:val="28"/>
        </w:rPr>
        <w:t>bottle.The</w:t>
      </w:r>
    </w:p>
    <w:p>
      <w:pPr>
        <w:pStyle w:val="BodyText"/>
        <w:spacing w:line="249" w:lineRule="auto" w:before="168"/>
        <w:ind w:right="132"/>
      </w:pPr>
      <w:r>
        <w:rPr/>
        <w:t>effective</w:t>
      </w:r>
      <w:r>
        <w:rPr>
          <w:spacing w:val="-11"/>
        </w:rPr>
        <w:t> </w:t>
      </w:r>
      <w:r>
        <w:rPr/>
        <w:t>venous</w:t>
      </w:r>
      <w:r>
        <w:rPr>
          <w:spacing w:val="-10"/>
        </w:rPr>
        <w:t> </w:t>
      </w:r>
      <w:r>
        <w:rPr/>
        <w:t>pressure</w:t>
      </w:r>
      <w:r>
        <w:rPr>
          <w:spacing w:val="-11"/>
        </w:rPr>
        <w:t> </w:t>
      </w:r>
      <w:r>
        <w:rPr/>
        <w:t>is</w:t>
      </w:r>
      <w:r>
        <w:rPr>
          <w:spacing w:val="-10"/>
        </w:rPr>
        <w:t> </w:t>
      </w:r>
      <w:r>
        <w:rPr/>
        <w:t>the</w:t>
      </w:r>
      <w:r>
        <w:rPr>
          <w:spacing w:val="-11"/>
        </w:rPr>
        <w:t> </w:t>
      </w:r>
      <w:r>
        <w:rPr/>
        <w:t>height</w:t>
      </w:r>
      <w:r>
        <w:rPr>
          <w:spacing w:val="-11"/>
        </w:rPr>
        <w:t> </w:t>
      </w:r>
      <w:r>
        <w:rPr/>
        <w:t>in</w:t>
      </w:r>
      <w:r>
        <w:rPr>
          <w:spacing w:val="-9"/>
        </w:rPr>
        <w:t> </w:t>
      </w:r>
      <w:r>
        <w:rPr/>
        <w:t>cms</w:t>
      </w:r>
      <w:r>
        <w:rPr>
          <w:spacing w:val="-10"/>
        </w:rPr>
        <w:t> </w:t>
      </w:r>
      <w:r>
        <w:rPr/>
        <w:t>from</w:t>
      </w:r>
      <w:r>
        <w:rPr>
          <w:spacing w:val="-10"/>
        </w:rPr>
        <w:t> </w:t>
      </w:r>
      <w:r>
        <w:rPr/>
        <w:t>level</w:t>
      </w:r>
      <w:r>
        <w:rPr>
          <w:spacing w:val="-11"/>
        </w:rPr>
        <w:t> </w:t>
      </w:r>
      <w:r>
        <w:rPr/>
        <w:t>of</w:t>
      </w:r>
      <w:r>
        <w:rPr>
          <w:spacing w:val="-10"/>
        </w:rPr>
        <w:t> </w:t>
      </w:r>
      <w:r>
        <w:rPr/>
        <w:t>the</w:t>
      </w:r>
      <w:r>
        <w:rPr>
          <w:spacing w:val="-11"/>
        </w:rPr>
        <w:t> </w:t>
      </w:r>
      <w:r>
        <w:rPr/>
        <w:t>venous</w:t>
      </w:r>
      <w:r>
        <w:rPr>
          <w:spacing w:val="-10"/>
        </w:rPr>
        <w:t> </w:t>
      </w:r>
      <w:r>
        <w:rPr/>
        <w:t>cannula</w:t>
      </w:r>
      <w:r>
        <w:rPr>
          <w:spacing w:val="-10"/>
        </w:rPr>
        <w:t> </w:t>
      </w:r>
      <w:r>
        <w:rPr/>
        <w:t>and the ringer</w:t>
      </w:r>
    </w:p>
    <w:p>
      <w:pPr>
        <w:pStyle w:val="BodyText"/>
        <w:spacing w:before="165"/>
      </w:pPr>
      <w:r>
        <w:rPr/>
        <w:t>level</w:t>
      </w:r>
      <w:r>
        <w:rPr>
          <w:spacing w:val="-13"/>
        </w:rPr>
        <w:t> </w:t>
      </w:r>
      <w:r>
        <w:rPr/>
        <w:t>in</w:t>
      </w:r>
      <w:r>
        <w:rPr>
          <w:spacing w:val="-10"/>
        </w:rPr>
        <w:t> </w:t>
      </w:r>
      <w:r>
        <w:rPr/>
        <w:t>the</w:t>
      </w:r>
      <w:r>
        <w:rPr>
          <w:spacing w:val="-12"/>
        </w:rPr>
        <w:t> </w:t>
      </w:r>
      <w:r>
        <w:rPr/>
        <w:t>perfusion</w:t>
      </w:r>
      <w:r>
        <w:rPr>
          <w:spacing w:val="-10"/>
        </w:rPr>
        <w:t> </w:t>
      </w:r>
      <w:r>
        <w:rPr/>
        <w:t>bottle.Use</w:t>
      </w:r>
      <w:r>
        <w:rPr>
          <w:spacing w:val="-14"/>
        </w:rPr>
        <w:t> </w:t>
      </w:r>
      <w:r>
        <w:rPr/>
        <w:t>of</w:t>
      </w:r>
      <w:r>
        <w:rPr>
          <w:spacing w:val="-13"/>
        </w:rPr>
        <w:t> </w:t>
      </w:r>
      <w:r>
        <w:rPr/>
        <w:t>marriott‟s</w:t>
      </w:r>
      <w:r>
        <w:rPr>
          <w:spacing w:val="-11"/>
        </w:rPr>
        <w:t> </w:t>
      </w:r>
      <w:r>
        <w:rPr/>
        <w:t>bottle</w:t>
      </w:r>
      <w:r>
        <w:rPr>
          <w:spacing w:val="-12"/>
        </w:rPr>
        <w:t> </w:t>
      </w:r>
      <w:r>
        <w:rPr/>
        <w:t>helps</w:t>
      </w:r>
      <w:r>
        <w:rPr>
          <w:spacing w:val="-11"/>
        </w:rPr>
        <w:t> </w:t>
      </w:r>
      <w:r>
        <w:rPr/>
        <w:t>in</w:t>
      </w:r>
      <w:r>
        <w:rPr>
          <w:spacing w:val="-10"/>
        </w:rPr>
        <w:t> </w:t>
      </w:r>
      <w:r>
        <w:rPr/>
        <w:t>attaining</w:t>
      </w:r>
      <w:r>
        <w:rPr>
          <w:spacing w:val="-12"/>
        </w:rPr>
        <w:t> </w:t>
      </w:r>
      <w:r>
        <w:rPr/>
        <w:t>the</w:t>
      </w:r>
      <w:r>
        <w:rPr>
          <w:spacing w:val="-12"/>
        </w:rPr>
        <w:t> </w:t>
      </w:r>
      <w:r>
        <w:rPr>
          <w:spacing w:val="-2"/>
        </w:rPr>
        <w:t>constant</w:t>
      </w:r>
    </w:p>
    <w:p>
      <w:pPr>
        <w:pStyle w:val="BodyText"/>
        <w:spacing w:before="16"/>
      </w:pPr>
      <w:r>
        <w:rPr>
          <w:spacing w:val="-2"/>
        </w:rPr>
        <w:t>pressure.</w:t>
      </w:r>
    </w:p>
    <w:p>
      <w:pPr>
        <w:pStyle w:val="BodyText"/>
        <w:spacing w:before="176"/>
      </w:pPr>
      <w:r>
        <w:rPr/>
        <w:t>Start</w:t>
      </w:r>
      <w:r>
        <w:rPr>
          <w:spacing w:val="-6"/>
        </w:rPr>
        <w:t> </w:t>
      </w:r>
      <w:r>
        <w:rPr/>
        <w:t>the</w:t>
      </w:r>
      <w:r>
        <w:rPr>
          <w:spacing w:val="-5"/>
        </w:rPr>
        <w:t> </w:t>
      </w:r>
      <w:r>
        <w:rPr/>
        <w:t>perfusion</w:t>
      </w:r>
      <w:r>
        <w:rPr>
          <w:spacing w:val="-5"/>
        </w:rPr>
        <w:t> </w:t>
      </w:r>
      <w:r>
        <w:rPr/>
        <w:t>by</w:t>
      </w:r>
      <w:r>
        <w:rPr>
          <w:spacing w:val="-3"/>
        </w:rPr>
        <w:t> </w:t>
      </w:r>
      <w:r>
        <w:rPr/>
        <w:t>opening</w:t>
      </w:r>
      <w:r>
        <w:rPr>
          <w:spacing w:val="-5"/>
        </w:rPr>
        <w:t> </w:t>
      </w:r>
      <w:r>
        <w:rPr/>
        <w:t>screw</w:t>
      </w:r>
      <w:r>
        <w:rPr>
          <w:spacing w:val="-4"/>
        </w:rPr>
        <w:t> </w:t>
      </w:r>
      <w:r>
        <w:rPr/>
        <w:t>clamp</w:t>
      </w:r>
      <w:r>
        <w:rPr>
          <w:spacing w:val="-2"/>
        </w:rPr>
        <w:t> </w:t>
      </w:r>
      <w:r>
        <w:rPr/>
        <w:t>attached</w:t>
      </w:r>
      <w:r>
        <w:rPr>
          <w:spacing w:val="-3"/>
        </w:rPr>
        <w:t> </w:t>
      </w:r>
      <w:r>
        <w:rPr/>
        <w:t>to</w:t>
      </w:r>
      <w:r>
        <w:rPr>
          <w:spacing w:val="-5"/>
        </w:rPr>
        <w:t> </w:t>
      </w:r>
      <w:r>
        <w:rPr/>
        <w:t>the</w:t>
      </w:r>
      <w:r>
        <w:rPr>
          <w:spacing w:val="-4"/>
        </w:rPr>
        <w:t> </w:t>
      </w:r>
      <w:r>
        <w:rPr>
          <w:spacing w:val="-2"/>
        </w:rPr>
        <w:t>tube.</w:t>
      </w:r>
    </w:p>
    <w:p>
      <w:pPr>
        <w:pStyle w:val="ListParagraph"/>
        <w:numPr>
          <w:ilvl w:val="0"/>
          <w:numId w:val="4"/>
        </w:numPr>
        <w:tabs>
          <w:tab w:pos="591" w:val="left" w:leader="none"/>
        </w:tabs>
        <w:spacing w:line="252" w:lineRule="auto" w:before="179" w:after="0"/>
        <w:ind w:left="380" w:right="386" w:firstLine="0"/>
        <w:jc w:val="left"/>
        <w:rPr>
          <w:sz w:val="28"/>
        </w:rPr>
      </w:pPr>
      <w:r>
        <w:rPr>
          <w:sz w:val="28"/>
        </w:rPr>
        <w:t>Pass a thin pin hook through the tip of the ventricle,and with the help of a fine </w:t>
      </w:r>
      <w:r>
        <w:rPr>
          <w:spacing w:val="-2"/>
          <w:sz w:val="28"/>
        </w:rPr>
        <w:t>thread</w:t>
      </w:r>
    </w:p>
    <w:p>
      <w:pPr>
        <w:pStyle w:val="BodyText"/>
        <w:spacing w:before="159"/>
      </w:pPr>
      <w:r>
        <w:rPr/>
        <w:t>attached</w:t>
      </w:r>
      <w:r>
        <w:rPr>
          <w:spacing w:val="-6"/>
        </w:rPr>
        <w:t> </w:t>
      </w:r>
      <w:r>
        <w:rPr/>
        <w:t>to</w:t>
      </w:r>
      <w:r>
        <w:rPr>
          <w:spacing w:val="-6"/>
        </w:rPr>
        <w:t> </w:t>
      </w:r>
      <w:r>
        <w:rPr/>
        <w:t>the</w:t>
      </w:r>
      <w:r>
        <w:rPr>
          <w:spacing w:val="-6"/>
        </w:rPr>
        <w:t> </w:t>
      </w:r>
      <w:r>
        <w:rPr/>
        <w:t>hook,tie</w:t>
      </w:r>
      <w:r>
        <w:rPr>
          <w:spacing w:val="-6"/>
        </w:rPr>
        <w:t> </w:t>
      </w:r>
      <w:r>
        <w:rPr/>
        <w:t>it</w:t>
      </w:r>
      <w:r>
        <w:rPr>
          <w:spacing w:val="-6"/>
        </w:rPr>
        <w:t> </w:t>
      </w:r>
      <w:r>
        <w:rPr/>
        <w:t>to</w:t>
      </w:r>
      <w:r>
        <w:rPr>
          <w:spacing w:val="-3"/>
        </w:rPr>
        <w:t> </w:t>
      </w:r>
      <w:r>
        <w:rPr/>
        <w:t>the</w:t>
      </w:r>
      <w:r>
        <w:rPr>
          <w:spacing w:val="-6"/>
        </w:rPr>
        <w:t> </w:t>
      </w:r>
      <w:r>
        <w:rPr/>
        <w:t>free</w:t>
      </w:r>
      <w:r>
        <w:rPr>
          <w:spacing w:val="-7"/>
        </w:rPr>
        <w:t> </w:t>
      </w:r>
      <w:r>
        <w:rPr/>
        <w:t>limb</w:t>
      </w:r>
      <w:r>
        <w:rPr>
          <w:spacing w:val="-5"/>
        </w:rPr>
        <w:t> </w:t>
      </w:r>
      <w:r>
        <w:rPr/>
        <w:t>of</w:t>
      </w:r>
      <w:r>
        <w:rPr>
          <w:spacing w:val="-4"/>
        </w:rPr>
        <w:t> </w:t>
      </w:r>
      <w:r>
        <w:rPr/>
        <w:t>the</w:t>
      </w:r>
      <w:r>
        <w:rPr>
          <w:spacing w:val="-6"/>
        </w:rPr>
        <w:t> </w:t>
      </w:r>
      <w:r>
        <w:rPr/>
        <w:t>universal</w:t>
      </w:r>
      <w:r>
        <w:rPr>
          <w:spacing w:val="-6"/>
        </w:rPr>
        <w:t> </w:t>
      </w:r>
      <w:r>
        <w:rPr/>
        <w:t>lever,which</w:t>
      </w:r>
      <w:r>
        <w:rPr>
          <w:spacing w:val="-5"/>
        </w:rPr>
        <w:t> </w:t>
      </w:r>
      <w:r>
        <w:rPr/>
        <w:t>is</w:t>
      </w:r>
      <w:r>
        <w:rPr>
          <w:spacing w:val="-5"/>
        </w:rPr>
        <w:t> </w:t>
      </w:r>
      <w:r>
        <w:rPr/>
        <w:t>fixed</w:t>
      </w:r>
      <w:r>
        <w:rPr>
          <w:spacing w:val="-5"/>
        </w:rPr>
        <w:t> </w:t>
      </w:r>
      <w:r>
        <w:rPr/>
        <w:t>to</w:t>
      </w:r>
      <w:r>
        <w:rPr>
          <w:spacing w:val="-6"/>
        </w:rPr>
        <w:t> </w:t>
      </w:r>
      <w:r>
        <w:rPr>
          <w:spacing w:val="-10"/>
        </w:rPr>
        <w:t>a</w:t>
      </w:r>
    </w:p>
    <w:p>
      <w:pPr>
        <w:pStyle w:val="BodyText"/>
        <w:spacing w:line="252" w:lineRule="auto" w:before="179"/>
      </w:pPr>
      <w:r>
        <w:rPr/>
        <w:t>stand.Adjust</w:t>
      </w:r>
      <w:r>
        <w:rPr>
          <w:spacing w:val="78"/>
        </w:rPr>
        <w:t> </w:t>
      </w:r>
      <w:r>
        <w:rPr/>
        <w:t>proper</w:t>
      </w:r>
      <w:r>
        <w:rPr>
          <w:spacing w:val="75"/>
        </w:rPr>
        <w:t> </w:t>
      </w:r>
      <w:r>
        <w:rPr/>
        <w:t>tension</w:t>
      </w:r>
      <w:r>
        <w:rPr>
          <w:spacing w:val="78"/>
        </w:rPr>
        <w:t> </w:t>
      </w:r>
      <w:r>
        <w:rPr/>
        <w:t>and</w:t>
      </w:r>
      <w:r>
        <w:rPr>
          <w:spacing w:val="79"/>
        </w:rPr>
        <w:t> </w:t>
      </w:r>
      <w:r>
        <w:rPr/>
        <w:t>magnification</w:t>
      </w:r>
      <w:r>
        <w:rPr>
          <w:spacing w:val="79"/>
        </w:rPr>
        <w:t> </w:t>
      </w:r>
      <w:r>
        <w:rPr/>
        <w:t>by</w:t>
      </w:r>
      <w:r>
        <w:rPr>
          <w:spacing w:val="78"/>
        </w:rPr>
        <w:t> </w:t>
      </w:r>
      <w:r>
        <w:rPr/>
        <w:t>altering</w:t>
      </w:r>
      <w:r>
        <w:rPr>
          <w:spacing w:val="77"/>
        </w:rPr>
        <w:t> </w:t>
      </w:r>
      <w:r>
        <w:rPr/>
        <w:t>the</w:t>
      </w:r>
      <w:r>
        <w:rPr>
          <w:spacing w:val="77"/>
        </w:rPr>
        <w:t> </w:t>
      </w:r>
      <w:r>
        <w:rPr/>
        <w:t>height</w:t>
      </w:r>
      <w:r>
        <w:rPr>
          <w:spacing w:val="78"/>
        </w:rPr>
        <w:t> </w:t>
      </w:r>
      <w:r>
        <w:rPr/>
        <w:t>of</w:t>
      </w:r>
      <w:r>
        <w:rPr>
          <w:spacing w:val="79"/>
        </w:rPr>
        <w:t> </w:t>
      </w:r>
      <w:r>
        <w:rPr/>
        <w:t>the lever.Record the</w:t>
      </w:r>
    </w:p>
    <w:p>
      <w:pPr>
        <w:pStyle w:val="BodyText"/>
        <w:spacing w:before="158"/>
      </w:pPr>
      <w:r>
        <w:rPr/>
        <w:t>normal</w:t>
      </w:r>
      <w:r>
        <w:rPr>
          <w:spacing w:val="-4"/>
        </w:rPr>
        <w:t> </w:t>
      </w:r>
      <w:r>
        <w:rPr/>
        <w:t>contraction</w:t>
      </w:r>
      <w:r>
        <w:rPr>
          <w:spacing w:val="-5"/>
        </w:rPr>
        <w:t> </w:t>
      </w:r>
      <w:r>
        <w:rPr/>
        <w:t>of</w:t>
      </w:r>
      <w:r>
        <w:rPr>
          <w:spacing w:val="-3"/>
        </w:rPr>
        <w:t> </w:t>
      </w:r>
      <w:r>
        <w:rPr/>
        <w:t>the</w:t>
      </w:r>
      <w:r>
        <w:rPr>
          <w:spacing w:val="-4"/>
        </w:rPr>
        <w:t> </w:t>
      </w:r>
      <w:r>
        <w:rPr/>
        <w:t>heart</w:t>
      </w:r>
      <w:r>
        <w:rPr>
          <w:spacing w:val="-5"/>
        </w:rPr>
        <w:t> </w:t>
      </w:r>
      <w:r>
        <w:rPr/>
        <w:t>on</w:t>
      </w:r>
      <w:r>
        <w:rPr>
          <w:spacing w:val="-3"/>
        </w:rPr>
        <w:t> </w:t>
      </w:r>
      <w:r>
        <w:rPr/>
        <w:t>the</w:t>
      </w:r>
      <w:r>
        <w:rPr>
          <w:spacing w:val="-5"/>
        </w:rPr>
        <w:t> </w:t>
      </w:r>
      <w:r>
        <w:rPr/>
        <w:t>smoked</w:t>
      </w:r>
      <w:r>
        <w:rPr>
          <w:spacing w:val="-3"/>
        </w:rPr>
        <w:t> </w:t>
      </w:r>
      <w:r>
        <w:rPr>
          <w:spacing w:val="-2"/>
        </w:rPr>
        <w:t>drum.</w:t>
      </w:r>
    </w:p>
    <w:p>
      <w:pPr>
        <w:spacing w:after="0"/>
        <w:sectPr>
          <w:pgSz w:w="12240" w:h="15840"/>
          <w:pgMar w:top="1420" w:bottom="280" w:left="1060" w:right="1060"/>
        </w:sectPr>
      </w:pPr>
    </w:p>
    <w:p>
      <w:pPr>
        <w:pStyle w:val="ListParagraph"/>
        <w:numPr>
          <w:ilvl w:val="0"/>
          <w:numId w:val="4"/>
        </w:numPr>
        <w:tabs>
          <w:tab w:pos="593" w:val="left" w:leader="none"/>
        </w:tabs>
        <w:spacing w:line="252" w:lineRule="auto" w:before="22" w:after="0"/>
        <w:ind w:left="380" w:right="378" w:firstLine="0"/>
        <w:jc w:val="left"/>
        <w:rPr>
          <w:sz w:val="28"/>
        </w:rPr>
      </w:pPr>
      <w:r>
        <w:rPr>
          <w:sz w:val="28"/>
        </w:rPr>
        <w:t>Inject</w:t>
      </w:r>
      <w:r>
        <w:rPr>
          <w:spacing w:val="-9"/>
          <w:sz w:val="28"/>
        </w:rPr>
        <w:t> </w:t>
      </w:r>
      <w:r>
        <w:rPr>
          <w:sz w:val="28"/>
        </w:rPr>
        <w:t>0.1,0.2,0.5</w:t>
      </w:r>
      <w:r>
        <w:rPr>
          <w:spacing w:val="-8"/>
          <w:sz w:val="28"/>
        </w:rPr>
        <w:t> </w:t>
      </w:r>
      <w:r>
        <w:rPr>
          <w:sz w:val="28"/>
        </w:rPr>
        <w:t>and</w:t>
      </w:r>
      <w:r>
        <w:rPr>
          <w:spacing w:val="-7"/>
          <w:sz w:val="28"/>
        </w:rPr>
        <w:t> </w:t>
      </w:r>
      <w:r>
        <w:rPr>
          <w:sz w:val="28"/>
        </w:rPr>
        <w:t>1</w:t>
      </w:r>
      <w:r>
        <w:rPr>
          <w:spacing w:val="-9"/>
          <w:sz w:val="28"/>
        </w:rPr>
        <w:t> </w:t>
      </w:r>
      <w:r>
        <w:rPr>
          <w:sz w:val="28"/>
        </w:rPr>
        <w:t>ml</w:t>
      </w:r>
      <w:r>
        <w:rPr>
          <w:spacing w:val="-8"/>
          <w:sz w:val="28"/>
        </w:rPr>
        <w:t> </w:t>
      </w:r>
      <w:r>
        <w:rPr>
          <w:sz w:val="28"/>
        </w:rPr>
        <w:t>of</w:t>
      </w:r>
      <w:r>
        <w:rPr>
          <w:spacing w:val="-7"/>
          <w:sz w:val="28"/>
        </w:rPr>
        <w:t> </w:t>
      </w:r>
      <w:r>
        <w:rPr>
          <w:sz w:val="28"/>
        </w:rPr>
        <w:t>the</w:t>
      </w:r>
      <w:r>
        <w:rPr>
          <w:spacing w:val="-11"/>
          <w:sz w:val="28"/>
        </w:rPr>
        <w:t> </w:t>
      </w:r>
      <w:r>
        <w:rPr>
          <w:sz w:val="28"/>
        </w:rPr>
        <w:t>stock</w:t>
      </w:r>
      <w:r>
        <w:rPr>
          <w:spacing w:val="-9"/>
          <w:sz w:val="28"/>
        </w:rPr>
        <w:t> </w:t>
      </w:r>
      <w:r>
        <w:rPr>
          <w:sz w:val="28"/>
        </w:rPr>
        <w:t>solution</w:t>
      </w:r>
      <w:r>
        <w:rPr>
          <w:spacing w:val="-9"/>
          <w:sz w:val="28"/>
        </w:rPr>
        <w:t> </w:t>
      </w:r>
      <w:r>
        <w:rPr>
          <w:sz w:val="28"/>
        </w:rPr>
        <w:t>of</w:t>
      </w:r>
      <w:r>
        <w:rPr>
          <w:spacing w:val="-7"/>
          <w:sz w:val="28"/>
        </w:rPr>
        <w:t> </w:t>
      </w:r>
      <w:r>
        <w:rPr>
          <w:sz w:val="28"/>
        </w:rPr>
        <w:t>each</w:t>
      </w:r>
      <w:r>
        <w:rPr>
          <w:spacing w:val="-9"/>
          <w:sz w:val="28"/>
        </w:rPr>
        <w:t> </w:t>
      </w:r>
      <w:r>
        <w:rPr>
          <w:sz w:val="28"/>
        </w:rPr>
        <w:t>drug</w:t>
      </w:r>
      <w:r>
        <w:rPr>
          <w:spacing w:val="-11"/>
          <w:sz w:val="28"/>
        </w:rPr>
        <w:t> </w:t>
      </w:r>
      <w:r>
        <w:rPr>
          <w:sz w:val="28"/>
        </w:rPr>
        <w:t>in</w:t>
      </w:r>
      <w:r>
        <w:rPr>
          <w:spacing w:val="-9"/>
          <w:sz w:val="28"/>
        </w:rPr>
        <w:t> </w:t>
      </w:r>
      <w:r>
        <w:rPr>
          <w:sz w:val="28"/>
        </w:rPr>
        <w:t>a</w:t>
      </w:r>
      <w:r>
        <w:rPr>
          <w:spacing w:val="-8"/>
          <w:sz w:val="28"/>
        </w:rPr>
        <w:t> </w:t>
      </w:r>
      <w:r>
        <w:rPr>
          <w:sz w:val="28"/>
        </w:rPr>
        <w:t>sequential</w:t>
      </w:r>
      <w:r>
        <w:rPr>
          <w:spacing w:val="-11"/>
          <w:sz w:val="28"/>
        </w:rPr>
        <w:t> </w:t>
      </w:r>
      <w:r>
        <w:rPr>
          <w:sz w:val="28"/>
        </w:rPr>
        <w:t>order and note</w:t>
      </w:r>
    </w:p>
    <w:p>
      <w:pPr>
        <w:pStyle w:val="BodyText"/>
        <w:spacing w:line="249" w:lineRule="auto" w:before="161"/>
      </w:pPr>
      <w:r>
        <w:rPr/>
        <w:t>the</w:t>
      </w:r>
      <w:r>
        <w:rPr>
          <w:spacing w:val="40"/>
        </w:rPr>
        <w:t> </w:t>
      </w:r>
      <w:r>
        <w:rPr/>
        <w:t>change</w:t>
      </w:r>
      <w:r>
        <w:rPr>
          <w:spacing w:val="40"/>
        </w:rPr>
        <w:t> </w:t>
      </w:r>
      <w:r>
        <w:rPr/>
        <w:t>in</w:t>
      </w:r>
      <w:r>
        <w:rPr>
          <w:spacing w:val="40"/>
        </w:rPr>
        <w:t> </w:t>
      </w:r>
      <w:r>
        <w:rPr/>
        <w:t>the</w:t>
      </w:r>
      <w:r>
        <w:rPr>
          <w:spacing w:val="40"/>
        </w:rPr>
        <w:t> </w:t>
      </w:r>
      <w:r>
        <w:rPr/>
        <w:t>rate</w:t>
      </w:r>
      <w:r>
        <w:rPr>
          <w:spacing w:val="40"/>
        </w:rPr>
        <w:t> </w:t>
      </w:r>
      <w:r>
        <w:rPr/>
        <w:t>and</w:t>
      </w:r>
      <w:r>
        <w:rPr>
          <w:spacing w:val="40"/>
        </w:rPr>
        <w:t> </w:t>
      </w:r>
      <w:r>
        <w:rPr/>
        <w:t>amplitude</w:t>
      </w:r>
      <w:r>
        <w:rPr>
          <w:spacing w:val="40"/>
        </w:rPr>
        <w:t> </w:t>
      </w:r>
      <w:r>
        <w:rPr/>
        <w:t>of</w:t>
      </w:r>
      <w:r>
        <w:rPr>
          <w:spacing w:val="40"/>
        </w:rPr>
        <w:t> </w:t>
      </w:r>
      <w:r>
        <w:rPr/>
        <w:t>contraction.Keep</w:t>
      </w:r>
      <w:r>
        <w:rPr>
          <w:spacing w:val="40"/>
        </w:rPr>
        <w:t> </w:t>
      </w:r>
      <w:r>
        <w:rPr/>
        <w:t>at</w:t>
      </w:r>
      <w:r>
        <w:rPr>
          <w:spacing w:val="40"/>
        </w:rPr>
        <w:t> </w:t>
      </w:r>
      <w:r>
        <w:rPr/>
        <w:t>least</w:t>
      </w:r>
      <w:r>
        <w:rPr>
          <w:spacing w:val="40"/>
        </w:rPr>
        <w:t> </w:t>
      </w:r>
      <w:r>
        <w:rPr/>
        <w:t>5</w:t>
      </w:r>
      <w:r>
        <w:rPr>
          <w:spacing w:val="40"/>
        </w:rPr>
        <w:t> </w:t>
      </w:r>
      <w:r>
        <w:rPr/>
        <w:t>min</w:t>
      </w:r>
      <w:r>
        <w:rPr>
          <w:spacing w:val="40"/>
        </w:rPr>
        <w:t> </w:t>
      </w:r>
      <w:r>
        <w:rPr/>
        <w:t>gap between the</w:t>
      </w:r>
    </w:p>
    <w:p>
      <w:pPr>
        <w:pStyle w:val="BodyText"/>
        <w:spacing w:line="252" w:lineRule="auto" w:before="165"/>
        <w:ind w:right="132"/>
      </w:pPr>
      <w:r>
        <w:rPr/>
        <w:t>administration of each dose of the drug.The drug is administered by injecting the drug into</w:t>
      </w:r>
    </w:p>
    <w:p>
      <w:pPr>
        <w:pStyle w:val="BodyText"/>
        <w:spacing w:line="252" w:lineRule="auto" w:before="161"/>
      </w:pPr>
      <w:r>
        <w:rPr/>
        <w:t>the</w:t>
      </w:r>
      <w:r>
        <w:rPr>
          <w:spacing w:val="-6"/>
        </w:rPr>
        <w:t> </w:t>
      </w:r>
      <w:r>
        <w:rPr/>
        <w:t>perfusion</w:t>
      </w:r>
      <w:r>
        <w:rPr>
          <w:spacing w:val="-5"/>
        </w:rPr>
        <w:t> </w:t>
      </w:r>
      <w:r>
        <w:rPr/>
        <w:t>tube</w:t>
      </w:r>
      <w:r>
        <w:rPr>
          <w:spacing w:val="-6"/>
        </w:rPr>
        <w:t> </w:t>
      </w:r>
      <w:r>
        <w:rPr/>
        <w:t>very</w:t>
      </w:r>
      <w:r>
        <w:rPr>
          <w:spacing w:val="-6"/>
        </w:rPr>
        <w:t> </w:t>
      </w:r>
      <w:r>
        <w:rPr/>
        <w:t>close</w:t>
      </w:r>
      <w:r>
        <w:rPr>
          <w:spacing w:val="-6"/>
        </w:rPr>
        <w:t> </w:t>
      </w:r>
      <w:r>
        <w:rPr/>
        <w:t>to</w:t>
      </w:r>
      <w:r>
        <w:rPr>
          <w:spacing w:val="-6"/>
        </w:rPr>
        <w:t> </w:t>
      </w:r>
      <w:r>
        <w:rPr/>
        <w:t>the</w:t>
      </w:r>
      <w:r>
        <w:rPr>
          <w:spacing w:val="-6"/>
        </w:rPr>
        <w:t> </w:t>
      </w:r>
      <w:r>
        <w:rPr/>
        <w:t>venous</w:t>
      </w:r>
      <w:r>
        <w:rPr>
          <w:spacing w:val="-5"/>
        </w:rPr>
        <w:t> </w:t>
      </w:r>
      <w:r>
        <w:rPr/>
        <w:t>cannula.Take</w:t>
      </w:r>
      <w:r>
        <w:rPr>
          <w:spacing w:val="-7"/>
        </w:rPr>
        <w:t> </w:t>
      </w:r>
      <w:r>
        <w:rPr/>
        <w:t>precautions</w:t>
      </w:r>
      <w:r>
        <w:rPr>
          <w:spacing w:val="-5"/>
        </w:rPr>
        <w:t> </w:t>
      </w:r>
      <w:r>
        <w:rPr/>
        <w:t>to</w:t>
      </w:r>
      <w:r>
        <w:rPr>
          <w:spacing w:val="-6"/>
        </w:rPr>
        <w:t> </w:t>
      </w:r>
      <w:r>
        <w:rPr/>
        <w:t>avoid</w:t>
      </w:r>
      <w:r>
        <w:rPr>
          <w:spacing w:val="-5"/>
        </w:rPr>
        <w:t> </w:t>
      </w:r>
      <w:r>
        <w:rPr/>
        <w:t>any leakage of</w:t>
      </w:r>
    </w:p>
    <w:p>
      <w:pPr>
        <w:pStyle w:val="BodyText"/>
        <w:spacing w:before="158"/>
      </w:pPr>
      <w:r>
        <w:rPr/>
        <w:t>the</w:t>
      </w:r>
      <w:r>
        <w:rPr>
          <w:spacing w:val="-5"/>
        </w:rPr>
        <w:t> </w:t>
      </w:r>
      <w:r>
        <w:rPr/>
        <w:t>drug</w:t>
      </w:r>
      <w:r>
        <w:rPr>
          <w:spacing w:val="-4"/>
        </w:rPr>
        <w:t> </w:t>
      </w:r>
      <w:r>
        <w:rPr/>
        <w:t>from</w:t>
      </w:r>
      <w:r>
        <w:rPr>
          <w:spacing w:val="-4"/>
        </w:rPr>
        <w:t> </w:t>
      </w:r>
      <w:r>
        <w:rPr/>
        <w:t>the</w:t>
      </w:r>
      <w:r>
        <w:rPr>
          <w:spacing w:val="-4"/>
        </w:rPr>
        <w:t> </w:t>
      </w:r>
      <w:r>
        <w:rPr/>
        <w:t>tube,and</w:t>
      </w:r>
      <w:r>
        <w:rPr>
          <w:spacing w:val="-3"/>
        </w:rPr>
        <w:t> </w:t>
      </w:r>
      <w:r>
        <w:rPr/>
        <w:t>the</w:t>
      </w:r>
      <w:r>
        <w:rPr>
          <w:spacing w:val="-4"/>
        </w:rPr>
        <w:t> </w:t>
      </w:r>
      <w:r>
        <w:rPr/>
        <w:t>injection</w:t>
      </w:r>
      <w:r>
        <w:rPr>
          <w:spacing w:val="-3"/>
        </w:rPr>
        <w:t> </w:t>
      </w:r>
      <w:r>
        <w:rPr/>
        <w:t>of</w:t>
      </w:r>
      <w:r>
        <w:rPr>
          <w:spacing w:val="-2"/>
        </w:rPr>
        <w:t> </w:t>
      </w:r>
      <w:r>
        <w:rPr/>
        <w:t>air</w:t>
      </w:r>
      <w:r>
        <w:rPr>
          <w:spacing w:val="-2"/>
        </w:rPr>
        <w:t> bubbles.</w:t>
      </w:r>
    </w:p>
    <w:p>
      <w:pPr>
        <w:pStyle w:val="ListParagraph"/>
        <w:numPr>
          <w:ilvl w:val="0"/>
          <w:numId w:val="4"/>
        </w:numPr>
        <w:tabs>
          <w:tab w:pos="591" w:val="left" w:leader="none"/>
        </w:tabs>
        <w:spacing w:line="240" w:lineRule="auto" w:before="177" w:after="0"/>
        <w:ind w:left="591" w:right="0" w:hanging="211"/>
        <w:jc w:val="left"/>
        <w:rPr>
          <w:sz w:val="28"/>
        </w:rPr>
      </w:pPr>
      <w:r>
        <w:rPr>
          <w:sz w:val="28"/>
        </w:rPr>
        <w:t>Label</w:t>
      </w:r>
      <w:r>
        <w:rPr>
          <w:spacing w:val="-5"/>
          <w:sz w:val="28"/>
        </w:rPr>
        <w:t> </w:t>
      </w:r>
      <w:r>
        <w:rPr>
          <w:sz w:val="28"/>
        </w:rPr>
        <w:t>and</w:t>
      </w:r>
      <w:r>
        <w:rPr>
          <w:spacing w:val="-2"/>
          <w:sz w:val="28"/>
        </w:rPr>
        <w:t> </w:t>
      </w:r>
      <w:r>
        <w:rPr>
          <w:sz w:val="28"/>
        </w:rPr>
        <w:t>fix</w:t>
      </w:r>
      <w:r>
        <w:rPr>
          <w:spacing w:val="-4"/>
          <w:sz w:val="28"/>
        </w:rPr>
        <w:t> </w:t>
      </w:r>
      <w:r>
        <w:rPr>
          <w:sz w:val="28"/>
        </w:rPr>
        <w:t>the</w:t>
      </w:r>
      <w:r>
        <w:rPr>
          <w:spacing w:val="-4"/>
          <w:sz w:val="28"/>
        </w:rPr>
        <w:t> </w:t>
      </w:r>
      <w:r>
        <w:rPr>
          <w:sz w:val="28"/>
        </w:rPr>
        <w:t>tracing</w:t>
      </w:r>
      <w:r>
        <w:rPr>
          <w:spacing w:val="-4"/>
          <w:sz w:val="28"/>
        </w:rPr>
        <w:t> </w:t>
      </w:r>
      <w:r>
        <w:rPr>
          <w:sz w:val="28"/>
        </w:rPr>
        <w:t>with</w:t>
      </w:r>
      <w:r>
        <w:rPr>
          <w:spacing w:val="-3"/>
          <w:sz w:val="28"/>
        </w:rPr>
        <w:t> </w:t>
      </w:r>
      <w:r>
        <w:rPr>
          <w:sz w:val="28"/>
        </w:rPr>
        <w:t>the</w:t>
      </w:r>
      <w:r>
        <w:rPr>
          <w:spacing w:val="-4"/>
          <w:sz w:val="28"/>
        </w:rPr>
        <w:t> </w:t>
      </w:r>
      <w:r>
        <w:rPr>
          <w:sz w:val="28"/>
        </w:rPr>
        <w:t>fixing</w:t>
      </w:r>
      <w:r>
        <w:rPr>
          <w:spacing w:val="-4"/>
          <w:sz w:val="28"/>
        </w:rPr>
        <w:t> </w:t>
      </w:r>
      <w:r>
        <w:rPr>
          <w:spacing w:val="-2"/>
          <w:sz w:val="28"/>
        </w:rPr>
        <w:t>solution.</w:t>
      </w:r>
    </w:p>
    <w:p>
      <w:pPr>
        <w:pStyle w:val="BodyText"/>
        <w:spacing w:before="5"/>
        <w:ind w:left="0"/>
        <w:rPr>
          <w:sz w:val="17"/>
        </w:rPr>
      </w:pPr>
      <w:r>
        <w:rPr/>
        <w:drawing>
          <wp:anchor distT="0" distB="0" distL="0" distR="0" allowOverlap="1" layoutInCell="1" locked="0" behindDoc="1" simplePos="0" relativeHeight="487589376">
            <wp:simplePos x="0" y="0"/>
            <wp:positionH relativeFrom="page">
              <wp:posOffset>927032</wp:posOffset>
            </wp:positionH>
            <wp:positionV relativeFrom="paragraph">
              <wp:posOffset>150259</wp:posOffset>
            </wp:positionV>
            <wp:extent cx="5877994" cy="1288732"/>
            <wp:effectExtent l="0" t="0" r="0" b="0"/>
            <wp:wrapTopAndBottom/>
            <wp:docPr id="7" name="Image 7"/>
            <wp:cNvGraphicFramePr>
              <a:graphicFrameLocks/>
            </wp:cNvGraphicFramePr>
            <a:graphic>
              <a:graphicData uri="http://schemas.openxmlformats.org/drawingml/2006/picture">
                <pic:pic>
                  <pic:nvPicPr>
                    <pic:cNvPr id="7" name="Image 7"/>
                    <pic:cNvPicPr/>
                  </pic:nvPicPr>
                  <pic:blipFill>
                    <a:blip r:embed="rId5" cstate="print"/>
                    <a:stretch>
                      <a:fillRect/>
                    </a:stretch>
                  </pic:blipFill>
                  <pic:spPr>
                    <a:xfrm>
                      <a:off x="0" y="0"/>
                      <a:ext cx="5877994" cy="1288732"/>
                    </a:xfrm>
                    <a:prstGeom prst="rect">
                      <a:avLst/>
                    </a:prstGeom>
                  </pic:spPr>
                </pic:pic>
              </a:graphicData>
            </a:graphic>
          </wp:anchor>
        </w:drawing>
      </w:r>
    </w:p>
    <w:p>
      <w:pPr>
        <w:pStyle w:val="Heading2"/>
        <w:spacing w:before="340"/>
      </w:pPr>
      <w:r>
        <w:rPr>
          <w:spacing w:val="-2"/>
        </w:rPr>
        <w:t>Conclusion:</w:t>
      </w:r>
    </w:p>
    <w:p>
      <w:pPr>
        <w:pStyle w:val="BodyText"/>
        <w:spacing w:line="252" w:lineRule="auto" w:before="180"/>
        <w:ind w:right="84"/>
      </w:pPr>
      <w:r>
        <w:rPr/>
        <w:t>We</w:t>
      </w:r>
      <w:r>
        <w:rPr>
          <w:spacing w:val="-14"/>
        </w:rPr>
        <w:t> </w:t>
      </w:r>
      <w:r>
        <w:rPr/>
        <w:t>completely</w:t>
      </w:r>
      <w:r>
        <w:rPr>
          <w:spacing w:val="-13"/>
        </w:rPr>
        <w:t> </w:t>
      </w:r>
      <w:r>
        <w:rPr/>
        <w:t>detached</w:t>
      </w:r>
      <w:r>
        <w:rPr>
          <w:spacing w:val="-12"/>
        </w:rPr>
        <w:t> </w:t>
      </w:r>
      <w:r>
        <w:rPr/>
        <w:t>the</w:t>
      </w:r>
      <w:r>
        <w:rPr>
          <w:spacing w:val="-13"/>
        </w:rPr>
        <w:t> </w:t>
      </w:r>
      <w:r>
        <w:rPr/>
        <w:t>heart</w:t>
      </w:r>
      <w:r>
        <w:rPr>
          <w:spacing w:val="-14"/>
        </w:rPr>
        <w:t> </w:t>
      </w:r>
      <w:r>
        <w:rPr/>
        <w:t>from</w:t>
      </w:r>
      <w:r>
        <w:rPr>
          <w:spacing w:val="-12"/>
        </w:rPr>
        <w:t> </w:t>
      </w:r>
      <w:r>
        <w:rPr/>
        <w:t>the</w:t>
      </w:r>
      <w:r>
        <w:rPr>
          <w:spacing w:val="-13"/>
        </w:rPr>
        <w:t> </w:t>
      </w:r>
      <w:r>
        <w:rPr/>
        <w:t>rest</w:t>
      </w:r>
      <w:r>
        <w:rPr>
          <w:spacing w:val="-13"/>
        </w:rPr>
        <w:t> </w:t>
      </w:r>
      <w:r>
        <w:rPr/>
        <w:t>of</w:t>
      </w:r>
      <w:r>
        <w:rPr>
          <w:spacing w:val="-12"/>
        </w:rPr>
        <w:t> </w:t>
      </w:r>
      <w:r>
        <w:rPr/>
        <w:t>the</w:t>
      </w:r>
      <w:r>
        <w:rPr>
          <w:spacing w:val="-13"/>
        </w:rPr>
        <w:t> </w:t>
      </w:r>
      <w:r>
        <w:rPr/>
        <w:t>body</w:t>
      </w:r>
      <w:r>
        <w:rPr>
          <w:spacing w:val="-13"/>
        </w:rPr>
        <w:t> </w:t>
      </w:r>
      <w:r>
        <w:rPr/>
        <w:t>and</w:t>
      </w:r>
      <w:r>
        <w:rPr>
          <w:spacing w:val="-12"/>
        </w:rPr>
        <w:t> </w:t>
      </w:r>
      <w:r>
        <w:rPr/>
        <w:t>recorded</w:t>
      </w:r>
      <w:r>
        <w:rPr>
          <w:spacing w:val="-12"/>
        </w:rPr>
        <w:t> </w:t>
      </w:r>
      <w:r>
        <w:rPr/>
        <w:t>its</w:t>
      </w:r>
      <w:r>
        <w:rPr>
          <w:spacing w:val="-12"/>
        </w:rPr>
        <w:t> </w:t>
      </w:r>
      <w:r>
        <w:rPr/>
        <w:t>heart rate.The heart is beating on its own.</w:t>
      </w:r>
    </w:p>
    <w:sectPr>
      <w:pgSz w:w="12240" w:h="15840"/>
      <w:pgMar w:top="1420" w:bottom="280" w:left="1060" w:right="10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Calibri">
    <w:altName w:val="Calibri"/>
    <w:charset w:val="1"/>
    <w:family w:val="roman"/>
    <w:pitch w:val="variable"/>
  </w:font>
  <w:font w:name="Cambria">
    <w:altName w:val="Cambria"/>
    <w:charset w:val="1"/>
    <w:family w:val="roman"/>
    <w:pitch w:val="variable"/>
  </w:font>
  <w:font w:name="Segoe UI Symbol">
    <w:altName w:val="Segoe UI Symbol"/>
    <w:charset w:val="1"/>
    <w:family w:val="swiss"/>
    <w:pitch w:val="variable"/>
  </w:font>
  <w:font w:name="Segoe UI">
    <w:altName w:val="Segoe UI"/>
    <w:charset w:val="1"/>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594" w:hanging="215"/>
        <w:jc w:val="left"/>
      </w:pPr>
      <w:rPr>
        <w:rFonts w:hint="default" w:ascii="Calibri" w:hAnsi="Calibri" w:eastAsia="Calibri" w:cs="Calibri"/>
        <w:b w:val="0"/>
        <w:bCs w:val="0"/>
        <w:i w:val="0"/>
        <w:iCs w:val="0"/>
        <w:spacing w:val="0"/>
        <w:w w:val="96"/>
        <w:sz w:val="26"/>
        <w:szCs w:val="26"/>
        <w:lang w:val="en-US" w:eastAsia="en-US" w:bidi="ar-SA"/>
      </w:rPr>
    </w:lvl>
    <w:lvl w:ilvl="1">
      <w:start w:val="0"/>
      <w:numFmt w:val="bullet"/>
      <w:lvlText w:val="•"/>
      <w:lvlJc w:val="left"/>
      <w:pPr>
        <w:ind w:left="1552" w:hanging="215"/>
      </w:pPr>
      <w:rPr>
        <w:rFonts w:hint="default"/>
        <w:lang w:val="en-US" w:eastAsia="en-US" w:bidi="ar-SA"/>
      </w:rPr>
    </w:lvl>
    <w:lvl w:ilvl="2">
      <w:start w:val="0"/>
      <w:numFmt w:val="bullet"/>
      <w:lvlText w:val="•"/>
      <w:lvlJc w:val="left"/>
      <w:pPr>
        <w:ind w:left="2504" w:hanging="215"/>
      </w:pPr>
      <w:rPr>
        <w:rFonts w:hint="default"/>
        <w:lang w:val="en-US" w:eastAsia="en-US" w:bidi="ar-SA"/>
      </w:rPr>
    </w:lvl>
    <w:lvl w:ilvl="3">
      <w:start w:val="0"/>
      <w:numFmt w:val="bullet"/>
      <w:lvlText w:val="•"/>
      <w:lvlJc w:val="left"/>
      <w:pPr>
        <w:ind w:left="3456" w:hanging="215"/>
      </w:pPr>
      <w:rPr>
        <w:rFonts w:hint="default"/>
        <w:lang w:val="en-US" w:eastAsia="en-US" w:bidi="ar-SA"/>
      </w:rPr>
    </w:lvl>
    <w:lvl w:ilvl="4">
      <w:start w:val="0"/>
      <w:numFmt w:val="bullet"/>
      <w:lvlText w:val="•"/>
      <w:lvlJc w:val="left"/>
      <w:pPr>
        <w:ind w:left="4408" w:hanging="215"/>
      </w:pPr>
      <w:rPr>
        <w:rFonts w:hint="default"/>
        <w:lang w:val="en-US" w:eastAsia="en-US" w:bidi="ar-SA"/>
      </w:rPr>
    </w:lvl>
    <w:lvl w:ilvl="5">
      <w:start w:val="0"/>
      <w:numFmt w:val="bullet"/>
      <w:lvlText w:val="•"/>
      <w:lvlJc w:val="left"/>
      <w:pPr>
        <w:ind w:left="5360" w:hanging="215"/>
      </w:pPr>
      <w:rPr>
        <w:rFonts w:hint="default"/>
        <w:lang w:val="en-US" w:eastAsia="en-US" w:bidi="ar-SA"/>
      </w:rPr>
    </w:lvl>
    <w:lvl w:ilvl="6">
      <w:start w:val="0"/>
      <w:numFmt w:val="bullet"/>
      <w:lvlText w:val="•"/>
      <w:lvlJc w:val="left"/>
      <w:pPr>
        <w:ind w:left="6312" w:hanging="215"/>
      </w:pPr>
      <w:rPr>
        <w:rFonts w:hint="default"/>
        <w:lang w:val="en-US" w:eastAsia="en-US" w:bidi="ar-SA"/>
      </w:rPr>
    </w:lvl>
    <w:lvl w:ilvl="7">
      <w:start w:val="0"/>
      <w:numFmt w:val="bullet"/>
      <w:lvlText w:val="•"/>
      <w:lvlJc w:val="left"/>
      <w:pPr>
        <w:ind w:left="7264" w:hanging="215"/>
      </w:pPr>
      <w:rPr>
        <w:rFonts w:hint="default"/>
        <w:lang w:val="en-US" w:eastAsia="en-US" w:bidi="ar-SA"/>
      </w:rPr>
    </w:lvl>
    <w:lvl w:ilvl="8">
      <w:start w:val="0"/>
      <w:numFmt w:val="bullet"/>
      <w:lvlText w:val="•"/>
      <w:lvlJc w:val="left"/>
      <w:pPr>
        <w:ind w:left="8216" w:hanging="215"/>
      </w:pPr>
      <w:rPr>
        <w:rFonts w:hint="default"/>
        <w:lang w:val="en-US" w:eastAsia="en-US" w:bidi="ar-SA"/>
      </w:rPr>
    </w:lvl>
  </w:abstractNum>
  <w:abstractNum w:abstractNumId="2">
    <w:multiLevelType w:val="hybridMultilevel"/>
    <w:lvl w:ilvl="0">
      <w:start w:val="0"/>
      <w:numFmt w:val="bullet"/>
      <w:lvlText w:val="•"/>
      <w:lvlJc w:val="left"/>
      <w:pPr>
        <w:ind w:left="889" w:hanging="209"/>
      </w:pPr>
      <w:rPr>
        <w:rFonts w:hint="default" w:ascii="Calibri" w:hAnsi="Calibri" w:eastAsia="Calibri" w:cs="Calibri"/>
        <w:b w:val="0"/>
        <w:bCs w:val="0"/>
        <w:i w:val="0"/>
        <w:iCs w:val="0"/>
        <w:spacing w:val="0"/>
        <w:w w:val="100"/>
        <w:sz w:val="28"/>
        <w:szCs w:val="28"/>
        <w:lang w:val="en-US" w:eastAsia="en-US" w:bidi="ar-SA"/>
      </w:rPr>
    </w:lvl>
    <w:lvl w:ilvl="1">
      <w:start w:val="0"/>
      <w:numFmt w:val="bullet"/>
      <w:lvlText w:val="•"/>
      <w:lvlJc w:val="left"/>
      <w:pPr>
        <w:ind w:left="1804" w:hanging="209"/>
      </w:pPr>
      <w:rPr>
        <w:rFonts w:hint="default"/>
        <w:lang w:val="en-US" w:eastAsia="en-US" w:bidi="ar-SA"/>
      </w:rPr>
    </w:lvl>
    <w:lvl w:ilvl="2">
      <w:start w:val="0"/>
      <w:numFmt w:val="bullet"/>
      <w:lvlText w:val="•"/>
      <w:lvlJc w:val="left"/>
      <w:pPr>
        <w:ind w:left="2728" w:hanging="209"/>
      </w:pPr>
      <w:rPr>
        <w:rFonts w:hint="default"/>
        <w:lang w:val="en-US" w:eastAsia="en-US" w:bidi="ar-SA"/>
      </w:rPr>
    </w:lvl>
    <w:lvl w:ilvl="3">
      <w:start w:val="0"/>
      <w:numFmt w:val="bullet"/>
      <w:lvlText w:val="•"/>
      <w:lvlJc w:val="left"/>
      <w:pPr>
        <w:ind w:left="3652" w:hanging="209"/>
      </w:pPr>
      <w:rPr>
        <w:rFonts w:hint="default"/>
        <w:lang w:val="en-US" w:eastAsia="en-US" w:bidi="ar-SA"/>
      </w:rPr>
    </w:lvl>
    <w:lvl w:ilvl="4">
      <w:start w:val="0"/>
      <w:numFmt w:val="bullet"/>
      <w:lvlText w:val="•"/>
      <w:lvlJc w:val="left"/>
      <w:pPr>
        <w:ind w:left="4576" w:hanging="209"/>
      </w:pPr>
      <w:rPr>
        <w:rFonts w:hint="default"/>
        <w:lang w:val="en-US" w:eastAsia="en-US" w:bidi="ar-SA"/>
      </w:rPr>
    </w:lvl>
    <w:lvl w:ilvl="5">
      <w:start w:val="0"/>
      <w:numFmt w:val="bullet"/>
      <w:lvlText w:val="•"/>
      <w:lvlJc w:val="left"/>
      <w:pPr>
        <w:ind w:left="5500" w:hanging="209"/>
      </w:pPr>
      <w:rPr>
        <w:rFonts w:hint="default"/>
        <w:lang w:val="en-US" w:eastAsia="en-US" w:bidi="ar-SA"/>
      </w:rPr>
    </w:lvl>
    <w:lvl w:ilvl="6">
      <w:start w:val="0"/>
      <w:numFmt w:val="bullet"/>
      <w:lvlText w:val="•"/>
      <w:lvlJc w:val="left"/>
      <w:pPr>
        <w:ind w:left="6424" w:hanging="209"/>
      </w:pPr>
      <w:rPr>
        <w:rFonts w:hint="default"/>
        <w:lang w:val="en-US" w:eastAsia="en-US" w:bidi="ar-SA"/>
      </w:rPr>
    </w:lvl>
    <w:lvl w:ilvl="7">
      <w:start w:val="0"/>
      <w:numFmt w:val="bullet"/>
      <w:lvlText w:val="•"/>
      <w:lvlJc w:val="left"/>
      <w:pPr>
        <w:ind w:left="7348" w:hanging="209"/>
      </w:pPr>
      <w:rPr>
        <w:rFonts w:hint="default"/>
        <w:lang w:val="en-US" w:eastAsia="en-US" w:bidi="ar-SA"/>
      </w:rPr>
    </w:lvl>
    <w:lvl w:ilvl="8">
      <w:start w:val="0"/>
      <w:numFmt w:val="bullet"/>
      <w:lvlText w:val="•"/>
      <w:lvlJc w:val="left"/>
      <w:pPr>
        <w:ind w:left="8272" w:hanging="209"/>
      </w:pPr>
      <w:rPr>
        <w:rFonts w:hint="default"/>
        <w:lang w:val="en-US" w:eastAsia="en-US" w:bidi="ar-SA"/>
      </w:rPr>
    </w:lvl>
  </w:abstractNum>
  <w:abstractNum w:abstractNumId="1">
    <w:multiLevelType w:val="hybridMultilevel"/>
    <w:lvl w:ilvl="0">
      <w:start w:val="2"/>
      <w:numFmt w:val="decimal"/>
      <w:lvlText w:val="%1."/>
      <w:lvlJc w:val="left"/>
      <w:pPr>
        <w:ind w:left="380" w:hanging="290"/>
        <w:jc w:val="right"/>
      </w:pPr>
      <w:rPr>
        <w:rFonts w:hint="default"/>
        <w:spacing w:val="-1"/>
        <w:w w:val="92"/>
        <w:lang w:val="en-US" w:eastAsia="en-US" w:bidi="ar-SA"/>
      </w:rPr>
    </w:lvl>
    <w:lvl w:ilvl="1">
      <w:start w:val="1"/>
      <w:numFmt w:val="decimal"/>
      <w:lvlText w:val="%2."/>
      <w:lvlJc w:val="left"/>
      <w:pPr>
        <w:ind w:left="656" w:hanging="277"/>
        <w:jc w:val="left"/>
      </w:pPr>
      <w:rPr>
        <w:rFonts w:hint="default" w:ascii="Calibri" w:hAnsi="Calibri" w:eastAsia="Calibri" w:cs="Calibri"/>
        <w:b w:val="0"/>
        <w:bCs w:val="0"/>
        <w:i w:val="0"/>
        <w:iCs w:val="0"/>
        <w:spacing w:val="-1"/>
        <w:w w:val="100"/>
        <w:sz w:val="28"/>
        <w:szCs w:val="28"/>
        <w:lang w:val="en-US" w:eastAsia="en-US" w:bidi="ar-SA"/>
      </w:rPr>
    </w:lvl>
    <w:lvl w:ilvl="2">
      <w:start w:val="0"/>
      <w:numFmt w:val="bullet"/>
      <w:lvlText w:val="➢"/>
      <w:lvlJc w:val="left"/>
      <w:pPr>
        <w:ind w:left="711" w:hanging="332"/>
      </w:pPr>
      <w:rPr>
        <w:rFonts w:hint="default" w:ascii="Segoe UI Symbol" w:hAnsi="Segoe UI Symbol" w:eastAsia="Segoe UI Symbol" w:cs="Segoe UI Symbol"/>
        <w:b w:val="0"/>
        <w:bCs w:val="0"/>
        <w:i w:val="0"/>
        <w:iCs w:val="0"/>
        <w:spacing w:val="0"/>
        <w:w w:val="100"/>
        <w:sz w:val="28"/>
        <w:szCs w:val="28"/>
        <w:lang w:val="en-US" w:eastAsia="en-US" w:bidi="ar-SA"/>
      </w:rPr>
    </w:lvl>
    <w:lvl w:ilvl="3">
      <w:start w:val="1"/>
      <w:numFmt w:val="decimal"/>
      <w:lvlText w:val="%4."/>
      <w:lvlJc w:val="left"/>
      <w:pPr>
        <w:ind w:left="956" w:hanging="277"/>
        <w:jc w:val="left"/>
      </w:pPr>
      <w:rPr>
        <w:rFonts w:hint="default" w:ascii="Calibri" w:hAnsi="Calibri" w:eastAsia="Calibri" w:cs="Calibri"/>
        <w:b w:val="0"/>
        <w:bCs w:val="0"/>
        <w:i w:val="0"/>
        <w:iCs w:val="0"/>
        <w:color w:val="202429"/>
        <w:spacing w:val="-1"/>
        <w:w w:val="100"/>
        <w:sz w:val="28"/>
        <w:szCs w:val="28"/>
        <w:lang w:val="en-US" w:eastAsia="en-US" w:bidi="ar-SA"/>
      </w:rPr>
    </w:lvl>
    <w:lvl w:ilvl="4">
      <w:start w:val="0"/>
      <w:numFmt w:val="bullet"/>
      <w:lvlText w:val="•"/>
      <w:lvlJc w:val="left"/>
      <w:pPr>
        <w:ind w:left="2268" w:hanging="277"/>
      </w:pPr>
      <w:rPr>
        <w:rFonts w:hint="default"/>
        <w:lang w:val="en-US" w:eastAsia="en-US" w:bidi="ar-SA"/>
      </w:rPr>
    </w:lvl>
    <w:lvl w:ilvl="5">
      <w:start w:val="0"/>
      <w:numFmt w:val="bullet"/>
      <w:lvlText w:val="•"/>
      <w:lvlJc w:val="left"/>
      <w:pPr>
        <w:ind w:left="3577" w:hanging="277"/>
      </w:pPr>
      <w:rPr>
        <w:rFonts w:hint="default"/>
        <w:lang w:val="en-US" w:eastAsia="en-US" w:bidi="ar-SA"/>
      </w:rPr>
    </w:lvl>
    <w:lvl w:ilvl="6">
      <w:start w:val="0"/>
      <w:numFmt w:val="bullet"/>
      <w:lvlText w:val="•"/>
      <w:lvlJc w:val="left"/>
      <w:pPr>
        <w:ind w:left="4885" w:hanging="277"/>
      </w:pPr>
      <w:rPr>
        <w:rFonts w:hint="default"/>
        <w:lang w:val="en-US" w:eastAsia="en-US" w:bidi="ar-SA"/>
      </w:rPr>
    </w:lvl>
    <w:lvl w:ilvl="7">
      <w:start w:val="0"/>
      <w:numFmt w:val="bullet"/>
      <w:lvlText w:val="•"/>
      <w:lvlJc w:val="left"/>
      <w:pPr>
        <w:ind w:left="6194" w:hanging="277"/>
      </w:pPr>
      <w:rPr>
        <w:rFonts w:hint="default"/>
        <w:lang w:val="en-US" w:eastAsia="en-US" w:bidi="ar-SA"/>
      </w:rPr>
    </w:lvl>
    <w:lvl w:ilvl="8">
      <w:start w:val="0"/>
      <w:numFmt w:val="bullet"/>
      <w:lvlText w:val="•"/>
      <w:lvlJc w:val="left"/>
      <w:pPr>
        <w:ind w:left="7502" w:hanging="277"/>
      </w:pPr>
      <w:rPr>
        <w:rFonts w:hint="default"/>
        <w:lang w:val="en-US" w:eastAsia="en-US" w:bidi="ar-SA"/>
      </w:rPr>
    </w:lvl>
  </w:abstractNum>
  <w:abstractNum w:abstractNumId="0">
    <w:multiLevelType w:val="hybridMultilevel"/>
    <w:lvl w:ilvl="0">
      <w:start w:val="1"/>
      <w:numFmt w:val="decimal"/>
      <w:lvlText w:val="%1."/>
      <w:lvlJc w:val="left"/>
      <w:pPr>
        <w:ind w:left="2067" w:hanging="248"/>
        <w:jc w:val="right"/>
      </w:pPr>
      <w:rPr>
        <w:rFonts w:hint="default"/>
        <w:spacing w:val="-2"/>
        <w:w w:val="92"/>
        <w:lang w:val="en-US" w:eastAsia="en-US" w:bidi="ar-SA"/>
      </w:rPr>
    </w:lvl>
    <w:lvl w:ilvl="1">
      <w:start w:val="0"/>
      <w:numFmt w:val="bullet"/>
      <w:lvlText w:val="•"/>
      <w:lvlJc w:val="left"/>
      <w:pPr>
        <w:ind w:left="2866" w:hanging="248"/>
      </w:pPr>
      <w:rPr>
        <w:rFonts w:hint="default"/>
        <w:lang w:val="en-US" w:eastAsia="en-US" w:bidi="ar-SA"/>
      </w:rPr>
    </w:lvl>
    <w:lvl w:ilvl="2">
      <w:start w:val="0"/>
      <w:numFmt w:val="bullet"/>
      <w:lvlText w:val="•"/>
      <w:lvlJc w:val="left"/>
      <w:pPr>
        <w:ind w:left="3672" w:hanging="248"/>
      </w:pPr>
      <w:rPr>
        <w:rFonts w:hint="default"/>
        <w:lang w:val="en-US" w:eastAsia="en-US" w:bidi="ar-SA"/>
      </w:rPr>
    </w:lvl>
    <w:lvl w:ilvl="3">
      <w:start w:val="0"/>
      <w:numFmt w:val="bullet"/>
      <w:lvlText w:val="•"/>
      <w:lvlJc w:val="left"/>
      <w:pPr>
        <w:ind w:left="4478" w:hanging="248"/>
      </w:pPr>
      <w:rPr>
        <w:rFonts w:hint="default"/>
        <w:lang w:val="en-US" w:eastAsia="en-US" w:bidi="ar-SA"/>
      </w:rPr>
    </w:lvl>
    <w:lvl w:ilvl="4">
      <w:start w:val="0"/>
      <w:numFmt w:val="bullet"/>
      <w:lvlText w:val="•"/>
      <w:lvlJc w:val="left"/>
      <w:pPr>
        <w:ind w:left="5284" w:hanging="248"/>
      </w:pPr>
      <w:rPr>
        <w:rFonts w:hint="default"/>
        <w:lang w:val="en-US" w:eastAsia="en-US" w:bidi="ar-SA"/>
      </w:rPr>
    </w:lvl>
    <w:lvl w:ilvl="5">
      <w:start w:val="0"/>
      <w:numFmt w:val="bullet"/>
      <w:lvlText w:val="•"/>
      <w:lvlJc w:val="left"/>
      <w:pPr>
        <w:ind w:left="6090" w:hanging="248"/>
      </w:pPr>
      <w:rPr>
        <w:rFonts w:hint="default"/>
        <w:lang w:val="en-US" w:eastAsia="en-US" w:bidi="ar-SA"/>
      </w:rPr>
    </w:lvl>
    <w:lvl w:ilvl="6">
      <w:start w:val="0"/>
      <w:numFmt w:val="bullet"/>
      <w:lvlText w:val="•"/>
      <w:lvlJc w:val="left"/>
      <w:pPr>
        <w:ind w:left="6896" w:hanging="248"/>
      </w:pPr>
      <w:rPr>
        <w:rFonts w:hint="default"/>
        <w:lang w:val="en-US" w:eastAsia="en-US" w:bidi="ar-SA"/>
      </w:rPr>
    </w:lvl>
    <w:lvl w:ilvl="7">
      <w:start w:val="0"/>
      <w:numFmt w:val="bullet"/>
      <w:lvlText w:val="•"/>
      <w:lvlJc w:val="left"/>
      <w:pPr>
        <w:ind w:left="7702" w:hanging="248"/>
      </w:pPr>
      <w:rPr>
        <w:rFonts w:hint="default"/>
        <w:lang w:val="en-US" w:eastAsia="en-US" w:bidi="ar-SA"/>
      </w:rPr>
    </w:lvl>
    <w:lvl w:ilvl="8">
      <w:start w:val="0"/>
      <w:numFmt w:val="bullet"/>
      <w:lvlText w:val="•"/>
      <w:lvlJc w:val="left"/>
      <w:pPr>
        <w:ind w:left="8508" w:hanging="248"/>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ind w:left="380"/>
    </w:pPr>
    <w:rPr>
      <w:rFonts w:ascii="Calibri" w:hAnsi="Calibri" w:eastAsia="Calibri" w:cs="Calibri"/>
      <w:sz w:val="28"/>
      <w:szCs w:val="28"/>
      <w:lang w:val="en-US" w:eastAsia="en-US" w:bidi="ar-SA"/>
    </w:rPr>
  </w:style>
  <w:style w:styleId="Heading1" w:type="paragraph">
    <w:name w:val="Heading 1"/>
    <w:basedOn w:val="Normal"/>
    <w:uiPriority w:val="1"/>
    <w:qFormat/>
    <w:pPr>
      <w:spacing w:before="1"/>
      <w:ind w:left="380"/>
      <w:outlineLvl w:val="1"/>
    </w:pPr>
    <w:rPr>
      <w:rFonts w:ascii="Calibri" w:hAnsi="Calibri" w:eastAsia="Calibri" w:cs="Calibri"/>
      <w:b/>
      <w:bCs/>
      <w:sz w:val="36"/>
      <w:szCs w:val="36"/>
      <w:lang w:val="en-US" w:eastAsia="en-US" w:bidi="ar-SA"/>
    </w:rPr>
  </w:style>
  <w:style w:styleId="Heading2" w:type="paragraph">
    <w:name w:val="Heading 2"/>
    <w:basedOn w:val="Normal"/>
    <w:uiPriority w:val="1"/>
    <w:qFormat/>
    <w:pPr>
      <w:ind w:left="380"/>
      <w:outlineLvl w:val="2"/>
    </w:pPr>
    <w:rPr>
      <w:rFonts w:ascii="Calibri" w:hAnsi="Calibri" w:eastAsia="Calibri" w:cs="Calibri"/>
      <w:b/>
      <w:bCs/>
      <w:sz w:val="32"/>
      <w:szCs w:val="32"/>
      <w:lang w:val="en-US" w:eastAsia="en-US" w:bidi="ar-SA"/>
    </w:rPr>
  </w:style>
  <w:style w:styleId="ListParagraph" w:type="paragraph">
    <w:name w:val="List Paragraph"/>
    <w:basedOn w:val="Normal"/>
    <w:uiPriority w:val="1"/>
    <w:qFormat/>
    <w:pPr>
      <w:ind w:left="380"/>
    </w:pPr>
    <w:rPr>
      <w:rFonts w:ascii="Calibri" w:hAnsi="Calibri" w:eastAsia="Calibri" w:cs="Calibri"/>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yaswanth</dc:creator>
  <dcterms:created xsi:type="dcterms:W3CDTF">2024-03-12T13:06:07Z</dcterms:created>
  <dcterms:modified xsi:type="dcterms:W3CDTF">2024-03-12T13:06:07Z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2024-03-08T00:00:00Z</vt:filetime>
  </property>
  <property fmtid="{D5CDD505-2E9C-101B-9397-08002B2CF9AE}" pid="3" name="Creator">
    <vt:lpwstr>Microsoft® Word 2019</vt:lpwstr>
  </property>
  <property fmtid="{D5CDD505-2E9C-101B-9397-08002B2CF9AE}" pid="4" name="LastSaved">
    <vt:filetime>2024-03-12T00:00:00Z</vt:filetime>
  </property>
  <property fmtid="{D5CDD505-2E9C-101B-9397-08002B2CF9AE}" pid="5" name="Producer">
    <vt:lpwstr>Microsoft® Word 2019</vt:lpwstr>
  </property>
</Properties>
</file>