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B0CA" w14:textId="31B723AE" w:rsidR="00AC009A" w:rsidRDefault="00AC009A">
      <w:proofErr w:type="spellStart"/>
      <w:r>
        <w:t>Stackup</w:t>
      </w:r>
      <w:proofErr w:type="spellEnd"/>
    </w:p>
    <w:p w14:paraId="5F61E33B" w14:textId="77777777" w:rsidR="00AC009A" w:rsidRDefault="00A25DC0">
      <w:r>
        <w:t xml:space="preserve">Para realizar el </w:t>
      </w:r>
      <w:proofErr w:type="spellStart"/>
      <w:r>
        <w:t>stackup</w:t>
      </w:r>
      <w:proofErr w:type="spellEnd"/>
      <w:r>
        <w:t xml:space="preserve"> hemos decidido utilizar 2 planos de masa y alimentación adyacentes (para así aprovechar el efecto capacitivo) y 2 planos externos de masa para apantallar las señales</w:t>
      </w:r>
      <w:r w:rsidR="00AC009A">
        <w:t xml:space="preserve"> y reducir el ruido</w:t>
      </w:r>
      <w:r>
        <w:t>.</w:t>
      </w:r>
    </w:p>
    <w:p w14:paraId="46B0FB41" w14:textId="0FE3B742" w:rsidR="00A25DC0" w:rsidRDefault="00A25DC0">
      <w:r>
        <w:t>Entre un plano externo y el centro-condensador se encontrarán los buses y las señales de alta frecuencia, mientras que tras el otro plano eterno se implementarán las señales de baja frecuencia y las analógicas</w:t>
      </w:r>
      <w:r w:rsidR="00AC009A">
        <w:t xml:space="preserve"> que por motivos técnicos no sea aconsejable colocar en las capas internas</w:t>
      </w:r>
      <w:r>
        <w:t>.</w:t>
      </w:r>
      <w:r w:rsidR="00AC009A">
        <w:t xml:space="preserve"> Intentamos de esta forma no afectar los caminos de retorno de los buses y no interrumpir la tierra por las capas </w:t>
      </w:r>
      <w:proofErr w:type="spellStart"/>
      <w:r w:rsidR="00AC009A">
        <w:t>enternas</w:t>
      </w:r>
      <w:proofErr w:type="spellEnd"/>
      <w:r w:rsidR="00AC009A">
        <w:t>.</w:t>
      </w:r>
    </w:p>
    <w:p w14:paraId="2DFA148D" w14:textId="77777777" w:rsidR="00AC009A" w:rsidRPr="00AC009A" w:rsidRDefault="00AC009A"/>
    <w:p w14:paraId="78AC191F" w14:textId="6DF33A30" w:rsidR="002E6A63" w:rsidRDefault="00A25DC0">
      <w:pPr>
        <w:rPr>
          <w:u w:val="single"/>
        </w:rPr>
      </w:pPr>
      <w:r w:rsidRPr="002E6A63">
        <w:rPr>
          <w:noProof/>
        </w:rPr>
        <w:drawing>
          <wp:inline distT="0" distB="0" distL="0" distR="0" wp14:anchorId="049BF5B1" wp14:editId="6B880A6D">
            <wp:extent cx="5400040" cy="1624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cku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799A" w14:textId="1F931A7F" w:rsidR="00AC009A" w:rsidRPr="00AC009A" w:rsidRDefault="00AC009A">
      <w:r w:rsidRPr="00AC009A">
        <w:t>Dentro de el</w:t>
      </w:r>
      <w:r>
        <w:t xml:space="preserve"> CAD, esto supone la implementación de 4 capas de señal y 2 de plano (las internas de VDD y GND). Cada capa de señal está recubierta en su totalidad por un polígono conectado a GND, aunque el rutado y las vías a masa se colocarán sin tener en cuenta su presencia.</w:t>
      </w:r>
      <w:bookmarkStart w:id="0" w:name="_GoBack"/>
      <w:bookmarkEnd w:id="0"/>
    </w:p>
    <w:sectPr w:rsidR="00AC009A" w:rsidRPr="00AC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95"/>
    <w:rsid w:val="00270F48"/>
    <w:rsid w:val="002E6A63"/>
    <w:rsid w:val="00A25DC0"/>
    <w:rsid w:val="00AC009A"/>
    <w:rsid w:val="00C25CB0"/>
    <w:rsid w:val="00D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979"/>
  <w15:chartTrackingRefBased/>
  <w15:docId w15:val="{E92691B3-5F64-40E4-AAED-04CC4CDF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BELTRÁN MORTE</dc:creator>
  <cp:keywords/>
  <dc:description/>
  <cp:lastModifiedBy>VICENTE BELTRÁN MORTE</cp:lastModifiedBy>
  <cp:revision>5</cp:revision>
  <dcterms:created xsi:type="dcterms:W3CDTF">2022-05-26T02:22:00Z</dcterms:created>
  <dcterms:modified xsi:type="dcterms:W3CDTF">2022-06-28T14:17:00Z</dcterms:modified>
</cp:coreProperties>
</file>