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B4C" w:rsidRPr="00E842B5" w:rsidRDefault="00561B4C" w:rsidP="00E842B5">
      <w:pPr>
        <w:shd w:val="clear" w:color="auto" w:fill="FFFFFF" w:themeFill="background1"/>
        <w:spacing w:after="225" w:line="240" w:lineRule="auto"/>
        <w:jc w:val="both"/>
        <w:outlineLvl w:val="1"/>
        <w:rPr>
          <w:rFonts w:ascii="Times New Roman" w:eastAsia="Times New Roman" w:hAnsi="Times New Roman" w:cs="Times New Roman"/>
          <w:color w:val="000000" w:themeColor="text1"/>
          <w:sz w:val="48"/>
          <w:szCs w:val="48"/>
          <w:lang w:val="en-US" w:eastAsia="pt-BR"/>
        </w:rPr>
      </w:pPr>
      <w:r w:rsidRPr="00E842B5">
        <w:rPr>
          <w:rFonts w:ascii="Times New Roman" w:eastAsia="Times New Roman" w:hAnsi="Times New Roman" w:cs="Times New Roman"/>
          <w:color w:val="000000" w:themeColor="text1"/>
          <w:sz w:val="48"/>
          <w:szCs w:val="48"/>
          <w:lang w:val="en-US" w:eastAsia="pt-BR"/>
        </w:rPr>
        <w:t>Rules for abstract submissions</w:t>
      </w:r>
    </w:p>
    <w:p w:rsidR="00E842B5" w:rsidRPr="00E842B5" w:rsidRDefault="00E842B5" w:rsidP="00E842B5">
      <w:pPr>
        <w:shd w:val="clear" w:color="auto" w:fill="FFFFFF" w:themeFill="background1"/>
        <w:spacing w:after="225" w:line="240" w:lineRule="auto"/>
        <w:jc w:val="both"/>
        <w:rPr>
          <w:rFonts w:ascii="Times New Roman" w:eastAsia="Times New Roman" w:hAnsi="Times New Roman" w:cs="Times New Roman"/>
          <w:b/>
          <w:bCs/>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Only abstracts within the scope of the event that consider the following parts will be considered for publication:</w:t>
      </w:r>
    </w:p>
    <w:p w:rsidR="00E842B5" w:rsidRPr="00256F43" w:rsidRDefault="00E842B5" w:rsidP="00256F43">
      <w:pPr>
        <w:pStyle w:val="PargrafodaLista"/>
        <w:numPr>
          <w:ilvl w:val="0"/>
          <w:numId w:val="1"/>
        </w:numPr>
        <w:shd w:val="clear" w:color="auto" w:fill="FFFFFF" w:themeFill="background1"/>
        <w:spacing w:after="225" w:line="240" w:lineRule="auto"/>
        <w:jc w:val="both"/>
        <w:rPr>
          <w:rFonts w:ascii="Times New Roman" w:eastAsia="Times New Roman" w:hAnsi="Times New Roman" w:cs="Times New Roman"/>
          <w:bCs/>
          <w:color w:val="000000" w:themeColor="text1"/>
          <w:sz w:val="24"/>
          <w:szCs w:val="24"/>
          <w:lang w:val="en-US" w:eastAsia="pt-BR"/>
        </w:rPr>
      </w:pPr>
      <w:r w:rsidRPr="00256F43">
        <w:rPr>
          <w:rFonts w:ascii="Times New Roman" w:eastAsia="Times New Roman" w:hAnsi="Times New Roman" w:cs="Times New Roman"/>
          <w:bCs/>
          <w:color w:val="000000" w:themeColor="text1"/>
          <w:sz w:val="24"/>
          <w:szCs w:val="24"/>
          <w:lang w:val="en-US" w:eastAsia="pt-BR"/>
        </w:rPr>
        <w:t>Plant breeding</w:t>
      </w:r>
    </w:p>
    <w:p w:rsidR="00E75BEA" w:rsidRDefault="00E75BEA" w:rsidP="00E75BEA">
      <w:pPr>
        <w:pStyle w:val="PargrafodaLista"/>
        <w:numPr>
          <w:ilvl w:val="0"/>
          <w:numId w:val="1"/>
        </w:numPr>
        <w:shd w:val="clear" w:color="auto" w:fill="FFFFFF" w:themeFill="background1"/>
        <w:spacing w:after="225" w:line="240" w:lineRule="auto"/>
        <w:jc w:val="both"/>
        <w:rPr>
          <w:rFonts w:ascii="Times New Roman" w:eastAsia="Times New Roman" w:hAnsi="Times New Roman" w:cs="Times New Roman"/>
          <w:bCs/>
          <w:color w:val="000000" w:themeColor="text1"/>
          <w:sz w:val="24"/>
          <w:szCs w:val="24"/>
          <w:lang w:val="en-US" w:eastAsia="pt-BR"/>
        </w:rPr>
      </w:pPr>
      <w:r w:rsidRPr="00E75BEA">
        <w:rPr>
          <w:rFonts w:ascii="Times New Roman" w:eastAsia="Times New Roman" w:hAnsi="Times New Roman" w:cs="Times New Roman"/>
          <w:bCs/>
          <w:color w:val="000000" w:themeColor="text1"/>
          <w:sz w:val="24"/>
          <w:szCs w:val="24"/>
          <w:lang w:val="en-US" w:eastAsia="pt-BR"/>
        </w:rPr>
        <w:t>Molecular biology</w:t>
      </w:r>
      <w:r>
        <w:rPr>
          <w:rFonts w:ascii="Times New Roman" w:eastAsia="Times New Roman" w:hAnsi="Times New Roman" w:cs="Times New Roman"/>
          <w:bCs/>
          <w:color w:val="000000" w:themeColor="text1"/>
          <w:sz w:val="24"/>
          <w:szCs w:val="24"/>
          <w:lang w:val="en-US" w:eastAsia="pt-BR"/>
        </w:rPr>
        <w:t xml:space="preserve"> and genetics</w:t>
      </w:r>
    </w:p>
    <w:p w:rsidR="00E842B5" w:rsidRPr="00256F43" w:rsidRDefault="00E842B5" w:rsidP="00E75BEA">
      <w:pPr>
        <w:pStyle w:val="PargrafodaLista"/>
        <w:numPr>
          <w:ilvl w:val="0"/>
          <w:numId w:val="1"/>
        </w:numPr>
        <w:shd w:val="clear" w:color="auto" w:fill="FFFFFF" w:themeFill="background1"/>
        <w:spacing w:after="225" w:line="240" w:lineRule="auto"/>
        <w:jc w:val="both"/>
        <w:rPr>
          <w:rFonts w:ascii="Times New Roman" w:eastAsia="Times New Roman" w:hAnsi="Times New Roman" w:cs="Times New Roman"/>
          <w:bCs/>
          <w:color w:val="000000" w:themeColor="text1"/>
          <w:sz w:val="24"/>
          <w:szCs w:val="24"/>
          <w:lang w:val="en-US" w:eastAsia="pt-BR"/>
        </w:rPr>
      </w:pPr>
      <w:r w:rsidRPr="00256F43">
        <w:rPr>
          <w:rFonts w:ascii="Times New Roman" w:eastAsia="Times New Roman" w:hAnsi="Times New Roman" w:cs="Times New Roman"/>
          <w:bCs/>
          <w:color w:val="000000" w:themeColor="text1"/>
          <w:sz w:val="24"/>
          <w:szCs w:val="24"/>
          <w:lang w:val="en-US" w:eastAsia="pt-BR"/>
        </w:rPr>
        <w:t>Experimental designs and statistical analysis</w:t>
      </w:r>
    </w:p>
    <w:p w:rsidR="00561B4C"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 xml:space="preserve">Maximum number of abstracts per </w:t>
      </w:r>
      <w:r w:rsidRPr="00E75BEA">
        <w:rPr>
          <w:rFonts w:ascii="Times New Roman" w:eastAsia="Times New Roman" w:hAnsi="Times New Roman" w:cs="Times New Roman"/>
          <w:b/>
          <w:bCs/>
          <w:color w:val="000000" w:themeColor="text1"/>
          <w:sz w:val="24"/>
          <w:szCs w:val="24"/>
          <w:lang w:val="en-US" w:eastAsia="pt-BR"/>
        </w:rPr>
        <w:t>presenter</w:t>
      </w:r>
      <w:r w:rsidR="00881F0B" w:rsidRPr="00E75BEA">
        <w:rPr>
          <w:rFonts w:ascii="Times New Roman" w:eastAsia="Times New Roman" w:hAnsi="Times New Roman" w:cs="Times New Roman"/>
          <w:b/>
          <w:color w:val="000000" w:themeColor="text1"/>
          <w:sz w:val="24"/>
          <w:szCs w:val="24"/>
          <w:lang w:val="en-US" w:eastAsia="pt-BR"/>
        </w:rPr>
        <w:t>: 1</w:t>
      </w:r>
    </w:p>
    <w:p w:rsidR="001D1993" w:rsidRDefault="001D1993" w:rsidP="00E842B5">
      <w:pPr>
        <w:shd w:val="clear" w:color="auto" w:fill="FFFFFF" w:themeFill="background1"/>
        <w:spacing w:after="225" w:line="240" w:lineRule="auto"/>
        <w:jc w:val="both"/>
        <w:rPr>
          <w:rFonts w:ascii="Times New Roman" w:eastAsia="Times New Roman" w:hAnsi="Times New Roman" w:cs="Times New Roman"/>
          <w:b/>
          <w:color w:val="000000" w:themeColor="text1"/>
          <w:sz w:val="24"/>
          <w:szCs w:val="24"/>
          <w:lang w:val="en-US" w:eastAsia="pt-BR"/>
        </w:rPr>
      </w:pPr>
      <w:r w:rsidRPr="001D1993">
        <w:rPr>
          <w:rFonts w:ascii="Times New Roman" w:eastAsia="Times New Roman" w:hAnsi="Times New Roman" w:cs="Times New Roman"/>
          <w:b/>
          <w:color w:val="000000" w:themeColor="text1"/>
          <w:sz w:val="24"/>
          <w:szCs w:val="24"/>
          <w:lang w:val="en-US" w:eastAsia="pt-BR"/>
        </w:rPr>
        <w:t xml:space="preserve">At the time of abstract’s submission, the participant must also submit the poster of the work. </w:t>
      </w:r>
      <w:r w:rsidRPr="001D1993">
        <w:rPr>
          <w:rFonts w:ascii="Times New Roman" w:eastAsia="Times New Roman" w:hAnsi="Times New Roman" w:cs="Times New Roman"/>
          <w:color w:val="000000" w:themeColor="text1"/>
          <w:sz w:val="24"/>
          <w:szCs w:val="24"/>
          <w:lang w:val="en-US" w:eastAsia="pt-BR"/>
        </w:rPr>
        <w:t>The posters will be displayed in a session and more information about it will be released soon</w:t>
      </w:r>
      <w:r w:rsidRPr="001D1993">
        <w:rPr>
          <w:rFonts w:ascii="Times New Roman" w:eastAsia="Times New Roman" w:hAnsi="Times New Roman" w:cs="Times New Roman"/>
          <w:b/>
          <w:color w:val="000000" w:themeColor="text1"/>
          <w:sz w:val="24"/>
          <w:szCs w:val="24"/>
          <w:lang w:val="en-US" w:eastAsia="pt-BR"/>
        </w:rPr>
        <w:t>.</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bookmarkStart w:id="0" w:name="_GoBack"/>
      <w:bookmarkEnd w:id="0"/>
      <w:r w:rsidRPr="00E842B5">
        <w:rPr>
          <w:rFonts w:ascii="Times New Roman" w:eastAsia="Times New Roman" w:hAnsi="Times New Roman" w:cs="Times New Roman"/>
          <w:color w:val="000000" w:themeColor="text1"/>
          <w:sz w:val="24"/>
          <w:szCs w:val="24"/>
          <w:lang w:val="en-US" w:eastAsia="pt-BR"/>
        </w:rPr>
        <w:t>Abstracts must have the following components:</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Title:</w:t>
      </w:r>
      <w:r w:rsidRPr="00E842B5">
        <w:rPr>
          <w:rFonts w:ascii="Times New Roman" w:eastAsia="Times New Roman" w:hAnsi="Times New Roman" w:cs="Times New Roman"/>
          <w:color w:val="000000" w:themeColor="text1"/>
          <w:sz w:val="24"/>
          <w:szCs w:val="24"/>
          <w:lang w:val="en-US" w:eastAsia="pt-BR"/>
        </w:rPr>
        <w:t> should be written in uppercase, bold style, Arial 14pt font and centered. Scientific names should have italic style (e.g. </w:t>
      </w:r>
      <w:r w:rsidRPr="00E842B5">
        <w:rPr>
          <w:rFonts w:ascii="Times New Roman" w:eastAsia="Times New Roman" w:hAnsi="Times New Roman" w:cs="Times New Roman"/>
          <w:i/>
          <w:iCs/>
          <w:color w:val="000000" w:themeColor="text1"/>
          <w:sz w:val="24"/>
          <w:szCs w:val="24"/>
          <w:lang w:val="en-US" w:eastAsia="pt-BR"/>
        </w:rPr>
        <w:t>Glycine max</w:t>
      </w:r>
      <w:r w:rsidRPr="00E842B5">
        <w:rPr>
          <w:rFonts w:ascii="Times New Roman" w:eastAsia="Times New Roman" w:hAnsi="Times New Roman" w:cs="Times New Roman"/>
          <w:color w:val="000000" w:themeColor="text1"/>
          <w:sz w:val="24"/>
          <w:szCs w:val="24"/>
          <w:lang w:val="en-US" w:eastAsia="pt-BR"/>
        </w:rPr>
        <w:t>)</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Authors:</w:t>
      </w:r>
      <w:r w:rsidRPr="00E842B5">
        <w:rPr>
          <w:rFonts w:ascii="Times New Roman" w:eastAsia="Times New Roman" w:hAnsi="Times New Roman" w:cs="Times New Roman"/>
          <w:color w:val="000000" w:themeColor="text1"/>
          <w:sz w:val="24"/>
          <w:szCs w:val="24"/>
          <w:lang w:val="en-US" w:eastAsia="pt-BR"/>
        </w:rPr>
        <w:t> must be written in normal style, Arial 11pt font and justified. All names must be separated by semicolon (;) and referenced with institution and email address. The main author name should be underlined.</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Text:</w:t>
      </w:r>
      <w:r w:rsidRPr="00E842B5">
        <w:rPr>
          <w:rFonts w:ascii="Times New Roman" w:eastAsia="Times New Roman" w:hAnsi="Times New Roman" w:cs="Times New Roman"/>
          <w:color w:val="000000" w:themeColor="text1"/>
          <w:sz w:val="24"/>
          <w:szCs w:val="24"/>
          <w:lang w:val="en-US" w:eastAsia="pt-BR"/>
        </w:rPr>
        <w:t> should be continuous, justified, simple line spaced and written in Arial 11pt font, without paragraph or line breaks. The text must follow the logical article structure (brief Introduction, Objectives, Material and Methods, Results, Discussion and Conclusions) without topics, figures, tables or references.</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Keywords:</w:t>
      </w:r>
      <w:r w:rsidRPr="00E842B5">
        <w:rPr>
          <w:rFonts w:ascii="Times New Roman" w:eastAsia="Times New Roman" w:hAnsi="Times New Roman" w:cs="Times New Roman"/>
          <w:color w:val="000000" w:themeColor="text1"/>
          <w:sz w:val="24"/>
          <w:szCs w:val="24"/>
          <w:lang w:val="en-US" w:eastAsia="pt-BR"/>
        </w:rPr>
        <w:t> must have 4-6 words, separated by semicolon.</w:t>
      </w:r>
    </w:p>
    <w:p w:rsidR="00561B4C"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bCs/>
          <w:color w:val="000000" w:themeColor="text1"/>
          <w:sz w:val="24"/>
          <w:szCs w:val="24"/>
          <w:lang w:val="en-US" w:eastAsia="pt-BR"/>
        </w:rPr>
        <w:t>Language:</w:t>
      </w:r>
      <w:r w:rsidRPr="00E842B5">
        <w:rPr>
          <w:rFonts w:ascii="Times New Roman" w:eastAsia="Times New Roman" w:hAnsi="Times New Roman" w:cs="Times New Roman"/>
          <w:color w:val="000000" w:themeColor="text1"/>
          <w:sz w:val="24"/>
          <w:szCs w:val="24"/>
          <w:lang w:val="en-US" w:eastAsia="pt-BR"/>
        </w:rPr>
        <w:t> the abstract can be written in English or Portuguese.</w:t>
      </w:r>
    </w:p>
    <w:p w:rsidR="00A96823"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color w:val="000000" w:themeColor="text1"/>
          <w:sz w:val="24"/>
          <w:szCs w:val="24"/>
          <w:lang w:val="en-US" w:eastAsia="pt-BR"/>
        </w:rPr>
        <w:t>Acknowledgements</w:t>
      </w:r>
      <w:r w:rsidRPr="00E842B5">
        <w:rPr>
          <w:rFonts w:ascii="Times New Roman" w:eastAsia="Times New Roman" w:hAnsi="Times New Roman" w:cs="Times New Roman"/>
          <w:color w:val="000000" w:themeColor="text1"/>
          <w:sz w:val="24"/>
          <w:szCs w:val="24"/>
          <w:lang w:val="en-US" w:eastAsia="pt-BR"/>
        </w:rPr>
        <w:t xml:space="preserve">: </w:t>
      </w:r>
      <w:r w:rsidR="00A96823" w:rsidRPr="00E842B5">
        <w:rPr>
          <w:rFonts w:ascii="Times New Roman" w:eastAsia="Times New Roman" w:hAnsi="Times New Roman" w:cs="Times New Roman"/>
          <w:color w:val="000000" w:themeColor="text1"/>
          <w:sz w:val="24"/>
          <w:szCs w:val="24"/>
          <w:lang w:val="en-US" w:eastAsia="pt-BR"/>
        </w:rPr>
        <w:t>can be inserted in the end of the abstract (optional).</w:t>
      </w:r>
    </w:p>
    <w:p w:rsidR="00A96823" w:rsidRPr="00E842B5" w:rsidRDefault="00561B4C"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color w:val="000000" w:themeColor="text1"/>
          <w:sz w:val="24"/>
          <w:szCs w:val="24"/>
          <w:lang w:val="en-US" w:eastAsia="pt-BR"/>
        </w:rPr>
        <w:t xml:space="preserve">The full text (including title, authors, text, keywords and acknowledgements) must have 2000-3000 characters, including spaces, in only one page. Page formatting: A4, with 2 cm for top, bottom and right margins, and 3cm for the left margin. </w:t>
      </w:r>
    </w:p>
    <w:p w:rsidR="00561B4C" w:rsidRPr="00E842B5" w:rsidRDefault="00920B78"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color w:val="000000" w:themeColor="text1"/>
          <w:sz w:val="24"/>
          <w:szCs w:val="24"/>
          <w:lang w:val="en-US" w:eastAsia="pt-BR"/>
        </w:rPr>
        <w:t>File must be send in</w:t>
      </w:r>
      <w:r w:rsidR="001E6871" w:rsidRPr="00E842B5">
        <w:rPr>
          <w:rFonts w:ascii="Times New Roman" w:eastAsia="Times New Roman" w:hAnsi="Times New Roman" w:cs="Times New Roman"/>
          <w:b/>
          <w:color w:val="000000" w:themeColor="text1"/>
          <w:sz w:val="24"/>
          <w:szCs w:val="24"/>
          <w:lang w:val="en-US" w:eastAsia="pt-BR"/>
        </w:rPr>
        <w:t xml:space="preserve"> .docx</w:t>
      </w:r>
      <w:r w:rsidR="00561B4C" w:rsidRPr="00E842B5">
        <w:rPr>
          <w:rFonts w:ascii="Times New Roman" w:eastAsia="Times New Roman" w:hAnsi="Times New Roman" w:cs="Times New Roman"/>
          <w:b/>
          <w:color w:val="000000" w:themeColor="text1"/>
          <w:sz w:val="24"/>
          <w:szCs w:val="24"/>
          <w:lang w:val="en-US" w:eastAsia="pt-BR"/>
        </w:rPr>
        <w:t xml:space="preserve"> format</w:t>
      </w:r>
      <w:r w:rsidR="00561B4C" w:rsidRPr="00E842B5">
        <w:rPr>
          <w:rFonts w:ascii="Times New Roman" w:eastAsia="Times New Roman" w:hAnsi="Times New Roman" w:cs="Times New Roman"/>
          <w:color w:val="000000" w:themeColor="text1"/>
          <w:sz w:val="24"/>
          <w:szCs w:val="24"/>
          <w:lang w:val="en-US" w:eastAsia="pt-BR"/>
        </w:rPr>
        <w:t>.</w:t>
      </w:r>
    </w:p>
    <w:p w:rsidR="00256F43" w:rsidRDefault="00A96823" w:rsidP="00E842B5">
      <w:pPr>
        <w:shd w:val="clear" w:color="auto" w:fill="FFFFFF" w:themeFill="background1"/>
        <w:spacing w:after="225" w:line="240" w:lineRule="auto"/>
        <w:jc w:val="both"/>
        <w:rPr>
          <w:rFonts w:ascii="Times New Roman" w:eastAsia="Times New Roman" w:hAnsi="Times New Roman" w:cs="Times New Roman"/>
          <w:color w:val="000000" w:themeColor="text1"/>
          <w:sz w:val="24"/>
          <w:szCs w:val="24"/>
          <w:lang w:val="en-US" w:eastAsia="pt-BR"/>
        </w:rPr>
      </w:pPr>
      <w:r w:rsidRPr="00E842B5">
        <w:rPr>
          <w:rFonts w:ascii="Times New Roman" w:eastAsia="Times New Roman" w:hAnsi="Times New Roman" w:cs="Times New Roman"/>
          <w:b/>
          <w:color w:val="000000" w:themeColor="text1"/>
          <w:sz w:val="24"/>
          <w:szCs w:val="24"/>
          <w:lang w:val="en-US" w:eastAsia="pt-BR"/>
        </w:rPr>
        <w:t>Poster:</w:t>
      </w:r>
      <w:r w:rsidR="009040C4" w:rsidRPr="00E842B5">
        <w:rPr>
          <w:rFonts w:ascii="Times New Roman" w:eastAsia="Times New Roman" w:hAnsi="Times New Roman" w:cs="Times New Roman"/>
          <w:color w:val="000000" w:themeColor="text1"/>
          <w:sz w:val="24"/>
          <w:szCs w:val="24"/>
          <w:lang w:val="en-US" w:eastAsia="pt-BR"/>
        </w:rPr>
        <w:t xml:space="preserve"> Should be written in English</w:t>
      </w:r>
      <w:r w:rsidRPr="00E842B5">
        <w:rPr>
          <w:rFonts w:ascii="Times New Roman" w:eastAsia="Times New Roman" w:hAnsi="Times New Roman" w:cs="Times New Roman"/>
          <w:color w:val="000000" w:themeColor="text1"/>
          <w:sz w:val="24"/>
          <w:szCs w:val="24"/>
          <w:lang w:val="en-US" w:eastAsia="pt-BR"/>
        </w:rPr>
        <w:t xml:space="preserve"> </w:t>
      </w:r>
      <w:r w:rsidR="009040C4" w:rsidRPr="00E842B5">
        <w:rPr>
          <w:rFonts w:ascii="Times New Roman" w:eastAsia="Times New Roman" w:hAnsi="Times New Roman" w:cs="Times New Roman"/>
          <w:color w:val="000000" w:themeColor="text1"/>
          <w:sz w:val="24"/>
          <w:szCs w:val="24"/>
          <w:lang w:val="en-US" w:eastAsia="pt-BR"/>
        </w:rPr>
        <w:t>using the event poster model</w:t>
      </w:r>
      <w:r w:rsidRPr="00E842B5">
        <w:rPr>
          <w:rFonts w:ascii="Times New Roman" w:eastAsia="Times New Roman" w:hAnsi="Times New Roman" w:cs="Times New Roman"/>
          <w:color w:val="000000" w:themeColor="text1"/>
          <w:sz w:val="24"/>
          <w:szCs w:val="24"/>
          <w:lang w:val="en-US" w:eastAsia="pt-BR"/>
        </w:rPr>
        <w:t>. Poster title should be the same as the accepted abstract. The abstract titles, names, and affiliations should appear on the top of the poster. The title</w:t>
      </w:r>
      <w:r w:rsidR="00256F43">
        <w:rPr>
          <w:rFonts w:ascii="Times New Roman" w:eastAsia="Times New Roman" w:hAnsi="Times New Roman" w:cs="Times New Roman"/>
          <w:color w:val="000000" w:themeColor="text1"/>
          <w:sz w:val="24"/>
          <w:szCs w:val="24"/>
          <w:lang w:val="en-US" w:eastAsia="pt-BR"/>
        </w:rPr>
        <w:t xml:space="preserve"> font size should be at least 20</w:t>
      </w:r>
      <w:r w:rsidRPr="00E842B5">
        <w:rPr>
          <w:rFonts w:ascii="Times New Roman" w:eastAsia="Times New Roman" w:hAnsi="Times New Roman" w:cs="Times New Roman"/>
          <w:color w:val="000000" w:themeColor="text1"/>
          <w:sz w:val="24"/>
          <w:szCs w:val="24"/>
          <w:lang w:val="en-US" w:eastAsia="pt-BR"/>
        </w:rPr>
        <w:t>. The authors’ names and affiliations may be somewhat smaller. Preferably use tabl</w:t>
      </w:r>
      <w:r w:rsidR="00256F43">
        <w:rPr>
          <w:rFonts w:ascii="Times New Roman" w:eastAsia="Times New Roman" w:hAnsi="Times New Roman" w:cs="Times New Roman"/>
          <w:color w:val="000000" w:themeColor="text1"/>
          <w:sz w:val="24"/>
          <w:szCs w:val="24"/>
          <w:lang w:val="en-US" w:eastAsia="pt-BR"/>
        </w:rPr>
        <w:t>es/figures and limit text usage</w:t>
      </w:r>
      <w:r w:rsidRPr="00E842B5">
        <w:rPr>
          <w:rFonts w:ascii="Times New Roman" w:eastAsia="Times New Roman" w:hAnsi="Times New Roman" w:cs="Times New Roman"/>
          <w:color w:val="000000" w:themeColor="text1"/>
          <w:sz w:val="24"/>
          <w:szCs w:val="24"/>
          <w:lang w:val="en-US" w:eastAsia="pt-BR"/>
        </w:rPr>
        <w:t xml:space="preserve">. </w:t>
      </w:r>
    </w:p>
    <w:p w:rsidR="00A96823" w:rsidRDefault="00A96823" w:rsidP="00E842B5">
      <w:pPr>
        <w:shd w:val="clear" w:color="auto" w:fill="FFFFFF" w:themeFill="background1"/>
        <w:spacing w:after="225" w:line="240" w:lineRule="auto"/>
        <w:jc w:val="both"/>
        <w:rPr>
          <w:rFonts w:ascii="Times New Roman" w:eastAsia="Times New Roman" w:hAnsi="Times New Roman" w:cs="Times New Roman"/>
          <w:color w:val="111111"/>
          <w:sz w:val="24"/>
          <w:szCs w:val="24"/>
          <w:lang w:val="en-US" w:eastAsia="pt-BR"/>
        </w:rPr>
      </w:pPr>
    </w:p>
    <w:sectPr w:rsidR="00A968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C1A05"/>
    <w:multiLevelType w:val="hybridMultilevel"/>
    <w:tmpl w:val="72047818"/>
    <w:lvl w:ilvl="0" w:tplc="BF187DE6">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4C"/>
    <w:rsid w:val="001D1993"/>
    <w:rsid w:val="001E6871"/>
    <w:rsid w:val="00256F43"/>
    <w:rsid w:val="002C6CF8"/>
    <w:rsid w:val="00561B4C"/>
    <w:rsid w:val="00691DBF"/>
    <w:rsid w:val="0080610D"/>
    <w:rsid w:val="00881F0B"/>
    <w:rsid w:val="009040C4"/>
    <w:rsid w:val="00920B78"/>
    <w:rsid w:val="00A96823"/>
    <w:rsid w:val="00E75BEA"/>
    <w:rsid w:val="00E84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B4BF"/>
  <w15:docId w15:val="{E2C81F9B-A861-4993-9EA1-AE2C80C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61B4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61B4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61B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61B4C"/>
    <w:rPr>
      <w:b/>
      <w:bCs/>
    </w:rPr>
  </w:style>
  <w:style w:type="character" w:styleId="nfase">
    <w:name w:val="Emphasis"/>
    <w:basedOn w:val="Fontepargpadro"/>
    <w:uiPriority w:val="20"/>
    <w:qFormat/>
    <w:rsid w:val="00561B4C"/>
    <w:rPr>
      <w:i/>
      <w:iCs/>
    </w:rPr>
  </w:style>
  <w:style w:type="paragraph" w:styleId="PargrafodaLista">
    <w:name w:val="List Paragraph"/>
    <w:basedOn w:val="Normal"/>
    <w:uiPriority w:val="34"/>
    <w:qFormat/>
    <w:rsid w:val="00256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60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D4AA3-F7C6-45CB-81EF-CC83D46C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1</Pages>
  <Words>316</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 Luiza Vidal</dc:creator>
  <cp:lastModifiedBy>Roberta</cp:lastModifiedBy>
  <cp:revision>9</cp:revision>
  <dcterms:created xsi:type="dcterms:W3CDTF">2019-08-19T19:57:00Z</dcterms:created>
  <dcterms:modified xsi:type="dcterms:W3CDTF">2020-08-25T20:48:00Z</dcterms:modified>
</cp:coreProperties>
</file>