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9059E" w14:textId="79ECD7B7" w:rsidR="007C065C" w:rsidRDefault="00FF4205" w:rsidP="00FF4205">
      <w:pPr>
        <w:jc w:val="center"/>
        <w:rPr>
          <w:rFonts w:ascii="微软雅黑" w:eastAsia="微软雅黑" w:hAnsi="微软雅黑"/>
          <w:sz w:val="36"/>
          <w:szCs w:val="36"/>
        </w:rPr>
      </w:pPr>
      <w:r w:rsidRPr="00FF4205">
        <w:rPr>
          <w:rFonts w:ascii="微软雅黑" w:eastAsia="微软雅黑" w:hAnsi="微软雅黑" w:hint="eastAsia"/>
          <w:sz w:val="36"/>
          <w:szCs w:val="36"/>
        </w:rPr>
        <w:t>P</w:t>
      </w:r>
      <w:r w:rsidRPr="00FF4205">
        <w:rPr>
          <w:rFonts w:ascii="微软雅黑" w:eastAsia="微软雅黑" w:hAnsi="微软雅黑"/>
          <w:sz w:val="36"/>
          <w:szCs w:val="36"/>
        </w:rPr>
        <w:t>MBOK</w:t>
      </w:r>
      <w:r w:rsidRPr="00FF4205">
        <w:rPr>
          <w:rFonts w:ascii="微软雅黑" w:eastAsia="微软雅黑" w:hAnsi="微软雅黑" w:hint="eastAsia"/>
          <w:sz w:val="36"/>
          <w:szCs w:val="36"/>
        </w:rPr>
        <w:t>读后感</w:t>
      </w:r>
    </w:p>
    <w:p w14:paraId="0E1C70D5" w14:textId="0BFAE279" w:rsidR="00FF4205" w:rsidRDefault="00FF4205" w:rsidP="00FF4205">
      <w:pPr>
        <w:spacing w:line="360" w:lineRule="auto"/>
        <w:jc w:val="left"/>
        <w:rPr>
          <w:rFonts w:ascii="微软雅黑" w:eastAsia="微软雅黑" w:hAnsi="微软雅黑"/>
          <w:sz w:val="24"/>
          <w:szCs w:val="24"/>
        </w:rPr>
      </w:pPr>
      <w:r>
        <w:rPr>
          <w:rFonts w:ascii="微软雅黑" w:eastAsia="微软雅黑" w:hAnsi="微软雅黑"/>
          <w:sz w:val="30"/>
          <w:szCs w:val="30"/>
        </w:rPr>
        <w:tab/>
      </w:r>
      <w:r w:rsidRPr="00FF4205">
        <w:rPr>
          <w:rFonts w:ascii="微软雅黑" w:eastAsia="微软雅黑" w:hAnsi="微软雅黑" w:cs="Arial"/>
          <w:sz w:val="24"/>
          <w:szCs w:val="24"/>
          <w:shd w:val="clear" w:color="auto" w:fill="FFFFFF"/>
        </w:rPr>
        <w:t>PMBOK是Project Management Body Of Knowledge的缩写， 指项目管理知识体系的意思，具体是</w:t>
      </w:r>
      <w:r w:rsidRPr="00FF4205">
        <w:rPr>
          <w:rFonts w:ascii="微软雅黑" w:eastAsia="微软雅黑" w:hAnsi="微软雅黑" w:cs="Arial" w:hint="eastAsia"/>
          <w:sz w:val="24"/>
          <w:szCs w:val="24"/>
          <w:shd w:val="clear" w:color="auto" w:fill="FFFFFF"/>
        </w:rPr>
        <w:t>美国项目管理协会</w:t>
      </w:r>
      <w:r w:rsidRPr="00FF4205">
        <w:rPr>
          <w:rFonts w:ascii="微软雅黑" w:eastAsia="微软雅黑" w:hAnsi="微软雅黑" w:cs="Arial"/>
          <w:sz w:val="24"/>
          <w:szCs w:val="24"/>
          <w:shd w:val="clear" w:color="auto" w:fill="FFFFFF"/>
        </w:rPr>
        <w:t>（PMI）对项目管理所需的知识、技能和工具进行的概括性描述。</w:t>
      </w:r>
      <w:r w:rsidRPr="00FF4205">
        <w:rPr>
          <w:rFonts w:ascii="微软雅黑" w:eastAsia="微软雅黑" w:hAnsi="微软雅黑" w:hint="eastAsia"/>
          <w:sz w:val="24"/>
          <w:szCs w:val="24"/>
        </w:rPr>
        <w:t>PMBOK把项目管理划分为</w:t>
      </w:r>
      <w:r w:rsidR="00E46898">
        <w:rPr>
          <w:rFonts w:ascii="微软雅黑" w:eastAsia="微软雅黑" w:hAnsi="微软雅黑" w:hint="eastAsia"/>
          <w:sz w:val="24"/>
          <w:szCs w:val="24"/>
        </w:rPr>
        <w:t>五大过程组和</w:t>
      </w:r>
      <w:r>
        <w:rPr>
          <w:rFonts w:ascii="微软雅黑" w:eastAsia="微软雅黑" w:hAnsi="微软雅黑" w:hint="eastAsia"/>
          <w:sz w:val="24"/>
          <w:szCs w:val="24"/>
        </w:rPr>
        <w:t>十</w:t>
      </w:r>
      <w:r w:rsidRPr="00FF4205">
        <w:rPr>
          <w:rFonts w:ascii="微软雅黑" w:eastAsia="微软雅黑" w:hAnsi="微软雅黑" w:hint="eastAsia"/>
          <w:sz w:val="24"/>
          <w:szCs w:val="24"/>
        </w:rPr>
        <w:t>大知识领域，</w:t>
      </w:r>
      <w:r w:rsidR="00E46898">
        <w:rPr>
          <w:rFonts w:ascii="微软雅黑" w:eastAsia="微软雅黑" w:hAnsi="微软雅黑" w:hint="eastAsia"/>
          <w:sz w:val="24"/>
          <w:szCs w:val="24"/>
        </w:rPr>
        <w:t>十大知识领域又为</w:t>
      </w:r>
      <w:r w:rsidRPr="00FF4205">
        <w:rPr>
          <w:rFonts w:ascii="微软雅黑" w:eastAsia="微软雅黑" w:hAnsi="微软雅黑" w:hint="eastAsia"/>
          <w:sz w:val="24"/>
          <w:szCs w:val="24"/>
        </w:rPr>
        <w:t>：项目整合管理、项目范围管理、项目时间管理、项目成本管理、项目质量管理、项目人力资源管理、项目沟通管理、项目风险管理、项目采购管理、项目干系人管理。</w:t>
      </w:r>
      <w:bookmarkStart w:id="0" w:name="_GoBack"/>
      <w:bookmarkEnd w:id="0"/>
    </w:p>
    <w:p w14:paraId="288B7C9D" w14:textId="5539EB83" w:rsidR="00E46898" w:rsidRDefault="00B92F50" w:rsidP="00FF4205">
      <w:pPr>
        <w:spacing w:line="360" w:lineRule="auto"/>
        <w:jc w:val="left"/>
        <w:rPr>
          <w:rFonts w:ascii="微软雅黑" w:eastAsia="微软雅黑" w:hAnsi="微软雅黑"/>
          <w:sz w:val="24"/>
          <w:szCs w:val="24"/>
        </w:rPr>
      </w:pPr>
      <w:r>
        <w:rPr>
          <w:rFonts w:ascii="微软雅黑" w:eastAsia="微软雅黑" w:hAnsi="微软雅黑"/>
          <w:sz w:val="24"/>
          <w:szCs w:val="24"/>
        </w:rPr>
        <w:tab/>
      </w:r>
      <w:r w:rsidR="009F1555">
        <w:rPr>
          <w:rFonts w:ascii="微软雅黑" w:eastAsia="微软雅黑" w:hAnsi="微软雅黑" w:hint="eastAsia"/>
          <w:sz w:val="24"/>
          <w:szCs w:val="24"/>
        </w:rPr>
        <w:t>下面，就是对</w:t>
      </w:r>
      <w:r w:rsidR="00E46898">
        <w:rPr>
          <w:rFonts w:ascii="微软雅黑" w:eastAsia="微软雅黑" w:hAnsi="微软雅黑" w:hint="eastAsia"/>
          <w:sz w:val="24"/>
          <w:szCs w:val="24"/>
        </w:rPr>
        <w:t>这</w:t>
      </w:r>
      <w:r w:rsidR="009F1555">
        <w:rPr>
          <w:rFonts w:ascii="微软雅黑" w:eastAsia="微软雅黑" w:hAnsi="微软雅黑" w:hint="eastAsia"/>
          <w:sz w:val="24"/>
          <w:szCs w:val="24"/>
        </w:rPr>
        <w:t>十大知识领域的简要概括，也是我们对这本书的一些想法。</w:t>
      </w:r>
    </w:p>
    <w:p w14:paraId="2A0CF375" w14:textId="5AEDAA59" w:rsidR="00F010A6" w:rsidRDefault="00F010A6" w:rsidP="00C04D3B">
      <w:pPr>
        <w:ind w:firstLine="420"/>
        <w:jc w:val="left"/>
        <w:rPr>
          <w:rFonts w:ascii="微软雅黑" w:eastAsia="微软雅黑" w:hAnsi="微软雅黑"/>
          <w:sz w:val="24"/>
          <w:szCs w:val="24"/>
        </w:rPr>
      </w:pPr>
      <w:r w:rsidRPr="00F010A6">
        <w:rPr>
          <w:rFonts w:ascii="微软雅黑" w:eastAsia="微软雅黑" w:hAnsi="微软雅黑" w:hint="eastAsia"/>
          <w:sz w:val="24"/>
          <w:szCs w:val="24"/>
        </w:rPr>
        <w:t>项目整合管理</w:t>
      </w:r>
      <w:r w:rsidR="00C04D3B">
        <w:rPr>
          <w:rFonts w:ascii="微软雅黑" w:eastAsia="微软雅黑" w:hAnsi="微软雅黑" w:hint="eastAsia"/>
          <w:sz w:val="24"/>
          <w:szCs w:val="24"/>
          <w:shd w:val="clear" w:color="auto" w:fill="FFFFFF"/>
        </w:rPr>
        <w:t>（</w:t>
      </w:r>
      <w:r w:rsidR="00C04D3B" w:rsidRPr="00C04D3B">
        <w:rPr>
          <w:rFonts w:ascii="微软雅黑" w:eastAsia="微软雅黑" w:hAnsi="微软雅黑" w:hint="eastAsia"/>
          <w:sz w:val="24"/>
          <w:szCs w:val="24"/>
          <w:shd w:val="clear" w:color="auto" w:fill="FFFFFF"/>
        </w:rPr>
        <w:t>其作用犹如项链中的那根线</w:t>
      </w:r>
      <w:r w:rsidR="00C04D3B">
        <w:rPr>
          <w:rFonts w:ascii="微软雅黑" w:eastAsia="微软雅黑" w:hAnsi="微软雅黑" w:hint="eastAsia"/>
          <w:sz w:val="24"/>
          <w:szCs w:val="24"/>
          <w:shd w:val="clear" w:color="auto" w:fill="FFFFFF"/>
        </w:rPr>
        <w:t>）</w:t>
      </w:r>
      <w:r w:rsidRPr="00F010A6">
        <w:rPr>
          <w:rFonts w:ascii="微软雅黑" w:eastAsia="微软雅黑" w:hAnsi="微软雅黑" w:hint="eastAsia"/>
          <w:sz w:val="24"/>
          <w:szCs w:val="24"/>
        </w:rPr>
        <w:t>，</w:t>
      </w:r>
      <w:r w:rsidRPr="00F010A6">
        <w:rPr>
          <w:rFonts w:ascii="微软雅黑" w:eastAsia="微软雅黑" w:hAnsi="微软雅黑" w:hint="eastAsia"/>
          <w:sz w:val="24"/>
          <w:szCs w:val="24"/>
          <w:shd w:val="clear" w:color="auto" w:fill="FFFFFF"/>
        </w:rPr>
        <w:t>其作用是</w:t>
      </w:r>
      <w:r w:rsidRPr="00F010A6">
        <w:rPr>
          <w:rFonts w:ascii="微软雅黑" w:eastAsia="微软雅黑" w:hAnsi="微软雅黑"/>
          <w:sz w:val="24"/>
          <w:szCs w:val="24"/>
          <w:shd w:val="clear" w:color="auto" w:fill="FFFFFF"/>
        </w:rPr>
        <w:t>为保证项目各组成部分恰当协调而必须进行的过程</w:t>
      </w:r>
      <w:r w:rsidR="00C04D3B">
        <w:rPr>
          <w:rFonts w:ascii="微软雅黑" w:eastAsia="微软雅黑" w:hAnsi="微软雅黑" w:hint="eastAsia"/>
          <w:sz w:val="24"/>
          <w:szCs w:val="24"/>
          <w:shd w:val="clear" w:color="auto" w:fill="FFFFFF"/>
        </w:rPr>
        <w:t>。</w:t>
      </w:r>
      <w:r w:rsidRPr="00F010A6">
        <w:rPr>
          <w:rFonts w:ascii="微软雅黑" w:eastAsia="微软雅黑" w:hAnsi="微软雅黑"/>
          <w:sz w:val="24"/>
          <w:szCs w:val="24"/>
          <w:shd w:val="clear" w:color="auto" w:fill="FFFFFF"/>
        </w:rPr>
        <w:t>项目综合管理就是在各个相互冲突的目标与方案之间权衡取舍，以达到或超过项目干系人的要求与期望。项目经理对项目综合管理负责。</w:t>
      </w:r>
      <w:r w:rsidRPr="00F010A6">
        <w:rPr>
          <w:rFonts w:ascii="微软雅黑" w:eastAsia="微软雅黑" w:hAnsi="微软雅黑" w:hint="eastAsia"/>
          <w:sz w:val="24"/>
          <w:szCs w:val="24"/>
          <w:shd w:val="clear" w:color="auto" w:fill="FFFFFF"/>
        </w:rPr>
        <w:t>具体的管理过程为：</w:t>
      </w:r>
      <w:r>
        <w:rPr>
          <w:rFonts w:ascii="微软雅黑" w:eastAsia="微软雅黑" w:hAnsi="微软雅黑" w:hint="eastAsia"/>
          <w:sz w:val="24"/>
          <w:szCs w:val="24"/>
          <w:shd w:val="clear" w:color="auto" w:fill="FFFFFF"/>
        </w:rPr>
        <w:t xml:space="preserve"> </w:t>
      </w:r>
      <w:r w:rsidRPr="00F010A6">
        <w:rPr>
          <w:rFonts w:ascii="微软雅黑" w:eastAsia="微软雅黑" w:hAnsi="微软雅黑"/>
          <w:sz w:val="24"/>
          <w:szCs w:val="24"/>
        </w:rPr>
        <w:t>1</w:t>
      </w:r>
      <w:r>
        <w:rPr>
          <w:rFonts w:ascii="微软雅黑" w:eastAsia="微软雅黑" w:hAnsi="微软雅黑"/>
          <w:sz w:val="24"/>
          <w:szCs w:val="24"/>
        </w:rPr>
        <w:t xml:space="preserve">) </w:t>
      </w:r>
      <w:r w:rsidRPr="00F010A6">
        <w:rPr>
          <w:rFonts w:ascii="微软雅黑" w:eastAsia="微软雅黑" w:hAnsi="微软雅黑"/>
          <w:sz w:val="24"/>
          <w:szCs w:val="24"/>
        </w:rPr>
        <w:t>制定项目章程</w:t>
      </w:r>
      <w:r>
        <w:rPr>
          <w:rFonts w:ascii="微软雅黑" w:eastAsia="微软雅黑" w:hAnsi="微软雅黑" w:hint="eastAsia"/>
          <w:sz w:val="24"/>
          <w:szCs w:val="24"/>
        </w:rPr>
        <w:t xml:space="preserve">。 </w:t>
      </w:r>
      <w:r w:rsidRPr="00F010A6">
        <w:rPr>
          <w:rFonts w:ascii="微软雅黑" w:eastAsia="微软雅黑" w:hAnsi="微软雅黑"/>
          <w:sz w:val="24"/>
          <w:szCs w:val="24"/>
        </w:rPr>
        <w:t>2</w:t>
      </w:r>
      <w:r>
        <w:rPr>
          <w:rFonts w:ascii="微软雅黑" w:eastAsia="微软雅黑" w:hAnsi="微软雅黑" w:hint="eastAsia"/>
          <w:sz w:val="24"/>
          <w:szCs w:val="24"/>
        </w:rPr>
        <w:t>)</w:t>
      </w:r>
      <w:r w:rsidRPr="00F010A6">
        <w:rPr>
          <w:rFonts w:ascii="微软雅黑" w:eastAsia="微软雅黑" w:hAnsi="微软雅黑"/>
          <w:sz w:val="24"/>
          <w:szCs w:val="24"/>
        </w:rPr>
        <w:t>制定项目初步范围说明书</w:t>
      </w:r>
      <w:r>
        <w:rPr>
          <w:rFonts w:ascii="微软雅黑" w:eastAsia="微软雅黑" w:hAnsi="微软雅黑" w:hint="eastAsia"/>
          <w:sz w:val="24"/>
          <w:szCs w:val="24"/>
        </w:rPr>
        <w:t xml:space="preserve">。 </w:t>
      </w:r>
      <w:r w:rsidRPr="00F010A6">
        <w:rPr>
          <w:rFonts w:ascii="微软雅黑" w:eastAsia="微软雅黑" w:hAnsi="微软雅黑"/>
          <w:sz w:val="24"/>
          <w:szCs w:val="24"/>
        </w:rPr>
        <w:t>4</w:t>
      </w:r>
      <w:r>
        <w:rPr>
          <w:rFonts w:ascii="微软雅黑" w:eastAsia="微软雅黑" w:hAnsi="微软雅黑" w:hint="eastAsia"/>
          <w:sz w:val="24"/>
          <w:szCs w:val="24"/>
        </w:rPr>
        <w:t>)</w:t>
      </w:r>
      <w:r>
        <w:rPr>
          <w:rFonts w:ascii="微软雅黑" w:eastAsia="微软雅黑" w:hAnsi="微软雅黑"/>
          <w:sz w:val="24"/>
          <w:szCs w:val="24"/>
        </w:rPr>
        <w:t xml:space="preserve"> </w:t>
      </w:r>
      <w:r w:rsidRPr="00F010A6">
        <w:rPr>
          <w:rFonts w:ascii="微软雅黑" w:eastAsia="微软雅黑" w:hAnsi="微软雅黑"/>
          <w:sz w:val="24"/>
          <w:szCs w:val="24"/>
        </w:rPr>
        <w:t>指导与管理项目执行</w:t>
      </w:r>
      <w:r>
        <w:rPr>
          <w:rFonts w:ascii="微软雅黑" w:eastAsia="微软雅黑" w:hAnsi="微软雅黑" w:hint="eastAsia"/>
          <w:sz w:val="24"/>
          <w:szCs w:val="24"/>
        </w:rPr>
        <w:t xml:space="preserve">。 </w:t>
      </w:r>
      <w:r w:rsidRPr="00F010A6">
        <w:rPr>
          <w:rFonts w:ascii="微软雅黑" w:eastAsia="微软雅黑" w:hAnsi="微软雅黑"/>
          <w:sz w:val="24"/>
          <w:szCs w:val="24"/>
        </w:rPr>
        <w:t>5</w:t>
      </w:r>
      <w:r>
        <w:rPr>
          <w:rFonts w:ascii="微软雅黑" w:eastAsia="微软雅黑" w:hAnsi="微软雅黑" w:hint="eastAsia"/>
          <w:sz w:val="24"/>
          <w:szCs w:val="24"/>
        </w:rPr>
        <w:t>)</w:t>
      </w:r>
      <w:r>
        <w:rPr>
          <w:rFonts w:ascii="微软雅黑" w:eastAsia="微软雅黑" w:hAnsi="微软雅黑"/>
          <w:sz w:val="24"/>
          <w:szCs w:val="24"/>
        </w:rPr>
        <w:t xml:space="preserve"> </w:t>
      </w:r>
      <w:r w:rsidRPr="00F010A6">
        <w:rPr>
          <w:rFonts w:ascii="微软雅黑" w:eastAsia="微软雅黑" w:hAnsi="微软雅黑"/>
          <w:sz w:val="24"/>
          <w:szCs w:val="24"/>
        </w:rPr>
        <w:t>监控项目工作</w:t>
      </w:r>
      <w:r>
        <w:rPr>
          <w:rFonts w:ascii="微软雅黑" w:eastAsia="微软雅黑" w:hAnsi="微软雅黑" w:hint="eastAsia"/>
          <w:sz w:val="24"/>
          <w:szCs w:val="24"/>
        </w:rPr>
        <w:t xml:space="preserve">。 </w:t>
      </w:r>
      <w:r w:rsidRPr="00F010A6">
        <w:rPr>
          <w:rFonts w:ascii="微软雅黑" w:eastAsia="微软雅黑" w:hAnsi="微软雅黑"/>
          <w:sz w:val="24"/>
          <w:szCs w:val="24"/>
        </w:rPr>
        <w:t>6</w:t>
      </w:r>
      <w:r>
        <w:rPr>
          <w:rFonts w:ascii="微软雅黑" w:eastAsia="微软雅黑" w:hAnsi="微软雅黑" w:hint="eastAsia"/>
          <w:sz w:val="24"/>
          <w:szCs w:val="24"/>
        </w:rPr>
        <w:t>)</w:t>
      </w:r>
      <w:r>
        <w:rPr>
          <w:rFonts w:ascii="微软雅黑" w:eastAsia="微软雅黑" w:hAnsi="微软雅黑"/>
          <w:sz w:val="24"/>
          <w:szCs w:val="24"/>
        </w:rPr>
        <w:t xml:space="preserve"> </w:t>
      </w:r>
      <w:r w:rsidRPr="00F010A6">
        <w:rPr>
          <w:rFonts w:ascii="微软雅黑" w:eastAsia="微软雅黑" w:hAnsi="微软雅黑"/>
          <w:sz w:val="24"/>
          <w:szCs w:val="24"/>
        </w:rPr>
        <w:t>整体变更控制</w:t>
      </w:r>
      <w:r>
        <w:rPr>
          <w:rFonts w:ascii="微软雅黑" w:eastAsia="微软雅黑" w:hAnsi="微软雅黑" w:hint="eastAsia"/>
          <w:sz w:val="24"/>
          <w:szCs w:val="24"/>
        </w:rPr>
        <w:t>。</w:t>
      </w:r>
      <w:r w:rsidRPr="00F010A6">
        <w:rPr>
          <w:rFonts w:ascii="微软雅黑" w:eastAsia="微软雅黑" w:hAnsi="微软雅黑"/>
          <w:sz w:val="24"/>
          <w:szCs w:val="24"/>
        </w:rPr>
        <w:t>7</w:t>
      </w:r>
      <w:r>
        <w:rPr>
          <w:rFonts w:ascii="微软雅黑" w:eastAsia="微软雅黑" w:hAnsi="微软雅黑" w:hint="eastAsia"/>
          <w:sz w:val="24"/>
          <w:szCs w:val="24"/>
        </w:rPr>
        <w:t>)</w:t>
      </w:r>
      <w:r>
        <w:rPr>
          <w:rFonts w:ascii="微软雅黑" w:eastAsia="微软雅黑" w:hAnsi="微软雅黑"/>
          <w:sz w:val="24"/>
          <w:szCs w:val="24"/>
        </w:rPr>
        <w:t xml:space="preserve"> </w:t>
      </w:r>
      <w:r w:rsidRPr="00F010A6">
        <w:rPr>
          <w:rFonts w:ascii="微软雅黑" w:eastAsia="微软雅黑" w:hAnsi="微软雅黑"/>
          <w:sz w:val="24"/>
          <w:szCs w:val="24"/>
        </w:rPr>
        <w:t>项目收尾，</w:t>
      </w:r>
      <w:r w:rsidRPr="00F010A6">
        <w:rPr>
          <w:rFonts w:ascii="微软雅黑" w:eastAsia="微软雅黑" w:hAnsi="微软雅黑" w:hint="eastAsia"/>
          <w:sz w:val="24"/>
          <w:szCs w:val="24"/>
        </w:rPr>
        <w:t>并且在计划制定阶段，必须用EVM过程中的详尽综合管理控制计划，并且需要有以下投入：其他计划的产出，历史资料，组织方针，制约因素，假设。在实际实施阶段，必须随时根据项目基准对实施绩效保持监测，以遍比较实际绩效与项目计划，并随时纠正。在变更控制中需更新项目计划，纠正行动，汲取教训。</w:t>
      </w:r>
    </w:p>
    <w:p w14:paraId="4E318455" w14:textId="39A34596" w:rsidR="00C04D3B" w:rsidRDefault="00C04D3B" w:rsidP="00C04D3B">
      <w:pPr>
        <w:ind w:firstLine="420"/>
        <w:jc w:val="left"/>
        <w:rPr>
          <w:rFonts w:ascii="微软雅黑" w:eastAsia="微软雅黑" w:hAnsi="微软雅黑" w:cs="Arial"/>
          <w:color w:val="333333"/>
          <w:sz w:val="24"/>
          <w:szCs w:val="24"/>
          <w:shd w:val="clear" w:color="auto" w:fill="FFFFFF"/>
        </w:rPr>
      </w:pPr>
      <w:r w:rsidRPr="00C04D3B">
        <w:rPr>
          <w:rFonts w:ascii="微软雅黑" w:eastAsia="微软雅黑" w:hAnsi="微软雅黑" w:hint="eastAsia"/>
          <w:sz w:val="24"/>
          <w:szCs w:val="24"/>
        </w:rPr>
        <w:t>项目范围管理</w:t>
      </w:r>
      <w:r>
        <w:rPr>
          <w:rFonts w:ascii="微软雅黑" w:eastAsia="微软雅黑" w:hAnsi="微软雅黑" w:cs="Arial" w:hint="eastAsia"/>
          <w:color w:val="333333"/>
          <w:sz w:val="24"/>
          <w:szCs w:val="24"/>
          <w:shd w:val="clear" w:color="auto" w:fill="FFFFFF"/>
        </w:rPr>
        <w:t>（</w:t>
      </w:r>
      <w:r w:rsidRPr="00C04D3B">
        <w:rPr>
          <w:rFonts w:ascii="微软雅黑" w:eastAsia="微软雅黑" w:hAnsi="微软雅黑" w:cs="Arial" w:hint="eastAsia"/>
          <w:color w:val="333333"/>
          <w:sz w:val="24"/>
          <w:szCs w:val="24"/>
          <w:shd w:val="clear" w:color="auto" w:fill="FFFFFF"/>
        </w:rPr>
        <w:t>做且只做该做的事</w:t>
      </w:r>
      <w:r>
        <w:rPr>
          <w:rFonts w:ascii="微软雅黑" w:eastAsia="微软雅黑" w:hAnsi="微软雅黑" w:cs="Arial" w:hint="eastAsia"/>
          <w:color w:val="333333"/>
          <w:sz w:val="24"/>
          <w:szCs w:val="24"/>
          <w:shd w:val="clear" w:color="auto" w:fill="FFFFFF"/>
        </w:rPr>
        <w:t>）</w:t>
      </w:r>
      <w:r w:rsidRPr="00C04D3B">
        <w:rPr>
          <w:rFonts w:ascii="微软雅黑" w:eastAsia="微软雅黑" w:hAnsi="微软雅黑" w:hint="eastAsia"/>
          <w:sz w:val="24"/>
          <w:szCs w:val="24"/>
        </w:rPr>
        <w:t>，</w:t>
      </w:r>
      <w:r>
        <w:rPr>
          <w:rFonts w:ascii="微软雅黑" w:eastAsia="微软雅黑" w:hAnsi="微软雅黑" w:hint="eastAsia"/>
          <w:sz w:val="24"/>
          <w:szCs w:val="24"/>
        </w:rPr>
        <w:t>其作用是</w:t>
      </w:r>
      <w:r w:rsidRPr="00C04D3B">
        <w:rPr>
          <w:rFonts w:ascii="微软雅黑" w:eastAsia="微软雅黑" w:hAnsi="微软雅黑" w:cs="Arial"/>
          <w:color w:val="333333"/>
          <w:sz w:val="24"/>
          <w:szCs w:val="24"/>
          <w:shd w:val="clear" w:color="auto" w:fill="FFFFFF"/>
        </w:rPr>
        <w:t>对项目应该包括什么和不应该包括什么进行相应的定义和控制。它包括用以保证项目能按要求的范围完成所涉及的所有过程，包括:确定项目的需求、定义规划项目的范围、范围管理的</w:t>
      </w:r>
      <w:r w:rsidRPr="00C04D3B">
        <w:rPr>
          <w:rFonts w:ascii="微软雅黑" w:eastAsia="微软雅黑" w:hAnsi="微软雅黑" w:cs="Arial"/>
          <w:color w:val="333333"/>
          <w:sz w:val="24"/>
          <w:szCs w:val="24"/>
          <w:shd w:val="clear" w:color="auto" w:fill="FFFFFF"/>
        </w:rPr>
        <w:lastRenderedPageBreak/>
        <w:t>实施、范围的变更控制管理以及范围核实等。</w:t>
      </w:r>
      <w:r w:rsidRPr="00C04D3B">
        <w:rPr>
          <w:rFonts w:ascii="微软雅黑" w:eastAsia="微软雅黑" w:hAnsi="微软雅黑" w:cs="Arial" w:hint="eastAsia"/>
          <w:color w:val="333333"/>
          <w:sz w:val="24"/>
          <w:szCs w:val="24"/>
          <w:shd w:val="clear" w:color="auto" w:fill="FFFFFF"/>
        </w:rPr>
        <w:t>按我组的项目来看，应该明确要实现的功能，包括课程提醒，作业提醒，和考试提醒。此过程用于确保项目组和项目干系人对项目产品和所用到的过程有一个共同的理解。而项目界定不清的主要原因为：第一，没有完善的项目管理体系。第二，没能制定出清晰规范的范围变更控制。第三，对范围的定于不够明确。而做好项目管理应该包含以下过程：启动、范围计划、范围核实及范围变更控制。</w:t>
      </w:r>
      <w:r w:rsidRPr="00C04D3B">
        <w:rPr>
          <w:rFonts w:ascii="微软雅黑" w:eastAsia="微软雅黑" w:hAnsi="微软雅黑" w:cs="Arial"/>
          <w:color w:val="333333"/>
          <w:sz w:val="24"/>
          <w:szCs w:val="24"/>
          <w:shd w:val="clear" w:color="auto" w:fill="FFFFFF"/>
        </w:rPr>
        <w:t>"公欲善其事，必先利其器"</w:t>
      </w:r>
      <w:r w:rsidRPr="00C04D3B">
        <w:rPr>
          <w:rFonts w:ascii="微软雅黑" w:eastAsia="微软雅黑" w:hAnsi="微软雅黑" w:cs="Arial" w:hint="eastAsia"/>
          <w:color w:val="333333"/>
          <w:sz w:val="24"/>
          <w:szCs w:val="24"/>
          <w:shd w:val="clear" w:color="auto" w:fill="FFFFFF"/>
        </w:rPr>
        <w:t>，通过对项目失败原因的调查，发现计划往往是最大的大头。在计划明确后，需采取分解手段把可交付成果分成更容易管理的单元，最终得出WBS。一个项目必然会出现改变，因此必须有规范的变更管理过程。</w:t>
      </w:r>
    </w:p>
    <w:p w14:paraId="3A86CBF8" w14:textId="72C242BD" w:rsidR="00C04D3B" w:rsidRDefault="00C04D3B" w:rsidP="00C04D3B">
      <w:pPr>
        <w:ind w:firstLine="420"/>
        <w:jc w:val="left"/>
        <w:rPr>
          <w:rFonts w:ascii="微软雅黑" w:eastAsia="微软雅黑" w:hAnsi="微软雅黑"/>
          <w:sz w:val="24"/>
          <w:szCs w:val="24"/>
          <w:shd w:val="clear" w:color="auto" w:fill="FFFFFF"/>
        </w:rPr>
      </w:pPr>
      <w:r w:rsidRPr="00C04D3B">
        <w:rPr>
          <w:rFonts w:ascii="微软雅黑" w:eastAsia="微软雅黑" w:hAnsi="微软雅黑" w:hint="eastAsia"/>
          <w:sz w:val="24"/>
          <w:szCs w:val="24"/>
        </w:rPr>
        <w:t>项目时间管理</w:t>
      </w:r>
      <w:r>
        <w:rPr>
          <w:rFonts w:ascii="微软雅黑" w:eastAsia="微软雅黑" w:hAnsi="微软雅黑" w:hint="eastAsia"/>
          <w:sz w:val="24"/>
          <w:szCs w:val="24"/>
          <w:shd w:val="clear" w:color="auto" w:fill="FFFFFF"/>
        </w:rPr>
        <w:t>（</w:t>
      </w:r>
      <w:r w:rsidRPr="00C04D3B">
        <w:rPr>
          <w:rFonts w:ascii="微软雅黑" w:eastAsia="微软雅黑" w:hAnsi="微软雅黑" w:hint="eastAsia"/>
          <w:sz w:val="24"/>
          <w:szCs w:val="24"/>
          <w:shd w:val="clear" w:color="auto" w:fill="FFFFFF"/>
        </w:rPr>
        <w:t>让一切按既定的进度进行</w:t>
      </w:r>
      <w:r>
        <w:rPr>
          <w:rFonts w:ascii="微软雅黑" w:eastAsia="微软雅黑" w:hAnsi="微软雅黑" w:hint="eastAsia"/>
          <w:sz w:val="24"/>
          <w:szCs w:val="24"/>
          <w:shd w:val="clear" w:color="auto" w:fill="FFFFFF"/>
        </w:rPr>
        <w:t>）</w:t>
      </w:r>
      <w:r w:rsidRPr="00C04D3B">
        <w:rPr>
          <w:rFonts w:ascii="微软雅黑" w:eastAsia="微软雅黑" w:hAnsi="微软雅黑" w:hint="eastAsia"/>
          <w:sz w:val="24"/>
          <w:szCs w:val="24"/>
        </w:rPr>
        <w:t>，</w:t>
      </w:r>
      <w:r>
        <w:rPr>
          <w:rFonts w:ascii="微软雅黑" w:eastAsia="微软雅黑" w:hAnsi="微软雅黑" w:hint="eastAsia"/>
          <w:sz w:val="24"/>
          <w:szCs w:val="24"/>
        </w:rPr>
        <w:t>其作用</w:t>
      </w:r>
      <w:r w:rsidRPr="00C04D3B">
        <w:rPr>
          <w:rFonts w:ascii="微软雅黑" w:eastAsia="微软雅黑" w:hAnsi="微软雅黑"/>
          <w:sz w:val="24"/>
          <w:szCs w:val="24"/>
          <w:shd w:val="clear" w:color="auto" w:fill="FFFFFF"/>
        </w:rPr>
        <w:t>是保证按时完成项目、合理分配资源、发挥最佳工作效率。合理的安排时间，保证项目按时完成。</w:t>
      </w:r>
      <w:r w:rsidRPr="00C04D3B">
        <w:rPr>
          <w:rFonts w:ascii="微软雅黑" w:eastAsia="微软雅黑" w:hAnsi="微软雅黑" w:hint="eastAsia"/>
          <w:sz w:val="24"/>
          <w:szCs w:val="24"/>
          <w:shd w:val="clear" w:color="auto" w:fill="FFFFFF"/>
        </w:rPr>
        <w:t>工期延拖的情况时常发生，我们要按时完成需定义：项目活动，任务，活动排序，每项活动的合理工期估算，制定项目完整的进度计划，资源共享分配、监控项目进度等内容。活动定义：将项目工作分解为更小、更易管理的包，让团队成员能够清楚有多少工作需处理，采取文档形式管理清单。活动排序：找出项目之间的依赖关系，考虑团队内部希望大额特殊顺序和优先逻辑关系，也要考虑内部与外部、外部与外部的各种依赖关系。设立里程碑是排序工作中很重要的一部分，可以采用优先图示法、箭线图示法，条件图示法，网络模板最终形成一套项目网络图。活动工期估算：针对我们目前的实际情况，可采用定量型的基础工期。安排进度表：可采用关键路径法，为每个最小任务单位计算工期，</w:t>
      </w:r>
      <w:r w:rsidRPr="00C04D3B">
        <w:rPr>
          <w:rFonts w:ascii="微软雅黑" w:eastAsia="微软雅黑" w:hAnsi="微软雅黑"/>
          <w:sz w:val="24"/>
          <w:szCs w:val="24"/>
          <w:shd w:val="clear" w:color="auto" w:fill="FFFFFF"/>
        </w:rPr>
        <w:t>、定义最早开始和结束日期、最迟开始和结束日期、按照活动的关系形成顺序的网络逻辑图，找出必须的最长的路径，即为关键路径。</w:t>
      </w:r>
    </w:p>
    <w:p w14:paraId="03A60042" w14:textId="73DF8874" w:rsidR="00C04D3B" w:rsidRPr="00C04D3B" w:rsidRDefault="00C04D3B" w:rsidP="00C04D3B">
      <w:pPr>
        <w:ind w:firstLine="420"/>
        <w:jc w:val="left"/>
        <w:rPr>
          <w:rFonts w:ascii="微软雅黑" w:eastAsia="微软雅黑" w:hAnsi="微软雅黑" w:hint="eastAsia"/>
          <w:sz w:val="24"/>
          <w:szCs w:val="24"/>
        </w:rPr>
      </w:pPr>
      <w:r w:rsidRPr="00C04D3B">
        <w:rPr>
          <w:rFonts w:ascii="微软雅黑" w:eastAsia="微软雅黑" w:hAnsi="微软雅黑" w:hint="eastAsia"/>
          <w:sz w:val="24"/>
          <w:szCs w:val="24"/>
        </w:rPr>
        <w:lastRenderedPageBreak/>
        <w:t>项目成本管理</w:t>
      </w:r>
      <w:r>
        <w:rPr>
          <w:rFonts w:ascii="微软雅黑" w:eastAsia="微软雅黑" w:hAnsi="微软雅黑" w:hint="eastAsia"/>
          <w:sz w:val="24"/>
          <w:szCs w:val="24"/>
        </w:rPr>
        <w:t>（</w:t>
      </w:r>
      <w:r w:rsidRPr="00C04D3B">
        <w:rPr>
          <w:rFonts w:ascii="微软雅黑" w:eastAsia="微软雅黑" w:hAnsi="微软雅黑" w:hint="eastAsia"/>
          <w:sz w:val="24"/>
          <w:szCs w:val="24"/>
        </w:rPr>
        <w:t>算准钱和花好钱</w:t>
      </w:r>
      <w:r>
        <w:rPr>
          <w:rFonts w:ascii="微软雅黑" w:eastAsia="微软雅黑" w:hAnsi="微软雅黑" w:hint="eastAsia"/>
          <w:sz w:val="24"/>
          <w:szCs w:val="24"/>
        </w:rPr>
        <w:t>）</w:t>
      </w:r>
      <w:r w:rsidRPr="00C04D3B">
        <w:rPr>
          <w:rFonts w:ascii="微软雅黑" w:eastAsia="微软雅黑" w:hAnsi="微软雅黑" w:hint="eastAsia"/>
          <w:sz w:val="24"/>
          <w:szCs w:val="24"/>
        </w:rPr>
        <w:t>，</w:t>
      </w:r>
      <w:r w:rsidRPr="00C04D3B">
        <w:rPr>
          <w:rFonts w:ascii="微软雅黑" w:eastAsia="微软雅黑" w:hAnsi="微软雅黑" w:hint="eastAsia"/>
          <w:sz w:val="24"/>
          <w:szCs w:val="24"/>
        </w:rPr>
        <w:t>在知道了大概要做的项目范围及所需时间之后，就要考虑成本问题了。要确保有一定的资金可以使得项目顺利进行，并且在规定预算内完成项目。对于一个大型的</w:t>
      </w:r>
      <w:r w:rsidRPr="00C04D3B">
        <w:rPr>
          <w:rFonts w:ascii="微软雅黑" w:eastAsia="微软雅黑" w:hAnsi="微软雅黑"/>
          <w:sz w:val="24"/>
          <w:szCs w:val="24"/>
        </w:rPr>
        <w:t>软件项目，由于项目的复杂性及项目的独特性，开发成本的估算不是一件容易的事情，它需要进行一系列的估算处理，因此，主要依靠分析和类比推理的手段进行</w:t>
      </w:r>
      <w:r w:rsidRPr="00C04D3B">
        <w:rPr>
          <w:rFonts w:ascii="微软雅黑" w:eastAsia="微软雅黑" w:hAnsi="微软雅黑" w:hint="eastAsia"/>
          <w:sz w:val="24"/>
          <w:szCs w:val="24"/>
        </w:rPr>
        <w:t>。首先要先分析项目所需的物理资源，包括人员、设备、材料等，并明确W</w:t>
      </w:r>
      <w:r w:rsidRPr="00C04D3B">
        <w:rPr>
          <w:rFonts w:ascii="微软雅黑" w:eastAsia="微软雅黑" w:hAnsi="微软雅黑"/>
          <w:sz w:val="24"/>
          <w:szCs w:val="24"/>
        </w:rPr>
        <w:t>BS</w:t>
      </w:r>
      <w:r w:rsidRPr="00C04D3B">
        <w:rPr>
          <w:rFonts w:ascii="微软雅黑" w:eastAsia="微软雅黑" w:hAnsi="微软雅黑" w:hint="eastAsia"/>
          <w:sz w:val="24"/>
          <w:szCs w:val="24"/>
        </w:rPr>
        <w:t>各级元素所需的资源及其分配情况。然后开始对资源进行预算估计，再适当的控制和调整成本。</w:t>
      </w:r>
    </w:p>
    <w:p w14:paraId="5F8859BD" w14:textId="4CD59CFD" w:rsidR="00C04D3B" w:rsidRPr="00C04D3B" w:rsidRDefault="00C04D3B" w:rsidP="00C04D3B">
      <w:pPr>
        <w:ind w:firstLine="420"/>
        <w:jc w:val="left"/>
        <w:rPr>
          <w:rFonts w:ascii="微软雅黑" w:eastAsia="微软雅黑" w:hAnsi="微软雅黑" w:hint="eastAsia"/>
          <w:sz w:val="24"/>
          <w:szCs w:val="24"/>
        </w:rPr>
      </w:pPr>
      <w:r w:rsidRPr="00C04D3B">
        <w:rPr>
          <w:rFonts w:ascii="微软雅黑" w:eastAsia="微软雅黑" w:hAnsi="微软雅黑" w:hint="eastAsia"/>
          <w:sz w:val="24"/>
          <w:szCs w:val="24"/>
        </w:rPr>
        <w:t>项目质量管理</w:t>
      </w:r>
      <w:r w:rsidRPr="00C04D3B">
        <w:rPr>
          <w:rFonts w:ascii="微软雅黑" w:eastAsia="微软雅黑" w:hAnsi="微软雅黑" w:hint="eastAsia"/>
          <w:sz w:val="24"/>
          <w:szCs w:val="24"/>
        </w:rPr>
        <w:t>（目的是满足需求），</w:t>
      </w:r>
      <w:r w:rsidRPr="00C04D3B">
        <w:rPr>
          <w:rFonts w:ascii="微软雅黑" w:eastAsia="微软雅黑" w:hAnsi="微软雅黑" w:hint="eastAsia"/>
          <w:sz w:val="24"/>
          <w:szCs w:val="24"/>
        </w:rPr>
        <w:t>一个好的软件必定要有一个好的项目质量管理。如果不能满足承诺的项目质量要求的话，那么这个项目即是失败的。如何管理项目质量，可从以下几点做起。首先，制定一个质量计划，目的是为了识别与项目相关的质量标准，并确定如何满足这些标准。其次，要定期检测项目的可行性及评估项目整体绩效，以确保项目可以满足相关的质量标准或顾客需求。最后就是对项目质量进行控制，监控特定的项目结果以确保它们是否遵循相关的质量标准并及时消除不满意的绩效。</w:t>
      </w:r>
    </w:p>
    <w:p w14:paraId="2D770FEF" w14:textId="2913005A" w:rsidR="00E46898" w:rsidRDefault="00E46898" w:rsidP="00E46898">
      <w:pPr>
        <w:spacing w:line="360" w:lineRule="auto"/>
        <w:ind w:firstLine="420"/>
        <w:jc w:val="left"/>
        <w:rPr>
          <w:rFonts w:ascii="微软雅黑" w:eastAsia="微软雅黑" w:hAnsi="微软雅黑" w:cs="Arial"/>
          <w:color w:val="111111"/>
          <w:sz w:val="24"/>
          <w:szCs w:val="24"/>
          <w:shd w:val="clear" w:color="auto" w:fill="FFFFFF"/>
        </w:rPr>
      </w:pPr>
      <w:r w:rsidRPr="00E46898">
        <w:rPr>
          <w:rFonts w:ascii="微软雅黑" w:eastAsia="微软雅黑" w:hAnsi="微软雅黑" w:cs="Arial"/>
          <w:color w:val="111111"/>
          <w:sz w:val="24"/>
          <w:szCs w:val="24"/>
          <w:shd w:val="clear" w:color="auto" w:fill="FFFFFF"/>
        </w:rPr>
        <w:t>项目人力资源管理</w:t>
      </w:r>
      <w:r w:rsidR="00C04D3B">
        <w:rPr>
          <w:rFonts w:ascii="微软雅黑" w:eastAsia="微软雅黑" w:hAnsi="微软雅黑" w:cs="Arial" w:hint="eastAsia"/>
          <w:color w:val="111111"/>
          <w:sz w:val="24"/>
          <w:szCs w:val="24"/>
          <w:shd w:val="clear" w:color="auto" w:fill="FFFFFF"/>
        </w:rPr>
        <w:t>（让团队成员高效率地和你一起干）</w:t>
      </w:r>
      <w:r>
        <w:rPr>
          <w:rFonts w:ascii="微软雅黑" w:eastAsia="微软雅黑" w:hAnsi="微软雅黑" w:cs="Arial" w:hint="eastAsia"/>
          <w:color w:val="111111"/>
          <w:sz w:val="24"/>
          <w:szCs w:val="24"/>
        </w:rPr>
        <w:t>，</w:t>
      </w:r>
      <w:r w:rsidRPr="00E46898">
        <w:rPr>
          <w:rFonts w:ascii="微软雅黑" w:eastAsia="微软雅黑" w:hAnsi="微软雅黑" w:cs="Arial"/>
          <w:color w:val="111111"/>
          <w:sz w:val="24"/>
          <w:szCs w:val="24"/>
          <w:shd w:val="clear" w:color="auto" w:fill="FFFFFF"/>
        </w:rPr>
        <w:t>其作用是保证最有效地使用项目人力资源完成项目活动</w:t>
      </w:r>
      <w:r>
        <w:rPr>
          <w:rFonts w:ascii="微软雅黑" w:eastAsia="微软雅黑" w:hAnsi="微软雅黑" w:cs="Arial" w:hint="eastAsia"/>
          <w:color w:val="111111"/>
          <w:sz w:val="24"/>
          <w:szCs w:val="24"/>
          <w:shd w:val="clear" w:color="auto" w:fill="FFFFFF"/>
        </w:rPr>
        <w:t>；</w:t>
      </w:r>
      <w:r w:rsidRPr="00E46898">
        <w:rPr>
          <w:rFonts w:ascii="微软雅黑" w:eastAsia="微软雅黑" w:hAnsi="微软雅黑" w:cs="Arial"/>
          <w:color w:val="111111"/>
          <w:sz w:val="24"/>
          <w:szCs w:val="24"/>
          <w:shd w:val="clear" w:color="auto" w:fill="FFFFFF"/>
        </w:rPr>
        <w:t>包括项目管理过程有：</w:t>
      </w:r>
      <w:r w:rsidR="00C04D3B">
        <w:rPr>
          <w:rFonts w:ascii="微软雅黑" w:eastAsia="微软雅黑" w:hAnsi="微软雅黑" w:cs="Arial"/>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1) 组织计划。识别、记录和分配项目角色、职责和汇报关系。其主要输出是人员管理计划，描述人力资源在何时以何种方式引入和撤出项目组。</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2) 人员获取。将所需的人力资源分配到项目，并投入工作。其主要输出是项目成员清单</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3) 团队建设。提升项目成员的个人能力和项目组的整体能力。</w:t>
      </w:r>
    </w:p>
    <w:p w14:paraId="7C47EF53" w14:textId="47411597" w:rsidR="00E46898" w:rsidRDefault="00E46898" w:rsidP="00E46898">
      <w:pPr>
        <w:spacing w:line="360" w:lineRule="auto"/>
        <w:ind w:firstLine="420"/>
        <w:jc w:val="left"/>
        <w:rPr>
          <w:rFonts w:ascii="微软雅黑" w:eastAsia="微软雅黑" w:hAnsi="微软雅黑" w:cs="Arial"/>
          <w:color w:val="111111"/>
          <w:sz w:val="24"/>
          <w:szCs w:val="24"/>
          <w:shd w:val="clear" w:color="auto" w:fill="FFFFFF"/>
        </w:rPr>
      </w:pPr>
      <w:r w:rsidRPr="00E46898">
        <w:rPr>
          <w:rFonts w:ascii="微软雅黑" w:eastAsia="微软雅黑" w:hAnsi="微软雅黑" w:cs="Arial"/>
          <w:color w:val="111111"/>
          <w:sz w:val="24"/>
          <w:szCs w:val="24"/>
          <w:shd w:val="clear" w:color="auto" w:fill="FFFFFF"/>
        </w:rPr>
        <w:t>项目沟通管理</w:t>
      </w:r>
      <w:r w:rsidR="00C04D3B">
        <w:rPr>
          <w:rFonts w:ascii="微软雅黑" w:eastAsia="微软雅黑" w:hAnsi="微软雅黑" w:cs="Arial" w:hint="eastAsia"/>
          <w:color w:val="111111"/>
          <w:sz w:val="24"/>
          <w:szCs w:val="24"/>
          <w:shd w:val="clear" w:color="auto" w:fill="FFFFFF"/>
        </w:rPr>
        <w:t>（</w:t>
      </w:r>
      <w:r w:rsidR="00C04D3B" w:rsidRPr="00E46898">
        <w:rPr>
          <w:rFonts w:ascii="微软雅黑" w:eastAsia="微软雅黑" w:hAnsi="微软雅黑" w:cs="Arial" w:hint="eastAsia"/>
          <w:color w:val="111111"/>
          <w:sz w:val="24"/>
          <w:szCs w:val="24"/>
          <w:shd w:val="clear" w:color="auto" w:fill="FFFFFF"/>
        </w:rPr>
        <w:t>在合适的时间让合适的人通过合适的方式把合适的信息传达给合适的人</w:t>
      </w:r>
      <w:r w:rsidR="00C04D3B">
        <w:rPr>
          <w:rFonts w:ascii="微软雅黑" w:eastAsia="微软雅黑" w:hAnsi="微软雅黑" w:cs="Arial" w:hint="eastAsia"/>
          <w:color w:val="111111"/>
          <w:sz w:val="24"/>
          <w:szCs w:val="24"/>
          <w:shd w:val="clear" w:color="auto" w:fill="FFFFFF"/>
        </w:rPr>
        <w:t>）</w:t>
      </w:r>
      <w:r>
        <w:rPr>
          <w:rFonts w:ascii="微软雅黑" w:eastAsia="微软雅黑" w:hAnsi="微软雅黑" w:cs="Arial" w:hint="eastAsia"/>
          <w:color w:val="111111"/>
          <w:sz w:val="24"/>
          <w:szCs w:val="24"/>
        </w:rPr>
        <w:t>，</w:t>
      </w:r>
      <w:r w:rsidRPr="00E46898">
        <w:rPr>
          <w:rFonts w:ascii="微软雅黑" w:eastAsia="微软雅黑" w:hAnsi="微软雅黑" w:cs="Arial"/>
          <w:color w:val="111111"/>
          <w:sz w:val="24"/>
          <w:szCs w:val="24"/>
          <w:shd w:val="clear" w:color="auto" w:fill="FFFFFF"/>
        </w:rPr>
        <w:t>其作用是保证及时准确地产生、收集、传播、贮存以及最终处</w:t>
      </w:r>
      <w:r w:rsidRPr="00E46898">
        <w:rPr>
          <w:rFonts w:ascii="微软雅黑" w:eastAsia="微软雅黑" w:hAnsi="微软雅黑" w:cs="Arial"/>
          <w:color w:val="111111"/>
          <w:sz w:val="24"/>
          <w:szCs w:val="24"/>
          <w:shd w:val="clear" w:color="auto" w:fill="FFFFFF"/>
        </w:rPr>
        <w:lastRenderedPageBreak/>
        <w:t>理项目信息</w:t>
      </w:r>
      <w:r>
        <w:rPr>
          <w:rFonts w:ascii="微软雅黑" w:eastAsia="微软雅黑" w:hAnsi="微软雅黑" w:cs="Arial" w:hint="eastAsia"/>
          <w:color w:val="111111"/>
          <w:sz w:val="24"/>
          <w:szCs w:val="24"/>
          <w:shd w:val="clear" w:color="auto" w:fill="FFFFFF"/>
        </w:rPr>
        <w:t>；</w:t>
      </w:r>
      <w:r w:rsidRPr="00E46898">
        <w:rPr>
          <w:rFonts w:ascii="微软雅黑" w:eastAsia="微软雅黑" w:hAnsi="微软雅黑" w:cs="Arial"/>
          <w:color w:val="111111"/>
          <w:sz w:val="24"/>
          <w:szCs w:val="24"/>
          <w:shd w:val="clear" w:color="auto" w:fill="FFFFFF"/>
        </w:rPr>
        <w:t>包括项目管理过程有：</w:t>
      </w:r>
      <w:r w:rsidRPr="00E46898">
        <w:rPr>
          <w:rFonts w:ascii="微软雅黑" w:eastAsia="微软雅黑" w:hAnsi="微软雅黑" w:cs="Arial"/>
          <w:color w:val="111111"/>
          <w:sz w:val="24"/>
          <w:szCs w:val="24"/>
          <w:shd w:val="clear" w:color="auto" w:fill="FFFFFF"/>
        </w:rPr>
        <w:t xml:space="preserve"> </w:t>
      </w:r>
      <w:r w:rsidR="003C616D">
        <w:rPr>
          <w:rFonts w:ascii="微软雅黑" w:eastAsia="微软雅黑" w:hAnsi="微软雅黑" w:cs="Arial"/>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1) 沟通计划。确定信息和项目相关人员的沟通需求：谁需要什么信息、他们在何时需要信息以及如何向他们传递信息。</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2) 信息传播。及时地使项目相关人员得到需要的信息</w:t>
      </w:r>
      <w:r>
        <w:rPr>
          <w:rFonts w:ascii="微软雅黑" w:eastAsia="微软雅黑" w:hAnsi="微软雅黑" w:cs="Arial" w:hint="eastAsia"/>
          <w:color w:val="111111"/>
          <w:sz w:val="24"/>
          <w:szCs w:val="24"/>
          <w:shd w:val="clear" w:color="auto" w:fill="FFFFFF"/>
        </w:rPr>
        <w:t>。</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3) 性能汇报。收集并传播有关项目性能的信息，包括状态汇报、过程衡量以及预报。</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4) 项目关闭。产生、收集和传播信息，使项目阶段或项目的完成正式化</w:t>
      </w:r>
      <w:r>
        <w:rPr>
          <w:rFonts w:ascii="微软雅黑" w:eastAsia="微软雅黑" w:hAnsi="微软雅黑" w:cs="Arial" w:hint="eastAsia"/>
          <w:color w:val="111111"/>
          <w:sz w:val="24"/>
          <w:szCs w:val="24"/>
          <w:shd w:val="clear" w:color="auto" w:fill="FFFFFF"/>
        </w:rPr>
        <w:t>。</w:t>
      </w:r>
    </w:p>
    <w:p w14:paraId="16275FC3" w14:textId="771CC726" w:rsidR="00E46898" w:rsidRDefault="00E46898" w:rsidP="00E46898">
      <w:pPr>
        <w:spacing w:line="360" w:lineRule="auto"/>
        <w:ind w:firstLine="420"/>
        <w:jc w:val="left"/>
        <w:rPr>
          <w:rFonts w:ascii="微软雅黑" w:eastAsia="微软雅黑" w:hAnsi="微软雅黑" w:cs="Arial"/>
          <w:color w:val="111111"/>
          <w:sz w:val="24"/>
          <w:szCs w:val="24"/>
        </w:rPr>
      </w:pPr>
      <w:r w:rsidRPr="00E46898">
        <w:rPr>
          <w:rFonts w:ascii="微软雅黑" w:eastAsia="微软雅黑" w:hAnsi="微软雅黑" w:cs="Arial"/>
          <w:color w:val="111111"/>
          <w:sz w:val="24"/>
          <w:szCs w:val="24"/>
          <w:shd w:val="clear" w:color="auto" w:fill="FFFFFF"/>
        </w:rPr>
        <w:t>项目风险管理</w:t>
      </w:r>
      <w:r w:rsidR="00C04D3B">
        <w:rPr>
          <w:rFonts w:ascii="微软雅黑" w:eastAsia="微软雅黑" w:hAnsi="微软雅黑" w:cs="Arial" w:hint="eastAsia"/>
          <w:color w:val="111111"/>
          <w:sz w:val="24"/>
          <w:szCs w:val="24"/>
          <w:shd w:val="clear" w:color="auto" w:fill="FFFFFF"/>
        </w:rPr>
        <w:t>（</w:t>
      </w:r>
      <w:r w:rsidR="00C04D3B" w:rsidRPr="00E46898">
        <w:rPr>
          <w:rFonts w:ascii="微软雅黑" w:eastAsia="微软雅黑" w:hAnsi="微软雅黑" w:cs="Arial" w:hint="eastAsia"/>
          <w:color w:val="111111"/>
          <w:sz w:val="24"/>
          <w:szCs w:val="24"/>
          <w:shd w:val="clear" w:color="auto" w:fill="FFFFFF"/>
        </w:rPr>
        <w:t>“无事找事”，</w:t>
      </w:r>
      <w:r w:rsidR="00C04D3B">
        <w:rPr>
          <w:rFonts w:ascii="微软雅黑" w:eastAsia="微软雅黑" w:hAnsi="微软雅黑" w:cs="Arial" w:hint="eastAsia"/>
          <w:color w:val="111111"/>
          <w:sz w:val="24"/>
          <w:szCs w:val="24"/>
          <w:shd w:val="clear" w:color="auto" w:fill="FFFFFF"/>
        </w:rPr>
        <w:t>排除一切可能对项目产生危害的因素）</w:t>
      </w:r>
      <w:r>
        <w:rPr>
          <w:rFonts w:ascii="微软雅黑" w:eastAsia="微软雅黑" w:hAnsi="微软雅黑" w:cs="Arial" w:hint="eastAsia"/>
          <w:color w:val="111111"/>
          <w:sz w:val="24"/>
          <w:szCs w:val="24"/>
        </w:rPr>
        <w:t>，</w:t>
      </w:r>
      <w:r w:rsidRPr="00E46898">
        <w:rPr>
          <w:rFonts w:ascii="微软雅黑" w:eastAsia="微软雅黑" w:hAnsi="微软雅黑" w:cs="Arial"/>
          <w:color w:val="111111"/>
          <w:sz w:val="24"/>
          <w:szCs w:val="24"/>
          <w:shd w:val="clear" w:color="auto" w:fill="FFFFFF"/>
        </w:rPr>
        <w:t>其作用识别、分析以及对项目风险作出响应</w:t>
      </w:r>
      <w:r>
        <w:rPr>
          <w:rFonts w:ascii="微软雅黑" w:eastAsia="微软雅黑" w:hAnsi="微软雅黑" w:cs="Arial" w:hint="eastAsia"/>
          <w:color w:val="111111"/>
          <w:sz w:val="24"/>
          <w:szCs w:val="24"/>
          <w:shd w:val="clear" w:color="auto" w:fill="FFFFFF"/>
        </w:rPr>
        <w:t>；</w:t>
      </w:r>
      <w:r w:rsidRPr="00E46898">
        <w:rPr>
          <w:rFonts w:ascii="微软雅黑" w:eastAsia="微软雅黑" w:hAnsi="微软雅黑" w:cs="Arial"/>
          <w:color w:val="111111"/>
          <w:sz w:val="24"/>
          <w:szCs w:val="24"/>
          <w:shd w:val="clear" w:color="auto" w:fill="FFFFFF"/>
        </w:rPr>
        <w:t>包括项目管理过程有：</w:t>
      </w:r>
      <w:r w:rsidRPr="00E46898">
        <w:rPr>
          <w:rFonts w:ascii="微软雅黑" w:eastAsia="微软雅黑" w:hAnsi="微软雅黑" w:cs="Arial"/>
          <w:color w:val="111111"/>
          <w:sz w:val="24"/>
          <w:szCs w:val="24"/>
          <w:shd w:val="clear" w:color="auto" w:fill="FFFFFF"/>
        </w:rPr>
        <w:t xml:space="preserve"> </w:t>
      </w:r>
      <w:r w:rsidR="003C616D">
        <w:rPr>
          <w:rFonts w:ascii="微软雅黑" w:eastAsia="微软雅黑" w:hAnsi="微软雅黑" w:cs="Arial"/>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1) 风险管理计划。确定风险管理活动，制定风险管理计划。</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2) 风险辨识。辨识可能影响项目目标的风险，并将每种风险的特征整理成文档。</w:t>
      </w:r>
      <w:r w:rsidR="003C616D">
        <w:rPr>
          <w:rFonts w:ascii="微软雅黑" w:eastAsia="微软雅黑" w:hAnsi="微软雅黑" w:cs="Arial"/>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3) 定性风险分析。对已辨识出的风险评估其影响和发生可能性，并进行风险排序。</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4) 定量风险分析。对每种风险量化其对项目目标的影响和发生可能性，并据此得到整个项目风险的数量指标。</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5) 风险响应计划。风险相应措施包括：避免、转移、减缓、接受。</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6) 风险监控。整个风险管理过程的监控。</w:t>
      </w:r>
    </w:p>
    <w:p w14:paraId="27971C55" w14:textId="286F5956" w:rsidR="00B92F50" w:rsidRDefault="00E46898" w:rsidP="00E46898">
      <w:pPr>
        <w:spacing w:line="360" w:lineRule="auto"/>
        <w:ind w:firstLine="420"/>
        <w:jc w:val="left"/>
        <w:rPr>
          <w:rFonts w:ascii="微软雅黑" w:eastAsia="微软雅黑" w:hAnsi="微软雅黑" w:cs="Arial"/>
          <w:color w:val="111111"/>
          <w:sz w:val="24"/>
          <w:szCs w:val="24"/>
          <w:shd w:val="clear" w:color="auto" w:fill="FFFFFF"/>
        </w:rPr>
      </w:pPr>
      <w:r w:rsidRPr="00E46898">
        <w:rPr>
          <w:rFonts w:ascii="微软雅黑" w:eastAsia="微软雅黑" w:hAnsi="微软雅黑" w:cs="Arial"/>
          <w:color w:val="111111"/>
          <w:sz w:val="24"/>
          <w:szCs w:val="24"/>
          <w:shd w:val="clear" w:color="auto" w:fill="FFFFFF"/>
        </w:rPr>
        <w:t>项目采购管理</w:t>
      </w:r>
      <w:r w:rsidR="00C04D3B">
        <w:rPr>
          <w:rFonts w:ascii="微软雅黑" w:eastAsia="微软雅黑" w:hAnsi="微软雅黑" w:cs="Arial" w:hint="eastAsia"/>
          <w:color w:val="111111"/>
          <w:sz w:val="24"/>
          <w:szCs w:val="24"/>
          <w:shd w:val="clear" w:color="auto" w:fill="FFFFFF"/>
        </w:rPr>
        <w:t>（当好甲方）</w:t>
      </w:r>
      <w:r>
        <w:rPr>
          <w:rFonts w:ascii="微软雅黑" w:eastAsia="微软雅黑" w:hAnsi="微软雅黑" w:cs="Arial" w:hint="eastAsia"/>
          <w:color w:val="111111"/>
          <w:sz w:val="24"/>
          <w:szCs w:val="24"/>
        </w:rPr>
        <w:t>，</w:t>
      </w:r>
      <w:r w:rsidRPr="00E46898">
        <w:rPr>
          <w:rFonts w:ascii="微软雅黑" w:eastAsia="微软雅黑" w:hAnsi="微软雅黑" w:cs="Arial"/>
          <w:color w:val="111111"/>
          <w:sz w:val="24"/>
          <w:szCs w:val="24"/>
          <w:shd w:val="clear" w:color="auto" w:fill="FFFFFF"/>
        </w:rPr>
        <w:t>其作用是从机构外获得项目所需的产品和服务。项目的采购管理是根据买卖双方中的买方的观点来讨论的</w:t>
      </w:r>
      <w:r w:rsidR="003C616D">
        <w:rPr>
          <w:rFonts w:ascii="微软雅黑" w:eastAsia="微软雅黑" w:hAnsi="微软雅黑" w:cs="Arial" w:hint="eastAsia"/>
          <w:color w:val="111111"/>
          <w:sz w:val="24"/>
          <w:szCs w:val="24"/>
          <w:shd w:val="clear" w:color="auto" w:fill="FFFFFF"/>
        </w:rPr>
        <w:t>，</w:t>
      </w:r>
      <w:r w:rsidRPr="00E46898">
        <w:rPr>
          <w:rFonts w:ascii="微软雅黑" w:eastAsia="微软雅黑" w:hAnsi="微软雅黑" w:cs="Arial"/>
          <w:color w:val="111111"/>
          <w:sz w:val="24"/>
          <w:szCs w:val="24"/>
          <w:shd w:val="clear" w:color="auto" w:fill="FFFFFF"/>
        </w:rPr>
        <w:t>特别地，对于执行机构与其他部门内部签订的正式协议，也同样适用。当涉及非正式协议时，可以使用项目的资源管理和沟通管理的方式解决</w:t>
      </w:r>
      <w:r>
        <w:rPr>
          <w:rFonts w:ascii="微软雅黑" w:eastAsia="微软雅黑" w:hAnsi="微软雅黑" w:cs="Arial" w:hint="eastAsia"/>
          <w:color w:val="111111"/>
          <w:sz w:val="24"/>
          <w:szCs w:val="24"/>
          <w:shd w:val="clear" w:color="auto" w:fill="FFFFFF"/>
        </w:rPr>
        <w:t>；</w:t>
      </w:r>
      <w:r w:rsidRPr="00E46898">
        <w:rPr>
          <w:rFonts w:ascii="微软雅黑" w:eastAsia="微软雅黑" w:hAnsi="微软雅黑" w:cs="Arial"/>
          <w:color w:val="111111"/>
          <w:sz w:val="24"/>
          <w:szCs w:val="24"/>
          <w:shd w:val="clear" w:color="auto" w:fill="FFFFFF"/>
        </w:rPr>
        <w:t>包括项目管理过程有：</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 xml:space="preserve"> </w:t>
      </w:r>
      <w:r w:rsidR="003C616D">
        <w:rPr>
          <w:rFonts w:ascii="微软雅黑" w:eastAsia="微软雅黑" w:hAnsi="微软雅黑" w:cs="Arial"/>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1) 采购规划。识别哪些项目需求可通过采购执行机构之外的产品或服务而得到最大满足。需要考虑：是否需要采购，如何采购，采购什么，何时采购，采购数量。</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2) 招标规划。将对产品的要求编成文件，识别潜在的来源。招标规划涉及支持招标所需文件的编写。</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3) 招标。获得报价，投标，报盘或合适的方案。招标涉及从未来的卖方中得到有关项目需求如何可以得到满足的信息。</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 xml:space="preserve">4) </w:t>
      </w:r>
      <w:r w:rsidRPr="00E46898">
        <w:rPr>
          <w:rFonts w:ascii="微软雅黑" w:eastAsia="微软雅黑" w:hAnsi="微软雅黑" w:cs="Arial"/>
          <w:color w:val="111111"/>
          <w:sz w:val="24"/>
          <w:szCs w:val="24"/>
          <w:shd w:val="clear" w:color="auto" w:fill="FFFFFF"/>
        </w:rPr>
        <w:lastRenderedPageBreak/>
        <w:t>招标对象选择。从潜在的买方中进行选择。涉及接收投标书或方案，根据评估准则，确定供应商。此过程往往比较复杂。</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5) 合同管理。</w:t>
      </w:r>
      <w:r w:rsidR="003C616D">
        <w:rPr>
          <w:rFonts w:ascii="微软雅黑" w:eastAsia="微软雅黑" w:hAnsi="微软雅黑" w:cs="Arial" w:hint="eastAsia"/>
          <w:color w:val="111111"/>
          <w:sz w:val="24"/>
          <w:szCs w:val="24"/>
          <w:shd w:val="clear" w:color="auto" w:fill="FFFFFF"/>
        </w:rPr>
        <w:t xml:space="preserve"> </w:t>
      </w:r>
      <w:r w:rsidRPr="00E46898">
        <w:rPr>
          <w:rFonts w:ascii="微软雅黑" w:eastAsia="微软雅黑" w:hAnsi="微软雅黑" w:cs="Arial"/>
          <w:color w:val="111111"/>
          <w:sz w:val="24"/>
          <w:szCs w:val="24"/>
          <w:shd w:val="clear" w:color="auto" w:fill="FFFFFF"/>
        </w:rPr>
        <w:t>6) 合同结束。完成合同进行决算，包括解决所有未决的项目。主要涉及产品的鉴定，验收，资料归档。</w:t>
      </w:r>
    </w:p>
    <w:p w14:paraId="5809244C" w14:textId="1B5EBD06" w:rsidR="003C616D" w:rsidRDefault="003C616D" w:rsidP="003C616D">
      <w:pPr>
        <w:widowControl/>
        <w:shd w:val="clear" w:color="auto" w:fill="FFFFFF"/>
        <w:spacing w:line="360" w:lineRule="auto"/>
        <w:ind w:firstLine="482"/>
        <w:jc w:val="left"/>
        <w:rPr>
          <w:rFonts w:ascii="微软雅黑" w:eastAsia="微软雅黑" w:hAnsi="微软雅黑" w:cs="Arial"/>
          <w:color w:val="333333"/>
          <w:kern w:val="0"/>
          <w:sz w:val="24"/>
          <w:szCs w:val="24"/>
        </w:rPr>
      </w:pPr>
      <w:r w:rsidRPr="003C616D">
        <w:rPr>
          <w:rFonts w:ascii="微软雅黑" w:eastAsia="微软雅黑" w:hAnsi="微软雅黑" w:cs="Arial" w:hint="eastAsia"/>
          <w:color w:val="111111"/>
          <w:sz w:val="24"/>
          <w:szCs w:val="24"/>
        </w:rPr>
        <w:t>项目干系人管理</w:t>
      </w:r>
      <w:r w:rsidR="00C04D3B">
        <w:rPr>
          <w:rFonts w:ascii="微软雅黑" w:eastAsia="微软雅黑" w:hAnsi="微软雅黑" w:cs="Arial" w:hint="eastAsia"/>
          <w:color w:val="333333"/>
          <w:kern w:val="0"/>
          <w:sz w:val="24"/>
          <w:szCs w:val="24"/>
        </w:rPr>
        <w:t>（</w:t>
      </w:r>
      <w:r w:rsidR="00C04D3B" w:rsidRPr="003C616D">
        <w:rPr>
          <w:rFonts w:ascii="微软雅黑" w:eastAsia="微软雅黑" w:hAnsi="微软雅黑" w:cs="Arial" w:hint="eastAsia"/>
          <w:color w:val="333333"/>
          <w:kern w:val="0"/>
          <w:sz w:val="24"/>
          <w:szCs w:val="24"/>
        </w:rPr>
        <w:t>和项目干系人搞好关系并令其满意</w:t>
      </w:r>
      <w:r w:rsidR="00C04D3B">
        <w:rPr>
          <w:rFonts w:ascii="微软雅黑" w:eastAsia="微软雅黑" w:hAnsi="微软雅黑" w:cs="Arial" w:hint="eastAsia"/>
          <w:color w:val="333333"/>
          <w:kern w:val="0"/>
          <w:sz w:val="24"/>
          <w:szCs w:val="24"/>
        </w:rPr>
        <w:t>）</w:t>
      </w:r>
      <w:r w:rsidRPr="003C616D">
        <w:rPr>
          <w:rFonts w:ascii="微软雅黑" w:eastAsia="微软雅黑" w:hAnsi="微软雅黑" w:cs="Arial" w:hint="eastAsia"/>
          <w:color w:val="111111"/>
          <w:sz w:val="24"/>
          <w:szCs w:val="24"/>
        </w:rPr>
        <w:t>，</w:t>
      </w:r>
      <w:r>
        <w:rPr>
          <w:rFonts w:ascii="微软雅黑" w:eastAsia="微软雅黑" w:hAnsi="微软雅黑" w:cs="Arial" w:hint="eastAsia"/>
          <w:color w:val="111111"/>
          <w:sz w:val="24"/>
          <w:szCs w:val="24"/>
        </w:rPr>
        <w:t>其作用是开</w:t>
      </w:r>
      <w:r w:rsidRPr="003C616D">
        <w:rPr>
          <w:rFonts w:ascii="微软雅黑" w:eastAsia="微软雅黑" w:hAnsi="微软雅黑" w:cs="Arial"/>
          <w:color w:val="333333"/>
          <w:kern w:val="0"/>
          <w:sz w:val="24"/>
          <w:szCs w:val="24"/>
        </w:rPr>
        <w:t>展下列工作的各个过程：识别能影响项目或受项目影响的全部人员、群体和组织，分析干系人对项目的期望和影响，制定适合的管理策略来有效调动关系人参与项目决策和执行。干系人管理还关注与关系人保持持续沟通，以便了解干系人的需要和期望，管理利益冲突，解决实际发生问题。应该把干系人满意度作为一个关键的项目目标进行管理</w:t>
      </w:r>
      <w:r>
        <w:rPr>
          <w:rFonts w:ascii="微软雅黑" w:eastAsia="微软雅黑" w:hAnsi="微软雅黑" w:cs="Arial" w:hint="eastAsia"/>
          <w:color w:val="333333"/>
          <w:kern w:val="0"/>
          <w:sz w:val="24"/>
          <w:szCs w:val="24"/>
        </w:rPr>
        <w:t>；</w:t>
      </w:r>
      <w:r w:rsidRPr="003C616D">
        <w:rPr>
          <w:rFonts w:ascii="微软雅黑" w:eastAsia="微软雅黑" w:hAnsi="微软雅黑" w:cs="Arial"/>
          <w:color w:val="333333"/>
          <w:kern w:val="0"/>
          <w:sz w:val="24"/>
          <w:szCs w:val="24"/>
        </w:rPr>
        <w:t>包含的的项目管理过程有：</w:t>
      </w:r>
      <w:r>
        <w:rPr>
          <w:rFonts w:ascii="微软雅黑" w:eastAsia="微软雅黑" w:hAnsi="微软雅黑" w:cs="Arial" w:hint="eastAsia"/>
          <w:color w:val="333333"/>
          <w:kern w:val="0"/>
          <w:sz w:val="24"/>
          <w:szCs w:val="24"/>
        </w:rPr>
        <w:t xml:space="preserve"> </w:t>
      </w:r>
      <w:r w:rsidRPr="003C616D">
        <w:rPr>
          <w:rFonts w:ascii="微软雅黑" w:eastAsia="微软雅黑" w:hAnsi="微软雅黑" w:cs="Arial"/>
          <w:color w:val="333333"/>
          <w:kern w:val="0"/>
          <w:sz w:val="24"/>
          <w:szCs w:val="24"/>
        </w:rPr>
        <w:t>1）识别干系人。识别能影响项目或受项目影响的全部人员、群体和组织，以及别项目决策、活动或结果影响的人、群体或组织，并分析记录他们的相关信息的过程。</w:t>
      </w:r>
      <w:r>
        <w:rPr>
          <w:rFonts w:ascii="微软雅黑" w:eastAsia="微软雅黑" w:hAnsi="微软雅黑" w:cs="Arial" w:hint="eastAsia"/>
          <w:color w:val="333333"/>
          <w:kern w:val="0"/>
          <w:sz w:val="24"/>
          <w:szCs w:val="24"/>
        </w:rPr>
        <w:t xml:space="preserve"> </w:t>
      </w:r>
      <w:r w:rsidRPr="003C616D">
        <w:rPr>
          <w:rFonts w:ascii="微软雅黑" w:eastAsia="微软雅黑" w:hAnsi="微软雅黑" w:cs="Arial"/>
          <w:color w:val="333333"/>
          <w:kern w:val="0"/>
          <w:sz w:val="24"/>
          <w:szCs w:val="24"/>
        </w:rPr>
        <w:t>2）规划干系人的管理。基于对干系人需要、利益及对项目成功的潜在影响的分析，制定合适的管理策略，以有效调动干系人参与整个项目生命周期的过程。</w:t>
      </w:r>
      <w:r>
        <w:rPr>
          <w:rFonts w:ascii="微软雅黑" w:eastAsia="微软雅黑" w:hAnsi="微软雅黑" w:cs="Arial" w:hint="eastAsia"/>
          <w:color w:val="333333"/>
          <w:kern w:val="0"/>
          <w:sz w:val="24"/>
          <w:szCs w:val="24"/>
        </w:rPr>
        <w:t xml:space="preserve"> </w:t>
      </w:r>
      <w:r w:rsidRPr="003C616D">
        <w:rPr>
          <w:rFonts w:ascii="微软雅黑" w:eastAsia="微软雅黑" w:hAnsi="微软雅黑" w:cs="Arial"/>
          <w:color w:val="333333"/>
          <w:kern w:val="0"/>
          <w:sz w:val="24"/>
          <w:szCs w:val="24"/>
        </w:rPr>
        <w:t>3）管理干系人参与。在整个项目周期中，与干系人进行沟通和协作，以满足其需要与期望，解决实际出现的问题，并促进干系人合理参与项目活动的过程。</w:t>
      </w:r>
      <w:r w:rsidR="00F010A6">
        <w:rPr>
          <w:rFonts w:ascii="微软雅黑" w:eastAsia="微软雅黑" w:hAnsi="微软雅黑" w:cs="Arial"/>
          <w:color w:val="333333"/>
          <w:kern w:val="0"/>
          <w:sz w:val="24"/>
          <w:szCs w:val="24"/>
        </w:rPr>
        <w:t xml:space="preserve"> </w:t>
      </w:r>
      <w:r w:rsidRPr="003C616D">
        <w:rPr>
          <w:rFonts w:ascii="微软雅黑" w:eastAsia="微软雅黑" w:hAnsi="微软雅黑" w:cs="Arial"/>
          <w:color w:val="333333"/>
          <w:kern w:val="0"/>
          <w:sz w:val="24"/>
          <w:szCs w:val="24"/>
        </w:rPr>
        <w:t>4）控制干系人参与。全面监督项目干系人之间的关系，调整策略和计划，以调动干系人参与的过程。</w:t>
      </w:r>
    </w:p>
    <w:p w14:paraId="7415408B" w14:textId="1D519C70" w:rsidR="00F010A6" w:rsidRPr="003C616D" w:rsidRDefault="00F010A6" w:rsidP="00F010A6">
      <w:pPr>
        <w:widowControl/>
        <w:shd w:val="clear" w:color="auto" w:fill="FFFFFF"/>
        <w:spacing w:line="360" w:lineRule="auto"/>
        <w:jc w:val="left"/>
        <w:rPr>
          <w:rFonts w:ascii="微软雅黑" w:eastAsia="微软雅黑" w:hAnsi="微软雅黑" w:cs="Arial" w:hint="eastAsia"/>
          <w:color w:val="333333"/>
          <w:kern w:val="0"/>
          <w:sz w:val="24"/>
          <w:szCs w:val="24"/>
        </w:rPr>
      </w:pPr>
      <w:r>
        <w:rPr>
          <w:rFonts w:ascii="微软雅黑" w:eastAsia="微软雅黑" w:hAnsi="微软雅黑" w:cs="Arial"/>
          <w:color w:val="333333"/>
          <w:kern w:val="0"/>
          <w:sz w:val="24"/>
          <w:szCs w:val="24"/>
        </w:rPr>
        <w:tab/>
      </w:r>
      <w:r>
        <w:rPr>
          <w:rFonts w:ascii="微软雅黑" w:eastAsia="微软雅黑" w:hAnsi="微软雅黑" w:cs="Arial" w:hint="eastAsia"/>
          <w:color w:val="333333"/>
          <w:kern w:val="0"/>
          <w:sz w:val="24"/>
          <w:szCs w:val="24"/>
        </w:rPr>
        <w:t>综上所述，P</w:t>
      </w:r>
      <w:r>
        <w:rPr>
          <w:rFonts w:ascii="微软雅黑" w:eastAsia="微软雅黑" w:hAnsi="微软雅黑" w:cs="Arial"/>
          <w:color w:val="333333"/>
          <w:kern w:val="0"/>
          <w:sz w:val="24"/>
          <w:szCs w:val="24"/>
        </w:rPr>
        <w:t>MBOK</w:t>
      </w:r>
      <w:r>
        <w:rPr>
          <w:rFonts w:ascii="微软雅黑" w:eastAsia="微软雅黑" w:hAnsi="微软雅黑" w:cs="Arial" w:hint="eastAsia"/>
          <w:color w:val="333333"/>
          <w:kern w:val="0"/>
          <w:sz w:val="24"/>
          <w:szCs w:val="24"/>
        </w:rPr>
        <w:t>这本书最大的优点就是能让我们透彻的了解到什么事项目管理，项目管理又分为哪些内容，它让我们对项目的概念更深刻明了，也让我们明白，我们还需要更努力地学习，才能把一个项目做的更好更完美。</w:t>
      </w:r>
    </w:p>
    <w:p w14:paraId="0C86A196" w14:textId="53A9EE03" w:rsidR="003C616D" w:rsidRPr="003C616D" w:rsidRDefault="003C616D" w:rsidP="00E46898">
      <w:pPr>
        <w:spacing w:line="360" w:lineRule="auto"/>
        <w:ind w:firstLine="420"/>
        <w:jc w:val="left"/>
        <w:rPr>
          <w:rFonts w:ascii="微软雅黑" w:eastAsia="微软雅黑" w:hAnsi="微软雅黑" w:cs="Arial" w:hint="eastAsia"/>
          <w:color w:val="111111"/>
          <w:sz w:val="24"/>
          <w:szCs w:val="24"/>
        </w:rPr>
      </w:pPr>
    </w:p>
    <w:sectPr w:rsidR="003C616D" w:rsidRPr="003C6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4379" w14:textId="77777777" w:rsidR="00A541E2" w:rsidRDefault="00A541E2" w:rsidP="00FF4205">
      <w:r>
        <w:separator/>
      </w:r>
    </w:p>
  </w:endnote>
  <w:endnote w:type="continuationSeparator" w:id="0">
    <w:p w14:paraId="590A60A5" w14:textId="77777777" w:rsidR="00A541E2" w:rsidRDefault="00A541E2" w:rsidP="00F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D4B2" w14:textId="77777777" w:rsidR="00A541E2" w:rsidRDefault="00A541E2" w:rsidP="00FF4205">
      <w:r>
        <w:separator/>
      </w:r>
    </w:p>
  </w:footnote>
  <w:footnote w:type="continuationSeparator" w:id="0">
    <w:p w14:paraId="7811EA28" w14:textId="77777777" w:rsidR="00A541E2" w:rsidRDefault="00A541E2" w:rsidP="00FF4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0D"/>
    <w:rsid w:val="003C616D"/>
    <w:rsid w:val="0048530D"/>
    <w:rsid w:val="005D5C24"/>
    <w:rsid w:val="005F6CFE"/>
    <w:rsid w:val="007C065C"/>
    <w:rsid w:val="008D686E"/>
    <w:rsid w:val="009F1555"/>
    <w:rsid w:val="00A541E2"/>
    <w:rsid w:val="00B92F50"/>
    <w:rsid w:val="00C04D3B"/>
    <w:rsid w:val="00E46898"/>
    <w:rsid w:val="00F010A6"/>
    <w:rsid w:val="00FF4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7FEB"/>
  <w15:chartTrackingRefBased/>
  <w15:docId w15:val="{3E89BD3A-2F67-489A-AEB1-A4ACBB97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2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205"/>
    <w:rPr>
      <w:sz w:val="18"/>
      <w:szCs w:val="18"/>
    </w:rPr>
  </w:style>
  <w:style w:type="paragraph" w:styleId="a5">
    <w:name w:val="footer"/>
    <w:basedOn w:val="a"/>
    <w:link w:val="a6"/>
    <w:uiPriority w:val="99"/>
    <w:unhideWhenUsed/>
    <w:rsid w:val="00FF4205"/>
    <w:pPr>
      <w:tabs>
        <w:tab w:val="center" w:pos="4153"/>
        <w:tab w:val="right" w:pos="8306"/>
      </w:tabs>
      <w:snapToGrid w:val="0"/>
      <w:jc w:val="left"/>
    </w:pPr>
    <w:rPr>
      <w:sz w:val="18"/>
      <w:szCs w:val="18"/>
    </w:rPr>
  </w:style>
  <w:style w:type="character" w:customStyle="1" w:styleId="a6">
    <w:name w:val="页脚 字符"/>
    <w:basedOn w:val="a0"/>
    <w:link w:val="a5"/>
    <w:uiPriority w:val="99"/>
    <w:rsid w:val="00FF4205"/>
    <w:rPr>
      <w:sz w:val="18"/>
      <w:szCs w:val="18"/>
    </w:rPr>
  </w:style>
  <w:style w:type="character" w:styleId="a7">
    <w:name w:val="Hyperlink"/>
    <w:basedOn w:val="a0"/>
    <w:uiPriority w:val="99"/>
    <w:semiHidden/>
    <w:unhideWhenUsed/>
    <w:rsid w:val="00FF4205"/>
    <w:rPr>
      <w:color w:val="0000FF"/>
      <w:u w:val="single"/>
    </w:rPr>
  </w:style>
  <w:style w:type="character" w:styleId="a8">
    <w:name w:val="FollowedHyperlink"/>
    <w:basedOn w:val="a0"/>
    <w:uiPriority w:val="99"/>
    <w:semiHidden/>
    <w:unhideWhenUsed/>
    <w:rsid w:val="00FF4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731740">
      <w:bodyDiv w:val="1"/>
      <w:marLeft w:val="0"/>
      <w:marRight w:val="0"/>
      <w:marTop w:val="0"/>
      <w:marBottom w:val="0"/>
      <w:divBdr>
        <w:top w:val="none" w:sz="0" w:space="0" w:color="auto"/>
        <w:left w:val="none" w:sz="0" w:space="0" w:color="auto"/>
        <w:bottom w:val="none" w:sz="0" w:space="0" w:color="auto"/>
        <w:right w:val="none" w:sz="0" w:space="0" w:color="auto"/>
      </w:divBdr>
      <w:divsChild>
        <w:div w:id="1725566254">
          <w:marLeft w:val="0"/>
          <w:marRight w:val="0"/>
          <w:marTop w:val="0"/>
          <w:marBottom w:val="225"/>
          <w:divBdr>
            <w:top w:val="none" w:sz="0" w:space="0" w:color="auto"/>
            <w:left w:val="none" w:sz="0" w:space="0" w:color="auto"/>
            <w:bottom w:val="none" w:sz="0" w:space="0" w:color="auto"/>
            <w:right w:val="none" w:sz="0" w:space="0" w:color="auto"/>
          </w:divBdr>
        </w:div>
        <w:div w:id="485781244">
          <w:marLeft w:val="0"/>
          <w:marRight w:val="0"/>
          <w:marTop w:val="0"/>
          <w:marBottom w:val="225"/>
          <w:divBdr>
            <w:top w:val="none" w:sz="0" w:space="0" w:color="auto"/>
            <w:left w:val="none" w:sz="0" w:space="0" w:color="auto"/>
            <w:bottom w:val="none" w:sz="0" w:space="0" w:color="auto"/>
            <w:right w:val="none" w:sz="0" w:space="0" w:color="auto"/>
          </w:divBdr>
        </w:div>
        <w:div w:id="1532258765">
          <w:marLeft w:val="0"/>
          <w:marRight w:val="0"/>
          <w:marTop w:val="0"/>
          <w:marBottom w:val="225"/>
          <w:divBdr>
            <w:top w:val="none" w:sz="0" w:space="0" w:color="auto"/>
            <w:left w:val="none" w:sz="0" w:space="0" w:color="auto"/>
            <w:bottom w:val="none" w:sz="0" w:space="0" w:color="auto"/>
            <w:right w:val="none" w:sz="0" w:space="0" w:color="auto"/>
          </w:divBdr>
        </w:div>
        <w:div w:id="1937059092">
          <w:marLeft w:val="0"/>
          <w:marRight w:val="0"/>
          <w:marTop w:val="0"/>
          <w:marBottom w:val="225"/>
          <w:divBdr>
            <w:top w:val="none" w:sz="0" w:space="0" w:color="auto"/>
            <w:left w:val="none" w:sz="0" w:space="0" w:color="auto"/>
            <w:bottom w:val="none" w:sz="0" w:space="0" w:color="auto"/>
            <w:right w:val="none" w:sz="0" w:space="0" w:color="auto"/>
          </w:divBdr>
        </w:div>
        <w:div w:id="15233228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胡锦波</dc:creator>
  <cp:keywords/>
  <dc:description/>
  <cp:lastModifiedBy>胡锦波</cp:lastModifiedBy>
  <cp:revision>2</cp:revision>
  <dcterms:created xsi:type="dcterms:W3CDTF">2018-03-25T04:43:00Z</dcterms:created>
  <dcterms:modified xsi:type="dcterms:W3CDTF">2018-03-25T06:04:00Z</dcterms:modified>
</cp:coreProperties>
</file>