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727" w:rsidRDefault="00744727" w:rsidP="00744727">
      <w:pPr>
        <w:jc w:val="center"/>
        <w:rPr>
          <w:b/>
          <w:sz w:val="44"/>
          <w:szCs w:val="44"/>
        </w:rPr>
      </w:pPr>
    </w:p>
    <w:p w:rsidR="0026211D" w:rsidRDefault="002C64E1" w:rsidP="0026211D">
      <w:pPr>
        <w:snapToGrid w:val="0"/>
        <w:spacing w:line="500" w:lineRule="exact"/>
        <w:jc w:val="center"/>
        <w:rPr>
          <w:rFonts w:ascii="宋体" w:hAnsi="宋体"/>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48" type="#_x0000_t75" alt="城市学院logo" style="position:absolute;left:0;text-align:left;margin-left:36.75pt;margin-top:4.6pt;width:87.75pt;height:87.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8" o:title="城市学院logo"/>
            <w10:wrap type="square"/>
          </v:shape>
        </w:pict>
      </w:r>
    </w:p>
    <w:p w:rsidR="0026211D" w:rsidRDefault="002C64E1" w:rsidP="0026211D">
      <w:pPr>
        <w:snapToGrid w:val="0"/>
        <w:spacing w:line="500" w:lineRule="exact"/>
        <w:jc w:val="center"/>
        <w:rPr>
          <w:rFonts w:ascii="宋体" w:hAnsi="宋体"/>
          <w:sz w:val="24"/>
        </w:rPr>
      </w:pPr>
      <w:r>
        <w:rPr>
          <w:noProof/>
        </w:rPr>
        <w:pict>
          <v:shape id="图片 8" o:spid="_x0000_s1047" type="#_x0000_t75" alt="封面用（2学院名称（带院徽 拷贝" style="position:absolute;left:0;text-align:left;margin-left:126pt;margin-top:3pt;width:304.5pt;height:64.2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9" o:title="封面用（2学院名称（带院徽 拷贝" cropleft="12880f" gain="2.5"/>
            <w10:wrap type="square"/>
          </v:shape>
        </w:pict>
      </w:r>
    </w:p>
    <w:p w:rsidR="0026211D" w:rsidRDefault="0026211D" w:rsidP="0026211D">
      <w:pPr>
        <w:snapToGrid w:val="0"/>
        <w:spacing w:line="500" w:lineRule="exact"/>
        <w:jc w:val="center"/>
        <w:rPr>
          <w:rFonts w:ascii="宋体" w:hAnsi="宋体"/>
          <w:sz w:val="24"/>
        </w:rPr>
      </w:pPr>
    </w:p>
    <w:p w:rsidR="00744727" w:rsidRDefault="00744727" w:rsidP="00744727">
      <w:pPr>
        <w:jc w:val="center"/>
        <w:rPr>
          <w:b/>
          <w:sz w:val="44"/>
          <w:szCs w:val="44"/>
        </w:rPr>
      </w:pPr>
    </w:p>
    <w:p w:rsidR="00744727" w:rsidRPr="00BC337A" w:rsidRDefault="00744727" w:rsidP="00744727">
      <w:pPr>
        <w:jc w:val="center"/>
        <w:rPr>
          <w:b/>
          <w:noProof/>
          <w:sz w:val="44"/>
          <w:szCs w:val="44"/>
        </w:rPr>
      </w:pPr>
      <w:r>
        <w:rPr>
          <w:b/>
          <w:sz w:val="44"/>
          <w:szCs w:val="44"/>
        </w:rPr>
        <w:t>G</w:t>
      </w:r>
      <w:r>
        <w:rPr>
          <w:rFonts w:hint="eastAsia"/>
          <w:b/>
          <w:sz w:val="44"/>
          <w:szCs w:val="44"/>
        </w:rPr>
        <w:t>0</w:t>
      </w:r>
      <w:r w:rsidR="0026211D">
        <w:rPr>
          <w:rFonts w:hint="eastAsia"/>
          <w:b/>
          <w:sz w:val="44"/>
          <w:szCs w:val="44"/>
        </w:rPr>
        <w:t>3</w:t>
      </w:r>
      <w:r w:rsidRPr="00273337">
        <w:rPr>
          <w:rFonts w:ascii="Arial Unicode MS" w:hAnsi="Arial Unicode MS"/>
          <w:b/>
          <w:bCs/>
          <w:sz w:val="44"/>
          <w:szCs w:val="44"/>
        </w:rPr>
        <w:t>组</w:t>
      </w:r>
      <w:r>
        <w:rPr>
          <w:rFonts w:ascii="Arial Unicode MS" w:hAnsi="Arial Unicode MS" w:hint="eastAsia"/>
          <w:b/>
          <w:bCs/>
          <w:sz w:val="44"/>
          <w:szCs w:val="44"/>
        </w:rPr>
        <w:t>用户手册</w:t>
      </w:r>
    </w:p>
    <w:p w:rsidR="00744727" w:rsidRDefault="00744727" w:rsidP="00744727">
      <w:pPr>
        <w:jc w:val="center"/>
        <w:rPr>
          <w:noProof/>
          <w:sz w:val="52"/>
        </w:rPr>
      </w:pPr>
    </w:p>
    <w:p w:rsidR="00744727" w:rsidRDefault="00540FED" w:rsidP="0026211D">
      <w:pPr>
        <w:jc w:val="center"/>
        <w:rPr>
          <w:noProof/>
          <w:sz w:val="52"/>
        </w:rPr>
      </w:pPr>
      <w:r>
        <w:rPr>
          <w:noProof/>
          <w:sz w:val="52"/>
        </w:rPr>
        <w:pict>
          <v:shape id="图片 18" o:spid="_x0000_i1025" type="#_x0000_t75" style="width:116.45pt;height:132.1pt;visibility:visible;mso-wrap-style:square">
            <v:imagedata r:id="rId10" o:title="微信图片_20180422130525"/>
          </v:shape>
        </w:pict>
      </w:r>
    </w:p>
    <w:p w:rsidR="00116A9F" w:rsidRDefault="00116A9F" w:rsidP="0026211D">
      <w:pPr>
        <w:jc w:val="center"/>
        <w:rPr>
          <w:noProof/>
          <w:sz w:val="52"/>
        </w:rPr>
      </w:pPr>
    </w:p>
    <w:p w:rsidR="00744727" w:rsidRDefault="00744727" w:rsidP="00744727">
      <w:pPr>
        <w:rPr>
          <w:noProof/>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tblGrid>
      <w:tr w:rsidR="00116A9F" w:rsidRPr="000A6227" w:rsidTr="00DA540A">
        <w:trPr>
          <w:trHeight w:val="4156"/>
          <w:jc w:val="center"/>
        </w:trPr>
        <w:tc>
          <w:tcPr>
            <w:tcW w:w="3166" w:type="dxa"/>
            <w:shd w:val="clear" w:color="auto" w:fill="auto"/>
          </w:tcPr>
          <w:p w:rsidR="00116A9F" w:rsidRPr="000A6227" w:rsidRDefault="00116A9F" w:rsidP="00DA540A">
            <w:pPr>
              <w:rPr>
                <w:sz w:val="52"/>
              </w:rPr>
            </w:pPr>
          </w:p>
          <w:p w:rsidR="00116A9F" w:rsidRPr="000A6227" w:rsidRDefault="00540FED" w:rsidP="00DA540A">
            <w:pPr>
              <w:ind w:firstLineChars="200" w:firstLine="420"/>
              <w:rPr>
                <w:sz w:val="52"/>
              </w:rPr>
            </w:pPr>
            <w:r>
              <w:pict>
                <v:shape id="_x0000_i1026" type="#_x0000_t75" style="width:98.3pt;height:131.5pt">
                  <v:imagedata r:id="rId11" o:title="微信图片_20180318153706"/>
                </v:shape>
              </w:pict>
            </w:r>
          </w:p>
          <w:p w:rsidR="00116A9F" w:rsidRPr="000A6227" w:rsidRDefault="00116A9F" w:rsidP="00DA540A">
            <w:pPr>
              <w:rPr>
                <w:sz w:val="30"/>
                <w:szCs w:val="30"/>
              </w:rPr>
            </w:pPr>
            <w:r w:rsidRPr="000A6227">
              <w:rPr>
                <w:rFonts w:hint="eastAsia"/>
                <w:sz w:val="30"/>
                <w:szCs w:val="30"/>
              </w:rPr>
              <w:t>G03</w:t>
            </w:r>
            <w:r w:rsidRPr="000A6227">
              <w:rPr>
                <w:rFonts w:hint="eastAsia"/>
                <w:sz w:val="30"/>
                <w:szCs w:val="30"/>
              </w:rPr>
              <w:t>小组成员：</w:t>
            </w:r>
          </w:p>
          <w:p w:rsidR="00116A9F" w:rsidRPr="000A6227" w:rsidRDefault="00116A9F" w:rsidP="00DA540A">
            <w:pPr>
              <w:rPr>
                <w:sz w:val="30"/>
                <w:szCs w:val="30"/>
              </w:rPr>
            </w:pPr>
            <w:r w:rsidRPr="000A6227">
              <w:rPr>
                <w:rFonts w:hint="eastAsia"/>
                <w:sz w:val="30"/>
                <w:szCs w:val="30"/>
              </w:rPr>
              <w:t>林鑫、李俊、胡锦波</w:t>
            </w:r>
          </w:p>
        </w:tc>
      </w:tr>
    </w:tbl>
    <w:p w:rsidR="00744727" w:rsidRPr="00116A9F" w:rsidRDefault="00744727" w:rsidP="00744727">
      <w:pPr>
        <w:rPr>
          <w:noProof/>
          <w:sz w:val="52"/>
        </w:rPr>
      </w:pPr>
    </w:p>
    <w:p w:rsidR="001E7915" w:rsidRPr="000A6227" w:rsidRDefault="001E7915" w:rsidP="001E7915">
      <w:pPr>
        <w:jc w:val="center"/>
        <w:rPr>
          <w:rFonts w:ascii="宋体" w:hAnsi="宋体"/>
          <w:sz w:val="24"/>
        </w:rPr>
      </w:pPr>
      <w:r w:rsidRPr="000A6227">
        <w:rPr>
          <w:rFonts w:ascii="宋体" w:hAnsi="宋体" w:hint="eastAsia"/>
          <w:sz w:val="24"/>
        </w:rPr>
        <w:t>版本号：V</w:t>
      </w:r>
      <w:r w:rsidRPr="000A6227">
        <w:rPr>
          <w:rFonts w:ascii="宋体" w:hAnsi="宋体"/>
          <w:sz w:val="24"/>
        </w:rPr>
        <w:t xml:space="preserve"> </w:t>
      </w:r>
      <w:r w:rsidRPr="000A6227">
        <w:rPr>
          <w:rFonts w:ascii="宋体" w:hAnsi="宋体" w:hint="eastAsia"/>
          <w:sz w:val="24"/>
        </w:rPr>
        <w:t>0.1</w:t>
      </w:r>
    </w:p>
    <w:p w:rsidR="00744727" w:rsidRDefault="00744727" w:rsidP="00744727">
      <w:pPr>
        <w:rPr>
          <w:noProof/>
          <w:sz w:val="30"/>
          <w:szCs w:val="30"/>
        </w:rPr>
      </w:pPr>
    </w:p>
    <w:p w:rsidR="0026211D" w:rsidRDefault="0026211D" w:rsidP="00744727">
      <w:pPr>
        <w:rPr>
          <w:noProof/>
          <w:sz w:val="30"/>
          <w:szCs w:val="30"/>
        </w:rPr>
      </w:pPr>
    </w:p>
    <w:p w:rsidR="00D47A07" w:rsidRDefault="00744727" w:rsidP="00744727">
      <w:pPr>
        <w:jc w:val="center"/>
        <w:rPr>
          <w:rFonts w:ascii="宋体" w:hAnsi="宋体"/>
          <w:sz w:val="52"/>
        </w:rPr>
      </w:pPr>
      <w:r>
        <w:rPr>
          <w:rFonts w:ascii="宋体" w:hAnsi="宋体" w:hint="eastAsia"/>
          <w:sz w:val="52"/>
        </w:rPr>
        <w:t>目录</w:t>
      </w:r>
    </w:p>
    <w:p w:rsidR="001E7915" w:rsidRPr="00BB213B" w:rsidRDefault="008B486F">
      <w:pPr>
        <w:pStyle w:val="10"/>
        <w:tabs>
          <w:tab w:val="right" w:leader="dot" w:pos="8296"/>
        </w:tabs>
        <w:rPr>
          <w:rFonts w:ascii="Calibri" w:hAnsi="Calibri"/>
          <w:noProof/>
          <w:szCs w:val="22"/>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13378793" w:history="1">
        <w:r w:rsidR="001E7915" w:rsidRPr="00140086">
          <w:rPr>
            <w:rStyle w:val="a3"/>
            <w:rFonts w:ascii="宋体" w:hAnsi="宋体"/>
            <w:noProof/>
          </w:rPr>
          <w:t>1</w:t>
        </w:r>
        <w:r w:rsidR="001E7915" w:rsidRPr="00140086">
          <w:rPr>
            <w:rStyle w:val="a3"/>
            <w:noProof/>
          </w:rPr>
          <w:t>.</w:t>
        </w:r>
        <w:r w:rsidR="001E7915" w:rsidRPr="00140086">
          <w:rPr>
            <w:rStyle w:val="a3"/>
            <w:rFonts w:ascii="宋体" w:hAnsi="宋体"/>
            <w:noProof/>
          </w:rPr>
          <w:t>引言</w:t>
        </w:r>
        <w:r w:rsidR="001E7915">
          <w:rPr>
            <w:noProof/>
            <w:webHidden/>
          </w:rPr>
          <w:tab/>
        </w:r>
        <w:r w:rsidR="001E7915">
          <w:rPr>
            <w:noProof/>
            <w:webHidden/>
          </w:rPr>
          <w:fldChar w:fldCharType="begin"/>
        </w:r>
        <w:r w:rsidR="001E7915">
          <w:rPr>
            <w:noProof/>
            <w:webHidden/>
          </w:rPr>
          <w:instrText xml:space="preserve"> PAGEREF _Toc513378793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2C64E1">
      <w:pPr>
        <w:pStyle w:val="20"/>
        <w:tabs>
          <w:tab w:val="right" w:leader="dot" w:pos="8296"/>
        </w:tabs>
        <w:rPr>
          <w:rFonts w:ascii="Calibri" w:hAnsi="Calibri"/>
          <w:noProof/>
          <w:szCs w:val="22"/>
        </w:rPr>
      </w:pPr>
      <w:hyperlink w:anchor="_Toc513378794" w:history="1">
        <w:r w:rsidR="001E7915" w:rsidRPr="00140086">
          <w:rPr>
            <w:rStyle w:val="a3"/>
            <w:rFonts w:ascii="宋体" w:hAnsi="宋体"/>
            <w:noProof/>
          </w:rPr>
          <w:t>1.1编写目的</w:t>
        </w:r>
        <w:r w:rsidR="001E7915">
          <w:rPr>
            <w:noProof/>
            <w:webHidden/>
          </w:rPr>
          <w:tab/>
        </w:r>
        <w:r w:rsidR="001E7915">
          <w:rPr>
            <w:noProof/>
            <w:webHidden/>
          </w:rPr>
          <w:fldChar w:fldCharType="begin"/>
        </w:r>
        <w:r w:rsidR="001E7915">
          <w:rPr>
            <w:noProof/>
            <w:webHidden/>
          </w:rPr>
          <w:instrText xml:space="preserve"> PAGEREF _Toc513378794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2C64E1">
      <w:pPr>
        <w:pStyle w:val="20"/>
        <w:tabs>
          <w:tab w:val="right" w:leader="dot" w:pos="8296"/>
        </w:tabs>
        <w:rPr>
          <w:rFonts w:ascii="Calibri" w:hAnsi="Calibri"/>
          <w:noProof/>
          <w:szCs w:val="22"/>
        </w:rPr>
      </w:pPr>
      <w:hyperlink w:anchor="_Toc513378795" w:history="1">
        <w:r w:rsidR="001E7915" w:rsidRPr="00140086">
          <w:rPr>
            <w:rStyle w:val="a3"/>
            <w:rFonts w:ascii="宋体" w:hAnsi="宋体"/>
            <w:noProof/>
          </w:rPr>
          <w:t>1.2项目背景</w:t>
        </w:r>
        <w:r w:rsidR="001E7915">
          <w:rPr>
            <w:noProof/>
            <w:webHidden/>
          </w:rPr>
          <w:tab/>
        </w:r>
        <w:r w:rsidR="001E7915">
          <w:rPr>
            <w:noProof/>
            <w:webHidden/>
          </w:rPr>
          <w:fldChar w:fldCharType="begin"/>
        </w:r>
        <w:r w:rsidR="001E7915">
          <w:rPr>
            <w:noProof/>
            <w:webHidden/>
          </w:rPr>
          <w:instrText xml:space="preserve"> PAGEREF _Toc513378795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2C64E1">
      <w:pPr>
        <w:pStyle w:val="20"/>
        <w:tabs>
          <w:tab w:val="right" w:leader="dot" w:pos="8296"/>
        </w:tabs>
        <w:rPr>
          <w:rFonts w:ascii="Calibri" w:hAnsi="Calibri"/>
          <w:noProof/>
          <w:szCs w:val="22"/>
        </w:rPr>
      </w:pPr>
      <w:hyperlink w:anchor="_Toc513378796" w:history="1">
        <w:r w:rsidR="001E7915" w:rsidRPr="00140086">
          <w:rPr>
            <w:rStyle w:val="a3"/>
            <w:rFonts w:ascii="宋体" w:hAnsi="宋体"/>
            <w:noProof/>
          </w:rPr>
          <w:t>1.3参考资料</w:t>
        </w:r>
        <w:r w:rsidR="001E7915">
          <w:rPr>
            <w:noProof/>
            <w:webHidden/>
          </w:rPr>
          <w:tab/>
        </w:r>
        <w:r w:rsidR="001E7915">
          <w:rPr>
            <w:noProof/>
            <w:webHidden/>
          </w:rPr>
          <w:fldChar w:fldCharType="begin"/>
        </w:r>
        <w:r w:rsidR="001E7915">
          <w:rPr>
            <w:noProof/>
            <w:webHidden/>
          </w:rPr>
          <w:instrText xml:space="preserve"> PAGEREF _Toc513378796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2C64E1">
      <w:pPr>
        <w:pStyle w:val="10"/>
        <w:tabs>
          <w:tab w:val="right" w:leader="dot" w:pos="8296"/>
        </w:tabs>
        <w:rPr>
          <w:rFonts w:ascii="Calibri" w:hAnsi="Calibri"/>
          <w:noProof/>
          <w:szCs w:val="22"/>
        </w:rPr>
      </w:pPr>
      <w:hyperlink w:anchor="_Toc513378797" w:history="1">
        <w:r w:rsidR="001E7915" w:rsidRPr="00140086">
          <w:rPr>
            <w:rStyle w:val="a3"/>
            <w:rFonts w:ascii="宋体" w:hAnsi="宋体"/>
            <w:noProof/>
          </w:rPr>
          <w:t>2</w:t>
        </w:r>
        <w:r w:rsidR="001E7915" w:rsidRPr="00140086">
          <w:rPr>
            <w:rStyle w:val="a3"/>
            <w:noProof/>
          </w:rPr>
          <w:t>.</w:t>
        </w:r>
        <w:r w:rsidR="001E7915" w:rsidRPr="00140086">
          <w:rPr>
            <w:rStyle w:val="a3"/>
            <w:rFonts w:ascii="宋体" w:hAnsi="宋体"/>
            <w:noProof/>
          </w:rPr>
          <w:t>软件概述</w:t>
        </w:r>
        <w:r w:rsidR="001E7915">
          <w:rPr>
            <w:noProof/>
            <w:webHidden/>
          </w:rPr>
          <w:tab/>
        </w:r>
        <w:r w:rsidR="001E7915">
          <w:rPr>
            <w:noProof/>
            <w:webHidden/>
          </w:rPr>
          <w:fldChar w:fldCharType="begin"/>
        </w:r>
        <w:r w:rsidR="001E7915">
          <w:rPr>
            <w:noProof/>
            <w:webHidden/>
          </w:rPr>
          <w:instrText xml:space="preserve"> PAGEREF _Toc513378797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2C64E1">
      <w:pPr>
        <w:pStyle w:val="20"/>
        <w:tabs>
          <w:tab w:val="right" w:leader="dot" w:pos="8296"/>
        </w:tabs>
        <w:rPr>
          <w:rFonts w:ascii="Calibri" w:hAnsi="Calibri"/>
          <w:noProof/>
          <w:szCs w:val="22"/>
        </w:rPr>
      </w:pPr>
      <w:hyperlink w:anchor="_Toc513378798" w:history="1">
        <w:r w:rsidR="001E7915" w:rsidRPr="00140086">
          <w:rPr>
            <w:rStyle w:val="a3"/>
            <w:rFonts w:ascii="宋体" w:hAnsi="宋体"/>
            <w:noProof/>
          </w:rPr>
          <w:t>2.1目标</w:t>
        </w:r>
        <w:r w:rsidR="001E7915">
          <w:rPr>
            <w:noProof/>
            <w:webHidden/>
          </w:rPr>
          <w:tab/>
        </w:r>
        <w:r w:rsidR="001E7915">
          <w:rPr>
            <w:noProof/>
            <w:webHidden/>
          </w:rPr>
          <w:fldChar w:fldCharType="begin"/>
        </w:r>
        <w:r w:rsidR="001E7915">
          <w:rPr>
            <w:noProof/>
            <w:webHidden/>
          </w:rPr>
          <w:instrText xml:space="preserve"> PAGEREF _Toc513378798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2C64E1">
      <w:pPr>
        <w:pStyle w:val="20"/>
        <w:tabs>
          <w:tab w:val="right" w:leader="dot" w:pos="8296"/>
        </w:tabs>
        <w:rPr>
          <w:rFonts w:ascii="Calibri" w:hAnsi="Calibri"/>
          <w:noProof/>
          <w:szCs w:val="22"/>
        </w:rPr>
      </w:pPr>
      <w:hyperlink w:anchor="_Toc513378799" w:history="1">
        <w:r w:rsidR="001E7915" w:rsidRPr="00140086">
          <w:rPr>
            <w:rStyle w:val="a3"/>
            <w:rFonts w:ascii="宋体" w:hAnsi="宋体"/>
            <w:noProof/>
          </w:rPr>
          <w:t>2.2功能</w:t>
        </w:r>
        <w:r w:rsidR="001E7915">
          <w:rPr>
            <w:noProof/>
            <w:webHidden/>
          </w:rPr>
          <w:tab/>
        </w:r>
        <w:r w:rsidR="001E7915">
          <w:rPr>
            <w:noProof/>
            <w:webHidden/>
          </w:rPr>
          <w:fldChar w:fldCharType="begin"/>
        </w:r>
        <w:r w:rsidR="001E7915">
          <w:rPr>
            <w:noProof/>
            <w:webHidden/>
          </w:rPr>
          <w:instrText xml:space="preserve"> PAGEREF _Toc513378799 \h </w:instrText>
        </w:r>
        <w:r w:rsidR="001E7915">
          <w:rPr>
            <w:noProof/>
            <w:webHidden/>
          </w:rPr>
        </w:r>
        <w:r w:rsidR="001E7915">
          <w:rPr>
            <w:noProof/>
            <w:webHidden/>
          </w:rPr>
          <w:fldChar w:fldCharType="separate"/>
        </w:r>
        <w:r w:rsidR="001E7915">
          <w:rPr>
            <w:noProof/>
            <w:webHidden/>
          </w:rPr>
          <w:t>4</w:t>
        </w:r>
        <w:r w:rsidR="001E7915">
          <w:rPr>
            <w:noProof/>
            <w:webHidden/>
          </w:rPr>
          <w:fldChar w:fldCharType="end"/>
        </w:r>
      </w:hyperlink>
    </w:p>
    <w:p w:rsidR="001E7915" w:rsidRPr="00BB213B" w:rsidRDefault="002C64E1">
      <w:pPr>
        <w:pStyle w:val="20"/>
        <w:tabs>
          <w:tab w:val="right" w:leader="dot" w:pos="8296"/>
        </w:tabs>
        <w:rPr>
          <w:rFonts w:ascii="Calibri" w:hAnsi="Calibri"/>
          <w:noProof/>
          <w:szCs w:val="22"/>
        </w:rPr>
      </w:pPr>
      <w:hyperlink w:anchor="_Toc513378800" w:history="1">
        <w:r w:rsidR="001E7915" w:rsidRPr="00140086">
          <w:rPr>
            <w:rStyle w:val="a3"/>
            <w:rFonts w:ascii="宋体" w:hAnsi="宋体"/>
            <w:noProof/>
          </w:rPr>
          <w:t>2.3性能</w:t>
        </w:r>
        <w:r w:rsidR="001E7915">
          <w:rPr>
            <w:noProof/>
            <w:webHidden/>
          </w:rPr>
          <w:tab/>
        </w:r>
        <w:r w:rsidR="001E7915">
          <w:rPr>
            <w:noProof/>
            <w:webHidden/>
          </w:rPr>
          <w:fldChar w:fldCharType="begin"/>
        </w:r>
        <w:r w:rsidR="001E7915">
          <w:rPr>
            <w:noProof/>
            <w:webHidden/>
          </w:rPr>
          <w:instrText xml:space="preserve"> PAGEREF _Toc513378800 \h </w:instrText>
        </w:r>
        <w:r w:rsidR="001E7915">
          <w:rPr>
            <w:noProof/>
            <w:webHidden/>
          </w:rPr>
        </w:r>
        <w:r w:rsidR="001E7915">
          <w:rPr>
            <w:noProof/>
            <w:webHidden/>
          </w:rPr>
          <w:fldChar w:fldCharType="separate"/>
        </w:r>
        <w:r w:rsidR="001E7915">
          <w:rPr>
            <w:noProof/>
            <w:webHidden/>
          </w:rPr>
          <w:t>4</w:t>
        </w:r>
        <w:r w:rsidR="001E7915">
          <w:rPr>
            <w:noProof/>
            <w:webHidden/>
          </w:rPr>
          <w:fldChar w:fldCharType="end"/>
        </w:r>
      </w:hyperlink>
    </w:p>
    <w:p w:rsidR="001E7915" w:rsidRPr="00BB213B" w:rsidRDefault="002C64E1">
      <w:pPr>
        <w:pStyle w:val="10"/>
        <w:tabs>
          <w:tab w:val="right" w:leader="dot" w:pos="8296"/>
        </w:tabs>
        <w:rPr>
          <w:rFonts w:ascii="Calibri" w:hAnsi="Calibri"/>
          <w:noProof/>
          <w:szCs w:val="22"/>
        </w:rPr>
      </w:pPr>
      <w:hyperlink w:anchor="_Toc513378801" w:history="1">
        <w:r w:rsidR="001E7915" w:rsidRPr="00140086">
          <w:rPr>
            <w:rStyle w:val="a3"/>
            <w:noProof/>
          </w:rPr>
          <w:t>3.</w:t>
        </w:r>
        <w:r w:rsidR="001E7915" w:rsidRPr="00140086">
          <w:rPr>
            <w:rStyle w:val="a3"/>
            <w:noProof/>
          </w:rPr>
          <w:t>运行环境</w:t>
        </w:r>
        <w:r w:rsidR="001E7915">
          <w:rPr>
            <w:noProof/>
            <w:webHidden/>
          </w:rPr>
          <w:tab/>
        </w:r>
        <w:r w:rsidR="001E7915">
          <w:rPr>
            <w:noProof/>
            <w:webHidden/>
          </w:rPr>
          <w:fldChar w:fldCharType="begin"/>
        </w:r>
        <w:r w:rsidR="001E7915">
          <w:rPr>
            <w:noProof/>
            <w:webHidden/>
          </w:rPr>
          <w:instrText xml:space="preserve"> PAGEREF _Toc513378801 \h </w:instrText>
        </w:r>
        <w:r w:rsidR="001E7915">
          <w:rPr>
            <w:noProof/>
            <w:webHidden/>
          </w:rPr>
        </w:r>
        <w:r w:rsidR="001E7915">
          <w:rPr>
            <w:noProof/>
            <w:webHidden/>
          </w:rPr>
          <w:fldChar w:fldCharType="separate"/>
        </w:r>
        <w:r w:rsidR="001E7915">
          <w:rPr>
            <w:noProof/>
            <w:webHidden/>
          </w:rPr>
          <w:t>4</w:t>
        </w:r>
        <w:r w:rsidR="001E7915">
          <w:rPr>
            <w:noProof/>
            <w:webHidden/>
          </w:rPr>
          <w:fldChar w:fldCharType="end"/>
        </w:r>
      </w:hyperlink>
    </w:p>
    <w:p w:rsidR="001E7915" w:rsidRPr="00BB213B" w:rsidRDefault="002C64E1">
      <w:pPr>
        <w:pStyle w:val="10"/>
        <w:tabs>
          <w:tab w:val="right" w:leader="dot" w:pos="8296"/>
        </w:tabs>
        <w:rPr>
          <w:rFonts w:ascii="Calibri" w:hAnsi="Calibri"/>
          <w:noProof/>
          <w:szCs w:val="22"/>
        </w:rPr>
      </w:pPr>
      <w:hyperlink w:anchor="_Toc513378802" w:history="1">
        <w:r w:rsidR="001E7915" w:rsidRPr="00140086">
          <w:rPr>
            <w:rStyle w:val="a3"/>
            <w:noProof/>
          </w:rPr>
          <w:t>4.</w:t>
        </w:r>
        <w:r w:rsidR="001E7915" w:rsidRPr="00140086">
          <w:rPr>
            <w:rStyle w:val="a3"/>
            <w:noProof/>
          </w:rPr>
          <w:t>使用说明</w:t>
        </w:r>
        <w:r w:rsidR="001E7915">
          <w:rPr>
            <w:noProof/>
            <w:webHidden/>
          </w:rPr>
          <w:tab/>
        </w:r>
        <w:r w:rsidR="001E7915">
          <w:rPr>
            <w:noProof/>
            <w:webHidden/>
          </w:rPr>
          <w:fldChar w:fldCharType="begin"/>
        </w:r>
        <w:r w:rsidR="001E7915">
          <w:rPr>
            <w:noProof/>
            <w:webHidden/>
          </w:rPr>
          <w:instrText xml:space="preserve"> PAGEREF _Toc513378802 \h </w:instrText>
        </w:r>
        <w:r w:rsidR="001E7915">
          <w:rPr>
            <w:noProof/>
            <w:webHidden/>
          </w:rPr>
        </w:r>
        <w:r w:rsidR="001E7915">
          <w:rPr>
            <w:noProof/>
            <w:webHidden/>
          </w:rPr>
          <w:fldChar w:fldCharType="separate"/>
        </w:r>
        <w:r w:rsidR="001E7915">
          <w:rPr>
            <w:noProof/>
            <w:webHidden/>
          </w:rPr>
          <w:t>5</w:t>
        </w:r>
        <w:r w:rsidR="001E7915">
          <w:rPr>
            <w:noProof/>
            <w:webHidden/>
          </w:rPr>
          <w:fldChar w:fldCharType="end"/>
        </w:r>
      </w:hyperlink>
    </w:p>
    <w:p w:rsidR="001E7915" w:rsidRPr="00BB213B" w:rsidRDefault="002C64E1">
      <w:pPr>
        <w:pStyle w:val="10"/>
        <w:tabs>
          <w:tab w:val="right" w:leader="dot" w:pos="8296"/>
        </w:tabs>
        <w:rPr>
          <w:rFonts w:ascii="Calibri" w:hAnsi="Calibri"/>
          <w:noProof/>
          <w:szCs w:val="22"/>
        </w:rPr>
      </w:pPr>
      <w:hyperlink w:anchor="_Toc513378803" w:history="1">
        <w:r w:rsidR="001E7915" w:rsidRPr="00140086">
          <w:rPr>
            <w:rStyle w:val="a3"/>
            <w:noProof/>
          </w:rPr>
          <w:t>5.</w:t>
        </w:r>
        <w:r w:rsidR="001E7915" w:rsidRPr="00140086">
          <w:rPr>
            <w:rStyle w:val="a3"/>
            <w:noProof/>
          </w:rPr>
          <w:t>版本历史</w:t>
        </w:r>
        <w:r w:rsidR="001E7915">
          <w:rPr>
            <w:noProof/>
            <w:webHidden/>
          </w:rPr>
          <w:tab/>
        </w:r>
        <w:r w:rsidR="001E7915">
          <w:rPr>
            <w:noProof/>
            <w:webHidden/>
          </w:rPr>
          <w:fldChar w:fldCharType="begin"/>
        </w:r>
        <w:r w:rsidR="001E7915">
          <w:rPr>
            <w:noProof/>
            <w:webHidden/>
          </w:rPr>
          <w:instrText xml:space="preserve"> PAGEREF _Toc513378803 \h </w:instrText>
        </w:r>
        <w:r w:rsidR="001E7915">
          <w:rPr>
            <w:noProof/>
            <w:webHidden/>
          </w:rPr>
        </w:r>
        <w:r w:rsidR="001E7915">
          <w:rPr>
            <w:noProof/>
            <w:webHidden/>
          </w:rPr>
          <w:fldChar w:fldCharType="separate"/>
        </w:r>
        <w:r w:rsidR="001E7915">
          <w:rPr>
            <w:noProof/>
            <w:webHidden/>
          </w:rPr>
          <w:t>10</w:t>
        </w:r>
        <w:r w:rsidR="001E7915">
          <w:rPr>
            <w:noProof/>
            <w:webHidden/>
          </w:rPr>
          <w:fldChar w:fldCharType="end"/>
        </w:r>
      </w:hyperlink>
    </w:p>
    <w:p w:rsidR="00D47A07" w:rsidRDefault="008B486F">
      <w:pPr>
        <w:rPr>
          <w:rFonts w:ascii="宋体" w:hAnsi="宋体"/>
        </w:rPr>
      </w:pPr>
      <w:r>
        <w:rPr>
          <w:rFonts w:ascii="宋体" w:hAnsi="宋体"/>
        </w:rPr>
        <w:fldChar w:fldCharType="end"/>
      </w:r>
    </w:p>
    <w:p w:rsidR="00D47A07" w:rsidRDefault="00D47A0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744727" w:rsidRDefault="00744727">
      <w:pPr>
        <w:rPr>
          <w:rFonts w:ascii="宋体" w:hAnsi="宋体"/>
        </w:rPr>
      </w:pPr>
    </w:p>
    <w:p w:rsidR="00D47A07" w:rsidRDefault="008B486F">
      <w:pPr>
        <w:pStyle w:val="1"/>
        <w:rPr>
          <w:rFonts w:ascii="宋体" w:hAnsi="宋体"/>
        </w:rPr>
      </w:pPr>
      <w:bookmarkStart w:id="0" w:name="_Toc513378793"/>
      <w:r>
        <w:rPr>
          <w:rFonts w:ascii="宋体" w:hAnsi="宋体" w:hint="eastAsia"/>
        </w:rPr>
        <w:lastRenderedPageBreak/>
        <w:t>1</w:t>
      </w:r>
      <w:r w:rsidR="00116A9F">
        <w:rPr>
          <w:rFonts w:hint="eastAsia"/>
        </w:rPr>
        <w:t>.</w:t>
      </w:r>
      <w:r>
        <w:rPr>
          <w:rFonts w:ascii="宋体" w:hAnsi="宋体" w:hint="eastAsia"/>
        </w:rPr>
        <w:t>引言</w:t>
      </w:r>
      <w:bookmarkEnd w:id="0"/>
    </w:p>
    <w:p w:rsidR="00D47A07" w:rsidRDefault="008B486F">
      <w:pPr>
        <w:pStyle w:val="2"/>
        <w:rPr>
          <w:rFonts w:ascii="宋体" w:eastAsia="宋体" w:hAnsi="宋体"/>
        </w:rPr>
      </w:pPr>
      <w:bookmarkStart w:id="1" w:name="_Toc513378794"/>
      <w:r>
        <w:rPr>
          <w:rFonts w:ascii="宋体" w:eastAsia="宋体" w:hAnsi="宋体" w:hint="eastAsia"/>
        </w:rPr>
        <w:t>1.1编写目的</w:t>
      </w:r>
      <w:bookmarkEnd w:id="1"/>
    </w:p>
    <w:p w:rsidR="00D47A07" w:rsidRDefault="00744727" w:rsidP="00116A9F">
      <w:pPr>
        <w:ind w:firstLine="420"/>
        <w:rPr>
          <w:rFonts w:ascii="宋体" w:hAnsi="宋体"/>
        </w:rPr>
      </w:pPr>
      <w:bookmarkStart w:id="2" w:name="_Hlk513378551"/>
      <w:r w:rsidRPr="00391EF3">
        <w:rPr>
          <w:rFonts w:hint="eastAsia"/>
        </w:rPr>
        <w:t>本文档用于指导软件开发者开发</w:t>
      </w:r>
      <w:proofErr w:type="gramStart"/>
      <w:r w:rsidRPr="00391EF3">
        <w:rPr>
          <w:rFonts w:hint="eastAsia"/>
        </w:rPr>
        <w:t>基于微信小</w:t>
      </w:r>
      <w:proofErr w:type="gramEnd"/>
      <w:r w:rsidRPr="00391EF3">
        <w:rPr>
          <w:rFonts w:hint="eastAsia"/>
        </w:rPr>
        <w:t>程序的</w:t>
      </w:r>
      <w:r w:rsidR="003F18DE">
        <w:rPr>
          <w:rFonts w:hint="eastAsia"/>
        </w:rPr>
        <w:t>“上课啦”课程表</w:t>
      </w:r>
      <w:r w:rsidRPr="00391EF3">
        <w:rPr>
          <w:rFonts w:hint="eastAsia"/>
        </w:rPr>
        <w:t>的过程。通过规范开发人员的开发过程达到保证项目团队完成软件项目的基本要求，提高软件质量的目的。开发者应根据本文档进行软件开发和编制软件开发文档。本文档是对软件项目开发人员的基本要求。</w:t>
      </w:r>
    </w:p>
    <w:bookmarkEnd w:id="2"/>
    <w:p w:rsidR="00D47A07" w:rsidRDefault="00D47A07">
      <w:pPr>
        <w:rPr>
          <w:rFonts w:ascii="宋体" w:hAnsi="宋体"/>
        </w:rPr>
      </w:pPr>
    </w:p>
    <w:p w:rsidR="00D47A07" w:rsidRDefault="008B486F">
      <w:pPr>
        <w:pStyle w:val="2"/>
        <w:rPr>
          <w:rFonts w:ascii="宋体" w:eastAsia="宋体" w:hAnsi="宋体"/>
        </w:rPr>
      </w:pPr>
      <w:bookmarkStart w:id="3" w:name="_Toc513378795"/>
      <w:r>
        <w:rPr>
          <w:rFonts w:ascii="宋体" w:eastAsia="宋体" w:hAnsi="宋体" w:hint="eastAsia"/>
        </w:rPr>
        <w:t>1.2项目背景</w:t>
      </w:r>
      <w:bookmarkEnd w:id="3"/>
    </w:p>
    <w:p w:rsidR="00744727" w:rsidRPr="00D142A7" w:rsidRDefault="00744727" w:rsidP="00744727">
      <w:pPr>
        <w:rPr>
          <w:sz w:val="24"/>
        </w:rPr>
      </w:pPr>
      <w:r>
        <w:rPr>
          <w:rFonts w:hint="eastAsia"/>
        </w:rPr>
        <w:t>a</w:t>
      </w:r>
      <w:r>
        <w:rPr>
          <w:rFonts w:hint="eastAsia"/>
        </w:rPr>
        <w:t>．</w:t>
      </w:r>
      <w:r>
        <w:rPr>
          <w:rFonts w:hint="eastAsia"/>
        </w:rPr>
        <w:tab/>
      </w:r>
      <w:r w:rsidRPr="00D142A7">
        <w:rPr>
          <w:rFonts w:hint="eastAsia"/>
          <w:sz w:val="24"/>
        </w:rPr>
        <w:t>开发软件的名称：</w:t>
      </w:r>
      <w:r w:rsidR="003F18DE">
        <w:rPr>
          <w:rFonts w:hint="eastAsia"/>
          <w:sz w:val="24"/>
        </w:rPr>
        <w:t>“上课啦”课程表</w:t>
      </w:r>
    </w:p>
    <w:p w:rsidR="00744727" w:rsidRPr="00D142A7" w:rsidRDefault="00744727" w:rsidP="00744727">
      <w:pPr>
        <w:rPr>
          <w:sz w:val="24"/>
        </w:rPr>
      </w:pPr>
      <w:r w:rsidRPr="00D142A7">
        <w:rPr>
          <w:rFonts w:hint="eastAsia"/>
          <w:sz w:val="24"/>
        </w:rPr>
        <w:t>b</w:t>
      </w:r>
      <w:r w:rsidRPr="00D142A7">
        <w:rPr>
          <w:rFonts w:hint="eastAsia"/>
          <w:sz w:val="24"/>
        </w:rPr>
        <w:t>．</w:t>
      </w:r>
      <w:r w:rsidRPr="00D142A7">
        <w:rPr>
          <w:rFonts w:hint="eastAsia"/>
          <w:sz w:val="24"/>
        </w:rPr>
        <w:tab/>
      </w:r>
      <w:r w:rsidRPr="00D142A7">
        <w:rPr>
          <w:rFonts w:hint="eastAsia"/>
          <w:sz w:val="24"/>
        </w:rPr>
        <w:t>项目的任务提出者、开发者、用户及实现该软件的单位：</w:t>
      </w:r>
    </w:p>
    <w:p w:rsidR="00744727" w:rsidRPr="00D142A7" w:rsidRDefault="00744727" w:rsidP="00744727">
      <w:pPr>
        <w:rPr>
          <w:sz w:val="24"/>
        </w:rPr>
      </w:pPr>
      <w:r w:rsidRPr="00D142A7">
        <w:rPr>
          <w:rFonts w:hint="eastAsia"/>
          <w:sz w:val="24"/>
        </w:rPr>
        <w:t xml:space="preserve">   </w:t>
      </w:r>
      <w:r w:rsidRPr="00D142A7">
        <w:rPr>
          <w:rFonts w:hint="eastAsia"/>
          <w:sz w:val="24"/>
        </w:rPr>
        <w:tab/>
      </w:r>
      <w:r w:rsidRPr="00D142A7">
        <w:rPr>
          <w:rFonts w:hint="eastAsia"/>
          <w:sz w:val="24"/>
        </w:rPr>
        <w:t>任务提出者：</w:t>
      </w:r>
      <w:r w:rsidR="003F18DE">
        <w:rPr>
          <w:rFonts w:hint="eastAsia"/>
          <w:sz w:val="24"/>
        </w:rPr>
        <w:t>胡锦波</w:t>
      </w:r>
    </w:p>
    <w:p w:rsidR="00744727" w:rsidRPr="00D142A7" w:rsidRDefault="00744727" w:rsidP="003F18DE">
      <w:pPr>
        <w:ind w:firstLineChars="200" w:firstLine="480"/>
        <w:rPr>
          <w:sz w:val="24"/>
        </w:rPr>
      </w:pPr>
      <w:r w:rsidRPr="00D142A7">
        <w:rPr>
          <w:rFonts w:hint="eastAsia"/>
          <w:sz w:val="24"/>
        </w:rPr>
        <w:t>开发者：</w:t>
      </w:r>
      <w:r w:rsidR="003F18DE">
        <w:rPr>
          <w:rFonts w:hint="eastAsia"/>
          <w:sz w:val="24"/>
        </w:rPr>
        <w:t>林鑫、李俊、胡锦波</w:t>
      </w:r>
    </w:p>
    <w:p w:rsidR="00744727" w:rsidRPr="00D142A7" w:rsidRDefault="00744727" w:rsidP="003F18DE">
      <w:pPr>
        <w:ind w:firstLine="420"/>
        <w:rPr>
          <w:sz w:val="24"/>
        </w:rPr>
      </w:pPr>
      <w:r w:rsidRPr="00D142A7">
        <w:rPr>
          <w:rFonts w:hint="eastAsia"/>
          <w:sz w:val="24"/>
        </w:rPr>
        <w:t>用户：</w:t>
      </w:r>
      <w:r w:rsidR="00FB6570" w:rsidRPr="00FB6570">
        <w:rPr>
          <w:rFonts w:hint="eastAsia"/>
          <w:sz w:val="24"/>
        </w:rPr>
        <w:t>浙江大学城市学院</w:t>
      </w:r>
      <w:r w:rsidR="003F18DE">
        <w:rPr>
          <w:rFonts w:hint="eastAsia"/>
          <w:sz w:val="24"/>
        </w:rPr>
        <w:t>所有学生</w:t>
      </w:r>
    </w:p>
    <w:p w:rsidR="00D47A07" w:rsidRDefault="00744727" w:rsidP="00744727">
      <w:pPr>
        <w:rPr>
          <w:rFonts w:ascii="宋体" w:hAnsi="宋体"/>
        </w:rPr>
      </w:pPr>
      <w:r w:rsidRPr="00D142A7">
        <w:rPr>
          <w:rFonts w:hint="eastAsia"/>
          <w:sz w:val="24"/>
        </w:rPr>
        <w:t>实现：所有的开发和测试都由</w:t>
      </w:r>
      <w:proofErr w:type="gramStart"/>
      <w:r w:rsidRPr="00D142A7">
        <w:rPr>
          <w:rFonts w:hint="eastAsia"/>
          <w:sz w:val="24"/>
        </w:rPr>
        <w:t>微信开发者工具</w:t>
      </w:r>
      <w:proofErr w:type="gramEnd"/>
      <w:r w:rsidRPr="00D142A7">
        <w:rPr>
          <w:rFonts w:hint="eastAsia"/>
          <w:sz w:val="24"/>
        </w:rPr>
        <w:t>完成，使用</w:t>
      </w:r>
      <w:r w:rsidR="00FB6570">
        <w:rPr>
          <w:rFonts w:hint="eastAsia"/>
          <w:sz w:val="24"/>
        </w:rPr>
        <w:t>第三方工具进</w:t>
      </w:r>
      <w:r w:rsidRPr="00D142A7">
        <w:rPr>
          <w:rFonts w:hint="eastAsia"/>
          <w:sz w:val="24"/>
        </w:rPr>
        <w:t>行</w:t>
      </w:r>
      <w:r w:rsidRPr="00D142A7">
        <w:rPr>
          <w:rFonts w:hint="eastAsia"/>
          <w:sz w:val="24"/>
        </w:rPr>
        <w:t>UI</w:t>
      </w:r>
      <w:r w:rsidRPr="00D142A7">
        <w:rPr>
          <w:rFonts w:hint="eastAsia"/>
          <w:sz w:val="24"/>
        </w:rPr>
        <w:t>的制作，后端用</w:t>
      </w:r>
      <w:r w:rsidR="00FB6570">
        <w:rPr>
          <w:rFonts w:hint="eastAsia"/>
          <w:sz w:val="24"/>
        </w:rPr>
        <w:t>Js</w:t>
      </w:r>
      <w:r w:rsidRPr="00D142A7">
        <w:rPr>
          <w:rFonts w:hint="eastAsia"/>
          <w:sz w:val="24"/>
        </w:rPr>
        <w:t>开发，数据库使用</w:t>
      </w:r>
      <w:r w:rsidR="00FB6570">
        <w:rPr>
          <w:rFonts w:hint="eastAsia"/>
          <w:sz w:val="24"/>
        </w:rPr>
        <w:t>NO</w:t>
      </w:r>
      <w:r w:rsidRPr="00D142A7">
        <w:rPr>
          <w:rFonts w:hint="eastAsia"/>
          <w:sz w:val="24"/>
        </w:rPr>
        <w:t>SQL</w:t>
      </w:r>
    </w:p>
    <w:p w:rsidR="00D47A07" w:rsidRDefault="00D47A07">
      <w:pPr>
        <w:rPr>
          <w:rFonts w:ascii="宋体" w:hAnsi="宋体"/>
        </w:rPr>
      </w:pPr>
    </w:p>
    <w:p w:rsidR="00D47A07" w:rsidRDefault="00744727">
      <w:pPr>
        <w:pStyle w:val="2"/>
        <w:rPr>
          <w:rFonts w:ascii="宋体" w:eastAsia="宋体" w:hAnsi="宋体"/>
        </w:rPr>
      </w:pPr>
      <w:bookmarkStart w:id="4" w:name="_Toc513378796"/>
      <w:r>
        <w:rPr>
          <w:rFonts w:ascii="宋体" w:eastAsia="宋体" w:hAnsi="宋体" w:hint="eastAsia"/>
        </w:rPr>
        <w:t>1.3</w:t>
      </w:r>
      <w:r w:rsidR="008B486F">
        <w:rPr>
          <w:rFonts w:ascii="宋体" w:eastAsia="宋体" w:hAnsi="宋体" w:hint="eastAsia"/>
        </w:rPr>
        <w:t>参考资料</w:t>
      </w:r>
      <w:bookmarkEnd w:id="4"/>
    </w:p>
    <w:p w:rsidR="0066027F" w:rsidRDefault="0066027F" w:rsidP="0066027F">
      <w:pPr>
        <w:rPr>
          <w:rFonts w:ascii="宋体" w:hAnsi="宋体"/>
        </w:rPr>
      </w:pPr>
      <w:r>
        <w:rPr>
          <w:rFonts w:hint="eastAsia"/>
        </w:rPr>
        <w:t>SE201</w:t>
      </w:r>
      <w:r w:rsidR="003F18DE">
        <w:rPr>
          <w:rFonts w:hint="eastAsia"/>
        </w:rPr>
        <w:t>8</w:t>
      </w:r>
      <w:r w:rsidR="003F18DE">
        <w:rPr>
          <w:rFonts w:hint="eastAsia"/>
        </w:rPr>
        <w:t>春</w:t>
      </w:r>
      <w:r>
        <w:rPr>
          <w:rFonts w:hint="eastAsia"/>
        </w:rPr>
        <w:t>-G0</w:t>
      </w:r>
      <w:r w:rsidR="003F18DE">
        <w:rPr>
          <w:rFonts w:hint="eastAsia"/>
        </w:rPr>
        <w:t>3-</w:t>
      </w:r>
      <w:r>
        <w:rPr>
          <w:rFonts w:hint="eastAsia"/>
        </w:rPr>
        <w:t>项目计划</w:t>
      </w:r>
    </w:p>
    <w:p w:rsidR="0066027F" w:rsidRPr="0066027F" w:rsidRDefault="0066027F" w:rsidP="00744727">
      <w:pPr>
        <w:rPr>
          <w:rFonts w:ascii="宋体" w:hAnsi="宋体"/>
        </w:rPr>
      </w:pPr>
      <w:r>
        <w:rPr>
          <w:rFonts w:hint="eastAsia"/>
        </w:rPr>
        <w:t>SE201</w:t>
      </w:r>
      <w:r w:rsidR="003F18DE">
        <w:rPr>
          <w:rFonts w:hint="eastAsia"/>
        </w:rPr>
        <w:t>8</w:t>
      </w:r>
      <w:r w:rsidR="003F18DE">
        <w:rPr>
          <w:rFonts w:hint="eastAsia"/>
        </w:rPr>
        <w:t>春</w:t>
      </w:r>
      <w:r>
        <w:rPr>
          <w:rFonts w:hint="eastAsia"/>
        </w:rPr>
        <w:t>-G0</w:t>
      </w:r>
      <w:r w:rsidR="003F18DE">
        <w:rPr>
          <w:rFonts w:hint="eastAsia"/>
        </w:rPr>
        <w:t>3</w:t>
      </w:r>
      <w:r>
        <w:rPr>
          <w:rFonts w:hint="eastAsia"/>
        </w:rPr>
        <w:t>-</w:t>
      </w:r>
      <w:r>
        <w:rPr>
          <w:rFonts w:hint="eastAsia"/>
        </w:rPr>
        <w:t>可行性计划</w:t>
      </w:r>
    </w:p>
    <w:p w:rsidR="00744727" w:rsidRDefault="00744727" w:rsidP="00744727">
      <w:r>
        <w:rPr>
          <w:rFonts w:hint="eastAsia"/>
        </w:rPr>
        <w:t>SE201</w:t>
      </w:r>
      <w:r w:rsidR="003F18DE">
        <w:rPr>
          <w:rFonts w:hint="eastAsia"/>
        </w:rPr>
        <w:t>8</w:t>
      </w:r>
      <w:r w:rsidR="003F18DE">
        <w:rPr>
          <w:rFonts w:hint="eastAsia"/>
        </w:rPr>
        <w:t>春</w:t>
      </w:r>
      <w:r>
        <w:rPr>
          <w:rFonts w:hint="eastAsia"/>
        </w:rPr>
        <w:t>-G0</w:t>
      </w:r>
      <w:r w:rsidR="003F18DE">
        <w:rPr>
          <w:rFonts w:hint="eastAsia"/>
        </w:rPr>
        <w:t>3</w:t>
      </w:r>
      <w:r>
        <w:rPr>
          <w:rFonts w:hint="eastAsia"/>
        </w:rPr>
        <w:t>-</w:t>
      </w:r>
      <w:r>
        <w:rPr>
          <w:rFonts w:hint="eastAsia"/>
        </w:rPr>
        <w:t>需求分析报告</w:t>
      </w:r>
    </w:p>
    <w:p w:rsidR="00744727" w:rsidRDefault="00744727" w:rsidP="00744727">
      <w:r>
        <w:rPr>
          <w:rFonts w:hint="eastAsia"/>
        </w:rPr>
        <w:t>SE201</w:t>
      </w:r>
      <w:r w:rsidR="003F18DE">
        <w:rPr>
          <w:rFonts w:hint="eastAsia"/>
        </w:rPr>
        <w:t>8</w:t>
      </w:r>
      <w:r w:rsidR="003F18DE">
        <w:rPr>
          <w:rFonts w:hint="eastAsia"/>
        </w:rPr>
        <w:t>春</w:t>
      </w:r>
      <w:r>
        <w:rPr>
          <w:rFonts w:hint="eastAsia"/>
        </w:rPr>
        <w:t>-G0</w:t>
      </w:r>
      <w:r w:rsidR="003F18DE">
        <w:rPr>
          <w:rFonts w:hint="eastAsia"/>
        </w:rPr>
        <w:t>3</w:t>
      </w:r>
      <w:r>
        <w:rPr>
          <w:rFonts w:hint="eastAsia"/>
        </w:rPr>
        <w:t>-</w:t>
      </w:r>
      <w:r>
        <w:rPr>
          <w:rFonts w:hint="eastAsia"/>
        </w:rPr>
        <w:t>总体设计</w:t>
      </w:r>
    </w:p>
    <w:p w:rsidR="00D47A07" w:rsidRDefault="008B486F">
      <w:pPr>
        <w:pStyle w:val="1"/>
        <w:rPr>
          <w:rFonts w:ascii="宋体" w:hAnsi="宋体"/>
        </w:rPr>
      </w:pPr>
      <w:bookmarkStart w:id="5" w:name="_Toc513378797"/>
      <w:r>
        <w:rPr>
          <w:rFonts w:ascii="宋体" w:hAnsi="宋体" w:hint="eastAsia"/>
        </w:rPr>
        <w:t>2</w:t>
      </w:r>
      <w:r w:rsidR="00116A9F">
        <w:rPr>
          <w:rFonts w:hint="eastAsia"/>
        </w:rPr>
        <w:t>.</w:t>
      </w:r>
      <w:r>
        <w:rPr>
          <w:rFonts w:ascii="宋体" w:hAnsi="宋体" w:hint="eastAsia"/>
        </w:rPr>
        <w:t>软件概述</w:t>
      </w:r>
      <w:bookmarkEnd w:id="5"/>
    </w:p>
    <w:p w:rsidR="00D47A07" w:rsidRDefault="008B486F">
      <w:pPr>
        <w:pStyle w:val="2"/>
        <w:rPr>
          <w:rFonts w:ascii="宋体" w:eastAsia="宋体" w:hAnsi="宋体"/>
        </w:rPr>
      </w:pPr>
      <w:bookmarkStart w:id="6" w:name="_Toc513378798"/>
      <w:r>
        <w:rPr>
          <w:rFonts w:ascii="宋体" w:eastAsia="宋体" w:hAnsi="宋体" w:hint="eastAsia"/>
        </w:rPr>
        <w:t>2.1目标</w:t>
      </w:r>
      <w:bookmarkEnd w:id="6"/>
    </w:p>
    <w:p w:rsidR="0066027F" w:rsidRDefault="0066027F" w:rsidP="0066027F">
      <w:pPr>
        <w:rPr>
          <w:sz w:val="24"/>
        </w:rPr>
      </w:pPr>
      <w:r w:rsidRPr="00D142A7">
        <w:rPr>
          <w:rFonts w:hint="eastAsia"/>
          <w:sz w:val="24"/>
        </w:rPr>
        <w:t>建议系统的主要开发目标：</w:t>
      </w:r>
    </w:p>
    <w:p w:rsidR="003F18DE" w:rsidRPr="00D142A7" w:rsidRDefault="003F18DE" w:rsidP="0066027F">
      <w:pPr>
        <w:rPr>
          <w:sz w:val="24"/>
        </w:rPr>
      </w:pPr>
    </w:p>
    <w:p w:rsidR="0066027F" w:rsidRPr="00D142A7" w:rsidRDefault="0066027F" w:rsidP="0066027F">
      <w:pPr>
        <w:rPr>
          <w:sz w:val="24"/>
        </w:rPr>
      </w:pPr>
      <w:r w:rsidRPr="00D142A7">
        <w:rPr>
          <w:rFonts w:hint="eastAsia"/>
          <w:sz w:val="24"/>
        </w:rPr>
        <w:t>a.</w:t>
      </w:r>
      <w:r w:rsidRPr="00D142A7">
        <w:rPr>
          <w:rFonts w:hint="eastAsia"/>
          <w:sz w:val="24"/>
        </w:rPr>
        <w:tab/>
      </w:r>
      <w:r w:rsidRPr="00D142A7">
        <w:rPr>
          <w:rFonts w:hint="eastAsia"/>
          <w:sz w:val="24"/>
        </w:rPr>
        <w:t>人力与设备费用的减少</w:t>
      </w:r>
    </w:p>
    <w:p w:rsidR="0066027F" w:rsidRPr="00D142A7" w:rsidRDefault="0066027F" w:rsidP="0066027F">
      <w:pPr>
        <w:rPr>
          <w:sz w:val="24"/>
        </w:rPr>
      </w:pPr>
      <w:r w:rsidRPr="00D142A7">
        <w:rPr>
          <w:rFonts w:hint="eastAsia"/>
          <w:sz w:val="24"/>
        </w:rPr>
        <w:t>b.</w:t>
      </w:r>
      <w:r w:rsidRPr="00D142A7">
        <w:rPr>
          <w:rFonts w:hint="eastAsia"/>
          <w:sz w:val="24"/>
        </w:rPr>
        <w:tab/>
      </w:r>
      <w:r w:rsidRPr="00D142A7">
        <w:rPr>
          <w:rFonts w:hint="eastAsia"/>
          <w:sz w:val="24"/>
        </w:rPr>
        <w:t>处理速度的提高</w:t>
      </w:r>
    </w:p>
    <w:p w:rsidR="0066027F" w:rsidRPr="00D142A7" w:rsidRDefault="0066027F" w:rsidP="0066027F">
      <w:pPr>
        <w:rPr>
          <w:sz w:val="24"/>
        </w:rPr>
      </w:pPr>
      <w:r w:rsidRPr="00D142A7">
        <w:rPr>
          <w:rFonts w:hint="eastAsia"/>
          <w:sz w:val="24"/>
        </w:rPr>
        <w:t>c.</w:t>
      </w:r>
      <w:r w:rsidRPr="00D142A7">
        <w:rPr>
          <w:rFonts w:hint="eastAsia"/>
          <w:sz w:val="24"/>
        </w:rPr>
        <w:tab/>
      </w:r>
      <w:r w:rsidRPr="00D142A7">
        <w:rPr>
          <w:rFonts w:hint="eastAsia"/>
          <w:sz w:val="24"/>
        </w:rPr>
        <w:t>管理信息服务的改进</w:t>
      </w:r>
    </w:p>
    <w:p w:rsidR="0066027F" w:rsidRPr="00D142A7" w:rsidRDefault="0066027F" w:rsidP="0066027F">
      <w:pPr>
        <w:rPr>
          <w:sz w:val="24"/>
        </w:rPr>
      </w:pPr>
      <w:r w:rsidRPr="00D142A7">
        <w:rPr>
          <w:rFonts w:hint="eastAsia"/>
          <w:sz w:val="24"/>
        </w:rPr>
        <w:t>d.</w:t>
      </w:r>
      <w:r w:rsidRPr="00D142A7">
        <w:rPr>
          <w:rFonts w:hint="eastAsia"/>
          <w:sz w:val="24"/>
        </w:rPr>
        <w:tab/>
      </w:r>
      <w:r w:rsidRPr="00D142A7">
        <w:rPr>
          <w:rFonts w:hint="eastAsia"/>
          <w:sz w:val="24"/>
        </w:rPr>
        <w:t>用户交互界面的美化</w:t>
      </w:r>
    </w:p>
    <w:p w:rsidR="0066027F" w:rsidRPr="0066027F" w:rsidRDefault="0066027F" w:rsidP="0066027F">
      <w:pPr>
        <w:rPr>
          <w:sz w:val="24"/>
        </w:rPr>
      </w:pPr>
      <w:r w:rsidRPr="00D142A7">
        <w:rPr>
          <w:rFonts w:hint="eastAsia"/>
          <w:sz w:val="24"/>
        </w:rPr>
        <w:lastRenderedPageBreak/>
        <w:t>e.</w:t>
      </w:r>
      <w:r w:rsidRPr="00D142A7">
        <w:rPr>
          <w:rFonts w:hint="eastAsia"/>
          <w:sz w:val="24"/>
        </w:rPr>
        <w:tab/>
      </w:r>
      <w:r w:rsidRPr="00D142A7">
        <w:rPr>
          <w:rFonts w:hint="eastAsia"/>
          <w:sz w:val="24"/>
        </w:rPr>
        <w:t>人员工作效率的提高</w:t>
      </w:r>
    </w:p>
    <w:p w:rsidR="00D47A07" w:rsidRDefault="008B486F">
      <w:pPr>
        <w:pStyle w:val="2"/>
        <w:rPr>
          <w:rFonts w:ascii="宋体" w:eastAsia="宋体" w:hAnsi="宋体"/>
        </w:rPr>
      </w:pPr>
      <w:bookmarkStart w:id="7" w:name="_Toc513378799"/>
      <w:r>
        <w:rPr>
          <w:rFonts w:ascii="宋体" w:eastAsia="宋体" w:hAnsi="宋体" w:hint="eastAsia"/>
        </w:rPr>
        <w:t>2.2功能</w:t>
      </w:r>
      <w:bookmarkEnd w:id="7"/>
    </w:p>
    <w:p w:rsidR="0066027F" w:rsidRPr="0066027F" w:rsidRDefault="003F18DE" w:rsidP="0066027F">
      <w:pPr>
        <w:ind w:firstLineChars="200" w:firstLine="480"/>
      </w:pPr>
      <w:r>
        <w:rPr>
          <w:rFonts w:hint="eastAsia"/>
          <w:sz w:val="24"/>
        </w:rPr>
        <w:t>该</w:t>
      </w:r>
      <w:r w:rsidR="0066027F">
        <w:rPr>
          <w:sz w:val="24"/>
        </w:rPr>
        <w:t>小程序将供用户</w:t>
      </w:r>
      <w:r>
        <w:rPr>
          <w:rFonts w:hint="eastAsia"/>
          <w:sz w:val="24"/>
        </w:rPr>
        <w:t>进行课程表、作业及考试信息的查询，也可自行设置是否提醒用户的功能</w:t>
      </w:r>
      <w:r w:rsidR="00CC5AC8">
        <w:rPr>
          <w:rFonts w:hint="eastAsia"/>
          <w:sz w:val="24"/>
        </w:rPr>
        <w:t>。用户在导入课程表或添加完作业及考试信息后可设置在课程开始前的时间进行提醒，包括震动</w:t>
      </w:r>
      <w:proofErr w:type="gramStart"/>
      <w:r w:rsidR="00CC5AC8">
        <w:rPr>
          <w:rFonts w:hint="eastAsia"/>
          <w:sz w:val="24"/>
        </w:rPr>
        <w:t>及弹窗方式</w:t>
      </w:r>
      <w:proofErr w:type="gramEnd"/>
      <w:r w:rsidR="00CC5AC8">
        <w:rPr>
          <w:rFonts w:hint="eastAsia"/>
          <w:sz w:val="24"/>
        </w:rPr>
        <w:t>。</w:t>
      </w:r>
    </w:p>
    <w:p w:rsidR="00CC5AC8" w:rsidRPr="00CC5AC8" w:rsidRDefault="008B486F" w:rsidP="00CC5AC8">
      <w:pPr>
        <w:pStyle w:val="2"/>
        <w:rPr>
          <w:rFonts w:ascii="宋体" w:eastAsia="宋体" w:hAnsi="宋体"/>
        </w:rPr>
      </w:pPr>
      <w:bookmarkStart w:id="8" w:name="_Toc513378800"/>
      <w:r>
        <w:rPr>
          <w:rFonts w:ascii="宋体" w:eastAsia="宋体" w:hAnsi="宋体" w:hint="eastAsia"/>
        </w:rPr>
        <w:t>2.3性能</w:t>
      </w:r>
      <w:bookmarkEnd w:id="8"/>
    </w:p>
    <w:p w:rsidR="0066027F" w:rsidRDefault="0066027F" w:rsidP="0066027F">
      <w:pPr>
        <w:pStyle w:val="3"/>
      </w:pPr>
      <w:bookmarkStart w:id="9" w:name="_Toc481623904"/>
      <w:bookmarkStart w:id="10" w:name="_Toc485470606"/>
      <w:r>
        <w:t>2.3</w:t>
      </w:r>
      <w:r w:rsidRPr="00AC6186">
        <w:rPr>
          <w:rFonts w:hint="eastAsia"/>
        </w:rPr>
        <w:t>.1</w:t>
      </w:r>
      <w:r>
        <w:rPr>
          <w:rFonts w:hint="eastAsia"/>
        </w:rPr>
        <w:t xml:space="preserve"> </w:t>
      </w:r>
      <w:r>
        <w:rPr>
          <w:rFonts w:hint="eastAsia"/>
        </w:rPr>
        <w:t>相互合作的用户数量</w:t>
      </w:r>
      <w:bookmarkEnd w:id="9"/>
      <w:bookmarkEnd w:id="10"/>
    </w:p>
    <w:p w:rsidR="0066027F" w:rsidRPr="00432D9E" w:rsidRDefault="0066027F" w:rsidP="0066027F">
      <w:r w:rsidRPr="0066027F">
        <w:rPr>
          <w:sz w:val="24"/>
        </w:rPr>
        <w:t>服务的用户为浙江大学城市学院在校生</w:t>
      </w:r>
      <w:r w:rsidRPr="0066027F">
        <w:rPr>
          <w:rFonts w:hint="eastAsia"/>
          <w:sz w:val="24"/>
        </w:rPr>
        <w:t>（以住寝室人员为主）</w:t>
      </w:r>
      <w:r w:rsidRPr="0066027F">
        <w:rPr>
          <w:rFonts w:hint="eastAsia"/>
          <w:sz w:val="24"/>
        </w:rPr>
        <w:t>10000</w:t>
      </w:r>
      <w:r w:rsidRPr="0066027F">
        <w:rPr>
          <w:rFonts w:hint="eastAsia"/>
          <w:sz w:val="24"/>
        </w:rPr>
        <w:t>人</w:t>
      </w:r>
    </w:p>
    <w:p w:rsidR="0066027F" w:rsidRDefault="0066027F" w:rsidP="0066027F">
      <w:pPr>
        <w:pStyle w:val="3"/>
      </w:pPr>
      <w:bookmarkStart w:id="11" w:name="_Toc481623905"/>
      <w:bookmarkStart w:id="12" w:name="_Toc485470607"/>
      <w:r>
        <w:t>2.3</w:t>
      </w:r>
      <w:r w:rsidRPr="00AC6186">
        <w:rPr>
          <w:rFonts w:hint="eastAsia"/>
        </w:rPr>
        <w:t>.2</w:t>
      </w:r>
      <w:r>
        <w:rPr>
          <w:rFonts w:hint="eastAsia"/>
        </w:rPr>
        <w:t>系统支持的并发操作数量</w:t>
      </w:r>
      <w:bookmarkEnd w:id="11"/>
      <w:bookmarkEnd w:id="12"/>
    </w:p>
    <w:p w:rsidR="0066027F" w:rsidRPr="00432D9E" w:rsidRDefault="0066027F" w:rsidP="0066027F">
      <w:r w:rsidRPr="0066027F">
        <w:rPr>
          <w:rFonts w:hint="eastAsia"/>
          <w:sz w:val="24"/>
        </w:rPr>
        <w:t>最大并发操作数量</w:t>
      </w:r>
      <w:r w:rsidRPr="0066027F">
        <w:rPr>
          <w:rFonts w:hint="eastAsia"/>
          <w:sz w:val="24"/>
        </w:rPr>
        <w:t xml:space="preserve"> 2000</w:t>
      </w:r>
    </w:p>
    <w:p w:rsidR="0066027F" w:rsidRDefault="0066027F" w:rsidP="0066027F">
      <w:pPr>
        <w:pStyle w:val="3"/>
      </w:pPr>
      <w:bookmarkStart w:id="13" w:name="_Toc481623906"/>
      <w:bookmarkStart w:id="14" w:name="_Toc485470608"/>
      <w:r>
        <w:t>2.3</w:t>
      </w:r>
      <w:r>
        <w:rPr>
          <w:rFonts w:hint="eastAsia"/>
        </w:rPr>
        <w:t xml:space="preserve">.3 </w:t>
      </w:r>
      <w:r>
        <w:rPr>
          <w:rFonts w:hint="eastAsia"/>
        </w:rPr>
        <w:t>响应时间</w:t>
      </w:r>
      <w:bookmarkEnd w:id="13"/>
      <w:bookmarkEnd w:id="14"/>
    </w:p>
    <w:p w:rsidR="00D47A07" w:rsidRDefault="00CC5AC8" w:rsidP="0066027F">
      <w:r>
        <w:rPr>
          <w:rFonts w:hint="eastAsia"/>
          <w:sz w:val="24"/>
        </w:rPr>
        <w:t>2</w:t>
      </w:r>
      <w:r w:rsidR="0066027F" w:rsidRPr="0066027F">
        <w:rPr>
          <w:rFonts w:hint="eastAsia"/>
          <w:sz w:val="24"/>
        </w:rPr>
        <w:t>秒内</w:t>
      </w:r>
    </w:p>
    <w:p w:rsidR="00D47A07" w:rsidRPr="0066027F" w:rsidRDefault="008B486F" w:rsidP="0066027F">
      <w:pPr>
        <w:pStyle w:val="1"/>
      </w:pPr>
      <w:bookmarkStart w:id="15" w:name="_Toc513378801"/>
      <w:r>
        <w:rPr>
          <w:rFonts w:hint="eastAsia"/>
        </w:rPr>
        <w:t>3</w:t>
      </w:r>
      <w:r w:rsidR="00116A9F">
        <w:rPr>
          <w:rFonts w:hint="eastAsia"/>
        </w:rPr>
        <w:t>.</w:t>
      </w:r>
      <w:r>
        <w:rPr>
          <w:rFonts w:hint="eastAsia"/>
        </w:rPr>
        <w:t>运行环境</w:t>
      </w:r>
      <w:bookmarkEnd w:id="15"/>
    </w:p>
    <w:p w:rsidR="0066027F" w:rsidRPr="00E241CA" w:rsidRDefault="0066027F" w:rsidP="0066027F">
      <w:pPr>
        <w:spacing w:line="360" w:lineRule="auto"/>
        <w:ind w:firstLine="420"/>
        <w:rPr>
          <w:sz w:val="24"/>
        </w:rPr>
      </w:pPr>
      <w:r w:rsidRPr="00E241CA">
        <w:rPr>
          <w:rFonts w:hint="eastAsia"/>
          <w:sz w:val="24"/>
        </w:rPr>
        <w:t>操作系统：</w:t>
      </w:r>
      <w:r w:rsidRPr="00E241CA">
        <w:rPr>
          <w:rFonts w:hint="eastAsia"/>
          <w:sz w:val="24"/>
        </w:rPr>
        <w:t>windows 10</w:t>
      </w:r>
    </w:p>
    <w:p w:rsidR="0066027F" w:rsidRPr="00E241CA" w:rsidRDefault="0066027F" w:rsidP="0066027F">
      <w:pPr>
        <w:spacing w:line="360" w:lineRule="auto"/>
        <w:ind w:firstLine="420"/>
        <w:rPr>
          <w:sz w:val="24"/>
        </w:rPr>
      </w:pPr>
      <w:r w:rsidRPr="00E241CA">
        <w:rPr>
          <w:rFonts w:hint="eastAsia"/>
          <w:sz w:val="24"/>
        </w:rPr>
        <w:t>开发软件：</w:t>
      </w:r>
      <w:proofErr w:type="gramStart"/>
      <w:r w:rsidRPr="00E241CA">
        <w:rPr>
          <w:rFonts w:hint="eastAsia"/>
          <w:sz w:val="24"/>
        </w:rPr>
        <w:t>微信开发</w:t>
      </w:r>
      <w:proofErr w:type="gramEnd"/>
      <w:r w:rsidRPr="00E241CA">
        <w:rPr>
          <w:rFonts w:hint="eastAsia"/>
          <w:sz w:val="24"/>
        </w:rPr>
        <w:t>者工具</w:t>
      </w:r>
    </w:p>
    <w:p w:rsidR="0066027F" w:rsidRPr="00540FED" w:rsidRDefault="0066027F" w:rsidP="00540FED">
      <w:pPr>
        <w:ind w:firstLineChars="200" w:firstLine="480"/>
        <w:rPr>
          <w:rFonts w:hint="eastAsia"/>
        </w:rPr>
      </w:pPr>
      <w:r w:rsidRPr="00E241CA">
        <w:rPr>
          <w:rFonts w:hint="eastAsia"/>
          <w:sz w:val="24"/>
        </w:rPr>
        <w:t>办公软件：</w:t>
      </w:r>
      <w:r w:rsidR="00FB6570">
        <w:rPr>
          <w:rFonts w:hint="eastAsia"/>
          <w:sz w:val="24"/>
        </w:rPr>
        <w:t>Microsoft Office 2016</w:t>
      </w:r>
      <w:r>
        <w:rPr>
          <w:rFonts w:hint="eastAsia"/>
          <w:sz w:val="24"/>
        </w:rPr>
        <w:t>、</w:t>
      </w:r>
      <w:r w:rsidR="00FB6570">
        <w:rPr>
          <w:rFonts w:hint="eastAsia"/>
          <w:sz w:val="24"/>
        </w:rPr>
        <w:t>Microsoft project 201</w:t>
      </w:r>
      <w:r w:rsidR="00CC5AC8">
        <w:rPr>
          <w:rFonts w:hint="eastAsia"/>
          <w:sz w:val="24"/>
        </w:rPr>
        <w:t>3</w:t>
      </w:r>
      <w:r w:rsidR="00540FED">
        <w:rPr>
          <w:rFonts w:hint="eastAsia"/>
          <w:sz w:val="24"/>
        </w:rPr>
        <w:t>、</w:t>
      </w:r>
      <w:r w:rsidR="00540FED" w:rsidRPr="00A44782">
        <w:rPr>
          <w:rFonts w:hint="eastAsia"/>
        </w:rPr>
        <w:t xml:space="preserve">Microsoft </w:t>
      </w:r>
      <w:proofErr w:type="spellStart"/>
      <w:r w:rsidR="00540FED">
        <w:rPr>
          <w:rFonts w:hint="eastAsia"/>
        </w:rPr>
        <w:t>visio</w:t>
      </w:r>
      <w:proofErr w:type="spellEnd"/>
      <w:r w:rsidR="00540FED" w:rsidRPr="00A44782">
        <w:rPr>
          <w:rFonts w:hint="eastAsia"/>
        </w:rPr>
        <w:t xml:space="preserve"> 2013</w:t>
      </w:r>
    </w:p>
    <w:p w:rsidR="0066027F" w:rsidRDefault="0066027F" w:rsidP="0066027F">
      <w:pPr>
        <w:spacing w:line="360" w:lineRule="auto"/>
        <w:ind w:firstLine="420"/>
        <w:rPr>
          <w:sz w:val="24"/>
        </w:rPr>
      </w:pPr>
      <w:r w:rsidRPr="00E241CA">
        <w:rPr>
          <w:rFonts w:hint="eastAsia"/>
          <w:sz w:val="24"/>
        </w:rPr>
        <w:t>界面设计：</w:t>
      </w:r>
      <w:proofErr w:type="gramStart"/>
      <w:r w:rsidR="009B68CB">
        <w:rPr>
          <w:rFonts w:hint="eastAsia"/>
          <w:sz w:val="24"/>
        </w:rPr>
        <w:t>意派小</w:t>
      </w:r>
      <w:proofErr w:type="gramEnd"/>
      <w:r w:rsidR="009B68CB">
        <w:rPr>
          <w:rFonts w:hint="eastAsia"/>
          <w:sz w:val="24"/>
        </w:rPr>
        <w:t>程序界面设计</w:t>
      </w:r>
      <w:r w:rsidR="00CC5AC8">
        <w:rPr>
          <w:rFonts w:hint="eastAsia"/>
          <w:sz w:val="24"/>
        </w:rPr>
        <w:t>、</w:t>
      </w:r>
      <w:r w:rsidR="00CC5AC8">
        <w:rPr>
          <w:rFonts w:hint="eastAsia"/>
          <w:sz w:val="24"/>
        </w:rPr>
        <w:t>Ax</w:t>
      </w:r>
      <w:r w:rsidR="00CC5AC8">
        <w:rPr>
          <w:sz w:val="24"/>
        </w:rPr>
        <w:t>ure RP</w:t>
      </w:r>
    </w:p>
    <w:p w:rsidR="0066027F" w:rsidRDefault="0066027F" w:rsidP="0066027F">
      <w:pPr>
        <w:spacing w:line="360" w:lineRule="auto"/>
        <w:ind w:firstLine="420"/>
        <w:rPr>
          <w:sz w:val="24"/>
        </w:rPr>
      </w:pPr>
      <w:r w:rsidRPr="00E241CA">
        <w:rPr>
          <w:rFonts w:hint="eastAsia"/>
          <w:sz w:val="24"/>
        </w:rPr>
        <w:t>负载测试：</w:t>
      </w:r>
      <w:proofErr w:type="gramStart"/>
      <w:r w:rsidRPr="00E241CA">
        <w:rPr>
          <w:rFonts w:hint="eastAsia"/>
          <w:sz w:val="24"/>
        </w:rPr>
        <w:t>微信开发</w:t>
      </w:r>
      <w:proofErr w:type="gramEnd"/>
      <w:r w:rsidRPr="00E241CA">
        <w:rPr>
          <w:rFonts w:hint="eastAsia"/>
          <w:sz w:val="24"/>
        </w:rPr>
        <w:t>者工具、</w:t>
      </w:r>
      <w:r w:rsidRPr="00E241CA">
        <w:rPr>
          <w:rFonts w:hint="eastAsia"/>
          <w:sz w:val="24"/>
        </w:rPr>
        <w:t>Load Runner</w:t>
      </w:r>
    </w:p>
    <w:p w:rsidR="00540FED" w:rsidRDefault="00540FED" w:rsidP="0066027F">
      <w:pPr>
        <w:spacing w:line="360" w:lineRule="auto"/>
        <w:ind w:firstLine="420"/>
        <w:rPr>
          <w:rFonts w:hint="eastAsia"/>
          <w:sz w:val="24"/>
        </w:rPr>
      </w:pPr>
      <w:r>
        <w:rPr>
          <w:rFonts w:hint="eastAsia"/>
          <w:sz w:val="24"/>
        </w:rPr>
        <w:t>数据库：</w:t>
      </w:r>
      <w:proofErr w:type="spellStart"/>
      <w:r>
        <w:rPr>
          <w:rFonts w:hint="eastAsia"/>
          <w:sz w:val="24"/>
        </w:rPr>
        <w:t>MySql</w:t>
      </w:r>
      <w:proofErr w:type="spellEnd"/>
    </w:p>
    <w:p w:rsidR="0066027F" w:rsidRDefault="0066027F" w:rsidP="0066027F">
      <w:pPr>
        <w:spacing w:line="360" w:lineRule="auto"/>
        <w:ind w:firstLine="420"/>
        <w:rPr>
          <w:sz w:val="24"/>
        </w:rPr>
      </w:pPr>
      <w:r>
        <w:rPr>
          <w:rFonts w:hint="eastAsia"/>
          <w:sz w:val="24"/>
        </w:rPr>
        <w:t>适用于</w:t>
      </w:r>
      <w:proofErr w:type="gramStart"/>
      <w:r w:rsidR="00CC5AC8">
        <w:rPr>
          <w:rFonts w:hint="eastAsia"/>
          <w:sz w:val="24"/>
        </w:rPr>
        <w:t>装有微信</w:t>
      </w:r>
      <w:proofErr w:type="gramEnd"/>
      <w:r w:rsidR="00CC5AC8">
        <w:rPr>
          <w:rFonts w:hint="eastAsia"/>
          <w:sz w:val="24"/>
        </w:rPr>
        <w:t>A</w:t>
      </w:r>
      <w:r w:rsidR="00CC5AC8">
        <w:rPr>
          <w:sz w:val="24"/>
        </w:rPr>
        <w:t>PP</w:t>
      </w:r>
      <w:r>
        <w:rPr>
          <w:rFonts w:hint="eastAsia"/>
          <w:sz w:val="24"/>
        </w:rPr>
        <w:t>的手机</w:t>
      </w:r>
    </w:p>
    <w:p w:rsidR="00116A9F" w:rsidRDefault="00116A9F" w:rsidP="0066027F">
      <w:pPr>
        <w:spacing w:line="360" w:lineRule="auto"/>
        <w:ind w:firstLine="420"/>
        <w:rPr>
          <w:sz w:val="24"/>
        </w:rPr>
      </w:pPr>
    </w:p>
    <w:p w:rsidR="00D47A07" w:rsidRDefault="008B486F">
      <w:pPr>
        <w:pStyle w:val="1"/>
      </w:pPr>
      <w:bookmarkStart w:id="16" w:name="_Toc513378802"/>
      <w:r>
        <w:rPr>
          <w:rFonts w:hint="eastAsia"/>
        </w:rPr>
        <w:lastRenderedPageBreak/>
        <w:t>4.</w:t>
      </w:r>
      <w:r>
        <w:rPr>
          <w:rFonts w:hint="eastAsia"/>
        </w:rPr>
        <w:t>使用说明</w:t>
      </w:r>
      <w:bookmarkEnd w:id="16"/>
    </w:p>
    <w:p w:rsidR="00116A9F" w:rsidRPr="00116A9F" w:rsidRDefault="00116A9F" w:rsidP="00116A9F"/>
    <w:p w:rsidR="00CC5AC8" w:rsidRDefault="00CA618C" w:rsidP="00CA618C">
      <w:pPr>
        <w:rPr>
          <w:sz w:val="24"/>
        </w:rPr>
      </w:pPr>
      <w:bookmarkStart w:id="17" w:name="_Hlk514181787"/>
      <w:r>
        <w:rPr>
          <w:rFonts w:hint="eastAsia"/>
          <w:sz w:val="24"/>
        </w:rPr>
        <w:t>主</w:t>
      </w:r>
      <w:r>
        <w:rPr>
          <w:sz w:val="24"/>
        </w:rPr>
        <w:t>界面</w:t>
      </w:r>
      <w:r>
        <w:rPr>
          <w:rFonts w:hint="eastAsia"/>
          <w:sz w:val="24"/>
        </w:rPr>
        <w:t>：点开</w:t>
      </w:r>
      <w:r w:rsidR="00CC5AC8">
        <w:rPr>
          <w:rFonts w:hint="eastAsia"/>
          <w:sz w:val="24"/>
        </w:rPr>
        <w:t>小程序</w:t>
      </w:r>
      <w:r>
        <w:rPr>
          <w:sz w:val="24"/>
        </w:rPr>
        <w:t>时会跳转到该界面</w:t>
      </w:r>
      <w:r>
        <w:rPr>
          <w:rFonts w:hint="eastAsia"/>
          <w:sz w:val="24"/>
        </w:rPr>
        <w:t>，</w:t>
      </w:r>
      <w:r>
        <w:rPr>
          <w:sz w:val="24"/>
        </w:rPr>
        <w:t>此时</w:t>
      </w:r>
      <w:r w:rsidR="00CC5AC8">
        <w:rPr>
          <w:rFonts w:hint="eastAsia"/>
          <w:sz w:val="24"/>
        </w:rPr>
        <w:t>可选择导入课程表按钮进行操作。</w:t>
      </w:r>
    </w:p>
    <w:p w:rsidR="00CC5AC8" w:rsidRDefault="00CC5AC8" w:rsidP="00CA618C">
      <w:pPr>
        <w:rPr>
          <w:noProof/>
        </w:rPr>
      </w:pPr>
    </w:p>
    <w:p w:rsidR="00CA618C" w:rsidRDefault="00540FED" w:rsidP="00CA618C">
      <w:pPr>
        <w:rPr>
          <w:noProof/>
        </w:rPr>
      </w:pPr>
      <w:r>
        <w:rPr>
          <w:noProof/>
        </w:rPr>
        <w:pict>
          <v:shape id="图片 4" o:spid="_x0000_i1027" type="#_x0000_t75" style="width:222.9pt;height:382.55pt;visibility:visible;mso-wrap-style:square">
            <v:imagedata r:id="rId12" o:title="765065807781786334"/>
          </v:shape>
        </w:pict>
      </w:r>
    </w:p>
    <w:p w:rsidR="00243930" w:rsidRDefault="00243930" w:rsidP="00CA618C">
      <w:pPr>
        <w:rPr>
          <w:sz w:val="24"/>
        </w:rPr>
      </w:pPr>
    </w:p>
    <w:p w:rsidR="00CA618C" w:rsidRDefault="00CA618C"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CC5AC8" w:rsidRDefault="00CC5AC8" w:rsidP="00CC5AC8">
      <w:pPr>
        <w:widowControl/>
        <w:jc w:val="left"/>
        <w:rPr>
          <w:noProof/>
        </w:rPr>
      </w:pPr>
      <w:r>
        <w:rPr>
          <w:rFonts w:hint="eastAsia"/>
          <w:noProof/>
        </w:rPr>
        <w:lastRenderedPageBreak/>
        <w:t>导入课表失败界面：在导入课表后，若用户导入的课表格式与所定义的格式不同，则会出现以下界面。</w:t>
      </w:r>
    </w:p>
    <w:p w:rsidR="00CC5AC8" w:rsidRDefault="00CC5AC8" w:rsidP="00CC5AC8">
      <w:pPr>
        <w:widowControl/>
        <w:jc w:val="left"/>
        <w:rPr>
          <w:noProof/>
        </w:rPr>
      </w:pPr>
    </w:p>
    <w:p w:rsidR="00243930" w:rsidRDefault="00540FED" w:rsidP="00CA618C">
      <w:pPr>
        <w:rPr>
          <w:noProof/>
        </w:rPr>
      </w:pPr>
      <w:r>
        <w:rPr>
          <w:noProof/>
        </w:rPr>
        <w:pict>
          <v:shape id="图片 5" o:spid="_x0000_i1028" type="#_x0000_t75" style="width:224.15pt;height:389.45pt;visibility:visible;mso-wrap-style:square">
            <v:imagedata r:id="rId13" o:title="810450736734827759"/>
          </v:shape>
        </w:pict>
      </w:r>
    </w:p>
    <w:p w:rsidR="00CA618C" w:rsidRDefault="00CA618C" w:rsidP="00CA618C"/>
    <w:p w:rsidR="00CA618C" w:rsidRDefault="00CA618C"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CC5AC8" w:rsidRDefault="00CC5AC8" w:rsidP="00CC5AC8">
      <w:pPr>
        <w:widowControl/>
        <w:jc w:val="left"/>
        <w:rPr>
          <w:noProof/>
        </w:rPr>
      </w:pPr>
      <w:r>
        <w:rPr>
          <w:rFonts w:hint="eastAsia"/>
          <w:noProof/>
        </w:rPr>
        <w:lastRenderedPageBreak/>
        <w:t>导入成功界面：导入成功后，显示以下界面</w:t>
      </w:r>
    </w:p>
    <w:p w:rsidR="00CC5AC8" w:rsidRDefault="00CC5AC8" w:rsidP="00CC5AC8">
      <w:pPr>
        <w:widowControl/>
        <w:jc w:val="left"/>
        <w:rPr>
          <w:noProof/>
        </w:rPr>
      </w:pPr>
    </w:p>
    <w:p w:rsidR="00CC5AC8" w:rsidRDefault="00540FED" w:rsidP="00CC5AC8">
      <w:pPr>
        <w:widowControl/>
        <w:jc w:val="left"/>
        <w:rPr>
          <w:noProof/>
        </w:rPr>
      </w:pPr>
      <w:r>
        <w:rPr>
          <w:noProof/>
        </w:rPr>
        <w:pict>
          <v:shape id="图片 6" o:spid="_x0000_i1029" type="#_x0000_t75" style="width:224.15pt;height:389.45pt;visibility:visible;mso-wrap-style:square">
            <v:imagedata r:id="rId14" o:title="167745250677632257"/>
          </v:shape>
        </w:pict>
      </w:r>
    </w:p>
    <w:p w:rsidR="00243930" w:rsidRDefault="00243930" w:rsidP="00CA618C">
      <w:pPr>
        <w:rPr>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CA618C" w:rsidRDefault="00CA618C" w:rsidP="00CA618C">
      <w:pPr>
        <w:rPr>
          <w:noProof/>
        </w:rPr>
      </w:pPr>
    </w:p>
    <w:p w:rsidR="00CC5AC8" w:rsidRDefault="00CC5AC8" w:rsidP="00CC5AC8">
      <w:pPr>
        <w:widowControl/>
        <w:jc w:val="left"/>
        <w:rPr>
          <w:noProof/>
        </w:rPr>
      </w:pPr>
      <w:r>
        <w:rPr>
          <w:rFonts w:hint="eastAsia"/>
          <w:noProof/>
        </w:rPr>
        <w:lastRenderedPageBreak/>
        <w:t>设置课表界面：用户事先对课表格式进行设置，主要为上下午的上课节数</w:t>
      </w:r>
      <w:r w:rsidR="002E4DF6">
        <w:rPr>
          <w:rFonts w:hint="eastAsia"/>
          <w:noProof/>
        </w:rPr>
        <w:t>，设置完后提交即可，若设置的节数超过最大值，则提醒并重新输入。</w:t>
      </w:r>
    </w:p>
    <w:p w:rsidR="00603154" w:rsidRDefault="00603154" w:rsidP="00CA618C">
      <w:pPr>
        <w:rPr>
          <w:sz w:val="24"/>
        </w:rPr>
      </w:pPr>
    </w:p>
    <w:p w:rsidR="004E6BB3" w:rsidRPr="004E6BB3" w:rsidRDefault="00540FED" w:rsidP="00CA618C">
      <w:pPr>
        <w:rPr>
          <w:sz w:val="24"/>
        </w:rPr>
      </w:pPr>
      <w:r>
        <w:rPr>
          <w:noProof/>
        </w:rPr>
        <w:pict>
          <v:shape id="图片 8" o:spid="_x0000_i1030" type="#_x0000_t75" style="width:224.75pt;height:389.45pt;visibility:visible;mso-wrap-style:square">
            <v:imagedata r:id="rId15" o:title="889432880226484469"/>
          </v:shape>
        </w:pict>
      </w:r>
    </w:p>
    <w:p w:rsidR="00CA618C" w:rsidRDefault="00CA618C" w:rsidP="00CA618C">
      <w:pPr>
        <w:rPr>
          <w:sz w:val="24"/>
        </w:rPr>
      </w:pPr>
    </w:p>
    <w:p w:rsidR="00CA618C" w:rsidRDefault="00CA618C"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CC5AC8" w:rsidRDefault="00CC5AC8" w:rsidP="00CC5AC8">
      <w:pPr>
        <w:widowControl/>
        <w:jc w:val="left"/>
        <w:rPr>
          <w:noProof/>
        </w:rPr>
      </w:pPr>
      <w:r>
        <w:rPr>
          <w:rFonts w:hint="eastAsia"/>
          <w:noProof/>
        </w:rPr>
        <w:lastRenderedPageBreak/>
        <w:t>作业界面：用户在添加完作业信息后，可在此界面显示所有的作业信息</w:t>
      </w:r>
      <w:r w:rsidR="002E4DF6">
        <w:rPr>
          <w:rFonts w:hint="eastAsia"/>
          <w:noProof/>
        </w:rPr>
        <w:t>，点开作业可对作业进行提醒功能的操作。</w:t>
      </w:r>
    </w:p>
    <w:p w:rsidR="00CA618C" w:rsidRDefault="00CA618C" w:rsidP="00CA618C">
      <w:pPr>
        <w:rPr>
          <w:sz w:val="24"/>
        </w:rPr>
      </w:pPr>
    </w:p>
    <w:p w:rsidR="00CA618C" w:rsidRDefault="00540FED" w:rsidP="00CA618C">
      <w:r>
        <w:rPr>
          <w:noProof/>
        </w:rPr>
        <w:pict>
          <v:shape id="图片 9" o:spid="_x0000_i1031" type="#_x0000_t75" style="width:224.15pt;height:386.9pt;visibility:visible;mso-wrap-style:square">
            <v:imagedata r:id="rId16" o:title="198934152868610329"/>
          </v:shape>
        </w:pict>
      </w:r>
    </w:p>
    <w:p w:rsidR="00CA618C" w:rsidRDefault="00CA618C" w:rsidP="00CA618C"/>
    <w:p w:rsidR="00CA618C" w:rsidRDefault="00CA618C"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116A9F" w:rsidRDefault="00116A9F" w:rsidP="00CA618C"/>
    <w:p w:rsidR="00CC5AC8" w:rsidRDefault="00CC5AC8" w:rsidP="00CC5AC8">
      <w:pPr>
        <w:widowControl/>
        <w:jc w:val="left"/>
        <w:rPr>
          <w:noProof/>
        </w:rPr>
      </w:pPr>
      <w:r>
        <w:rPr>
          <w:rFonts w:hint="eastAsia"/>
          <w:noProof/>
        </w:rPr>
        <w:lastRenderedPageBreak/>
        <w:t>考试信息界面：用户添加完个人考试信息后，可在此页面显示详细的考试信息</w:t>
      </w:r>
      <w:r w:rsidR="002E4DF6">
        <w:rPr>
          <w:rFonts w:hint="eastAsia"/>
          <w:noProof/>
        </w:rPr>
        <w:t>，点开某项考试可对考试信息进行提醒操作。</w:t>
      </w:r>
    </w:p>
    <w:p w:rsidR="00CA618C" w:rsidRDefault="00CA618C" w:rsidP="00CA618C"/>
    <w:p w:rsidR="00CA618C" w:rsidRDefault="00540FED" w:rsidP="00CA618C">
      <w:r>
        <w:rPr>
          <w:noProof/>
        </w:rPr>
        <w:pict>
          <v:shape id="图片 10" o:spid="_x0000_i1032" type="#_x0000_t75" style="width:224.75pt;height:387.55pt;visibility:visible;mso-wrap-style:square">
            <v:imagedata r:id="rId17" o:title="459201228194024833"/>
          </v:shape>
        </w:pict>
      </w:r>
    </w:p>
    <w:p w:rsidR="00744727" w:rsidRDefault="00744727" w:rsidP="00C95BF8">
      <w:bookmarkStart w:id="18" w:name="_GoBack"/>
      <w:bookmarkEnd w:id="18"/>
    </w:p>
    <w:p w:rsidR="00CC5AC8" w:rsidRDefault="00CC5AC8" w:rsidP="00C95BF8"/>
    <w:bookmarkEnd w:id="17"/>
    <w:p w:rsidR="00CC5AC8" w:rsidRDefault="00CC5AC8" w:rsidP="00C95BF8"/>
    <w:p w:rsidR="00116A9F" w:rsidRDefault="00116A9F">
      <w:pPr>
        <w:pStyle w:val="1"/>
      </w:pPr>
      <w:bookmarkStart w:id="19" w:name="_Toc513378803"/>
      <w:r>
        <w:rPr>
          <w:rFonts w:hint="eastAsia"/>
        </w:rPr>
        <w:t>5.</w:t>
      </w:r>
      <w:r>
        <w:rPr>
          <w:rFonts w:hint="eastAsia"/>
        </w:rPr>
        <w:t>版本历史</w:t>
      </w:r>
      <w:bookmarkEnd w:id="19"/>
    </w:p>
    <w:p w:rsidR="00116A9F" w:rsidRDefault="00116A9F" w:rsidP="00116A9F">
      <w:pPr>
        <w:rPr>
          <w:noProof/>
          <w:sz w:val="30"/>
          <w:szCs w:val="30"/>
        </w:rPr>
      </w:pPr>
    </w:p>
    <w:tbl>
      <w:tblPr>
        <w:tblW w:w="0" w:type="auto"/>
        <w:tblInd w:w="122" w:type="dxa"/>
        <w:tblLayout w:type="fixed"/>
        <w:tblLook w:val="0000" w:firstRow="0" w:lastRow="0" w:firstColumn="0" w:lastColumn="0" w:noHBand="0" w:noVBand="0"/>
      </w:tblPr>
      <w:tblGrid>
        <w:gridCol w:w="1133"/>
        <w:gridCol w:w="1553"/>
        <w:gridCol w:w="1620"/>
        <w:gridCol w:w="1350"/>
        <w:gridCol w:w="2610"/>
      </w:tblGrid>
      <w:tr w:rsidR="00116A9F" w:rsidRPr="00503FA8" w:rsidTr="00DA540A">
        <w:trPr>
          <w:trHeight w:val="160"/>
        </w:trPr>
        <w:tc>
          <w:tcPr>
            <w:tcW w:w="1133" w:type="dxa"/>
            <w:tcBorders>
              <w:top w:val="single" w:sz="4" w:space="0" w:color="auto"/>
              <w:left w:val="single" w:sz="4" w:space="0" w:color="auto"/>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sidRPr="00503FA8">
              <w:rPr>
                <w:rFonts w:ascii="宋体.吊" w:hAnsi="宋体.吊"/>
                <w:color w:val="000000"/>
              </w:rPr>
              <w:t>版本</w:t>
            </w:r>
            <w:r w:rsidRPr="00503FA8">
              <w:rPr>
                <w:color w:val="000000"/>
              </w:rPr>
              <w:t>/</w:t>
            </w:r>
            <w:r w:rsidRPr="00503FA8">
              <w:rPr>
                <w:rFonts w:ascii="宋体.吊" w:hAnsi="宋体.吊"/>
                <w:color w:val="000000"/>
              </w:rPr>
              <w:t>状态</w:t>
            </w:r>
          </w:p>
        </w:tc>
        <w:tc>
          <w:tcPr>
            <w:tcW w:w="1553"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sidRPr="00503FA8">
              <w:rPr>
                <w:rFonts w:ascii="宋体.吊" w:hAnsi="宋体.吊"/>
                <w:color w:val="000000"/>
              </w:rPr>
              <w:t>作者</w:t>
            </w:r>
            <w:r w:rsidRPr="00503FA8">
              <w:rPr>
                <w:rFonts w:ascii="宋体.吊" w:hAnsi="宋体.吊"/>
                <w:color w:val="000000"/>
              </w:rPr>
              <w:t xml:space="preserve"> </w:t>
            </w:r>
          </w:p>
        </w:tc>
        <w:tc>
          <w:tcPr>
            <w:tcW w:w="1620"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sidRPr="00503FA8">
              <w:rPr>
                <w:rFonts w:ascii="宋体.吊" w:hAnsi="宋体.吊"/>
                <w:color w:val="000000"/>
              </w:rPr>
              <w:t>参与者</w:t>
            </w:r>
            <w:r w:rsidRPr="00503FA8">
              <w:rPr>
                <w:rFonts w:ascii="宋体.吊" w:hAnsi="宋体.吊"/>
                <w:color w:val="000000"/>
              </w:rPr>
              <w:t xml:space="preserve"> </w:t>
            </w:r>
          </w:p>
        </w:tc>
        <w:tc>
          <w:tcPr>
            <w:tcW w:w="1350"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sidRPr="00503FA8">
              <w:rPr>
                <w:rFonts w:ascii="宋体.吊" w:hAnsi="宋体.吊"/>
                <w:color w:val="000000"/>
              </w:rPr>
              <w:t>起止日期</w:t>
            </w:r>
            <w:r w:rsidRPr="00503FA8">
              <w:rPr>
                <w:rFonts w:ascii="宋体.吊" w:hAnsi="宋体.吊"/>
                <w:color w:val="000000"/>
              </w:rPr>
              <w:t xml:space="preserve"> </w:t>
            </w:r>
          </w:p>
        </w:tc>
        <w:tc>
          <w:tcPr>
            <w:tcW w:w="2610"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sidRPr="00503FA8">
              <w:rPr>
                <w:rFonts w:ascii="宋体.吊" w:hAnsi="宋体.吊"/>
                <w:color w:val="000000"/>
              </w:rPr>
              <w:t>备注</w:t>
            </w:r>
            <w:r w:rsidRPr="00503FA8">
              <w:rPr>
                <w:rFonts w:ascii="宋体.吊" w:hAnsi="宋体.吊"/>
                <w:color w:val="000000"/>
              </w:rPr>
              <w:t xml:space="preserve"> </w:t>
            </w:r>
          </w:p>
        </w:tc>
      </w:tr>
      <w:tr w:rsidR="00116A9F" w:rsidRPr="00503FA8" w:rsidTr="00DA540A">
        <w:trPr>
          <w:trHeight w:val="430"/>
        </w:trPr>
        <w:tc>
          <w:tcPr>
            <w:tcW w:w="1133" w:type="dxa"/>
            <w:tcBorders>
              <w:top w:val="single" w:sz="4" w:space="0" w:color="auto"/>
              <w:left w:val="single" w:sz="4" w:space="0" w:color="auto"/>
              <w:bottom w:val="single" w:sz="4" w:space="0" w:color="auto"/>
              <w:right w:val="single" w:sz="4" w:space="0" w:color="auto"/>
            </w:tcBorders>
          </w:tcPr>
          <w:p w:rsidR="00116A9F" w:rsidRPr="00503FA8" w:rsidRDefault="00116A9F" w:rsidP="00DA540A">
            <w:pPr>
              <w:jc w:val="left"/>
              <w:rPr>
                <w:color w:val="000000"/>
                <w:sz w:val="18"/>
                <w:szCs w:val="18"/>
              </w:rPr>
            </w:pPr>
            <w:r w:rsidRPr="00503FA8">
              <w:rPr>
                <w:color w:val="000000"/>
                <w:sz w:val="18"/>
                <w:szCs w:val="18"/>
              </w:rPr>
              <w:t>0.1</w:t>
            </w:r>
          </w:p>
        </w:tc>
        <w:tc>
          <w:tcPr>
            <w:tcW w:w="1553"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 w:hAnsi="宋体"/>
              </w:rPr>
            </w:pPr>
            <w:r>
              <w:rPr>
                <w:rFonts w:ascii="宋体" w:hAnsi="宋体" w:hint="eastAsia"/>
              </w:rPr>
              <w:t>林鑫</w:t>
            </w:r>
          </w:p>
        </w:tc>
        <w:tc>
          <w:tcPr>
            <w:tcW w:w="1620"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Pr>
                <w:rFonts w:ascii="宋体.吊" w:hAnsi="宋体.吊" w:hint="eastAsia"/>
                <w:color w:val="000000"/>
              </w:rPr>
              <w:t>林鑫</w:t>
            </w:r>
          </w:p>
        </w:tc>
        <w:tc>
          <w:tcPr>
            <w:tcW w:w="1350" w:type="dxa"/>
            <w:tcBorders>
              <w:top w:val="single" w:sz="4" w:space="0" w:color="auto"/>
              <w:left w:val="nil"/>
              <w:bottom w:val="single" w:sz="4" w:space="0" w:color="auto"/>
              <w:right w:val="single" w:sz="4" w:space="0" w:color="auto"/>
            </w:tcBorders>
          </w:tcPr>
          <w:p w:rsidR="00116A9F" w:rsidRDefault="00116A9F" w:rsidP="00DA540A">
            <w:pPr>
              <w:jc w:val="left"/>
              <w:rPr>
                <w:color w:val="000000"/>
                <w:szCs w:val="21"/>
              </w:rPr>
            </w:pPr>
            <w:r w:rsidRPr="007E2045">
              <w:rPr>
                <w:color w:val="000000"/>
                <w:szCs w:val="21"/>
              </w:rPr>
              <w:t>2</w:t>
            </w:r>
            <w:r>
              <w:rPr>
                <w:rFonts w:hint="eastAsia"/>
                <w:color w:val="000000"/>
                <w:szCs w:val="21"/>
              </w:rPr>
              <w:t>018/5/</w:t>
            </w:r>
            <w:r>
              <w:rPr>
                <w:color w:val="000000"/>
                <w:szCs w:val="21"/>
              </w:rPr>
              <w:t>5</w:t>
            </w:r>
          </w:p>
          <w:p w:rsidR="00116A9F" w:rsidRDefault="00116A9F" w:rsidP="00DA540A">
            <w:pPr>
              <w:jc w:val="left"/>
              <w:rPr>
                <w:color w:val="000000"/>
                <w:szCs w:val="21"/>
              </w:rPr>
            </w:pPr>
            <w:r>
              <w:rPr>
                <w:rFonts w:hint="eastAsia"/>
                <w:color w:val="000000"/>
                <w:szCs w:val="21"/>
              </w:rPr>
              <w:t>--</w:t>
            </w:r>
          </w:p>
          <w:p w:rsidR="00116A9F" w:rsidRPr="007E2045" w:rsidRDefault="00116A9F" w:rsidP="00DA540A">
            <w:pPr>
              <w:jc w:val="left"/>
              <w:rPr>
                <w:color w:val="000000"/>
                <w:szCs w:val="21"/>
              </w:rPr>
            </w:pPr>
            <w:r>
              <w:rPr>
                <w:rFonts w:hint="eastAsia"/>
                <w:color w:val="000000"/>
                <w:szCs w:val="21"/>
              </w:rPr>
              <w:t>2018</w:t>
            </w:r>
            <w:r>
              <w:rPr>
                <w:color w:val="000000"/>
                <w:szCs w:val="21"/>
              </w:rPr>
              <w:t>/5/6</w:t>
            </w:r>
          </w:p>
        </w:tc>
        <w:tc>
          <w:tcPr>
            <w:tcW w:w="2610" w:type="dxa"/>
            <w:tcBorders>
              <w:top w:val="single" w:sz="4" w:space="0" w:color="auto"/>
              <w:left w:val="nil"/>
              <w:bottom w:val="single" w:sz="4" w:space="0" w:color="auto"/>
              <w:right w:val="single" w:sz="4" w:space="0" w:color="auto"/>
            </w:tcBorders>
          </w:tcPr>
          <w:p w:rsidR="00116A9F" w:rsidRPr="007E2045" w:rsidRDefault="00116A9F" w:rsidP="00DA540A">
            <w:pPr>
              <w:pStyle w:val="Default"/>
              <w:rPr>
                <w:sz w:val="21"/>
                <w:szCs w:val="21"/>
              </w:rPr>
            </w:pPr>
            <w:r w:rsidRPr="007E2045">
              <w:rPr>
                <w:rFonts w:hint="eastAsia"/>
                <w:sz w:val="21"/>
                <w:szCs w:val="21"/>
              </w:rPr>
              <w:t>用户手册初稿</w:t>
            </w:r>
          </w:p>
        </w:tc>
      </w:tr>
      <w:tr w:rsidR="00116A9F" w:rsidTr="00DA540A">
        <w:trPr>
          <w:trHeight w:val="430"/>
        </w:trPr>
        <w:tc>
          <w:tcPr>
            <w:tcW w:w="1133" w:type="dxa"/>
            <w:tcBorders>
              <w:top w:val="single" w:sz="4" w:space="0" w:color="auto"/>
              <w:left w:val="single" w:sz="4" w:space="0" w:color="auto"/>
              <w:bottom w:val="single" w:sz="4" w:space="0" w:color="auto"/>
              <w:right w:val="single" w:sz="4" w:space="0" w:color="auto"/>
            </w:tcBorders>
          </w:tcPr>
          <w:p w:rsidR="00116A9F" w:rsidRPr="00503FA8" w:rsidRDefault="00116A9F" w:rsidP="00DA540A">
            <w:pPr>
              <w:jc w:val="left"/>
              <w:rPr>
                <w:color w:val="000000"/>
                <w:sz w:val="18"/>
                <w:szCs w:val="18"/>
              </w:rPr>
            </w:pPr>
          </w:p>
        </w:tc>
        <w:tc>
          <w:tcPr>
            <w:tcW w:w="1553"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 w:hAnsi="宋体"/>
              </w:rPr>
            </w:pPr>
          </w:p>
        </w:tc>
        <w:tc>
          <w:tcPr>
            <w:tcW w:w="1620" w:type="dxa"/>
            <w:tcBorders>
              <w:top w:val="single" w:sz="4" w:space="0" w:color="auto"/>
              <w:left w:val="nil"/>
              <w:bottom w:val="single" w:sz="4" w:space="0" w:color="auto"/>
              <w:right w:val="single" w:sz="4" w:space="0" w:color="auto"/>
            </w:tcBorders>
          </w:tcPr>
          <w:p w:rsidR="00116A9F" w:rsidRPr="00E60AC1" w:rsidRDefault="00116A9F" w:rsidP="00DA540A">
            <w:pPr>
              <w:jc w:val="left"/>
              <w:rPr>
                <w:rFonts w:ascii="宋体" w:hAnsi="宋体"/>
              </w:rPr>
            </w:pPr>
          </w:p>
        </w:tc>
        <w:tc>
          <w:tcPr>
            <w:tcW w:w="1350" w:type="dxa"/>
            <w:tcBorders>
              <w:top w:val="single" w:sz="4" w:space="0" w:color="auto"/>
              <w:left w:val="nil"/>
              <w:bottom w:val="single" w:sz="4" w:space="0" w:color="auto"/>
              <w:right w:val="single" w:sz="4" w:space="0" w:color="auto"/>
            </w:tcBorders>
          </w:tcPr>
          <w:p w:rsidR="00116A9F" w:rsidRPr="007E2045" w:rsidRDefault="00116A9F" w:rsidP="00DA540A">
            <w:pPr>
              <w:jc w:val="left"/>
              <w:rPr>
                <w:color w:val="000000"/>
                <w:szCs w:val="21"/>
              </w:rPr>
            </w:pPr>
          </w:p>
        </w:tc>
        <w:tc>
          <w:tcPr>
            <w:tcW w:w="2610" w:type="dxa"/>
            <w:tcBorders>
              <w:top w:val="single" w:sz="4" w:space="0" w:color="auto"/>
              <w:left w:val="nil"/>
              <w:bottom w:val="single" w:sz="4" w:space="0" w:color="auto"/>
              <w:right w:val="single" w:sz="4" w:space="0" w:color="auto"/>
            </w:tcBorders>
          </w:tcPr>
          <w:p w:rsidR="00116A9F" w:rsidRPr="007E2045" w:rsidRDefault="00116A9F" w:rsidP="00DA540A">
            <w:pPr>
              <w:pStyle w:val="Default"/>
              <w:rPr>
                <w:sz w:val="21"/>
                <w:szCs w:val="21"/>
              </w:rPr>
            </w:pPr>
          </w:p>
        </w:tc>
      </w:tr>
      <w:tr w:rsidR="00116A9F" w:rsidRPr="007E2045" w:rsidTr="00DA540A">
        <w:trPr>
          <w:trHeight w:val="430"/>
        </w:trPr>
        <w:tc>
          <w:tcPr>
            <w:tcW w:w="1133" w:type="dxa"/>
            <w:tcBorders>
              <w:top w:val="single" w:sz="4" w:space="0" w:color="auto"/>
              <w:left w:val="single" w:sz="4" w:space="0" w:color="auto"/>
              <w:bottom w:val="single" w:sz="4" w:space="0" w:color="auto"/>
              <w:right w:val="single" w:sz="4" w:space="0" w:color="auto"/>
            </w:tcBorders>
          </w:tcPr>
          <w:p w:rsidR="00116A9F" w:rsidRPr="00503FA8" w:rsidRDefault="00116A9F" w:rsidP="00DA540A">
            <w:pPr>
              <w:jc w:val="left"/>
              <w:rPr>
                <w:color w:val="000000"/>
                <w:sz w:val="18"/>
                <w:szCs w:val="18"/>
              </w:rPr>
            </w:pPr>
          </w:p>
        </w:tc>
        <w:tc>
          <w:tcPr>
            <w:tcW w:w="1553"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 w:hAnsi="宋体"/>
              </w:rPr>
            </w:pPr>
          </w:p>
        </w:tc>
        <w:tc>
          <w:tcPr>
            <w:tcW w:w="1620" w:type="dxa"/>
            <w:tcBorders>
              <w:top w:val="single" w:sz="4" w:space="0" w:color="auto"/>
              <w:left w:val="nil"/>
              <w:bottom w:val="single" w:sz="4" w:space="0" w:color="auto"/>
              <w:right w:val="single" w:sz="4" w:space="0" w:color="auto"/>
            </w:tcBorders>
          </w:tcPr>
          <w:p w:rsidR="00116A9F" w:rsidRPr="00E60AC1" w:rsidRDefault="00116A9F" w:rsidP="00DA540A">
            <w:pPr>
              <w:jc w:val="left"/>
              <w:rPr>
                <w:rFonts w:ascii="宋体" w:hAnsi="宋体"/>
              </w:rPr>
            </w:pPr>
          </w:p>
        </w:tc>
        <w:tc>
          <w:tcPr>
            <w:tcW w:w="1350" w:type="dxa"/>
            <w:tcBorders>
              <w:top w:val="single" w:sz="4" w:space="0" w:color="auto"/>
              <w:left w:val="nil"/>
              <w:bottom w:val="single" w:sz="4" w:space="0" w:color="auto"/>
              <w:right w:val="single" w:sz="4" w:space="0" w:color="auto"/>
            </w:tcBorders>
          </w:tcPr>
          <w:p w:rsidR="00116A9F" w:rsidRPr="007E2045" w:rsidRDefault="00116A9F" w:rsidP="00DA540A">
            <w:pPr>
              <w:jc w:val="left"/>
              <w:rPr>
                <w:color w:val="000000"/>
                <w:szCs w:val="21"/>
              </w:rPr>
            </w:pPr>
          </w:p>
        </w:tc>
        <w:tc>
          <w:tcPr>
            <w:tcW w:w="2610" w:type="dxa"/>
            <w:tcBorders>
              <w:top w:val="single" w:sz="4" w:space="0" w:color="auto"/>
              <w:left w:val="nil"/>
              <w:bottom w:val="single" w:sz="4" w:space="0" w:color="auto"/>
              <w:right w:val="single" w:sz="4" w:space="0" w:color="auto"/>
            </w:tcBorders>
          </w:tcPr>
          <w:p w:rsidR="00116A9F" w:rsidRPr="007E2045" w:rsidRDefault="00116A9F" w:rsidP="00DA540A">
            <w:pPr>
              <w:pStyle w:val="Default"/>
              <w:rPr>
                <w:sz w:val="21"/>
                <w:szCs w:val="21"/>
              </w:rPr>
            </w:pPr>
          </w:p>
        </w:tc>
      </w:tr>
    </w:tbl>
    <w:p w:rsidR="00116A9F" w:rsidRDefault="00116A9F" w:rsidP="00116A9F">
      <w:pPr>
        <w:rPr>
          <w:noProof/>
          <w:sz w:val="30"/>
          <w:szCs w:val="30"/>
        </w:rPr>
      </w:pPr>
    </w:p>
    <w:p w:rsidR="00116A9F" w:rsidRPr="00116A9F" w:rsidRDefault="00116A9F" w:rsidP="00116A9F"/>
    <w:sectPr w:rsidR="00116A9F" w:rsidRPr="00116A9F">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4E1" w:rsidRDefault="002C64E1">
      <w:r>
        <w:separator/>
      </w:r>
    </w:p>
  </w:endnote>
  <w:endnote w:type="continuationSeparator" w:id="0">
    <w:p w:rsidR="002C64E1" w:rsidRDefault="002C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吊">
    <w:altName w:val="宋体"/>
    <w:charset w:val="86"/>
    <w:family w:val="roman"/>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07" w:rsidRDefault="00D47A07">
    <w:pPr>
      <w:pStyle w:val="a5"/>
      <w:jc w:val="both"/>
    </w:pPr>
  </w:p>
  <w:p w:rsidR="00D47A07" w:rsidRDefault="00D47A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4E1" w:rsidRDefault="002C64E1">
      <w:r>
        <w:separator/>
      </w:r>
    </w:p>
  </w:footnote>
  <w:footnote w:type="continuationSeparator" w:id="0">
    <w:p w:rsidR="002C64E1" w:rsidRDefault="002C6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07" w:rsidRDefault="00744727">
    <w:pPr>
      <w:pStyle w:val="a4"/>
      <w:jc w:val="both"/>
    </w:pPr>
    <w:r>
      <w:rPr>
        <w:rFonts w:hint="eastAsia"/>
      </w:rPr>
      <w:t>用户手册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0F97CB0"/>
    <w:multiLevelType w:val="multilevel"/>
    <w:tmpl w:val="85A0E0E6"/>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1"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5"/>
  </w:num>
  <w:num w:numId="5">
    <w:abstractNumId w:val="3"/>
  </w:num>
  <w:num w:numId="6">
    <w:abstractNumId w:val="5"/>
  </w:num>
  <w:num w:numId="7">
    <w:abstractNumId w:val="19"/>
  </w:num>
  <w:num w:numId="8">
    <w:abstractNumId w:val="7"/>
  </w:num>
  <w:num w:numId="9">
    <w:abstractNumId w:val="4"/>
  </w:num>
  <w:num w:numId="10">
    <w:abstractNumId w:val="28"/>
  </w:num>
  <w:num w:numId="11">
    <w:abstractNumId w:val="23"/>
  </w:num>
  <w:num w:numId="12">
    <w:abstractNumId w:val="0"/>
  </w:num>
  <w:num w:numId="13">
    <w:abstractNumId w:val="27"/>
  </w:num>
  <w:num w:numId="14">
    <w:abstractNumId w:val="20"/>
  </w:num>
  <w:num w:numId="15">
    <w:abstractNumId w:val="6"/>
  </w:num>
  <w:num w:numId="16">
    <w:abstractNumId w:val="26"/>
  </w:num>
  <w:num w:numId="17">
    <w:abstractNumId w:val="2"/>
  </w:num>
  <w:num w:numId="18">
    <w:abstractNumId w:val="1"/>
  </w:num>
  <w:num w:numId="19">
    <w:abstractNumId w:val="8"/>
  </w:num>
  <w:num w:numId="20">
    <w:abstractNumId w:val="21"/>
  </w:num>
  <w:num w:numId="21">
    <w:abstractNumId w:val="10"/>
  </w:num>
  <w:num w:numId="22">
    <w:abstractNumId w:val="17"/>
  </w:num>
  <w:num w:numId="23">
    <w:abstractNumId w:val="18"/>
  </w:num>
  <w:num w:numId="24">
    <w:abstractNumId w:val="11"/>
  </w:num>
  <w:num w:numId="25">
    <w:abstractNumId w:val="22"/>
  </w:num>
  <w:num w:numId="26">
    <w:abstractNumId w:val="13"/>
  </w:num>
  <w:num w:numId="27">
    <w:abstractNumId w:val="24"/>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4727"/>
    <w:rsid w:val="00015816"/>
    <w:rsid w:val="000F18E9"/>
    <w:rsid w:val="00116483"/>
    <w:rsid w:val="00116A9F"/>
    <w:rsid w:val="001D3992"/>
    <w:rsid w:val="001E7915"/>
    <w:rsid w:val="00243930"/>
    <w:rsid w:val="0026211D"/>
    <w:rsid w:val="002C4BE2"/>
    <w:rsid w:val="002C64E1"/>
    <w:rsid w:val="002E4DF6"/>
    <w:rsid w:val="003A1F72"/>
    <w:rsid w:val="003D2D62"/>
    <w:rsid w:val="003F18DE"/>
    <w:rsid w:val="00445362"/>
    <w:rsid w:val="004A7912"/>
    <w:rsid w:val="004D6284"/>
    <w:rsid w:val="004E6BB3"/>
    <w:rsid w:val="00515DC7"/>
    <w:rsid w:val="0052393E"/>
    <w:rsid w:val="00540FED"/>
    <w:rsid w:val="00603154"/>
    <w:rsid w:val="006151E1"/>
    <w:rsid w:val="00644211"/>
    <w:rsid w:val="0066027F"/>
    <w:rsid w:val="00685156"/>
    <w:rsid w:val="006F531C"/>
    <w:rsid w:val="00744727"/>
    <w:rsid w:val="007E2045"/>
    <w:rsid w:val="007F7682"/>
    <w:rsid w:val="0089422D"/>
    <w:rsid w:val="008B486F"/>
    <w:rsid w:val="009544D9"/>
    <w:rsid w:val="009B68CB"/>
    <w:rsid w:val="00A4005B"/>
    <w:rsid w:val="00B64488"/>
    <w:rsid w:val="00BB213B"/>
    <w:rsid w:val="00BE2201"/>
    <w:rsid w:val="00C2278B"/>
    <w:rsid w:val="00C76114"/>
    <w:rsid w:val="00C95BF8"/>
    <w:rsid w:val="00CA618C"/>
    <w:rsid w:val="00CC5AC8"/>
    <w:rsid w:val="00D47A07"/>
    <w:rsid w:val="00E60AC1"/>
    <w:rsid w:val="00EC2A87"/>
    <w:rsid w:val="00F14BC3"/>
    <w:rsid w:val="00FB48BA"/>
    <w:rsid w:val="00FB645C"/>
    <w:rsid w:val="00FB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024887"/>
  <w15:docId w15:val="{6AC50C54-ECE0-4757-9D90-FF485C82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customStyle="1" w:styleId="Default">
    <w:name w:val="Default"/>
    <w:rsid w:val="00744727"/>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36719;&#20214;&#24037;&#31243;&#39033;&#30446;&#31649;&#29702;&#25152;&#26377;&#38454;&#27573;&#25991;&#26723;&#27169;&#26495;\&#20845;&#12289;&#29992;&#25143;&#25805;&#20316;&#25163;&#2087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1F7D8-D845-426E-B8E0-73F72EF8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六、用户操作手册.dot</Template>
  <TotalTime>25</TotalTime>
  <Pages>11</Pages>
  <Words>329</Words>
  <Characters>1876</Characters>
  <Application>Microsoft Office Word</Application>
  <DocSecurity>0</DocSecurity>
  <Lines>15</Lines>
  <Paragraphs>4</Paragraphs>
  <ScaleCrop>false</ScaleCrop>
  <HeadingPairs>
    <vt:vector size="2" baseType="variant">
      <vt:variant>
        <vt:lpstr>题目</vt:lpstr>
      </vt:variant>
      <vt:variant>
        <vt:i4>1</vt:i4>
      </vt:variant>
    </vt:vector>
  </HeadingPairs>
  <TitlesOfParts>
    <vt:vector size="1" baseType="lpstr">
      <vt:lpstr>六、用户操作手册</vt:lpstr>
    </vt:vector>
  </TitlesOfParts>
  <Company>北京北大天正科技发展有限公司</Company>
  <LinksUpToDate>false</LinksUpToDate>
  <CharactersWithSpaces>2201</CharactersWithSpaces>
  <SharedDoc>false</SharedDoc>
  <HLinks>
    <vt:vector size="150" baseType="variant">
      <vt:variant>
        <vt:i4>1966128</vt:i4>
      </vt:variant>
      <vt:variant>
        <vt:i4>146</vt:i4>
      </vt:variant>
      <vt:variant>
        <vt:i4>0</vt:i4>
      </vt:variant>
      <vt:variant>
        <vt:i4>5</vt:i4>
      </vt:variant>
      <vt:variant>
        <vt:lpwstr/>
      </vt:variant>
      <vt:variant>
        <vt:lpwstr>_Toc506976463</vt:lpwstr>
      </vt:variant>
      <vt:variant>
        <vt:i4>1966128</vt:i4>
      </vt:variant>
      <vt:variant>
        <vt:i4>140</vt:i4>
      </vt:variant>
      <vt:variant>
        <vt:i4>0</vt:i4>
      </vt:variant>
      <vt:variant>
        <vt:i4>5</vt:i4>
      </vt:variant>
      <vt:variant>
        <vt:lpwstr/>
      </vt:variant>
      <vt:variant>
        <vt:lpwstr>_Toc506976462</vt:lpwstr>
      </vt:variant>
      <vt:variant>
        <vt:i4>1966128</vt:i4>
      </vt:variant>
      <vt:variant>
        <vt:i4>134</vt:i4>
      </vt:variant>
      <vt:variant>
        <vt:i4>0</vt:i4>
      </vt:variant>
      <vt:variant>
        <vt:i4>5</vt:i4>
      </vt:variant>
      <vt:variant>
        <vt:lpwstr/>
      </vt:variant>
      <vt:variant>
        <vt:lpwstr>_Toc506976461</vt:lpwstr>
      </vt:variant>
      <vt:variant>
        <vt:i4>1966128</vt:i4>
      </vt:variant>
      <vt:variant>
        <vt:i4>128</vt:i4>
      </vt:variant>
      <vt:variant>
        <vt:i4>0</vt:i4>
      </vt:variant>
      <vt:variant>
        <vt:i4>5</vt:i4>
      </vt:variant>
      <vt:variant>
        <vt:lpwstr/>
      </vt:variant>
      <vt:variant>
        <vt:lpwstr>_Toc506976460</vt:lpwstr>
      </vt:variant>
      <vt:variant>
        <vt:i4>1900592</vt:i4>
      </vt:variant>
      <vt:variant>
        <vt:i4>122</vt:i4>
      </vt:variant>
      <vt:variant>
        <vt:i4>0</vt:i4>
      </vt:variant>
      <vt:variant>
        <vt:i4>5</vt:i4>
      </vt:variant>
      <vt:variant>
        <vt:lpwstr/>
      </vt:variant>
      <vt:variant>
        <vt:lpwstr>_Toc506976459</vt:lpwstr>
      </vt:variant>
      <vt:variant>
        <vt:i4>1900592</vt:i4>
      </vt:variant>
      <vt:variant>
        <vt:i4>116</vt:i4>
      </vt:variant>
      <vt:variant>
        <vt:i4>0</vt:i4>
      </vt:variant>
      <vt:variant>
        <vt:i4>5</vt:i4>
      </vt:variant>
      <vt:variant>
        <vt:lpwstr/>
      </vt:variant>
      <vt:variant>
        <vt:lpwstr>_Toc506976458</vt:lpwstr>
      </vt:variant>
      <vt:variant>
        <vt:i4>1900592</vt:i4>
      </vt:variant>
      <vt:variant>
        <vt:i4>110</vt:i4>
      </vt:variant>
      <vt:variant>
        <vt:i4>0</vt:i4>
      </vt:variant>
      <vt:variant>
        <vt:i4>5</vt:i4>
      </vt:variant>
      <vt:variant>
        <vt:lpwstr/>
      </vt:variant>
      <vt:variant>
        <vt:lpwstr>_Toc506976457</vt:lpwstr>
      </vt:variant>
      <vt:variant>
        <vt:i4>1900592</vt:i4>
      </vt:variant>
      <vt:variant>
        <vt:i4>104</vt:i4>
      </vt:variant>
      <vt:variant>
        <vt:i4>0</vt:i4>
      </vt:variant>
      <vt:variant>
        <vt:i4>5</vt:i4>
      </vt:variant>
      <vt:variant>
        <vt:lpwstr/>
      </vt:variant>
      <vt:variant>
        <vt:lpwstr>_Toc506976456</vt:lpwstr>
      </vt:variant>
      <vt:variant>
        <vt:i4>1900592</vt:i4>
      </vt:variant>
      <vt:variant>
        <vt:i4>98</vt:i4>
      </vt:variant>
      <vt:variant>
        <vt:i4>0</vt:i4>
      </vt:variant>
      <vt:variant>
        <vt:i4>5</vt:i4>
      </vt:variant>
      <vt:variant>
        <vt:lpwstr/>
      </vt:variant>
      <vt:variant>
        <vt:lpwstr>_Toc506976455</vt:lpwstr>
      </vt:variant>
      <vt:variant>
        <vt:i4>1900592</vt:i4>
      </vt:variant>
      <vt:variant>
        <vt:i4>92</vt:i4>
      </vt:variant>
      <vt:variant>
        <vt:i4>0</vt:i4>
      </vt:variant>
      <vt:variant>
        <vt:i4>5</vt:i4>
      </vt:variant>
      <vt:variant>
        <vt:lpwstr/>
      </vt:variant>
      <vt:variant>
        <vt:lpwstr>_Toc506976454</vt:lpwstr>
      </vt:variant>
      <vt:variant>
        <vt:i4>1900592</vt:i4>
      </vt:variant>
      <vt:variant>
        <vt:i4>86</vt:i4>
      </vt:variant>
      <vt:variant>
        <vt:i4>0</vt:i4>
      </vt:variant>
      <vt:variant>
        <vt:i4>5</vt:i4>
      </vt:variant>
      <vt:variant>
        <vt:lpwstr/>
      </vt:variant>
      <vt:variant>
        <vt:lpwstr>_Toc506976453</vt:lpwstr>
      </vt:variant>
      <vt:variant>
        <vt:i4>1900592</vt:i4>
      </vt:variant>
      <vt:variant>
        <vt:i4>80</vt:i4>
      </vt:variant>
      <vt:variant>
        <vt:i4>0</vt:i4>
      </vt:variant>
      <vt:variant>
        <vt:i4>5</vt:i4>
      </vt:variant>
      <vt:variant>
        <vt:lpwstr/>
      </vt:variant>
      <vt:variant>
        <vt:lpwstr>_Toc506976452</vt:lpwstr>
      </vt:variant>
      <vt:variant>
        <vt:i4>1900592</vt:i4>
      </vt:variant>
      <vt:variant>
        <vt:i4>74</vt:i4>
      </vt:variant>
      <vt:variant>
        <vt:i4>0</vt:i4>
      </vt:variant>
      <vt:variant>
        <vt:i4>5</vt:i4>
      </vt:variant>
      <vt:variant>
        <vt:lpwstr/>
      </vt:variant>
      <vt:variant>
        <vt:lpwstr>_Toc506976451</vt:lpwstr>
      </vt:variant>
      <vt:variant>
        <vt:i4>1900592</vt:i4>
      </vt:variant>
      <vt:variant>
        <vt:i4>68</vt:i4>
      </vt:variant>
      <vt:variant>
        <vt:i4>0</vt:i4>
      </vt:variant>
      <vt:variant>
        <vt:i4>5</vt:i4>
      </vt:variant>
      <vt:variant>
        <vt:lpwstr/>
      </vt:variant>
      <vt:variant>
        <vt:lpwstr>_Toc506976450</vt:lpwstr>
      </vt:variant>
      <vt:variant>
        <vt:i4>1835056</vt:i4>
      </vt:variant>
      <vt:variant>
        <vt:i4>62</vt:i4>
      </vt:variant>
      <vt:variant>
        <vt:i4>0</vt:i4>
      </vt:variant>
      <vt:variant>
        <vt:i4>5</vt:i4>
      </vt:variant>
      <vt:variant>
        <vt:lpwstr/>
      </vt:variant>
      <vt:variant>
        <vt:lpwstr>_Toc506976449</vt:lpwstr>
      </vt:variant>
      <vt:variant>
        <vt:i4>1835056</vt:i4>
      </vt:variant>
      <vt:variant>
        <vt:i4>56</vt:i4>
      </vt:variant>
      <vt:variant>
        <vt:i4>0</vt:i4>
      </vt:variant>
      <vt:variant>
        <vt:i4>5</vt:i4>
      </vt:variant>
      <vt:variant>
        <vt:lpwstr/>
      </vt:variant>
      <vt:variant>
        <vt:lpwstr>_Toc506976448</vt:lpwstr>
      </vt:variant>
      <vt:variant>
        <vt:i4>1835056</vt:i4>
      </vt:variant>
      <vt:variant>
        <vt:i4>50</vt:i4>
      </vt:variant>
      <vt:variant>
        <vt:i4>0</vt:i4>
      </vt:variant>
      <vt:variant>
        <vt:i4>5</vt:i4>
      </vt:variant>
      <vt:variant>
        <vt:lpwstr/>
      </vt:variant>
      <vt:variant>
        <vt:lpwstr>_Toc506976447</vt:lpwstr>
      </vt:variant>
      <vt:variant>
        <vt:i4>1835056</vt:i4>
      </vt:variant>
      <vt:variant>
        <vt:i4>44</vt:i4>
      </vt:variant>
      <vt:variant>
        <vt:i4>0</vt:i4>
      </vt:variant>
      <vt:variant>
        <vt:i4>5</vt:i4>
      </vt:variant>
      <vt:variant>
        <vt:lpwstr/>
      </vt:variant>
      <vt:variant>
        <vt:lpwstr>_Toc506976446</vt:lpwstr>
      </vt:variant>
      <vt:variant>
        <vt:i4>1835056</vt:i4>
      </vt:variant>
      <vt:variant>
        <vt:i4>38</vt:i4>
      </vt:variant>
      <vt:variant>
        <vt:i4>0</vt:i4>
      </vt:variant>
      <vt:variant>
        <vt:i4>5</vt:i4>
      </vt:variant>
      <vt:variant>
        <vt:lpwstr/>
      </vt:variant>
      <vt:variant>
        <vt:lpwstr>_Toc506976445</vt:lpwstr>
      </vt:variant>
      <vt:variant>
        <vt:i4>1835056</vt:i4>
      </vt:variant>
      <vt:variant>
        <vt:i4>32</vt:i4>
      </vt:variant>
      <vt:variant>
        <vt:i4>0</vt:i4>
      </vt:variant>
      <vt:variant>
        <vt:i4>5</vt:i4>
      </vt:variant>
      <vt:variant>
        <vt:lpwstr/>
      </vt:variant>
      <vt:variant>
        <vt:lpwstr>_Toc506976444</vt:lpwstr>
      </vt:variant>
      <vt:variant>
        <vt:i4>1835056</vt:i4>
      </vt:variant>
      <vt:variant>
        <vt:i4>26</vt:i4>
      </vt:variant>
      <vt:variant>
        <vt:i4>0</vt:i4>
      </vt:variant>
      <vt:variant>
        <vt:i4>5</vt:i4>
      </vt:variant>
      <vt:variant>
        <vt:lpwstr/>
      </vt:variant>
      <vt:variant>
        <vt:lpwstr>_Toc506976443</vt:lpwstr>
      </vt:variant>
      <vt:variant>
        <vt:i4>1835056</vt:i4>
      </vt:variant>
      <vt:variant>
        <vt:i4>20</vt:i4>
      </vt:variant>
      <vt:variant>
        <vt:i4>0</vt:i4>
      </vt:variant>
      <vt:variant>
        <vt:i4>5</vt:i4>
      </vt:variant>
      <vt:variant>
        <vt:lpwstr/>
      </vt:variant>
      <vt:variant>
        <vt:lpwstr>_Toc506976442</vt:lpwstr>
      </vt:variant>
      <vt:variant>
        <vt:i4>1835056</vt:i4>
      </vt:variant>
      <vt:variant>
        <vt:i4>14</vt:i4>
      </vt:variant>
      <vt:variant>
        <vt:i4>0</vt:i4>
      </vt:variant>
      <vt:variant>
        <vt:i4>5</vt:i4>
      </vt:variant>
      <vt:variant>
        <vt:lpwstr/>
      </vt:variant>
      <vt:variant>
        <vt:lpwstr>_Toc506976441</vt:lpwstr>
      </vt:variant>
      <vt:variant>
        <vt:i4>1835056</vt:i4>
      </vt:variant>
      <vt:variant>
        <vt:i4>8</vt:i4>
      </vt:variant>
      <vt:variant>
        <vt:i4>0</vt:i4>
      </vt:variant>
      <vt:variant>
        <vt:i4>5</vt:i4>
      </vt:variant>
      <vt:variant>
        <vt:lpwstr/>
      </vt:variant>
      <vt:variant>
        <vt:lpwstr>_Toc506976440</vt:lpwstr>
      </vt:variant>
      <vt:variant>
        <vt:i4>1769520</vt:i4>
      </vt:variant>
      <vt:variant>
        <vt:i4>2</vt:i4>
      </vt:variant>
      <vt:variant>
        <vt:i4>0</vt:i4>
      </vt:variant>
      <vt:variant>
        <vt:i4>5</vt:i4>
      </vt:variant>
      <vt:variant>
        <vt:lpwstr/>
      </vt:variant>
      <vt:variant>
        <vt:lpwstr>_Toc506976439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六、用户操作手册</dc:title>
  <dc:creator>asus-</dc:creator>
  <cp:lastModifiedBy>林 鑫</cp:lastModifiedBy>
  <cp:revision>6</cp:revision>
  <cp:lastPrinted>2001-02-09T04:16:00Z</cp:lastPrinted>
  <dcterms:created xsi:type="dcterms:W3CDTF">2018-05-06T02:38:00Z</dcterms:created>
  <dcterms:modified xsi:type="dcterms:W3CDTF">2018-05-15T13:07:00Z</dcterms:modified>
</cp:coreProperties>
</file>