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7FE34" w14:textId="793C5DBC" w:rsidR="00400594" w:rsidRPr="00400594" w:rsidRDefault="00400594" w:rsidP="00400594">
      <w:pPr>
        <w:spacing w:after="0" w:line="240" w:lineRule="auto"/>
        <w:jc w:val="center"/>
        <w:rPr>
          <w:rFonts w:eastAsia="Calibri" w:cs="Times New Roman"/>
          <w:b/>
          <w:sz w:val="36"/>
          <w:szCs w:val="36"/>
        </w:rPr>
      </w:pPr>
      <w:r w:rsidRPr="00400594">
        <w:rPr>
          <w:rFonts w:eastAsia="Calibri" w:cs="Times New Roman"/>
          <w:b/>
          <w:sz w:val="36"/>
          <w:szCs w:val="36"/>
        </w:rPr>
        <w:t xml:space="preserve">Aplikacja </w:t>
      </w:r>
      <w:proofErr w:type="spellStart"/>
      <w:r w:rsidRPr="00400594">
        <w:rPr>
          <w:rFonts w:eastAsia="Calibri" w:cs="Times New Roman"/>
          <w:b/>
          <w:sz w:val="36"/>
          <w:szCs w:val="36"/>
        </w:rPr>
        <w:t>Shiny</w:t>
      </w:r>
      <w:proofErr w:type="spellEnd"/>
      <w:r w:rsidRPr="00400594">
        <w:rPr>
          <w:rFonts w:eastAsia="Calibri" w:cs="Times New Roman"/>
          <w:b/>
          <w:sz w:val="36"/>
          <w:szCs w:val="36"/>
        </w:rPr>
        <w:t xml:space="preserve"> do testowania portfeli inwestycyjnych</w:t>
      </w:r>
    </w:p>
    <w:p w14:paraId="6D0CA05E" w14:textId="77777777" w:rsidR="009A30C6" w:rsidRDefault="009A30C6" w:rsidP="009A30C6">
      <w:pPr>
        <w:spacing w:after="0" w:line="240" w:lineRule="auto"/>
        <w:rPr>
          <w:rFonts w:eastAsia="Calibri" w:cs="Times New Roman"/>
          <w:b/>
          <w:sz w:val="32"/>
          <w:szCs w:val="32"/>
        </w:rPr>
      </w:pPr>
    </w:p>
    <w:p w14:paraId="49A6935F" w14:textId="77777777" w:rsidR="009A30C6" w:rsidRPr="0087236F" w:rsidRDefault="009A30C6" w:rsidP="009A30C6">
      <w:pPr>
        <w:spacing w:after="0" w:line="240" w:lineRule="auto"/>
        <w:rPr>
          <w:rFonts w:eastAsia="Calibri" w:cs="Times New Roman"/>
          <w:b/>
          <w:i/>
          <w:iCs/>
          <w:sz w:val="32"/>
          <w:szCs w:val="32"/>
        </w:rPr>
      </w:pPr>
    </w:p>
    <w:sdt>
      <w:sdtPr>
        <w:rPr>
          <w:rFonts w:ascii="Times New Roman" w:eastAsiaTheme="minorHAnsi" w:hAnsi="Times New Roman" w:cstheme="minorBidi"/>
          <w:color w:val="auto"/>
          <w:sz w:val="24"/>
          <w:szCs w:val="22"/>
          <w:lang w:eastAsia="en-US"/>
        </w:rPr>
        <w:id w:val="-935134715"/>
        <w:docPartObj>
          <w:docPartGallery w:val="Table of Contents"/>
          <w:docPartUnique/>
        </w:docPartObj>
      </w:sdtPr>
      <w:sdtEndPr>
        <w:rPr>
          <w:b/>
          <w:bCs/>
        </w:rPr>
      </w:sdtEndPr>
      <w:sdtContent>
        <w:p w14:paraId="14951D7A" w14:textId="338D7698" w:rsidR="00E9303A" w:rsidRDefault="00E9303A">
          <w:pPr>
            <w:pStyle w:val="Nagwekspisutreci"/>
          </w:pPr>
          <w:r>
            <w:t>Spis treści</w:t>
          </w:r>
        </w:p>
        <w:p w14:paraId="3654F1E9" w14:textId="008C5CF9" w:rsidR="00F45B79" w:rsidRDefault="00E9303A">
          <w:pPr>
            <w:pStyle w:val="Spistreci1"/>
            <w:tabs>
              <w:tab w:val="right" w:leader="dot" w:pos="8493"/>
            </w:tabs>
            <w:rPr>
              <w:rFonts w:asciiTheme="minorHAnsi" w:eastAsiaTheme="minorEastAsia" w:hAnsiTheme="minorHAnsi"/>
              <w:noProof/>
              <w:kern w:val="2"/>
              <w:szCs w:val="24"/>
              <w:lang w:eastAsia="pl-PL"/>
              <w14:ligatures w14:val="standardContextual"/>
            </w:rPr>
          </w:pPr>
          <w:r>
            <w:fldChar w:fldCharType="begin"/>
          </w:r>
          <w:r>
            <w:instrText xml:space="preserve"> TOC \o "1-3" \h \z \u </w:instrText>
          </w:r>
          <w:r>
            <w:fldChar w:fldCharType="separate"/>
          </w:r>
          <w:hyperlink w:anchor="_Toc167740174" w:history="1">
            <w:r w:rsidR="00F45B79" w:rsidRPr="002838EC">
              <w:rPr>
                <w:rStyle w:val="Hipercze"/>
                <w:noProof/>
              </w:rPr>
              <w:t>Informacje wstępne</w:t>
            </w:r>
            <w:r w:rsidR="00F45B79">
              <w:rPr>
                <w:noProof/>
                <w:webHidden/>
              </w:rPr>
              <w:tab/>
            </w:r>
            <w:r w:rsidR="00F45B79">
              <w:rPr>
                <w:noProof/>
                <w:webHidden/>
              </w:rPr>
              <w:fldChar w:fldCharType="begin"/>
            </w:r>
            <w:r w:rsidR="00F45B79">
              <w:rPr>
                <w:noProof/>
                <w:webHidden/>
              </w:rPr>
              <w:instrText xml:space="preserve"> PAGEREF _Toc167740174 \h </w:instrText>
            </w:r>
            <w:r w:rsidR="00F45B79">
              <w:rPr>
                <w:noProof/>
                <w:webHidden/>
              </w:rPr>
            </w:r>
            <w:r w:rsidR="00F45B79">
              <w:rPr>
                <w:noProof/>
                <w:webHidden/>
              </w:rPr>
              <w:fldChar w:fldCharType="separate"/>
            </w:r>
            <w:r w:rsidR="00F45B79">
              <w:rPr>
                <w:noProof/>
                <w:webHidden/>
              </w:rPr>
              <w:t>5</w:t>
            </w:r>
            <w:r w:rsidR="00F45B79">
              <w:rPr>
                <w:noProof/>
                <w:webHidden/>
              </w:rPr>
              <w:fldChar w:fldCharType="end"/>
            </w:r>
          </w:hyperlink>
        </w:p>
        <w:p w14:paraId="73D13E99" w14:textId="322225E7"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75" w:history="1">
            <w:r w:rsidRPr="002838EC">
              <w:rPr>
                <w:rStyle w:val="Hipercze"/>
                <w:noProof/>
              </w:rPr>
              <w:t>Wersja i rozszerzenia</w:t>
            </w:r>
            <w:r>
              <w:rPr>
                <w:noProof/>
                <w:webHidden/>
              </w:rPr>
              <w:tab/>
            </w:r>
            <w:r>
              <w:rPr>
                <w:noProof/>
                <w:webHidden/>
              </w:rPr>
              <w:fldChar w:fldCharType="begin"/>
            </w:r>
            <w:r>
              <w:rPr>
                <w:noProof/>
                <w:webHidden/>
              </w:rPr>
              <w:instrText xml:space="preserve"> PAGEREF _Toc167740175 \h </w:instrText>
            </w:r>
            <w:r>
              <w:rPr>
                <w:noProof/>
                <w:webHidden/>
              </w:rPr>
            </w:r>
            <w:r>
              <w:rPr>
                <w:noProof/>
                <w:webHidden/>
              </w:rPr>
              <w:fldChar w:fldCharType="separate"/>
            </w:r>
            <w:r>
              <w:rPr>
                <w:noProof/>
                <w:webHidden/>
              </w:rPr>
              <w:t>6</w:t>
            </w:r>
            <w:r>
              <w:rPr>
                <w:noProof/>
                <w:webHidden/>
              </w:rPr>
              <w:fldChar w:fldCharType="end"/>
            </w:r>
          </w:hyperlink>
        </w:p>
        <w:p w14:paraId="3D5B744F" w14:textId="62F35F2A"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76" w:history="1">
            <w:r w:rsidRPr="002838EC">
              <w:rPr>
                <w:rStyle w:val="Hipercze"/>
                <w:noProof/>
              </w:rPr>
              <w:t>Opis danych</w:t>
            </w:r>
            <w:r>
              <w:rPr>
                <w:noProof/>
                <w:webHidden/>
              </w:rPr>
              <w:tab/>
            </w:r>
            <w:r>
              <w:rPr>
                <w:noProof/>
                <w:webHidden/>
              </w:rPr>
              <w:fldChar w:fldCharType="begin"/>
            </w:r>
            <w:r>
              <w:rPr>
                <w:noProof/>
                <w:webHidden/>
              </w:rPr>
              <w:instrText xml:space="preserve"> PAGEREF _Toc167740176 \h </w:instrText>
            </w:r>
            <w:r>
              <w:rPr>
                <w:noProof/>
                <w:webHidden/>
              </w:rPr>
            </w:r>
            <w:r>
              <w:rPr>
                <w:noProof/>
                <w:webHidden/>
              </w:rPr>
              <w:fldChar w:fldCharType="separate"/>
            </w:r>
            <w:r>
              <w:rPr>
                <w:noProof/>
                <w:webHidden/>
              </w:rPr>
              <w:t>8</w:t>
            </w:r>
            <w:r>
              <w:rPr>
                <w:noProof/>
                <w:webHidden/>
              </w:rPr>
              <w:fldChar w:fldCharType="end"/>
            </w:r>
          </w:hyperlink>
        </w:p>
        <w:p w14:paraId="7889D6EF" w14:textId="4E879019"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77" w:history="1">
            <w:r w:rsidRPr="002838EC">
              <w:rPr>
                <w:rStyle w:val="Hipercze"/>
                <w:noProof/>
              </w:rPr>
              <w:t>Wczytywanie danych</w:t>
            </w:r>
            <w:r>
              <w:rPr>
                <w:noProof/>
                <w:webHidden/>
              </w:rPr>
              <w:tab/>
            </w:r>
            <w:r>
              <w:rPr>
                <w:noProof/>
                <w:webHidden/>
              </w:rPr>
              <w:fldChar w:fldCharType="begin"/>
            </w:r>
            <w:r>
              <w:rPr>
                <w:noProof/>
                <w:webHidden/>
              </w:rPr>
              <w:instrText xml:space="preserve"> PAGEREF _Toc167740177 \h </w:instrText>
            </w:r>
            <w:r>
              <w:rPr>
                <w:noProof/>
                <w:webHidden/>
              </w:rPr>
            </w:r>
            <w:r>
              <w:rPr>
                <w:noProof/>
                <w:webHidden/>
              </w:rPr>
              <w:fldChar w:fldCharType="separate"/>
            </w:r>
            <w:r>
              <w:rPr>
                <w:noProof/>
                <w:webHidden/>
              </w:rPr>
              <w:t>10</w:t>
            </w:r>
            <w:r>
              <w:rPr>
                <w:noProof/>
                <w:webHidden/>
              </w:rPr>
              <w:fldChar w:fldCharType="end"/>
            </w:r>
          </w:hyperlink>
        </w:p>
        <w:p w14:paraId="5B077FAA" w14:textId="21A06A1B"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78" w:history="1">
            <w:r w:rsidRPr="002838EC">
              <w:rPr>
                <w:rStyle w:val="Hipercze"/>
                <w:noProof/>
              </w:rPr>
              <w:t>Interfejs użytkownika</w:t>
            </w:r>
            <w:r>
              <w:rPr>
                <w:noProof/>
                <w:webHidden/>
              </w:rPr>
              <w:tab/>
            </w:r>
            <w:r>
              <w:rPr>
                <w:noProof/>
                <w:webHidden/>
              </w:rPr>
              <w:fldChar w:fldCharType="begin"/>
            </w:r>
            <w:r>
              <w:rPr>
                <w:noProof/>
                <w:webHidden/>
              </w:rPr>
              <w:instrText xml:space="preserve"> PAGEREF _Toc167740178 \h </w:instrText>
            </w:r>
            <w:r>
              <w:rPr>
                <w:noProof/>
                <w:webHidden/>
              </w:rPr>
            </w:r>
            <w:r>
              <w:rPr>
                <w:noProof/>
                <w:webHidden/>
              </w:rPr>
              <w:fldChar w:fldCharType="separate"/>
            </w:r>
            <w:r>
              <w:rPr>
                <w:noProof/>
                <w:webHidden/>
              </w:rPr>
              <w:t>12</w:t>
            </w:r>
            <w:r>
              <w:rPr>
                <w:noProof/>
                <w:webHidden/>
              </w:rPr>
              <w:fldChar w:fldCharType="end"/>
            </w:r>
          </w:hyperlink>
        </w:p>
        <w:p w14:paraId="49B98BE0" w14:textId="5E85C6C2"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79" w:history="1">
            <w:r w:rsidRPr="002838EC">
              <w:rPr>
                <w:rStyle w:val="Hipercze"/>
                <w:noProof/>
              </w:rPr>
              <w:t>Część serverowa- logika aplikacji</w:t>
            </w:r>
            <w:r>
              <w:rPr>
                <w:noProof/>
                <w:webHidden/>
              </w:rPr>
              <w:tab/>
            </w:r>
            <w:r>
              <w:rPr>
                <w:noProof/>
                <w:webHidden/>
              </w:rPr>
              <w:fldChar w:fldCharType="begin"/>
            </w:r>
            <w:r>
              <w:rPr>
                <w:noProof/>
                <w:webHidden/>
              </w:rPr>
              <w:instrText xml:space="preserve"> PAGEREF _Toc167740179 \h </w:instrText>
            </w:r>
            <w:r>
              <w:rPr>
                <w:noProof/>
                <w:webHidden/>
              </w:rPr>
            </w:r>
            <w:r>
              <w:rPr>
                <w:noProof/>
                <w:webHidden/>
              </w:rPr>
              <w:fldChar w:fldCharType="separate"/>
            </w:r>
            <w:r>
              <w:rPr>
                <w:noProof/>
                <w:webHidden/>
              </w:rPr>
              <w:t>17</w:t>
            </w:r>
            <w:r>
              <w:rPr>
                <w:noProof/>
                <w:webHidden/>
              </w:rPr>
              <w:fldChar w:fldCharType="end"/>
            </w:r>
          </w:hyperlink>
        </w:p>
        <w:p w14:paraId="6E37F886" w14:textId="640A3B3F"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80" w:history="1">
            <w:r w:rsidRPr="002838EC">
              <w:rPr>
                <w:rStyle w:val="Hipercze"/>
                <w:noProof/>
              </w:rPr>
              <w:t>Prezentacja działania aplikacji</w:t>
            </w:r>
            <w:r>
              <w:rPr>
                <w:noProof/>
                <w:webHidden/>
              </w:rPr>
              <w:tab/>
            </w:r>
            <w:r>
              <w:rPr>
                <w:noProof/>
                <w:webHidden/>
              </w:rPr>
              <w:fldChar w:fldCharType="begin"/>
            </w:r>
            <w:r>
              <w:rPr>
                <w:noProof/>
                <w:webHidden/>
              </w:rPr>
              <w:instrText xml:space="preserve"> PAGEREF _Toc167740180 \h </w:instrText>
            </w:r>
            <w:r>
              <w:rPr>
                <w:noProof/>
                <w:webHidden/>
              </w:rPr>
            </w:r>
            <w:r>
              <w:rPr>
                <w:noProof/>
                <w:webHidden/>
              </w:rPr>
              <w:fldChar w:fldCharType="separate"/>
            </w:r>
            <w:r>
              <w:rPr>
                <w:noProof/>
                <w:webHidden/>
              </w:rPr>
              <w:t>25</w:t>
            </w:r>
            <w:r>
              <w:rPr>
                <w:noProof/>
                <w:webHidden/>
              </w:rPr>
              <w:fldChar w:fldCharType="end"/>
            </w:r>
          </w:hyperlink>
        </w:p>
        <w:p w14:paraId="744618F3" w14:textId="4BBD5BB5" w:rsidR="00F45B79" w:rsidRDefault="00F45B79">
          <w:pPr>
            <w:pStyle w:val="Spistreci1"/>
            <w:tabs>
              <w:tab w:val="right" w:leader="dot" w:pos="8493"/>
            </w:tabs>
            <w:rPr>
              <w:rFonts w:asciiTheme="minorHAnsi" w:eastAsiaTheme="minorEastAsia" w:hAnsiTheme="minorHAnsi"/>
              <w:noProof/>
              <w:kern w:val="2"/>
              <w:szCs w:val="24"/>
              <w:lang w:eastAsia="pl-PL"/>
              <w14:ligatures w14:val="standardContextual"/>
            </w:rPr>
          </w:pPr>
          <w:hyperlink w:anchor="_Toc167740181" w:history="1">
            <w:r w:rsidRPr="002838EC">
              <w:rPr>
                <w:rStyle w:val="Hipercze"/>
                <w:noProof/>
              </w:rPr>
              <w:t>Podsumowanie</w:t>
            </w:r>
            <w:r>
              <w:rPr>
                <w:noProof/>
                <w:webHidden/>
              </w:rPr>
              <w:tab/>
            </w:r>
            <w:r>
              <w:rPr>
                <w:noProof/>
                <w:webHidden/>
              </w:rPr>
              <w:fldChar w:fldCharType="begin"/>
            </w:r>
            <w:r>
              <w:rPr>
                <w:noProof/>
                <w:webHidden/>
              </w:rPr>
              <w:instrText xml:space="preserve"> PAGEREF _Toc167740181 \h </w:instrText>
            </w:r>
            <w:r>
              <w:rPr>
                <w:noProof/>
                <w:webHidden/>
              </w:rPr>
            </w:r>
            <w:r>
              <w:rPr>
                <w:noProof/>
                <w:webHidden/>
              </w:rPr>
              <w:fldChar w:fldCharType="separate"/>
            </w:r>
            <w:r>
              <w:rPr>
                <w:noProof/>
                <w:webHidden/>
              </w:rPr>
              <w:t>37</w:t>
            </w:r>
            <w:r>
              <w:rPr>
                <w:noProof/>
                <w:webHidden/>
              </w:rPr>
              <w:fldChar w:fldCharType="end"/>
            </w:r>
          </w:hyperlink>
        </w:p>
        <w:p w14:paraId="3798992D" w14:textId="40380E40" w:rsidR="00E9303A" w:rsidRDefault="00E9303A">
          <w:r>
            <w:rPr>
              <w:b/>
              <w:bCs/>
            </w:rPr>
            <w:fldChar w:fldCharType="end"/>
          </w:r>
        </w:p>
      </w:sdtContent>
    </w:sdt>
    <w:p w14:paraId="49963F68" w14:textId="240B5D69" w:rsidR="00A759C0" w:rsidRDefault="00A759C0" w:rsidP="0087236F">
      <w:pPr>
        <w:rPr>
          <w:rFonts w:cs="Times New Roman"/>
        </w:rPr>
      </w:pPr>
    </w:p>
    <w:p w14:paraId="630B5CCF" w14:textId="45F45EF8" w:rsidR="00A759C0" w:rsidRDefault="00A759C0" w:rsidP="0087236F">
      <w:pPr>
        <w:rPr>
          <w:rFonts w:cs="Times New Roman"/>
        </w:rPr>
      </w:pPr>
    </w:p>
    <w:p w14:paraId="4AEC2DE7" w14:textId="61A9E0A4" w:rsidR="00A759C0" w:rsidRDefault="00A759C0" w:rsidP="0087236F">
      <w:pPr>
        <w:rPr>
          <w:rFonts w:cs="Times New Roman"/>
        </w:rPr>
      </w:pPr>
    </w:p>
    <w:p w14:paraId="4D1BD8BB" w14:textId="40566004" w:rsidR="00A759C0" w:rsidRDefault="00A759C0" w:rsidP="0087236F">
      <w:pPr>
        <w:rPr>
          <w:rFonts w:cs="Times New Roman"/>
        </w:rPr>
      </w:pPr>
    </w:p>
    <w:p w14:paraId="4CAE4A60" w14:textId="5568254F" w:rsidR="00A759C0" w:rsidRDefault="00A759C0" w:rsidP="0087236F">
      <w:pPr>
        <w:rPr>
          <w:rFonts w:cs="Times New Roman"/>
        </w:rPr>
      </w:pPr>
    </w:p>
    <w:p w14:paraId="176C18C6" w14:textId="28FF2BF0" w:rsidR="00A759C0" w:rsidRDefault="00A759C0" w:rsidP="0087236F">
      <w:pPr>
        <w:rPr>
          <w:rFonts w:cs="Times New Roman"/>
        </w:rPr>
      </w:pPr>
    </w:p>
    <w:p w14:paraId="60455F04" w14:textId="605B0B92" w:rsidR="00A759C0" w:rsidRDefault="00A759C0" w:rsidP="0087236F">
      <w:pPr>
        <w:rPr>
          <w:rFonts w:cs="Times New Roman"/>
        </w:rPr>
      </w:pPr>
    </w:p>
    <w:p w14:paraId="443F325E" w14:textId="77777777" w:rsidR="00B44C79" w:rsidRDefault="00B44C79" w:rsidP="0087236F">
      <w:pPr>
        <w:rPr>
          <w:rFonts w:cs="Times New Roman"/>
        </w:rPr>
      </w:pPr>
    </w:p>
    <w:p w14:paraId="1B115221" w14:textId="77777777" w:rsidR="00A32936" w:rsidRDefault="00A32936" w:rsidP="0087236F">
      <w:pPr>
        <w:rPr>
          <w:rFonts w:cs="Times New Roman"/>
        </w:rPr>
      </w:pPr>
    </w:p>
    <w:p w14:paraId="4662A2D3" w14:textId="77777777" w:rsidR="00A32936" w:rsidRDefault="00A32936" w:rsidP="0087236F">
      <w:pPr>
        <w:rPr>
          <w:rFonts w:cs="Times New Roman"/>
        </w:rPr>
      </w:pPr>
    </w:p>
    <w:p w14:paraId="096FD9F1" w14:textId="77777777" w:rsidR="00A32936" w:rsidRDefault="00A32936" w:rsidP="0087236F">
      <w:pPr>
        <w:rPr>
          <w:rFonts w:cs="Times New Roman"/>
        </w:rPr>
      </w:pPr>
    </w:p>
    <w:p w14:paraId="3B4D2EBF" w14:textId="77777777" w:rsidR="00A32936" w:rsidRDefault="00A32936" w:rsidP="0087236F">
      <w:pPr>
        <w:rPr>
          <w:rFonts w:cs="Times New Roman"/>
        </w:rPr>
      </w:pPr>
    </w:p>
    <w:p w14:paraId="1C497E10" w14:textId="77777777" w:rsidR="00A32936" w:rsidRDefault="00A32936" w:rsidP="0087236F">
      <w:pPr>
        <w:rPr>
          <w:rFonts w:cs="Times New Roman"/>
        </w:rPr>
      </w:pPr>
    </w:p>
    <w:p w14:paraId="01F08AB4" w14:textId="118D39A2" w:rsidR="00B44C79" w:rsidRPr="00A32936" w:rsidRDefault="00A32936" w:rsidP="00A32936">
      <w:pPr>
        <w:pStyle w:val="Nagwek1"/>
      </w:pPr>
      <w:bookmarkStart w:id="0" w:name="_Toc167740174"/>
      <w:r w:rsidRPr="00A32936">
        <w:lastRenderedPageBreak/>
        <w:t>Informacje wstępne</w:t>
      </w:r>
      <w:bookmarkEnd w:id="0"/>
    </w:p>
    <w:p w14:paraId="04D4CFA0" w14:textId="732DDF19" w:rsidR="00A32936" w:rsidRPr="00A32936" w:rsidRDefault="00A32936" w:rsidP="00A32936">
      <w:r>
        <w:t>Aplikacja powstała głównie w celu umożliwienia użytkownikowi porównywania ze sobą wybranych portfeli inwestycyjnych, jak i również porównywania ze sobą danych oraz wykresów akcji.</w:t>
      </w:r>
    </w:p>
    <w:p w14:paraId="3E1467AF" w14:textId="77777777" w:rsidR="002066EB" w:rsidRDefault="002066EB" w:rsidP="002066EB">
      <w:pPr>
        <w:ind w:firstLine="567"/>
      </w:pPr>
      <w:r>
        <w:t xml:space="preserve">Celem aplikacji jest umożliwienie porównywania portfeli inwestycyjnych. Użytkownik ma zatem możliwość stworzenia dwóch portfeli inwestycyjnych. Skład portfela może dowolnie wybierać spośród dostępnych akcji, ale dla uproszczenia działania aplikacji, maksymalna ilość spółek, które mogą wchodzić w skład jednego portfela to 5. </w:t>
      </w:r>
    </w:p>
    <w:p w14:paraId="3CF9BCD6" w14:textId="77777777" w:rsidR="009101F1" w:rsidRDefault="009101F1" w:rsidP="002066EB"/>
    <w:p w14:paraId="63470A77" w14:textId="19677393" w:rsidR="009101F1" w:rsidRDefault="009101F1">
      <w:pPr>
        <w:spacing w:before="0" w:after="160" w:line="259" w:lineRule="auto"/>
        <w:jc w:val="left"/>
      </w:pPr>
      <w:r>
        <w:br w:type="page"/>
      </w:r>
    </w:p>
    <w:p w14:paraId="5357F7D5" w14:textId="7F170BC9" w:rsidR="006E1AA3" w:rsidRDefault="00050253" w:rsidP="00A32936">
      <w:pPr>
        <w:pStyle w:val="Nagwek1"/>
      </w:pPr>
      <w:r>
        <w:lastRenderedPageBreak/>
        <w:t xml:space="preserve"> </w:t>
      </w:r>
      <w:bookmarkStart w:id="1" w:name="_Toc167740175"/>
      <w:r w:rsidR="006E1AA3" w:rsidRPr="006E1AA3">
        <w:t>W</w:t>
      </w:r>
      <w:r w:rsidR="00A32936">
        <w:t>ersja i rozszerzenia</w:t>
      </w:r>
      <w:bookmarkEnd w:id="1"/>
    </w:p>
    <w:p w14:paraId="290F0026" w14:textId="77777777" w:rsidR="00355726" w:rsidRDefault="00805C18" w:rsidP="00355726">
      <w:r>
        <w:t xml:space="preserve">Aplikacja powstała w języku R (wersja 3.3.0), w środowisku </w:t>
      </w:r>
      <w:proofErr w:type="spellStart"/>
      <w:r>
        <w:t>RStudio</w:t>
      </w:r>
      <w:proofErr w:type="spellEnd"/>
      <w:r>
        <w:t xml:space="preserve"> (wersja 2023.06.0-421).</w:t>
      </w:r>
      <w:r w:rsidR="00355726">
        <w:t xml:space="preserve"> W aplikacji wykorzystano następujące biblioteki:</w:t>
      </w:r>
    </w:p>
    <w:p w14:paraId="435DE67C" w14:textId="511C3791" w:rsidR="00355726" w:rsidRDefault="00355726" w:rsidP="00355726">
      <w:pPr>
        <w:pStyle w:val="Akapitzlist"/>
        <w:numPr>
          <w:ilvl w:val="0"/>
          <w:numId w:val="12"/>
        </w:numPr>
      </w:pPr>
      <w:proofErr w:type="spellStart"/>
      <w:r>
        <w:t>Shiny</w:t>
      </w:r>
      <w:proofErr w:type="spellEnd"/>
    </w:p>
    <w:p w14:paraId="62510E9B" w14:textId="0FCB4B29" w:rsidR="00355726" w:rsidRDefault="00355726" w:rsidP="00355726">
      <w:pPr>
        <w:pStyle w:val="Akapitzlist"/>
        <w:numPr>
          <w:ilvl w:val="0"/>
          <w:numId w:val="12"/>
        </w:numPr>
      </w:pPr>
      <w:proofErr w:type="spellStart"/>
      <w:r>
        <w:t>Tidyverse</w:t>
      </w:r>
      <w:proofErr w:type="spellEnd"/>
    </w:p>
    <w:p w14:paraId="2AD96085" w14:textId="09CC424C" w:rsidR="00355726" w:rsidRDefault="00355726" w:rsidP="00355726">
      <w:pPr>
        <w:pStyle w:val="Akapitzlist"/>
        <w:numPr>
          <w:ilvl w:val="0"/>
          <w:numId w:val="12"/>
        </w:numPr>
      </w:pPr>
      <w:proofErr w:type="spellStart"/>
      <w:r>
        <w:t>Semantic.dashboard</w:t>
      </w:r>
      <w:proofErr w:type="spellEnd"/>
    </w:p>
    <w:p w14:paraId="45148AFB" w14:textId="6C4E46A6" w:rsidR="00355726" w:rsidRDefault="00355726" w:rsidP="00355726">
      <w:pPr>
        <w:pStyle w:val="Akapitzlist"/>
        <w:numPr>
          <w:ilvl w:val="0"/>
          <w:numId w:val="12"/>
        </w:numPr>
      </w:pPr>
      <w:r>
        <w:t>DT</w:t>
      </w:r>
    </w:p>
    <w:p w14:paraId="24961F5B" w14:textId="5A46BC7C" w:rsidR="00355726" w:rsidRDefault="00355726" w:rsidP="00355726">
      <w:pPr>
        <w:pStyle w:val="Akapitzlist"/>
        <w:numPr>
          <w:ilvl w:val="0"/>
          <w:numId w:val="12"/>
        </w:numPr>
      </w:pPr>
      <w:proofErr w:type="spellStart"/>
      <w:r>
        <w:t>Plotly</w:t>
      </w:r>
      <w:proofErr w:type="spellEnd"/>
    </w:p>
    <w:p w14:paraId="3641F008" w14:textId="2C394E6A" w:rsidR="00355726" w:rsidRDefault="00355726" w:rsidP="00355726">
      <w:pPr>
        <w:pStyle w:val="Akapitzlist"/>
        <w:numPr>
          <w:ilvl w:val="0"/>
          <w:numId w:val="12"/>
        </w:numPr>
      </w:pPr>
      <w:proofErr w:type="spellStart"/>
      <w:r>
        <w:t>Sparklyr</w:t>
      </w:r>
      <w:proofErr w:type="spellEnd"/>
    </w:p>
    <w:p w14:paraId="6589530B" w14:textId="58221EEE" w:rsidR="00355726" w:rsidRDefault="00355726" w:rsidP="00355726">
      <w:pPr>
        <w:pStyle w:val="Akapitzlist"/>
        <w:numPr>
          <w:ilvl w:val="0"/>
          <w:numId w:val="12"/>
        </w:numPr>
      </w:pPr>
      <w:proofErr w:type="spellStart"/>
      <w:r>
        <w:t>shinyWidgets</w:t>
      </w:r>
      <w:proofErr w:type="spellEnd"/>
    </w:p>
    <w:p w14:paraId="0E680B93" w14:textId="752539AB" w:rsidR="00355726" w:rsidRDefault="00355726" w:rsidP="00355726">
      <w:pPr>
        <w:pStyle w:val="Akapitzlist"/>
        <w:numPr>
          <w:ilvl w:val="0"/>
          <w:numId w:val="12"/>
        </w:numPr>
      </w:pPr>
      <w:proofErr w:type="spellStart"/>
      <w:r>
        <w:t>PerformanceAnalytics</w:t>
      </w:r>
      <w:proofErr w:type="spellEnd"/>
    </w:p>
    <w:p w14:paraId="6B0EABC1" w14:textId="77777777" w:rsidR="009101F1" w:rsidRDefault="009101F1" w:rsidP="009101F1">
      <w:pPr>
        <w:ind w:firstLine="567"/>
      </w:pPr>
    </w:p>
    <w:p w14:paraId="2485201D" w14:textId="16174FEC" w:rsidR="003F2D7F" w:rsidRDefault="00355726" w:rsidP="009101F1">
      <w:pPr>
        <w:ind w:firstLine="567"/>
      </w:pPr>
      <w:r>
        <w:t xml:space="preserve">Najważniejszym rozszerzeniem jest biblioteka </w:t>
      </w:r>
      <w:proofErr w:type="spellStart"/>
      <w:r>
        <w:t>Shiny</w:t>
      </w:r>
      <w:proofErr w:type="spellEnd"/>
      <w:r>
        <w:t>, która pozwala na tworzenie interaktywnego interfejsu użytkownika. Aplikacje webowe, stworzone za pomocą tego rozszerzenia, dzielą się na części, dzięki którym możliwe jest poprawne działanie aplikacji</w:t>
      </w:r>
      <w:r w:rsidR="00A32936">
        <w:t>.</w:t>
      </w:r>
    </w:p>
    <w:p w14:paraId="312D3462" w14:textId="77777777" w:rsidR="009101F1" w:rsidRDefault="009101F1" w:rsidP="009101F1">
      <w:pPr>
        <w:ind w:firstLine="567"/>
      </w:pPr>
      <w:r>
        <w:t>Po zainstalowaniu biblioteki za pomocą komendy ,,</w:t>
      </w:r>
      <w:proofErr w:type="spellStart"/>
      <w:r>
        <w:t>library</w:t>
      </w:r>
      <w:proofErr w:type="spellEnd"/>
      <w:r>
        <w:t>(</w:t>
      </w:r>
      <w:proofErr w:type="spellStart"/>
      <w:r>
        <w:t>shiny</w:t>
      </w:r>
      <w:proofErr w:type="spellEnd"/>
      <w:r>
        <w:t>)” , należy określić dwie podstawowe funkcje ,,</w:t>
      </w:r>
      <w:proofErr w:type="spellStart"/>
      <w:r>
        <w:t>ui</w:t>
      </w:r>
      <w:proofErr w:type="spellEnd"/>
      <w:r>
        <w:t>” oraz ,,</w:t>
      </w:r>
      <w:proofErr w:type="spellStart"/>
      <w:r>
        <w:t>server</w:t>
      </w:r>
      <w:proofErr w:type="spellEnd"/>
      <w:r>
        <w:t>”, które są argumentami potrzebnymi do wywołania funkcji ,,</w:t>
      </w:r>
      <w:proofErr w:type="spellStart"/>
      <w:r>
        <w:t>shinyApp</w:t>
      </w:r>
      <w:proofErr w:type="spellEnd"/>
      <w:r>
        <w:t>”.W obiekcie ,,</w:t>
      </w:r>
      <w:proofErr w:type="spellStart"/>
      <w:r>
        <w:t>ui</w:t>
      </w:r>
      <w:proofErr w:type="spellEnd"/>
      <w:r>
        <w:t>” definiuje się wygląd aplikacji. Znajduje się tutaj podział na strony, widżety odpowiadające za wprowadzanie danych oraz reaktywne wyjścia, dzięki którym dane zostają wyświetlone. Z kolei kod znajdujący się w funkcji ,,</w:t>
      </w:r>
      <w:proofErr w:type="spellStart"/>
      <w:r>
        <w:t>server</w:t>
      </w:r>
      <w:proofErr w:type="spellEnd"/>
      <w:r>
        <w:t xml:space="preserve">” odpowiada za logikę czyli przyjmowanie danych oraz generowania wyników, takich jak tekst, wykresy czy tabele. </w:t>
      </w:r>
    </w:p>
    <w:p w14:paraId="57602E3E" w14:textId="28A829F4" w:rsidR="008C3CBF" w:rsidRDefault="008C3CBF" w:rsidP="009101F1">
      <w:pPr>
        <w:ind w:firstLine="567"/>
      </w:pPr>
      <w:r>
        <w:t xml:space="preserve">Pakiet </w:t>
      </w:r>
      <w:proofErr w:type="spellStart"/>
      <w:r>
        <w:t>Tidyverse</w:t>
      </w:r>
      <w:proofErr w:type="spellEnd"/>
      <w:r>
        <w:t xml:space="preserve"> ułatwia pracę z zestawami danych. Zawiera biblioteki służące do przetwarzania i wizualizacji danych. Funkcje takie jak</w:t>
      </w:r>
      <w:r w:rsidR="00050253">
        <w:t>:</w:t>
      </w:r>
      <w:r>
        <w:t xml:space="preserve"> </w:t>
      </w:r>
      <w:proofErr w:type="spellStart"/>
      <w:r w:rsidRPr="008C3CBF">
        <w:t>bind_cols</w:t>
      </w:r>
      <w:proofErr w:type="spellEnd"/>
      <w:r>
        <w:t xml:space="preserve">, </w:t>
      </w:r>
      <w:proofErr w:type="spellStart"/>
      <w:r>
        <w:t>select</w:t>
      </w:r>
      <w:proofErr w:type="spellEnd"/>
      <w:r>
        <w:t xml:space="preserve"> czy </w:t>
      </w:r>
      <w:proofErr w:type="spellStart"/>
      <w:r>
        <w:t>ggplot</w:t>
      </w:r>
      <w:proofErr w:type="spellEnd"/>
      <w:r>
        <w:t xml:space="preserve"> pozwalają na łączenie kolumn, wybieranie danych lub tworzeni</w:t>
      </w:r>
      <w:r w:rsidR="009101F1">
        <w:t>e</w:t>
      </w:r>
      <w:r>
        <w:t xml:space="preserve"> wykresów w prosty sposób</w:t>
      </w:r>
      <w:r w:rsidR="00050253">
        <w:t>.</w:t>
      </w:r>
    </w:p>
    <w:p w14:paraId="4320C386" w14:textId="3601B117" w:rsidR="004D6A09" w:rsidRDefault="004D6A09" w:rsidP="009101F1">
      <w:pPr>
        <w:ind w:firstLine="567"/>
      </w:pPr>
      <w:r>
        <w:t xml:space="preserve">Biblioteka </w:t>
      </w:r>
      <w:proofErr w:type="spellStart"/>
      <w:r>
        <w:t>Semantic.dashboard</w:t>
      </w:r>
      <w:proofErr w:type="spellEnd"/>
      <w:r>
        <w:t xml:space="preserve"> pozwala na zmienianie motywów wyglądu aplikacji, czyniąc ją bardziej przejrzystą.</w:t>
      </w:r>
    </w:p>
    <w:p w14:paraId="1F6FDFB3" w14:textId="77EC9A5A" w:rsidR="003F2D7F" w:rsidRDefault="004D6A09" w:rsidP="001E77EF">
      <w:pPr>
        <w:ind w:firstLine="567"/>
      </w:pPr>
      <w:r>
        <w:lastRenderedPageBreak/>
        <w:t xml:space="preserve">Biblioteka DT </w:t>
      </w:r>
      <w:r w:rsidR="00050253">
        <w:t xml:space="preserve">służy  do </w:t>
      </w:r>
      <w:r>
        <w:t>tworzeni</w:t>
      </w:r>
      <w:r w:rsidR="00050253">
        <w:t>a</w:t>
      </w:r>
      <w:r>
        <w:t xml:space="preserve"> interaktywnych tabel, dzięki którym użytkownik ma możliwość sortowania wartości w kolumnach, wyboru ilości wierszy prezentowanych na jednej stronie tabeli czy wyszukiwania wartości znajdujących się w komórkach tabeli.</w:t>
      </w:r>
    </w:p>
    <w:p w14:paraId="6BFCEA33" w14:textId="3A895CE4" w:rsidR="004D6A09" w:rsidRDefault="004D6A09" w:rsidP="001E77EF">
      <w:pPr>
        <w:ind w:firstLine="567"/>
      </w:pPr>
      <w:r>
        <w:t xml:space="preserve">Biblioteka </w:t>
      </w:r>
      <w:proofErr w:type="spellStart"/>
      <w:r>
        <w:t>Plotly</w:t>
      </w:r>
      <w:proofErr w:type="spellEnd"/>
      <w:r w:rsidR="002066EB">
        <w:t xml:space="preserve"> </w:t>
      </w:r>
      <w:r w:rsidR="00050253">
        <w:t>umożliwia</w:t>
      </w:r>
      <w:r>
        <w:t xml:space="preserve"> </w:t>
      </w:r>
      <w:proofErr w:type="spellStart"/>
      <w:r>
        <w:t>renderowanie</w:t>
      </w:r>
      <w:proofErr w:type="spellEnd"/>
      <w:r>
        <w:t xml:space="preserve"> interaktywnych wykresów, które pozwalają użytkownikowi na sprawdzanie wartości po najechaniu na linię wykresu, przybliżanie i oddalanie wykresu, jak i również na pobieranie go w formacie </w:t>
      </w:r>
      <w:r w:rsidR="001E77EF">
        <w:t>.</w:t>
      </w:r>
      <w:proofErr w:type="spellStart"/>
      <w:r>
        <w:t>png</w:t>
      </w:r>
      <w:proofErr w:type="spellEnd"/>
      <w:r>
        <w:t>.</w:t>
      </w:r>
    </w:p>
    <w:p w14:paraId="62DF4C6D" w14:textId="4F0BD628" w:rsidR="00282CA2" w:rsidRDefault="00282CA2" w:rsidP="001E77EF">
      <w:pPr>
        <w:ind w:firstLine="567"/>
      </w:pPr>
      <w:r>
        <w:t xml:space="preserve">Biblioteka </w:t>
      </w:r>
      <w:proofErr w:type="spellStart"/>
      <w:r>
        <w:t>ShinyWidgets</w:t>
      </w:r>
      <w:proofErr w:type="spellEnd"/>
      <w:r>
        <w:t xml:space="preserve"> </w:t>
      </w:r>
      <w:r w:rsidR="00050253">
        <w:t xml:space="preserve">daje możliwość </w:t>
      </w:r>
      <w:r>
        <w:t>użyci</w:t>
      </w:r>
      <w:r w:rsidR="00050253">
        <w:t>a</w:t>
      </w:r>
      <w:r>
        <w:t xml:space="preserve"> dodatkowych widżetów w celu uatrakcyjnienia wyglądu aplikacji, takich jak ,,</w:t>
      </w:r>
      <w:proofErr w:type="spellStart"/>
      <w:r>
        <w:t>pickerInput</w:t>
      </w:r>
      <w:proofErr w:type="spellEnd"/>
      <w:r>
        <w:t>”.</w:t>
      </w:r>
    </w:p>
    <w:p w14:paraId="2B26A566" w14:textId="1A9778FF" w:rsidR="00282CA2" w:rsidRDefault="00282CA2" w:rsidP="001E77EF">
      <w:pPr>
        <w:ind w:firstLine="567"/>
      </w:pPr>
      <w:r>
        <w:t xml:space="preserve">Biblioteka </w:t>
      </w:r>
      <w:proofErr w:type="spellStart"/>
      <w:r w:rsidRPr="00282CA2">
        <w:t>PerformanceAnalytics</w:t>
      </w:r>
      <w:proofErr w:type="spellEnd"/>
      <w:r>
        <w:t xml:space="preserve"> pozwala na użycie funkcji takich jak </w:t>
      </w:r>
      <w:proofErr w:type="spellStart"/>
      <w:r w:rsidRPr="00282CA2">
        <w:t>Return.calculate</w:t>
      </w:r>
      <w:proofErr w:type="spellEnd"/>
      <w:r>
        <w:t xml:space="preserve">, które w szybki sposób obliczają stopy zwrotu akcji na podstawie </w:t>
      </w:r>
      <w:r w:rsidR="001E77EF">
        <w:t xml:space="preserve">wybranych </w:t>
      </w:r>
      <w:r>
        <w:t>notowań.</w:t>
      </w:r>
    </w:p>
    <w:p w14:paraId="540BBD35" w14:textId="0CE6B974" w:rsidR="00355726" w:rsidRDefault="00355726" w:rsidP="001E77EF">
      <w:pPr>
        <w:ind w:firstLine="567"/>
      </w:pPr>
    </w:p>
    <w:p w14:paraId="6914F647" w14:textId="77777777" w:rsidR="00A32936" w:rsidRDefault="00A32936" w:rsidP="001E77EF">
      <w:pPr>
        <w:ind w:firstLine="567"/>
      </w:pPr>
    </w:p>
    <w:p w14:paraId="77C9BF6E" w14:textId="77777777" w:rsidR="00A32936" w:rsidRDefault="00A32936" w:rsidP="001E77EF">
      <w:pPr>
        <w:ind w:firstLine="567"/>
      </w:pPr>
    </w:p>
    <w:p w14:paraId="53CF34B2" w14:textId="77777777" w:rsidR="00A32936" w:rsidRDefault="00A32936" w:rsidP="001E77EF">
      <w:pPr>
        <w:ind w:firstLine="567"/>
      </w:pPr>
    </w:p>
    <w:p w14:paraId="6B81B0DE" w14:textId="77777777" w:rsidR="00A32936" w:rsidRDefault="00A32936" w:rsidP="001E77EF">
      <w:pPr>
        <w:ind w:firstLine="567"/>
      </w:pPr>
    </w:p>
    <w:p w14:paraId="4CFD6D3A" w14:textId="77777777" w:rsidR="00A32936" w:rsidRDefault="00A32936" w:rsidP="001E77EF">
      <w:pPr>
        <w:ind w:firstLine="567"/>
      </w:pPr>
    </w:p>
    <w:p w14:paraId="02FE1E50" w14:textId="77777777" w:rsidR="00A32936" w:rsidRDefault="00A32936" w:rsidP="001E77EF">
      <w:pPr>
        <w:ind w:firstLine="567"/>
      </w:pPr>
    </w:p>
    <w:p w14:paraId="759455EA" w14:textId="77777777" w:rsidR="00A32936" w:rsidRDefault="00A32936" w:rsidP="001E77EF">
      <w:pPr>
        <w:ind w:firstLine="567"/>
      </w:pPr>
    </w:p>
    <w:p w14:paraId="5D7C9109" w14:textId="77777777" w:rsidR="00A32936" w:rsidRDefault="00A32936" w:rsidP="001E77EF">
      <w:pPr>
        <w:ind w:firstLine="567"/>
      </w:pPr>
    </w:p>
    <w:p w14:paraId="19023433" w14:textId="77777777" w:rsidR="00A32936" w:rsidRDefault="00A32936" w:rsidP="001E77EF">
      <w:pPr>
        <w:ind w:firstLine="567"/>
      </w:pPr>
    </w:p>
    <w:p w14:paraId="059164B0" w14:textId="77777777" w:rsidR="00A32936" w:rsidRDefault="00A32936" w:rsidP="001E77EF">
      <w:pPr>
        <w:ind w:firstLine="567"/>
      </w:pPr>
    </w:p>
    <w:p w14:paraId="14619E9C" w14:textId="77777777" w:rsidR="00A32936" w:rsidRDefault="00A32936" w:rsidP="001E77EF">
      <w:pPr>
        <w:ind w:firstLine="567"/>
      </w:pPr>
    </w:p>
    <w:p w14:paraId="46F7EF66" w14:textId="77777777" w:rsidR="00A32936" w:rsidRDefault="00A32936" w:rsidP="001E77EF">
      <w:pPr>
        <w:ind w:firstLine="567"/>
      </w:pPr>
    </w:p>
    <w:p w14:paraId="36381583" w14:textId="77777777" w:rsidR="00A32936" w:rsidRDefault="00A32936" w:rsidP="001E77EF">
      <w:pPr>
        <w:ind w:firstLine="567"/>
      </w:pPr>
    </w:p>
    <w:p w14:paraId="692082E3" w14:textId="77777777" w:rsidR="00A32936" w:rsidRDefault="00A32936" w:rsidP="001E77EF">
      <w:pPr>
        <w:ind w:firstLine="567"/>
      </w:pPr>
    </w:p>
    <w:p w14:paraId="7A0BC910" w14:textId="77777777" w:rsidR="00A32936" w:rsidRPr="00805C18" w:rsidRDefault="00A32936" w:rsidP="001E77EF">
      <w:pPr>
        <w:ind w:firstLine="567"/>
      </w:pPr>
    </w:p>
    <w:p w14:paraId="20B90EDD" w14:textId="6A879F79" w:rsidR="00A32936" w:rsidRDefault="00D03D5D" w:rsidP="00A32936">
      <w:pPr>
        <w:pStyle w:val="Nagwek1"/>
      </w:pPr>
      <w:bookmarkStart w:id="2" w:name="_Toc167740176"/>
      <w:r>
        <w:lastRenderedPageBreak/>
        <w:t>Opis danych</w:t>
      </w:r>
      <w:bookmarkEnd w:id="2"/>
    </w:p>
    <w:p w14:paraId="77421F08" w14:textId="7C74D9C7" w:rsidR="001563AB" w:rsidRDefault="005407C4" w:rsidP="00050253">
      <w:r>
        <w:t xml:space="preserve">Dane wykorzystane w aplikacji to notowania giełdowe 20 spółek wchodzących w skład indeksu WIG20. </w:t>
      </w:r>
      <w:r w:rsidR="00D603F6">
        <w:t>Jest</w:t>
      </w:r>
      <w:r>
        <w:t xml:space="preserve"> to indeks cenowy ważony kapitalizacją, w skład którego wchodzi 20 największych spółek z Giełdy Papierów Wartościowych w Warszawie. </w:t>
      </w:r>
    </w:p>
    <w:p w14:paraId="5C81AC87" w14:textId="76307A50" w:rsidR="00F91B8F" w:rsidRDefault="005407C4" w:rsidP="00A32936">
      <w:pPr>
        <w:ind w:firstLine="567"/>
      </w:pPr>
      <w:r>
        <w:t xml:space="preserve">Notowania wykorzystane w </w:t>
      </w:r>
      <w:r w:rsidR="001563AB">
        <w:t> </w:t>
      </w:r>
      <w:r>
        <w:t xml:space="preserve">aplikacji pochodzą od początku stycznia 2023 roku (pierwszą wartością są dane z dnia </w:t>
      </w:r>
      <w:r w:rsidR="00050253">
        <w:t>0</w:t>
      </w:r>
      <w:r>
        <w:t>2.01.2023r.)</w:t>
      </w:r>
      <w:r w:rsidR="00D603F6">
        <w:t xml:space="preserve">. </w:t>
      </w:r>
      <w:r w:rsidR="00050253" w:rsidRPr="00544FA8">
        <w:t xml:space="preserve">Przez ostatnie notowanie rozumie się ostatnią wartość zamknięcia akcji, dzięki czemu aplikacja opiera swoje działanie na </w:t>
      </w:r>
      <w:r w:rsidR="00544FA8" w:rsidRPr="00544FA8">
        <w:t>zaktualizowanych</w:t>
      </w:r>
      <w:r w:rsidR="00050253" w:rsidRPr="00544FA8">
        <w:t xml:space="preserve"> danych </w:t>
      </w:r>
      <w:r w:rsidR="00544FA8" w:rsidRPr="00544FA8">
        <w:t xml:space="preserve">w wyniku czego wyświetla aktualne wyniki. </w:t>
      </w:r>
      <w:r>
        <w:t xml:space="preserve">Dane pochodzą ze strony </w:t>
      </w:r>
      <w:hyperlink r:id="rId8" w:history="1">
        <w:r w:rsidRPr="0085080E">
          <w:rPr>
            <w:rStyle w:val="Hipercze"/>
          </w:rPr>
          <w:t>www.stooq.pl</w:t>
        </w:r>
      </w:hyperlink>
      <w:r>
        <w:t xml:space="preserve">, która pozwala na darmowe </w:t>
      </w:r>
      <w:r w:rsidR="00C3639A">
        <w:t>pobieranie notowań akcji i wartości indeksów</w:t>
      </w:r>
      <w:r w:rsidR="001563AB">
        <w:t xml:space="preserve"> i są na bieżąco aktualizowane</w:t>
      </w:r>
      <w:r w:rsidR="00C3639A">
        <w:t>. Akcje i ich symbole wchodzące w skład danych aplikacji to</w:t>
      </w:r>
      <w:r w:rsidR="00F01E06">
        <w:t xml:space="preserve"> zostały wymienione w ta</w:t>
      </w:r>
      <w:r w:rsidR="00A32936">
        <w:t>beli poniżej.</w:t>
      </w:r>
    </w:p>
    <w:tbl>
      <w:tblPr>
        <w:tblStyle w:val="Zwykatabela1"/>
        <w:tblW w:w="5000" w:type="pct"/>
        <w:tblLook w:val="04A0" w:firstRow="1" w:lastRow="0" w:firstColumn="1" w:lastColumn="0" w:noHBand="0" w:noVBand="1"/>
      </w:tblPr>
      <w:tblGrid>
        <w:gridCol w:w="1410"/>
        <w:gridCol w:w="7083"/>
      </w:tblGrid>
      <w:tr w:rsidR="00C3639A" w14:paraId="5CB7EDB0" w14:textId="77777777" w:rsidTr="00C0518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0474278E" w14:textId="0017A162" w:rsidR="00C3639A" w:rsidRDefault="00C3639A" w:rsidP="00C3639A">
            <w:pPr>
              <w:pStyle w:val="Akapitzlist"/>
              <w:ind w:left="0"/>
            </w:pPr>
            <w:r>
              <w:t>Symbol</w:t>
            </w:r>
          </w:p>
        </w:tc>
        <w:tc>
          <w:tcPr>
            <w:tcW w:w="4170" w:type="pct"/>
          </w:tcPr>
          <w:p w14:paraId="771E33D8" w14:textId="47B6F4FA" w:rsidR="00C3639A" w:rsidRDefault="00C3639A" w:rsidP="00C3639A">
            <w:pPr>
              <w:pStyle w:val="Akapitzlist"/>
              <w:ind w:left="0"/>
              <w:cnfStyle w:val="100000000000" w:firstRow="1" w:lastRow="0" w:firstColumn="0" w:lastColumn="0" w:oddVBand="0" w:evenVBand="0" w:oddHBand="0" w:evenHBand="0" w:firstRowFirstColumn="0" w:firstRowLastColumn="0" w:lastRowFirstColumn="0" w:lastRowLastColumn="0"/>
            </w:pPr>
            <w:r>
              <w:t>Nazwa</w:t>
            </w:r>
          </w:p>
        </w:tc>
      </w:tr>
      <w:tr w:rsidR="00C3639A" w14:paraId="6B69716F"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17265B79" w14:textId="73AA81DF" w:rsidR="00C3639A" w:rsidRDefault="00C3639A" w:rsidP="00C3639A">
            <w:pPr>
              <w:pStyle w:val="Akapitzlist"/>
              <w:ind w:left="0"/>
            </w:pPr>
            <w:r>
              <w:t>ACP</w:t>
            </w:r>
          </w:p>
        </w:tc>
        <w:tc>
          <w:tcPr>
            <w:tcW w:w="4170" w:type="pct"/>
          </w:tcPr>
          <w:p w14:paraId="358FDEF7" w14:textId="345BAC3F" w:rsid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Asseco Poland SA</w:t>
            </w:r>
          </w:p>
        </w:tc>
      </w:tr>
      <w:tr w:rsidR="00C3639A" w14:paraId="09390C63"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4731A902" w14:textId="180D64BB" w:rsidR="00C3639A" w:rsidRDefault="00C3639A" w:rsidP="00C3639A">
            <w:pPr>
              <w:pStyle w:val="Akapitzlist"/>
              <w:ind w:left="0"/>
            </w:pPr>
            <w:r>
              <w:t>ALE</w:t>
            </w:r>
          </w:p>
        </w:tc>
        <w:tc>
          <w:tcPr>
            <w:tcW w:w="4170" w:type="pct"/>
          </w:tcPr>
          <w:p w14:paraId="572D8AF7" w14:textId="725AE89B" w:rsid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Allegro.eu SA</w:t>
            </w:r>
          </w:p>
        </w:tc>
      </w:tr>
      <w:tr w:rsidR="00C3639A" w14:paraId="3D43DC20"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6C9CDF98" w14:textId="6112ED76" w:rsidR="00C3639A" w:rsidRDefault="00C3639A" w:rsidP="00C3639A">
            <w:pPr>
              <w:pStyle w:val="Akapitzlist"/>
              <w:ind w:left="0"/>
            </w:pPr>
            <w:r>
              <w:t>ALR</w:t>
            </w:r>
          </w:p>
        </w:tc>
        <w:tc>
          <w:tcPr>
            <w:tcW w:w="4170" w:type="pct"/>
          </w:tcPr>
          <w:p w14:paraId="593ABBCF" w14:textId="13B35143" w:rsid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Alior Bank SA</w:t>
            </w:r>
          </w:p>
        </w:tc>
      </w:tr>
      <w:tr w:rsidR="00C3639A" w14:paraId="37C0F7FE"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6F608EFD" w14:textId="56BDB2A6" w:rsidR="00C3639A" w:rsidRDefault="00C3639A" w:rsidP="00C3639A">
            <w:pPr>
              <w:pStyle w:val="Akapitzlist"/>
              <w:ind w:left="0"/>
            </w:pPr>
            <w:r>
              <w:t>CDR</w:t>
            </w:r>
          </w:p>
        </w:tc>
        <w:tc>
          <w:tcPr>
            <w:tcW w:w="4170" w:type="pct"/>
          </w:tcPr>
          <w:p w14:paraId="665A782B" w14:textId="5EB1BC4E" w:rsid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CD Projekt SA</w:t>
            </w:r>
          </w:p>
        </w:tc>
      </w:tr>
      <w:tr w:rsidR="00C3639A" w14:paraId="2895B477"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00F6941C" w14:textId="3D9DD4F7" w:rsidR="00C3639A" w:rsidRDefault="00C3639A" w:rsidP="00C3639A">
            <w:pPr>
              <w:pStyle w:val="Akapitzlist"/>
              <w:ind w:left="0"/>
            </w:pPr>
            <w:r>
              <w:t>CPS</w:t>
            </w:r>
          </w:p>
        </w:tc>
        <w:tc>
          <w:tcPr>
            <w:tcW w:w="4170" w:type="pct"/>
          </w:tcPr>
          <w:p w14:paraId="0E9C9891" w14:textId="4FB9144F"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Cyfrowy Polsat SA</w:t>
            </w:r>
          </w:p>
        </w:tc>
      </w:tr>
      <w:tr w:rsidR="00C3639A" w14:paraId="6635474E"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12390AA5" w14:textId="6D5934A6" w:rsidR="00C3639A" w:rsidRDefault="00C3639A" w:rsidP="00C3639A">
            <w:pPr>
              <w:pStyle w:val="Akapitzlist"/>
              <w:ind w:left="0"/>
            </w:pPr>
            <w:r>
              <w:t>DNP</w:t>
            </w:r>
          </w:p>
        </w:tc>
        <w:tc>
          <w:tcPr>
            <w:tcW w:w="4170" w:type="pct"/>
          </w:tcPr>
          <w:p w14:paraId="315A09C3" w14:textId="5D782696"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Dino Polska SA</w:t>
            </w:r>
          </w:p>
        </w:tc>
      </w:tr>
      <w:tr w:rsidR="00C3639A" w14:paraId="5D7DFDC2"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24FD6C24" w14:textId="463834CA" w:rsidR="00C3639A" w:rsidRDefault="00C3639A" w:rsidP="00C3639A">
            <w:pPr>
              <w:pStyle w:val="Akapitzlist"/>
              <w:ind w:left="0"/>
            </w:pPr>
            <w:r>
              <w:t>JSW</w:t>
            </w:r>
          </w:p>
        </w:tc>
        <w:tc>
          <w:tcPr>
            <w:tcW w:w="4170" w:type="pct"/>
          </w:tcPr>
          <w:p w14:paraId="292A7958" w14:textId="382F02BB"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Jastrzębska Spółka Węglowa SA</w:t>
            </w:r>
          </w:p>
        </w:tc>
      </w:tr>
      <w:tr w:rsidR="00C3639A" w14:paraId="23258ACE"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457CDEAE" w14:textId="2858512A" w:rsidR="00C3639A" w:rsidRDefault="00C3639A" w:rsidP="00C3639A">
            <w:pPr>
              <w:pStyle w:val="Akapitzlist"/>
              <w:ind w:left="0"/>
            </w:pPr>
            <w:r>
              <w:t>KGH</w:t>
            </w:r>
          </w:p>
        </w:tc>
        <w:tc>
          <w:tcPr>
            <w:tcW w:w="4170" w:type="pct"/>
          </w:tcPr>
          <w:p w14:paraId="6277A5EE" w14:textId="2C90F96A"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 KGHM Polska Miedź SA</w:t>
            </w:r>
          </w:p>
        </w:tc>
      </w:tr>
      <w:tr w:rsidR="00C3639A" w14:paraId="4691984C"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724AD786" w14:textId="283A981C" w:rsidR="00C3639A" w:rsidRDefault="00C3639A" w:rsidP="00C3639A">
            <w:pPr>
              <w:pStyle w:val="Akapitzlist"/>
              <w:ind w:left="0"/>
            </w:pPr>
            <w:r>
              <w:t>KRU</w:t>
            </w:r>
          </w:p>
        </w:tc>
        <w:tc>
          <w:tcPr>
            <w:tcW w:w="4170" w:type="pct"/>
          </w:tcPr>
          <w:p w14:paraId="3C3B35F4" w14:textId="0D187E49"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Kruk SA</w:t>
            </w:r>
          </w:p>
        </w:tc>
      </w:tr>
      <w:tr w:rsidR="00C3639A" w14:paraId="530E7918"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5A8C8076" w14:textId="6602385F" w:rsidR="00C3639A" w:rsidRDefault="00C3639A" w:rsidP="00C3639A">
            <w:pPr>
              <w:pStyle w:val="Akapitzlist"/>
              <w:ind w:left="0"/>
            </w:pPr>
            <w:r>
              <w:t>KTY</w:t>
            </w:r>
          </w:p>
        </w:tc>
        <w:tc>
          <w:tcPr>
            <w:tcW w:w="4170" w:type="pct"/>
          </w:tcPr>
          <w:p w14:paraId="5B291B70" w14:textId="3FEA1822"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Grupa Kęty SA</w:t>
            </w:r>
          </w:p>
        </w:tc>
      </w:tr>
      <w:tr w:rsidR="00C3639A" w14:paraId="71878FDD"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6D486CA7" w14:textId="32B04C3D" w:rsidR="00C3639A" w:rsidRDefault="00C3639A" w:rsidP="00C3639A">
            <w:pPr>
              <w:pStyle w:val="Akapitzlist"/>
              <w:ind w:left="0"/>
            </w:pPr>
            <w:r>
              <w:t>LPP</w:t>
            </w:r>
          </w:p>
        </w:tc>
        <w:tc>
          <w:tcPr>
            <w:tcW w:w="4170" w:type="pct"/>
          </w:tcPr>
          <w:p w14:paraId="0E7D21D5" w14:textId="4DC81605"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 LPP SA</w:t>
            </w:r>
          </w:p>
        </w:tc>
      </w:tr>
      <w:tr w:rsidR="00C3639A" w14:paraId="296AFE41"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78A706EB" w14:textId="238938DA" w:rsidR="00C3639A" w:rsidRDefault="00C3639A" w:rsidP="00C3639A">
            <w:pPr>
              <w:pStyle w:val="Akapitzlist"/>
              <w:ind w:left="0"/>
            </w:pPr>
            <w:r>
              <w:t>MBK</w:t>
            </w:r>
          </w:p>
        </w:tc>
        <w:tc>
          <w:tcPr>
            <w:tcW w:w="4170" w:type="pct"/>
          </w:tcPr>
          <w:p w14:paraId="3AC16C78" w14:textId="334FD2A5"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 mBank SA</w:t>
            </w:r>
          </w:p>
        </w:tc>
      </w:tr>
      <w:tr w:rsidR="00C3639A" w14:paraId="111016DD"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08A8C21B" w14:textId="448A4F7A" w:rsidR="00C3639A" w:rsidRDefault="00C3639A" w:rsidP="00C3639A">
            <w:pPr>
              <w:pStyle w:val="Akapitzlist"/>
              <w:ind w:left="0"/>
            </w:pPr>
            <w:r>
              <w:t>OPL</w:t>
            </w:r>
          </w:p>
        </w:tc>
        <w:tc>
          <w:tcPr>
            <w:tcW w:w="4170" w:type="pct"/>
          </w:tcPr>
          <w:p w14:paraId="4D2B4C04" w14:textId="2E2F9004"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Orange Polska SA</w:t>
            </w:r>
          </w:p>
        </w:tc>
      </w:tr>
      <w:tr w:rsidR="00C3639A" w14:paraId="235CC48C"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3149D4DB" w14:textId="4D6441BE" w:rsidR="00C3639A" w:rsidRDefault="00C3639A" w:rsidP="00C3639A">
            <w:pPr>
              <w:pStyle w:val="Akapitzlist"/>
              <w:ind w:left="0"/>
            </w:pPr>
            <w:r>
              <w:t>PCO</w:t>
            </w:r>
          </w:p>
        </w:tc>
        <w:tc>
          <w:tcPr>
            <w:tcW w:w="4170" w:type="pct"/>
          </w:tcPr>
          <w:p w14:paraId="7877B4B7" w14:textId="1C11BDF0"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proofErr w:type="spellStart"/>
            <w:r w:rsidRPr="00C3639A">
              <w:t>Pepco</w:t>
            </w:r>
            <w:proofErr w:type="spellEnd"/>
            <w:r w:rsidRPr="00C3639A">
              <w:t xml:space="preserve"> </w:t>
            </w:r>
            <w:proofErr w:type="spellStart"/>
            <w:r w:rsidRPr="00C3639A">
              <w:t>Group</w:t>
            </w:r>
            <w:proofErr w:type="spellEnd"/>
            <w:r w:rsidRPr="00C3639A">
              <w:t xml:space="preserve"> NV</w:t>
            </w:r>
          </w:p>
        </w:tc>
      </w:tr>
      <w:tr w:rsidR="00C3639A" w14:paraId="163EB010"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38ECF046" w14:textId="00A30CAF" w:rsidR="00C3639A" w:rsidRDefault="00C3639A" w:rsidP="00C3639A">
            <w:pPr>
              <w:pStyle w:val="Akapitzlist"/>
              <w:ind w:left="0"/>
            </w:pPr>
            <w:r>
              <w:t>PEO</w:t>
            </w:r>
          </w:p>
        </w:tc>
        <w:tc>
          <w:tcPr>
            <w:tcW w:w="4170" w:type="pct"/>
          </w:tcPr>
          <w:p w14:paraId="74CA76DB" w14:textId="4A42A343"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 Bank Polska Kasa Opieki SA</w:t>
            </w:r>
          </w:p>
        </w:tc>
      </w:tr>
      <w:tr w:rsidR="00C3639A" w14:paraId="3BE7AD43"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7DF51D11" w14:textId="63FEB2F2" w:rsidR="00C3639A" w:rsidRDefault="00C3639A" w:rsidP="00C3639A">
            <w:pPr>
              <w:pStyle w:val="Akapitzlist"/>
              <w:ind w:left="0"/>
            </w:pPr>
            <w:r>
              <w:lastRenderedPageBreak/>
              <w:t>PGE</w:t>
            </w:r>
          </w:p>
        </w:tc>
        <w:tc>
          <w:tcPr>
            <w:tcW w:w="4170" w:type="pct"/>
          </w:tcPr>
          <w:p w14:paraId="3F690B6A" w14:textId="18CDAEFE"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PGE Polska Grupa Energetyczna SA</w:t>
            </w:r>
          </w:p>
        </w:tc>
      </w:tr>
      <w:tr w:rsidR="00C3639A" w14:paraId="36618638"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41EEAF51" w14:textId="736008B8" w:rsidR="00C3639A" w:rsidRDefault="00C3639A" w:rsidP="00C3639A">
            <w:pPr>
              <w:pStyle w:val="Akapitzlist"/>
              <w:ind w:left="0"/>
            </w:pPr>
            <w:r>
              <w:t>PKN</w:t>
            </w:r>
          </w:p>
        </w:tc>
        <w:tc>
          <w:tcPr>
            <w:tcW w:w="4170" w:type="pct"/>
          </w:tcPr>
          <w:p w14:paraId="7CC8974E" w14:textId="4E34856D"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Polski Koncern Naftowy ORLEN SA</w:t>
            </w:r>
          </w:p>
        </w:tc>
      </w:tr>
      <w:tr w:rsidR="00C3639A" w14:paraId="2BAC86E7"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5666E7FC" w14:textId="64F66DD3" w:rsidR="00C3639A" w:rsidRDefault="00C3639A" w:rsidP="00C3639A">
            <w:pPr>
              <w:pStyle w:val="Akapitzlist"/>
              <w:ind w:left="0"/>
            </w:pPr>
            <w:r>
              <w:t>PKO</w:t>
            </w:r>
          </w:p>
        </w:tc>
        <w:tc>
          <w:tcPr>
            <w:tcW w:w="4170" w:type="pct"/>
          </w:tcPr>
          <w:p w14:paraId="44DE9FFD" w14:textId="7C318C10"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Powszechna Kasa Oszczędności Bank Polski SA</w:t>
            </w:r>
          </w:p>
        </w:tc>
      </w:tr>
      <w:tr w:rsidR="00C3639A" w14:paraId="10AA7DC2" w14:textId="77777777" w:rsidTr="00C0518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30" w:type="pct"/>
          </w:tcPr>
          <w:p w14:paraId="14C0052B" w14:textId="5EE2298E" w:rsidR="00C3639A" w:rsidRDefault="00C3639A" w:rsidP="00C3639A">
            <w:pPr>
              <w:pStyle w:val="Akapitzlist"/>
              <w:ind w:left="0"/>
            </w:pPr>
            <w:r>
              <w:t>PZU</w:t>
            </w:r>
          </w:p>
        </w:tc>
        <w:tc>
          <w:tcPr>
            <w:tcW w:w="4170" w:type="pct"/>
          </w:tcPr>
          <w:p w14:paraId="2592ED68" w14:textId="285559F9" w:rsidR="00C3639A" w:rsidRPr="00C3639A" w:rsidRDefault="00C3639A" w:rsidP="00C3639A">
            <w:pPr>
              <w:pStyle w:val="Akapitzlist"/>
              <w:ind w:left="0"/>
              <w:cnfStyle w:val="000000100000" w:firstRow="0" w:lastRow="0" w:firstColumn="0" w:lastColumn="0" w:oddVBand="0" w:evenVBand="0" w:oddHBand="1" w:evenHBand="0" w:firstRowFirstColumn="0" w:firstRowLastColumn="0" w:lastRowFirstColumn="0" w:lastRowLastColumn="0"/>
            </w:pPr>
            <w:r w:rsidRPr="00C3639A">
              <w:t>Powszechny Zakład Ubezpieczeń SA</w:t>
            </w:r>
          </w:p>
        </w:tc>
      </w:tr>
      <w:tr w:rsidR="00C3639A" w14:paraId="1511B14F" w14:textId="77777777" w:rsidTr="00C05184">
        <w:trPr>
          <w:trHeight w:val="227"/>
        </w:trPr>
        <w:tc>
          <w:tcPr>
            <w:cnfStyle w:val="001000000000" w:firstRow="0" w:lastRow="0" w:firstColumn="1" w:lastColumn="0" w:oddVBand="0" w:evenVBand="0" w:oddHBand="0" w:evenHBand="0" w:firstRowFirstColumn="0" w:firstRowLastColumn="0" w:lastRowFirstColumn="0" w:lastRowLastColumn="0"/>
            <w:tcW w:w="830" w:type="pct"/>
          </w:tcPr>
          <w:p w14:paraId="77A7402F" w14:textId="5A753A29" w:rsidR="00C3639A" w:rsidRDefault="00C3639A" w:rsidP="00C3639A">
            <w:pPr>
              <w:pStyle w:val="Akapitzlist"/>
              <w:ind w:left="0"/>
            </w:pPr>
            <w:r>
              <w:t>SPL</w:t>
            </w:r>
          </w:p>
        </w:tc>
        <w:tc>
          <w:tcPr>
            <w:tcW w:w="4170" w:type="pct"/>
          </w:tcPr>
          <w:p w14:paraId="66563A91" w14:textId="15F30129" w:rsidR="00C3639A" w:rsidRPr="00C3639A" w:rsidRDefault="00C3639A" w:rsidP="00C3639A">
            <w:pPr>
              <w:pStyle w:val="Akapitzlist"/>
              <w:ind w:left="0"/>
              <w:cnfStyle w:val="000000000000" w:firstRow="0" w:lastRow="0" w:firstColumn="0" w:lastColumn="0" w:oddVBand="0" w:evenVBand="0" w:oddHBand="0" w:evenHBand="0" w:firstRowFirstColumn="0" w:firstRowLastColumn="0" w:lastRowFirstColumn="0" w:lastRowLastColumn="0"/>
            </w:pPr>
            <w:r w:rsidRPr="00C3639A">
              <w:t>Santander Bank Polska SA</w:t>
            </w:r>
          </w:p>
        </w:tc>
      </w:tr>
    </w:tbl>
    <w:p w14:paraId="7F87A8FF" w14:textId="77777777" w:rsidR="005E79B0" w:rsidRDefault="005E79B0" w:rsidP="00C05184"/>
    <w:p w14:paraId="5CD001E8" w14:textId="74A1D57A" w:rsidR="00D603F6" w:rsidRDefault="00D603F6" w:rsidP="005E79B0">
      <w:pPr>
        <w:ind w:firstLine="567"/>
      </w:pPr>
      <w:r>
        <w:t xml:space="preserve">Należy mieć na uwadze, że układ spółek wchodzących w skład indeksu WIG20 ulega zmianie, a wybrane spółki wchodziły w skład WIG20 w dniu </w:t>
      </w:r>
      <w:r w:rsidR="00544FA8">
        <w:t>0</w:t>
      </w:r>
      <w:r>
        <w:t>1.01.2023. Możliwe jest, że wybranego dnia skład WIG20 będzie się różnił od zadeklarowanych spółek.</w:t>
      </w:r>
    </w:p>
    <w:p w14:paraId="032A963A" w14:textId="4517DC16" w:rsidR="005407C4" w:rsidRDefault="00E77B82" w:rsidP="00E77B82">
      <w:pPr>
        <w:ind w:firstLine="567"/>
      </w:pPr>
      <w:r>
        <w:t>Użytkownik m</w:t>
      </w:r>
      <w:r w:rsidR="00C05184">
        <w:t xml:space="preserve">oże dysponować wybranym i nieograniczonym kapitałem, który </w:t>
      </w:r>
      <w:r w:rsidR="00544FA8">
        <w:t xml:space="preserve">przeznacza na </w:t>
      </w:r>
      <w:r w:rsidR="00C05184">
        <w:t>akcje wybranych spółek, ale nie ma obowiązku zainwestowania całego zadeklarowanego kapitału</w:t>
      </w:r>
      <w:r w:rsidR="002066EB">
        <w:t xml:space="preserve">. </w:t>
      </w:r>
      <w:r w:rsidR="00C05184">
        <w:t xml:space="preserve">Dniem, w którym </w:t>
      </w:r>
      <w:r w:rsidR="006B7189">
        <w:t>aplikacja oblicza wartość portfela</w:t>
      </w:r>
      <w:r w:rsidR="00C05184">
        <w:t xml:space="preserve"> może być </w:t>
      </w:r>
      <w:r w:rsidR="006B7189">
        <w:t>każdy</w:t>
      </w:r>
      <w:r w:rsidR="00C05184">
        <w:t xml:space="preserve"> dzień od 3.01.2023r</w:t>
      </w:r>
      <w:r w:rsidR="00D603F6">
        <w:t xml:space="preserve">. do ostatniego notowania. </w:t>
      </w:r>
      <w:r w:rsidR="00C05184">
        <w:t>Dzień 2.01.2023 nie może zostać wybrany jako dzień prowadzenia inwestycji, ponieważ</w:t>
      </w:r>
      <w:r w:rsidR="00E35BB5">
        <w:t>,</w:t>
      </w:r>
      <w:r w:rsidR="00C05184">
        <w:t xml:space="preserve"> aby obliczyć stopy zwrotu akcji potrzebne są dane z wcześniejszego notowania, </w:t>
      </w:r>
      <w:r w:rsidR="00D603F6">
        <w:t>przez to</w:t>
      </w:r>
      <w:r w:rsidR="00C05184">
        <w:t xml:space="preserve"> niemożliwe jest obliczenie zwrotu w pierwszym dniu, z którego składa się zestaw danych.</w:t>
      </w:r>
    </w:p>
    <w:p w14:paraId="3472DAD3" w14:textId="77777777" w:rsidR="00E35BB5" w:rsidRDefault="00E35BB5" w:rsidP="00E77B82">
      <w:pPr>
        <w:ind w:firstLine="567"/>
      </w:pPr>
    </w:p>
    <w:p w14:paraId="34198B3B" w14:textId="77777777" w:rsidR="00E35BB5" w:rsidRDefault="00E35BB5" w:rsidP="00E77B82">
      <w:pPr>
        <w:ind w:firstLine="567"/>
      </w:pPr>
    </w:p>
    <w:p w14:paraId="27E6C326" w14:textId="77777777" w:rsidR="00325649" w:rsidRDefault="00325649" w:rsidP="00E77B82">
      <w:pPr>
        <w:ind w:firstLine="567"/>
      </w:pPr>
    </w:p>
    <w:p w14:paraId="5BD33D5A" w14:textId="77777777" w:rsidR="00325649" w:rsidRDefault="00325649" w:rsidP="00E77B82">
      <w:pPr>
        <w:ind w:firstLine="567"/>
      </w:pPr>
    </w:p>
    <w:p w14:paraId="2EFD37CA" w14:textId="77777777" w:rsidR="00325649" w:rsidRDefault="00325649" w:rsidP="00E77B82">
      <w:pPr>
        <w:ind w:firstLine="567"/>
      </w:pPr>
    </w:p>
    <w:p w14:paraId="28C05C75" w14:textId="77777777" w:rsidR="00325649" w:rsidRDefault="00325649" w:rsidP="00E77B82">
      <w:pPr>
        <w:ind w:firstLine="567"/>
      </w:pPr>
    </w:p>
    <w:p w14:paraId="1E836CDD" w14:textId="77777777" w:rsidR="00325649" w:rsidRDefault="00325649" w:rsidP="00E77B82">
      <w:pPr>
        <w:ind w:firstLine="567"/>
      </w:pPr>
    </w:p>
    <w:p w14:paraId="0986291A" w14:textId="77777777" w:rsidR="00325649" w:rsidRDefault="00325649" w:rsidP="00E77B82">
      <w:pPr>
        <w:ind w:firstLine="567"/>
      </w:pPr>
    </w:p>
    <w:p w14:paraId="0515701F" w14:textId="77777777" w:rsidR="00325649" w:rsidRDefault="00325649" w:rsidP="00E77B82">
      <w:pPr>
        <w:ind w:firstLine="567"/>
      </w:pPr>
    </w:p>
    <w:p w14:paraId="70D9A89E" w14:textId="77777777" w:rsidR="00325649" w:rsidRDefault="00325649" w:rsidP="00E77B82">
      <w:pPr>
        <w:ind w:firstLine="567"/>
      </w:pPr>
    </w:p>
    <w:p w14:paraId="48CF23DA" w14:textId="24065366" w:rsidR="006E1AA3" w:rsidRDefault="00D03D5D" w:rsidP="00D03D5D">
      <w:pPr>
        <w:pStyle w:val="Nagwek1"/>
      </w:pPr>
      <w:bookmarkStart w:id="3" w:name="_Toc167740177"/>
      <w:r>
        <w:lastRenderedPageBreak/>
        <w:t>Wczytywanie danych</w:t>
      </w:r>
      <w:bookmarkEnd w:id="3"/>
    </w:p>
    <w:p w14:paraId="01BCAF9F" w14:textId="06B72C68" w:rsidR="00C05184" w:rsidRDefault="00C05184" w:rsidP="004920ED">
      <w:r>
        <w:t>Na początku, aplikacja załącza odpowiednie biblioteki</w:t>
      </w:r>
      <w:r w:rsidR="002066EB">
        <w:t>.</w:t>
      </w:r>
    </w:p>
    <w:p w14:paraId="385D2B8E" w14:textId="77777777" w:rsidR="00E35BB5" w:rsidRDefault="00C05184" w:rsidP="00E35BB5">
      <w:pPr>
        <w:keepNext/>
      </w:pPr>
      <w:r w:rsidRPr="00C05184">
        <w:rPr>
          <w:noProof/>
        </w:rPr>
        <w:drawing>
          <wp:inline distT="0" distB="0" distL="0" distR="0" wp14:anchorId="1C89DD9C" wp14:editId="556F7D15">
            <wp:extent cx="5399405" cy="1047750"/>
            <wp:effectExtent l="0" t="0" r="0" b="0"/>
            <wp:docPr id="191964610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6102" name="Obraz 1" descr="Obraz zawierający tekst, Czcionka, zrzut ekranu&#10;&#10;Opis wygenerowany automatycznie"/>
                    <pic:cNvPicPr/>
                  </pic:nvPicPr>
                  <pic:blipFill>
                    <a:blip r:embed="rId9"/>
                    <a:stretch>
                      <a:fillRect/>
                    </a:stretch>
                  </pic:blipFill>
                  <pic:spPr>
                    <a:xfrm>
                      <a:off x="0" y="0"/>
                      <a:ext cx="5399405" cy="1047750"/>
                    </a:xfrm>
                    <a:prstGeom prst="rect">
                      <a:avLst/>
                    </a:prstGeom>
                  </pic:spPr>
                </pic:pic>
              </a:graphicData>
            </a:graphic>
          </wp:inline>
        </w:drawing>
      </w:r>
    </w:p>
    <w:p w14:paraId="79077954" w14:textId="756BB385" w:rsidR="00C05184" w:rsidRDefault="00C05184" w:rsidP="002066EB">
      <w:r>
        <w:t>Następnie pobierane są dane za pomocą linku do strony stooq.pl</w:t>
      </w:r>
      <w:r w:rsidR="0070111E">
        <w:t xml:space="preserve"> </w:t>
      </w:r>
    </w:p>
    <w:p w14:paraId="73CF91EF" w14:textId="77777777" w:rsidR="0070111E" w:rsidRDefault="002642CA" w:rsidP="0070111E">
      <w:pPr>
        <w:keepNext/>
      </w:pPr>
      <w:r w:rsidRPr="002642CA">
        <w:rPr>
          <w:noProof/>
        </w:rPr>
        <w:drawing>
          <wp:inline distT="0" distB="0" distL="0" distR="0" wp14:anchorId="6FF3E6C5" wp14:editId="687EB5FD">
            <wp:extent cx="5399405" cy="4140835"/>
            <wp:effectExtent l="0" t="0" r="0" b="0"/>
            <wp:docPr id="174302904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9040" name="Obraz 1" descr="Obraz zawierający tekst, zrzut ekranu, numer, Czcionka&#10;&#10;Opis wygenerowany automatycznie"/>
                    <pic:cNvPicPr/>
                  </pic:nvPicPr>
                  <pic:blipFill>
                    <a:blip r:embed="rId10"/>
                    <a:stretch>
                      <a:fillRect/>
                    </a:stretch>
                  </pic:blipFill>
                  <pic:spPr>
                    <a:xfrm>
                      <a:off x="0" y="0"/>
                      <a:ext cx="5399405" cy="4140835"/>
                    </a:xfrm>
                    <a:prstGeom prst="rect">
                      <a:avLst/>
                    </a:prstGeom>
                  </pic:spPr>
                </pic:pic>
              </a:graphicData>
            </a:graphic>
          </wp:inline>
        </w:drawing>
      </w:r>
    </w:p>
    <w:p w14:paraId="7DDF9058" w14:textId="156483AE" w:rsidR="00C05184" w:rsidRDefault="002642CA" w:rsidP="00C3578C">
      <w:pPr>
        <w:ind w:firstLine="567"/>
      </w:pPr>
      <w:r>
        <w:t xml:space="preserve">Link aktualizowany jest przy każdym uruchomieniu aplikacji, tak aby </w:t>
      </w:r>
      <w:r w:rsidR="006B7189">
        <w:t xml:space="preserve">uzyskiwane </w:t>
      </w:r>
      <w:r>
        <w:t>dane były aktualne.</w:t>
      </w:r>
      <w:r w:rsidR="006B7189">
        <w:t xml:space="preserve"> Następnie tworzona jest r</w:t>
      </w:r>
      <w:r w:rsidR="00071450">
        <w:t>amk</w:t>
      </w:r>
      <w:r w:rsidR="006B7189">
        <w:t>a</w:t>
      </w:r>
      <w:r w:rsidR="00071450">
        <w:t xml:space="preserve"> danych składająca się z 20 akcji, jednego indeksu oraz kolumny odpowiadającej za datę notowania</w:t>
      </w:r>
      <w:r w:rsidR="00DA19FD">
        <w:t>.</w:t>
      </w:r>
    </w:p>
    <w:p w14:paraId="4E038C3A" w14:textId="77777777" w:rsidR="00C3578C" w:rsidRDefault="00C3578C" w:rsidP="00C3578C">
      <w:pPr>
        <w:ind w:firstLine="567"/>
      </w:pPr>
    </w:p>
    <w:p w14:paraId="1BCD00EC" w14:textId="77777777" w:rsidR="00C3578C" w:rsidRDefault="00C3578C" w:rsidP="00C3578C">
      <w:pPr>
        <w:keepNext/>
      </w:pPr>
      <w:r w:rsidRPr="00071450">
        <w:rPr>
          <w:noProof/>
        </w:rPr>
        <w:lastRenderedPageBreak/>
        <w:drawing>
          <wp:inline distT="0" distB="0" distL="0" distR="0" wp14:anchorId="18F3F05B" wp14:editId="59F9C146">
            <wp:extent cx="5399405" cy="1153112"/>
            <wp:effectExtent l="0" t="0" r="0" b="9525"/>
            <wp:docPr id="26774489" name="Obraz 1" descr="Obraz zawierający zrzut ekranu,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489" name="Obraz 1" descr="Obraz zawierający zrzut ekranu, tekst, linia, Czcionk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153112"/>
                    </a:xfrm>
                    <a:prstGeom prst="rect">
                      <a:avLst/>
                    </a:prstGeom>
                  </pic:spPr>
                </pic:pic>
              </a:graphicData>
            </a:graphic>
          </wp:inline>
        </w:drawing>
      </w:r>
    </w:p>
    <w:p w14:paraId="13A7D8B6" w14:textId="06907317" w:rsidR="004920ED" w:rsidRDefault="002642CA" w:rsidP="00C3578C">
      <w:pPr>
        <w:ind w:firstLine="567"/>
      </w:pPr>
      <w:r>
        <w:t xml:space="preserve">Ilość wierszy </w:t>
      </w:r>
      <w:r w:rsidR="00C3578C">
        <w:t xml:space="preserve">w podanej na </w:t>
      </w:r>
      <w:proofErr w:type="spellStart"/>
      <w:r w:rsidR="00C3578C">
        <w:t>abeli</w:t>
      </w:r>
      <w:proofErr w:type="spellEnd"/>
      <w:r w:rsidR="00C3578C">
        <w:t xml:space="preserve"> </w:t>
      </w:r>
      <w:r>
        <w:t>zależna jest od ilości notowań od początku roku 2023.</w:t>
      </w:r>
      <w:r w:rsidR="00C3578C">
        <w:t xml:space="preserve"> </w:t>
      </w:r>
    </w:p>
    <w:p w14:paraId="7AF9E85C" w14:textId="57DF1465" w:rsidR="00071450" w:rsidRDefault="00071450" w:rsidP="00DA19FD">
      <w:pPr>
        <w:ind w:firstLine="567"/>
      </w:pPr>
      <w:r>
        <w:t>Tworzona jest również tabela, która przechowuje dzienne stopy zwrotu wszystkich instrumentów</w:t>
      </w:r>
      <w:r w:rsidR="00DA19FD">
        <w:t>.</w:t>
      </w:r>
      <w:r w:rsidR="00C3578C" w:rsidRPr="002642CA">
        <w:rPr>
          <w:noProof/>
        </w:rPr>
        <w:drawing>
          <wp:inline distT="0" distB="0" distL="0" distR="0" wp14:anchorId="54D25238" wp14:editId="7388BEAB">
            <wp:extent cx="5399405" cy="1132430"/>
            <wp:effectExtent l="0" t="0" r="0" b="0"/>
            <wp:docPr id="1969873303" name="Obraz 1" descr="Obraz zawierający tekst,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3303" name="Obraz 1" descr="Obraz zawierający tekst, linia, Czcionka, numer&#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399405" cy="1132430"/>
                    </a:xfrm>
                    <a:prstGeom prst="rect">
                      <a:avLst/>
                    </a:prstGeom>
                  </pic:spPr>
                </pic:pic>
              </a:graphicData>
            </a:graphic>
          </wp:inline>
        </w:drawing>
      </w:r>
    </w:p>
    <w:p w14:paraId="5101FF06" w14:textId="77777777" w:rsidR="00325649" w:rsidRDefault="00325649" w:rsidP="00D03D5D">
      <w:pPr>
        <w:pStyle w:val="Nagwek1"/>
      </w:pPr>
    </w:p>
    <w:p w14:paraId="4FF2F662" w14:textId="77777777" w:rsidR="00325649" w:rsidRDefault="00325649" w:rsidP="00D03D5D">
      <w:pPr>
        <w:pStyle w:val="Nagwek1"/>
      </w:pPr>
    </w:p>
    <w:p w14:paraId="2F1555A1" w14:textId="77777777" w:rsidR="00325649" w:rsidRDefault="00325649" w:rsidP="00D03D5D">
      <w:pPr>
        <w:pStyle w:val="Nagwek1"/>
      </w:pPr>
    </w:p>
    <w:p w14:paraId="388FE837" w14:textId="77777777" w:rsidR="00DA19FD" w:rsidRPr="00DA19FD" w:rsidRDefault="00DA19FD" w:rsidP="00DA19FD"/>
    <w:p w14:paraId="72501D71" w14:textId="77777777" w:rsidR="00325649" w:rsidRDefault="00325649" w:rsidP="00D03D5D">
      <w:pPr>
        <w:pStyle w:val="Nagwek1"/>
      </w:pPr>
    </w:p>
    <w:p w14:paraId="2ABF870E" w14:textId="77777777" w:rsidR="00DA19FD" w:rsidRDefault="00DA19FD" w:rsidP="00DA19FD"/>
    <w:p w14:paraId="537A2E1A" w14:textId="77777777" w:rsidR="00DA19FD" w:rsidRDefault="00DA19FD" w:rsidP="00DA19FD"/>
    <w:p w14:paraId="7F2BAF03" w14:textId="77777777" w:rsidR="00DA19FD" w:rsidRDefault="00DA19FD" w:rsidP="00DA19FD"/>
    <w:p w14:paraId="19DF6DBC" w14:textId="77777777" w:rsidR="00DA19FD" w:rsidRDefault="00DA19FD" w:rsidP="00DA19FD"/>
    <w:p w14:paraId="23DA54E2" w14:textId="77777777" w:rsidR="00DA19FD" w:rsidRPr="00DA19FD" w:rsidRDefault="00DA19FD" w:rsidP="00DA19FD"/>
    <w:p w14:paraId="463C9984" w14:textId="09F734AD" w:rsidR="00D03D5D" w:rsidRDefault="00D03D5D" w:rsidP="00DA19FD">
      <w:pPr>
        <w:pStyle w:val="Nagwek1"/>
      </w:pPr>
      <w:bookmarkStart w:id="4" w:name="_Toc167740178"/>
      <w:r>
        <w:lastRenderedPageBreak/>
        <w:t>Interfejs użytkownika</w:t>
      </w:r>
      <w:bookmarkEnd w:id="4"/>
    </w:p>
    <w:p w14:paraId="010B09F9" w14:textId="6441AAA6" w:rsidR="002642CA" w:rsidRDefault="002642CA" w:rsidP="00C3578C">
      <w:pPr>
        <w:ind w:firstLine="567"/>
      </w:pPr>
      <w:r>
        <w:t>Obiekt „</w:t>
      </w:r>
      <w:proofErr w:type="spellStart"/>
      <w:r>
        <w:t>ui</w:t>
      </w:r>
      <w:proofErr w:type="spellEnd"/>
      <w:r>
        <w:t>” zostaje definiowany za pomocą biblioteki ,,</w:t>
      </w:r>
      <w:r w:rsidRPr="00D03D5D">
        <w:t>DT</w:t>
      </w:r>
      <w:r>
        <w:t>”, która pozwala na wybranie motywu oraz podzielenia aplikacji na 6 podstron</w:t>
      </w:r>
      <w:r w:rsidR="00143DA9">
        <w:t>:</w:t>
      </w:r>
      <w:r>
        <w:t xml:space="preserve"> </w:t>
      </w:r>
      <w:r w:rsidR="00143DA9">
        <w:t xml:space="preserve">Stock Data </w:t>
      </w:r>
      <w:proofErr w:type="spellStart"/>
      <w:r w:rsidR="00143DA9">
        <w:t>Table</w:t>
      </w:r>
      <w:proofErr w:type="spellEnd"/>
      <w:r w:rsidR="00143DA9">
        <w:t xml:space="preserve">, Stock Data </w:t>
      </w:r>
      <w:proofErr w:type="spellStart"/>
      <w:r w:rsidR="00143DA9">
        <w:t>Plots</w:t>
      </w:r>
      <w:proofErr w:type="spellEnd"/>
      <w:r w:rsidR="00143DA9">
        <w:t>,</w:t>
      </w:r>
      <w:r w:rsidR="00D03D5D">
        <w:t xml:space="preserve"> </w:t>
      </w:r>
      <w:proofErr w:type="spellStart"/>
      <w:r w:rsidR="00D03D5D">
        <w:t>Check</w:t>
      </w:r>
      <w:proofErr w:type="spellEnd"/>
      <w:r w:rsidR="00D03D5D">
        <w:t xml:space="preserve"> Action, </w:t>
      </w:r>
      <w:proofErr w:type="spellStart"/>
      <w:r w:rsidR="00D03D5D">
        <w:t>Check</w:t>
      </w:r>
      <w:proofErr w:type="spellEnd"/>
      <w:r w:rsidR="00D03D5D">
        <w:t xml:space="preserve"> Portfolio, </w:t>
      </w:r>
      <w:proofErr w:type="spellStart"/>
      <w:r w:rsidR="00D03D5D">
        <w:t>Check</w:t>
      </w:r>
      <w:proofErr w:type="spellEnd"/>
      <w:r w:rsidR="00D03D5D">
        <w:t xml:space="preserve"> Portfolio 2 i </w:t>
      </w:r>
      <w:proofErr w:type="spellStart"/>
      <w:r w:rsidR="00D03D5D">
        <w:t>Comparison</w:t>
      </w:r>
      <w:proofErr w:type="spellEnd"/>
      <w:r w:rsidR="00D03D5D">
        <w:t>.</w:t>
      </w:r>
    </w:p>
    <w:p w14:paraId="634CAA4B" w14:textId="77777777" w:rsidR="00C3578C" w:rsidRDefault="002642CA" w:rsidP="00C3578C">
      <w:pPr>
        <w:keepNext/>
      </w:pPr>
      <w:r w:rsidRPr="002642CA">
        <w:rPr>
          <w:noProof/>
        </w:rPr>
        <w:drawing>
          <wp:inline distT="0" distB="0" distL="0" distR="0" wp14:anchorId="04E68EE1" wp14:editId="76CA7379">
            <wp:extent cx="4389120" cy="1392667"/>
            <wp:effectExtent l="0" t="0" r="0" b="0"/>
            <wp:docPr id="102892712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7121" name="Obraz 1" descr="Obraz zawierający tekst, Czcionka, linia, zrzut ekranu&#10;&#10;Opis wygenerowany automatycznie"/>
                    <pic:cNvPicPr/>
                  </pic:nvPicPr>
                  <pic:blipFill>
                    <a:blip r:embed="rId13"/>
                    <a:stretch>
                      <a:fillRect/>
                    </a:stretch>
                  </pic:blipFill>
                  <pic:spPr>
                    <a:xfrm>
                      <a:off x="0" y="0"/>
                      <a:ext cx="4438396" cy="1408302"/>
                    </a:xfrm>
                    <a:prstGeom prst="rect">
                      <a:avLst/>
                    </a:prstGeom>
                  </pic:spPr>
                </pic:pic>
              </a:graphicData>
            </a:graphic>
          </wp:inline>
        </w:drawing>
      </w:r>
    </w:p>
    <w:p w14:paraId="1876C81A" w14:textId="06052E91" w:rsidR="002642CA" w:rsidRDefault="002642CA" w:rsidP="00143DA9">
      <w:pPr>
        <w:ind w:firstLine="567"/>
      </w:pPr>
      <w:r>
        <w:t xml:space="preserve">W ciele aplikacji zostaje określony wygląd pierwszej strony, </w:t>
      </w:r>
      <w:r w:rsidR="007223E3">
        <w:t xml:space="preserve">która za pomocą funkcji </w:t>
      </w:r>
      <w:proofErr w:type="spellStart"/>
      <w:r w:rsidR="007223E3">
        <w:t>sidebarPanel</w:t>
      </w:r>
      <w:proofErr w:type="spellEnd"/>
      <w:r w:rsidR="007223E3">
        <w:t xml:space="preserve"> oraz </w:t>
      </w:r>
      <w:proofErr w:type="spellStart"/>
      <w:r w:rsidR="007223E3">
        <w:t>mainPanel</w:t>
      </w:r>
      <w:proofErr w:type="spellEnd"/>
      <w:r w:rsidR="007223E3">
        <w:t xml:space="preserve"> zostaje podzielona na dwie części, panel boczny oraz panel główny. Stronie nadano tytuł:</w:t>
      </w:r>
      <w:r>
        <w:t xml:space="preserve"> „Stock Data </w:t>
      </w:r>
      <w:proofErr w:type="spellStart"/>
      <w:r w:rsidR="00143DA9">
        <w:t>T</w:t>
      </w:r>
      <w:r>
        <w:t>able</w:t>
      </w:r>
      <w:proofErr w:type="spellEnd"/>
      <w:r>
        <w:t>”</w:t>
      </w:r>
      <w:r w:rsidR="00FC308B">
        <w:t>, ponieważ służy ona do wyświetlania w tabeli wartości poszczególnych akcji.</w:t>
      </w:r>
      <w:r w:rsidR="007223E3">
        <w:t xml:space="preserve"> W panelu bocznym użyto funkcji</w:t>
      </w:r>
      <w:r>
        <w:t xml:space="preserve"> </w:t>
      </w:r>
      <w:proofErr w:type="spellStart"/>
      <w:r w:rsidR="007223E3">
        <w:t>dateRangeInput</w:t>
      </w:r>
      <w:proofErr w:type="spellEnd"/>
      <w:r w:rsidR="007223E3">
        <w:t xml:space="preserve"> pozwalającej na wybór przedziału dat</w:t>
      </w:r>
      <w:r w:rsidR="00143DA9">
        <w:t xml:space="preserve"> z dostępnego zakresu</w:t>
      </w:r>
      <w:r w:rsidR="007223E3">
        <w:t xml:space="preserve">, </w:t>
      </w:r>
      <w:proofErr w:type="spellStart"/>
      <w:r w:rsidR="007223E3">
        <w:t>pickerInput</w:t>
      </w:r>
      <w:proofErr w:type="spellEnd"/>
      <w:r w:rsidR="007223E3">
        <w:t>, tworzącej interaktywne pole wyboru, dzięki któremu można wybrać wartości z listy rozwijanej</w:t>
      </w:r>
      <w:r w:rsidR="00FC308B">
        <w:t xml:space="preserve"> przedstawiającej zbiór akcji</w:t>
      </w:r>
      <w:r w:rsidR="007223E3">
        <w:t xml:space="preserve"> oraz </w:t>
      </w:r>
      <w:proofErr w:type="spellStart"/>
      <w:r w:rsidR="007223E3">
        <w:t>selectInput</w:t>
      </w:r>
      <w:proofErr w:type="spellEnd"/>
      <w:r w:rsidR="007223E3">
        <w:t>, któr</w:t>
      </w:r>
      <w:r w:rsidR="00FC308B">
        <w:t xml:space="preserve">a </w:t>
      </w:r>
      <w:r w:rsidR="007223E3">
        <w:t>również służy do tworzenia interaktywnej listy, ale pozwala na wybranie tylko jednej wartości.</w:t>
      </w:r>
      <w:r w:rsidR="00FC308B">
        <w:t xml:space="preserve"> Daje ona możliwość decyzji, czy </w:t>
      </w:r>
      <w:r w:rsidR="006B7189">
        <w:t xml:space="preserve">w </w:t>
      </w:r>
      <w:r w:rsidR="00FC308B">
        <w:t xml:space="preserve">tabeli mają </w:t>
      </w:r>
      <w:r w:rsidR="006B7189">
        <w:t xml:space="preserve">być </w:t>
      </w:r>
      <w:r w:rsidR="00FC308B">
        <w:t>wyświetla</w:t>
      </w:r>
      <w:r w:rsidR="006B7189">
        <w:t>ne</w:t>
      </w:r>
      <w:r w:rsidR="00FC308B">
        <w:t xml:space="preserve"> wartości indeksu WIG20. </w:t>
      </w:r>
    </w:p>
    <w:p w14:paraId="24CA95B7" w14:textId="55546AB4" w:rsidR="007223E3" w:rsidRDefault="007223E3" w:rsidP="001C66CA">
      <w:pPr>
        <w:ind w:firstLine="567"/>
      </w:pPr>
      <w:r>
        <w:t>W panelu głównym generowana jest tablica zawierająca wybrane przez użytkownika wartości</w:t>
      </w:r>
      <w:r w:rsidR="00DA19FD">
        <w:t>.</w:t>
      </w:r>
    </w:p>
    <w:p w14:paraId="57378389" w14:textId="77777777" w:rsidR="001C66CA" w:rsidRDefault="002642CA" w:rsidP="001C66CA">
      <w:pPr>
        <w:keepNext/>
      </w:pPr>
      <w:r w:rsidRPr="002642CA">
        <w:rPr>
          <w:noProof/>
        </w:rPr>
        <w:drawing>
          <wp:inline distT="0" distB="0" distL="0" distR="0" wp14:anchorId="4BA9E75E" wp14:editId="249FF991">
            <wp:extent cx="5399405" cy="2012315"/>
            <wp:effectExtent l="0" t="0" r="0" b="6985"/>
            <wp:docPr id="87845366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3666" name="Obraz 1" descr="Obraz zawierający tekst, Czcionka, zrzut ekranu&#10;&#10;Opis wygenerowany automatycznie"/>
                    <pic:cNvPicPr/>
                  </pic:nvPicPr>
                  <pic:blipFill>
                    <a:blip r:embed="rId14"/>
                    <a:stretch>
                      <a:fillRect/>
                    </a:stretch>
                  </pic:blipFill>
                  <pic:spPr>
                    <a:xfrm>
                      <a:off x="0" y="0"/>
                      <a:ext cx="5399405" cy="2012315"/>
                    </a:xfrm>
                    <a:prstGeom prst="rect">
                      <a:avLst/>
                    </a:prstGeom>
                  </pic:spPr>
                </pic:pic>
              </a:graphicData>
            </a:graphic>
          </wp:inline>
        </w:drawing>
      </w:r>
    </w:p>
    <w:p w14:paraId="2D8401E3" w14:textId="4A327315" w:rsidR="00071450" w:rsidRDefault="00FC308B" w:rsidP="001C66CA">
      <w:pPr>
        <w:ind w:firstLine="567"/>
      </w:pPr>
      <w:r>
        <w:t>Druga strona aplikacji, o ID ,,</w:t>
      </w:r>
      <w:proofErr w:type="spellStart"/>
      <w:r>
        <w:t>StockPlots</w:t>
      </w:r>
      <w:proofErr w:type="spellEnd"/>
      <w:r>
        <w:t xml:space="preserve">” odpowiada za generowanie wykresu, na którym można porównać wartości dwóch wybranych przez użytkownika akcji. W panelu bocznym użytkownik za pomocą funkcji </w:t>
      </w:r>
      <w:proofErr w:type="spellStart"/>
      <w:r>
        <w:t>selectInput</w:t>
      </w:r>
      <w:proofErr w:type="spellEnd"/>
      <w:r>
        <w:t xml:space="preserve"> wybiera dwie interesujące go </w:t>
      </w:r>
      <w:r w:rsidR="006B7189">
        <w:t>akcje</w:t>
      </w:r>
      <w:r>
        <w:t xml:space="preserve">, </w:t>
      </w:r>
      <w:r>
        <w:lastRenderedPageBreak/>
        <w:t xml:space="preserve">za pomocą </w:t>
      </w:r>
      <w:proofErr w:type="spellStart"/>
      <w:r>
        <w:t>dateRangeInput</w:t>
      </w:r>
      <w:proofErr w:type="spellEnd"/>
      <w:r>
        <w:t xml:space="preserve"> wybiera</w:t>
      </w:r>
      <w:r w:rsidR="001C66CA">
        <w:t>ny jest</w:t>
      </w:r>
      <w:r>
        <w:t xml:space="preserve"> przedział czasu, który ma być wyświetlany oraz za pomocą kolejnego </w:t>
      </w:r>
      <w:proofErr w:type="spellStart"/>
      <w:r>
        <w:t>selectInput</w:t>
      </w:r>
      <w:proofErr w:type="spellEnd"/>
      <w:r>
        <w:t xml:space="preserve"> może wybrać odpowiedź ,,</w:t>
      </w:r>
      <w:proofErr w:type="spellStart"/>
      <w:r>
        <w:t>yes</w:t>
      </w:r>
      <w:proofErr w:type="spellEnd"/>
      <w:r>
        <w:t>” lub ,,no” na pytanie czy ma zostać wyświetlona wartość indeksu</w:t>
      </w:r>
      <w:r w:rsidR="001C66CA">
        <w:t xml:space="preserve"> WIG20. Kod realizujący zaprezentowany został na rysunku </w:t>
      </w:r>
      <w:r w:rsidR="00D03D5D">
        <w:t>poniżej.</w:t>
      </w:r>
    </w:p>
    <w:p w14:paraId="0DAD7306" w14:textId="77777777" w:rsidR="001C66CA" w:rsidRDefault="00FC308B" w:rsidP="001C66CA">
      <w:pPr>
        <w:keepNext/>
      </w:pPr>
      <w:r w:rsidRPr="00FC308B">
        <w:rPr>
          <w:noProof/>
        </w:rPr>
        <w:drawing>
          <wp:inline distT="0" distB="0" distL="0" distR="0" wp14:anchorId="083D2181" wp14:editId="587BC656">
            <wp:extent cx="5399405" cy="1900555"/>
            <wp:effectExtent l="0" t="0" r="0" b="4445"/>
            <wp:docPr id="13356965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653" name="Obraz 1" descr="Obraz zawierający tekst, zrzut ekranu, Czcionka, linia&#10;&#10;Opis wygenerowany automatycznie"/>
                    <pic:cNvPicPr/>
                  </pic:nvPicPr>
                  <pic:blipFill>
                    <a:blip r:embed="rId15"/>
                    <a:stretch>
                      <a:fillRect/>
                    </a:stretch>
                  </pic:blipFill>
                  <pic:spPr>
                    <a:xfrm>
                      <a:off x="0" y="0"/>
                      <a:ext cx="5399405" cy="1900555"/>
                    </a:xfrm>
                    <a:prstGeom prst="rect">
                      <a:avLst/>
                    </a:prstGeom>
                  </pic:spPr>
                </pic:pic>
              </a:graphicData>
            </a:graphic>
          </wp:inline>
        </w:drawing>
      </w:r>
    </w:p>
    <w:p w14:paraId="6FCF69DD" w14:textId="0D7A82FE" w:rsidR="00A41206" w:rsidRDefault="00FC308B" w:rsidP="001C66CA">
      <w:pPr>
        <w:ind w:firstLine="567"/>
      </w:pPr>
      <w:r>
        <w:t xml:space="preserve">Trzecia strona </w:t>
      </w:r>
      <w:r w:rsidR="001C66CA">
        <w:t xml:space="preserve">aplikacji </w:t>
      </w:r>
      <w:r>
        <w:t xml:space="preserve">służy do </w:t>
      </w:r>
      <w:r w:rsidR="00EE3B15">
        <w:t xml:space="preserve">pokazania </w:t>
      </w:r>
      <w:r>
        <w:t xml:space="preserve">szczegółowych informacji o wybranej akcji. W panelu bocznym użyte zostały funkcje </w:t>
      </w:r>
      <w:proofErr w:type="spellStart"/>
      <w:r w:rsidR="00FC7435">
        <w:t>selectInput</w:t>
      </w:r>
      <w:proofErr w:type="spellEnd"/>
      <w:r w:rsidR="00FC7435">
        <w:t xml:space="preserve">, do wybrania akcji, </w:t>
      </w:r>
      <w:proofErr w:type="spellStart"/>
      <w:r w:rsidR="00FC7435">
        <w:t>dateRangeInput</w:t>
      </w:r>
      <w:proofErr w:type="spellEnd"/>
      <w:r w:rsidR="00FC7435">
        <w:t xml:space="preserve"> określająca przedział </w:t>
      </w:r>
      <w:r w:rsidR="001C66CA">
        <w:t xml:space="preserve">dostępnych </w:t>
      </w:r>
      <w:r w:rsidR="00FC7435">
        <w:t xml:space="preserve">dat oraz </w:t>
      </w:r>
      <w:proofErr w:type="spellStart"/>
      <w:r w:rsidR="00FC7435">
        <w:t>selectInput</w:t>
      </w:r>
      <w:proofErr w:type="spellEnd"/>
      <w:r w:rsidR="00FC7435">
        <w:t xml:space="preserve"> </w:t>
      </w:r>
      <w:r w:rsidR="00EE3B15">
        <w:t>pozwalający</w:t>
      </w:r>
      <w:r w:rsidR="00FC7435">
        <w:t xml:space="preserve"> na decyzję, czy na wykresie ma zostać zaprezentowana linia najlepszego dopasowania. W </w:t>
      </w:r>
      <w:r w:rsidR="001C66CA">
        <w:t> </w:t>
      </w:r>
      <w:r w:rsidR="00FC7435">
        <w:t>panelu głównym wyświetlane</w:t>
      </w:r>
      <w:r w:rsidR="004920ED">
        <w:t xml:space="preserve"> </w:t>
      </w:r>
      <w:r w:rsidR="00FC7435">
        <w:t xml:space="preserve">zostają informacje, </w:t>
      </w:r>
      <w:r w:rsidR="001C66CA">
        <w:t xml:space="preserve">a także </w:t>
      </w:r>
      <w:r w:rsidR="00FC7435">
        <w:t xml:space="preserve">wykres funkcji oraz tabelka z </w:t>
      </w:r>
      <w:r w:rsidR="001C66CA">
        <w:t> </w:t>
      </w:r>
      <w:r w:rsidR="00FC7435">
        <w:t>wartościami stopy zwrotu wybranej akcji</w:t>
      </w:r>
      <w:r w:rsidR="00D03D5D">
        <w:t xml:space="preserve">. </w:t>
      </w:r>
    </w:p>
    <w:p w14:paraId="64A3445E" w14:textId="77777777" w:rsidR="00A41206" w:rsidRDefault="00FC7435" w:rsidP="00A41206">
      <w:pPr>
        <w:keepNext/>
      </w:pPr>
      <w:r w:rsidRPr="00FC7435">
        <w:rPr>
          <w:noProof/>
        </w:rPr>
        <w:drawing>
          <wp:inline distT="0" distB="0" distL="0" distR="0" wp14:anchorId="078EB9A0" wp14:editId="2A563A40">
            <wp:extent cx="5399405" cy="2549525"/>
            <wp:effectExtent l="0" t="0" r="0" b="3175"/>
            <wp:docPr id="93619767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7677" name="Obraz 1" descr="Obraz zawierający tekst, zrzut ekranu, Czcionka, numer&#10;&#10;Opis wygenerowany automatycznie"/>
                    <pic:cNvPicPr/>
                  </pic:nvPicPr>
                  <pic:blipFill>
                    <a:blip r:embed="rId16"/>
                    <a:stretch>
                      <a:fillRect/>
                    </a:stretch>
                  </pic:blipFill>
                  <pic:spPr>
                    <a:xfrm>
                      <a:off x="0" y="0"/>
                      <a:ext cx="5399405" cy="2549525"/>
                    </a:xfrm>
                    <a:prstGeom prst="rect">
                      <a:avLst/>
                    </a:prstGeom>
                  </pic:spPr>
                </pic:pic>
              </a:graphicData>
            </a:graphic>
          </wp:inline>
        </w:drawing>
      </w:r>
    </w:p>
    <w:p w14:paraId="717A926F" w14:textId="68600C79" w:rsidR="00FC7435" w:rsidRDefault="00FC7435" w:rsidP="00A65D81">
      <w:pPr>
        <w:ind w:firstLine="567"/>
      </w:pPr>
      <w:r>
        <w:t xml:space="preserve">Strona czwarta oraz piąta służy do wprowadzania danych potrzebnych do stworzenia portfela inwestycyjnego. W panelu bocznym na początku </w:t>
      </w:r>
      <w:r w:rsidR="00EE3B15">
        <w:t>użytkownik wybiera</w:t>
      </w:r>
      <w:r>
        <w:t xml:space="preserve"> dzień, w którym </w:t>
      </w:r>
      <w:r w:rsidR="00EE3B15">
        <w:t>chce</w:t>
      </w:r>
      <w:r>
        <w:t xml:space="preserve"> dokonać inwestycji, a </w:t>
      </w:r>
      <w:r w:rsidR="00EE3B15" w:rsidRPr="00EE3B15">
        <w:t>predefiniowana</w:t>
      </w:r>
      <w:r w:rsidR="00EE3B15">
        <w:rPr>
          <w:i/>
          <w:iCs/>
        </w:rPr>
        <w:t xml:space="preserve"> </w:t>
      </w:r>
      <w:r>
        <w:t xml:space="preserve">wartość to ostatnia data znajdująca się w zbiorze danych. Funkcja </w:t>
      </w:r>
      <w:proofErr w:type="spellStart"/>
      <w:r w:rsidR="00EE3B15">
        <w:t>numeric</w:t>
      </w:r>
      <w:r>
        <w:t>Input</w:t>
      </w:r>
      <w:proofErr w:type="spellEnd"/>
      <w:r>
        <w:t xml:space="preserve"> prosi o informację, jaką kwotę pieniędzy użytkownik chce zainwestować. Warto wspomnieć, że wartości wszystkich </w:t>
      </w:r>
      <w:r>
        <w:lastRenderedPageBreak/>
        <w:t>akcji przedstawione są w</w:t>
      </w:r>
      <w:r w:rsidR="00EE3B15">
        <w:t xml:space="preserve"> PLN</w:t>
      </w:r>
      <w:r w:rsidR="00707DC0">
        <w:t xml:space="preserve">, dlatego kwota ta również powinna być podana w </w:t>
      </w:r>
      <w:r w:rsidR="00A65D81">
        <w:t> </w:t>
      </w:r>
      <w:r w:rsidR="00707DC0">
        <w:t>złotówkach</w:t>
      </w:r>
      <w:r>
        <w:t xml:space="preserve">. </w:t>
      </w:r>
      <w:r w:rsidR="00707DC0">
        <w:t xml:space="preserve">Poniżej, dzięki </w:t>
      </w:r>
      <w:proofErr w:type="spellStart"/>
      <w:r w:rsidR="00707DC0" w:rsidRPr="00707DC0">
        <w:t>verbatimTextOutput</w:t>
      </w:r>
      <w:proofErr w:type="spellEnd"/>
      <w:r w:rsidR="00707DC0">
        <w:t xml:space="preserve"> zostaje wyświetlony napis ile pieniędzy nie zostało rozlokowane na akcje. </w:t>
      </w:r>
      <w:r w:rsidR="00EE3B15">
        <w:t>Następnie</w:t>
      </w:r>
      <w:r w:rsidR="00707DC0">
        <w:t xml:space="preserve"> </w:t>
      </w:r>
      <w:r w:rsidR="00EE3B15">
        <w:t xml:space="preserve">za pomocą funkcji </w:t>
      </w:r>
      <w:proofErr w:type="spellStart"/>
      <w:r w:rsidR="00EE3B15">
        <w:t>actionButton</w:t>
      </w:r>
      <w:proofErr w:type="spellEnd"/>
      <w:r w:rsidR="00EE3B15">
        <w:t xml:space="preserve">, </w:t>
      </w:r>
      <w:r w:rsidR="00707DC0">
        <w:t>zadeklarowany jest przycisk po którego wciśnięciu następuje stworzenie pierwszego portfela.</w:t>
      </w:r>
    </w:p>
    <w:p w14:paraId="628335C8" w14:textId="45959854" w:rsidR="00A65D81" w:rsidRDefault="00A65D81" w:rsidP="00A65D81">
      <w:pPr>
        <w:ind w:firstLine="567"/>
      </w:pPr>
      <w:r>
        <w:t xml:space="preserve">Cała podstrona została </w:t>
      </w:r>
      <w:r w:rsidR="00F15A2F">
        <w:t xml:space="preserve">zrealizowana za pomocą kodu pokazanego na rysunku </w:t>
      </w:r>
      <w:r w:rsidR="00D03D5D">
        <w:t>poniżej.</w:t>
      </w:r>
    </w:p>
    <w:p w14:paraId="389037FC" w14:textId="77777777" w:rsidR="00F15A2F" w:rsidRDefault="00707DC0" w:rsidP="00F15A2F">
      <w:pPr>
        <w:keepNext/>
      </w:pPr>
      <w:r w:rsidRPr="00707DC0">
        <w:rPr>
          <w:noProof/>
        </w:rPr>
        <w:drawing>
          <wp:inline distT="0" distB="0" distL="0" distR="0" wp14:anchorId="6C4DD522" wp14:editId="18B9D01B">
            <wp:extent cx="5399405" cy="1370330"/>
            <wp:effectExtent l="0" t="0" r="0" b="1270"/>
            <wp:docPr id="1633429797" name="Obraz 1" descr="Obraz zawierający tekst,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29797" name="Obraz 1" descr="Obraz zawierający tekst, linia, Czcionka, numer&#10;&#10;Opis wygenerowany automatycznie"/>
                    <pic:cNvPicPr/>
                  </pic:nvPicPr>
                  <pic:blipFill>
                    <a:blip r:embed="rId17"/>
                    <a:stretch>
                      <a:fillRect/>
                    </a:stretch>
                  </pic:blipFill>
                  <pic:spPr>
                    <a:xfrm>
                      <a:off x="0" y="0"/>
                      <a:ext cx="5399405" cy="1370330"/>
                    </a:xfrm>
                    <a:prstGeom prst="rect">
                      <a:avLst/>
                    </a:prstGeom>
                  </pic:spPr>
                </pic:pic>
              </a:graphicData>
            </a:graphic>
          </wp:inline>
        </w:drawing>
      </w:r>
    </w:p>
    <w:p w14:paraId="405D714B" w14:textId="6511EEF7" w:rsidR="00707DC0" w:rsidRDefault="00707DC0" w:rsidP="00F15A2F"/>
    <w:p w14:paraId="09FA798D" w14:textId="77777777" w:rsidR="00F15A2F" w:rsidRDefault="00F15A2F" w:rsidP="00F15A2F"/>
    <w:p w14:paraId="058E4DB0" w14:textId="77777777" w:rsidR="00F15A2F" w:rsidRDefault="00F15A2F" w:rsidP="00F15A2F"/>
    <w:p w14:paraId="354D6182" w14:textId="632C4550" w:rsidR="00707DC0" w:rsidRDefault="00707DC0" w:rsidP="00F15A2F">
      <w:pPr>
        <w:ind w:firstLine="567"/>
      </w:pPr>
      <w:r>
        <w:t>Funkcj</w:t>
      </w:r>
      <w:r w:rsidR="00EE3B15">
        <w:t>a</w:t>
      </w:r>
      <w:r>
        <w:t xml:space="preserve"> </w:t>
      </w:r>
      <w:proofErr w:type="spellStart"/>
      <w:r w:rsidRPr="00707DC0">
        <w:t>tags$hr</w:t>
      </w:r>
      <w:proofErr w:type="spellEnd"/>
      <w:r w:rsidRPr="00707DC0">
        <w:t>()</w:t>
      </w:r>
      <w:r w:rsidR="00F15A2F">
        <w:t xml:space="preserve"> u</w:t>
      </w:r>
      <w:r w:rsidR="006047BB">
        <w:t>ż</w:t>
      </w:r>
      <w:r w:rsidR="00F15A2F">
        <w:t>yta w kodzie tej strony</w:t>
      </w:r>
      <w:r w:rsidRPr="00707DC0">
        <w:t>,</w:t>
      </w:r>
      <w:r>
        <w:t xml:space="preserve"> pozwala na wyświetlenie poziomych linii</w:t>
      </w:r>
      <w:r w:rsidR="00F15A2F">
        <w:t xml:space="preserve"> na wykresie</w:t>
      </w:r>
      <w:r>
        <w:t>, dzięki którym można wytyczyć segmenty aplikacji.</w:t>
      </w:r>
    </w:p>
    <w:p w14:paraId="0CAE8D5F" w14:textId="192B5709" w:rsidR="009453C9" w:rsidRDefault="009453C9" w:rsidP="00F15A2F">
      <w:pPr>
        <w:ind w:firstLine="567"/>
      </w:pPr>
      <w:r>
        <w:t xml:space="preserve">Następnie użytkownik proszony jest o wybranie akcji, za pomocą </w:t>
      </w:r>
      <w:proofErr w:type="spellStart"/>
      <w:r>
        <w:t>textOutput</w:t>
      </w:r>
      <w:proofErr w:type="spellEnd"/>
      <w:r>
        <w:t xml:space="preserve"> wyświetlana zostaje cena jednostkowa akcji oraz za pomocą </w:t>
      </w:r>
      <w:proofErr w:type="spellStart"/>
      <w:r>
        <w:t>tableOutput</w:t>
      </w:r>
      <w:proofErr w:type="spellEnd"/>
      <w:r>
        <w:t xml:space="preserve"> wyświetla się tabelka z ilością akcji oraz z ich wartościami. Użytkownik może zdecydować się na określoną ilość akcji i za pomocą </w:t>
      </w:r>
      <w:proofErr w:type="spellStart"/>
      <w:r>
        <w:t>numericInput</w:t>
      </w:r>
      <w:proofErr w:type="spellEnd"/>
      <w:r>
        <w:t xml:space="preserve"> podać jej kwotę.</w:t>
      </w:r>
    </w:p>
    <w:p w14:paraId="11E2EBAB" w14:textId="77777777" w:rsidR="00F15A2F" w:rsidRDefault="00F15A2F" w:rsidP="00F15A2F">
      <w:pPr>
        <w:ind w:firstLine="567"/>
      </w:pPr>
    </w:p>
    <w:p w14:paraId="229D63BC" w14:textId="77777777" w:rsidR="00F15A2F" w:rsidRDefault="009453C9" w:rsidP="00F15A2F">
      <w:pPr>
        <w:keepNext/>
      </w:pPr>
      <w:r w:rsidRPr="009453C9">
        <w:rPr>
          <w:noProof/>
        </w:rPr>
        <w:drawing>
          <wp:inline distT="0" distB="0" distL="0" distR="0" wp14:anchorId="5D8FF314" wp14:editId="44839DC0">
            <wp:extent cx="5399405" cy="847725"/>
            <wp:effectExtent l="0" t="0" r="0" b="9525"/>
            <wp:docPr id="1813340126"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40126" name="Obraz 1" descr="Obraz zawierający tekst, Czcionka, zrzut ekranu, linia&#10;&#10;Opis wygenerowany automatycznie"/>
                    <pic:cNvPicPr/>
                  </pic:nvPicPr>
                  <pic:blipFill>
                    <a:blip r:embed="rId18"/>
                    <a:stretch>
                      <a:fillRect/>
                    </a:stretch>
                  </pic:blipFill>
                  <pic:spPr>
                    <a:xfrm>
                      <a:off x="0" y="0"/>
                      <a:ext cx="5399405" cy="847725"/>
                    </a:xfrm>
                    <a:prstGeom prst="rect">
                      <a:avLst/>
                    </a:prstGeom>
                  </pic:spPr>
                </pic:pic>
              </a:graphicData>
            </a:graphic>
          </wp:inline>
        </w:drawing>
      </w:r>
    </w:p>
    <w:p w14:paraId="33113C3F" w14:textId="68EEA901" w:rsidR="009453C9" w:rsidRDefault="009453C9" w:rsidP="00F15A2F"/>
    <w:p w14:paraId="740067D0" w14:textId="27A7A975" w:rsidR="009453C9" w:rsidRDefault="009453C9" w:rsidP="00D03D5D">
      <w:pPr>
        <w:ind w:firstLine="567"/>
      </w:pPr>
      <w:r>
        <w:t>Czynność ta</w:t>
      </w:r>
      <w:r w:rsidR="00F15A2F">
        <w:t xml:space="preserve"> może być powtórzona</w:t>
      </w:r>
      <w:r>
        <w:t xml:space="preserve"> jeszcze cztery razy, w celu wybrania ostatecznie </w:t>
      </w:r>
      <w:r w:rsidR="00ED23F4">
        <w:t>pięciu</w:t>
      </w:r>
      <w:r>
        <w:t xml:space="preserve"> akcji do portfela.</w:t>
      </w:r>
    </w:p>
    <w:p w14:paraId="4690C959" w14:textId="3DD50EFD" w:rsidR="009453C9" w:rsidRDefault="009453C9" w:rsidP="00F15A2F">
      <w:pPr>
        <w:ind w:firstLine="567"/>
      </w:pPr>
      <w:r>
        <w:lastRenderedPageBreak/>
        <w:t xml:space="preserve">Pierwszy predefiniowany portfel składa się z 5 akcji spółek Allegro, 7 akcji spółki Cyfrowy Polsat, 9 akcji </w:t>
      </w:r>
      <w:r w:rsidRPr="00C3639A">
        <w:t>KGHM Polska Miedź</w:t>
      </w:r>
      <w:r>
        <w:t xml:space="preserve">, 10 akcji </w:t>
      </w:r>
      <w:r w:rsidR="004E2B98">
        <w:t xml:space="preserve"> banku PKO </w:t>
      </w:r>
      <w:r>
        <w:t>oraz 9 akcji firmy Orange.</w:t>
      </w:r>
    </w:p>
    <w:p w14:paraId="509A5BDE" w14:textId="228E4BA4" w:rsidR="004E2B98" w:rsidRPr="00ED23F4" w:rsidRDefault="004E2B98" w:rsidP="00ED23F4">
      <w:pPr>
        <w:ind w:firstLine="567"/>
      </w:pPr>
      <w:r>
        <w:t>W sekcji głównej, która pojawia się po wciśnięciu przycisku „</w:t>
      </w:r>
      <w:proofErr w:type="spellStart"/>
      <w:r>
        <w:t>Create</w:t>
      </w:r>
      <w:proofErr w:type="spellEnd"/>
      <w:r>
        <w:t xml:space="preserve"> Portfolio!” , zostaną wyświetlone wartości stopy zwrotu portfela, wariancji portfela, </w:t>
      </w:r>
      <w:r w:rsidR="00ED23F4">
        <w:t xml:space="preserve">a także </w:t>
      </w:r>
      <w:r>
        <w:t xml:space="preserve">wartości stopy zwrotu indeksu WIG20 z tego samego okresu, z którego liczone są stopy zwrotu portfela, oraz tabelka przedstawiająca korelacje między wszystkimi akcjami wchodzącymi w skład portfela. Poniżej </w:t>
      </w:r>
      <w:r w:rsidR="008413B5" w:rsidRPr="008413B5">
        <w:t>wyświetlone zostają trzy tabele przedstawiające: podsumowanie portfela; stopy zwrotu poszczególnych akcji, z których zbudowany jest portfel; wartości poszczególnych akcji wchodzących w skład portfela.</w:t>
      </w:r>
      <w:r w:rsidR="008413B5">
        <w:rPr>
          <w:i/>
          <w:iCs/>
        </w:rPr>
        <w:t xml:space="preserve"> </w:t>
      </w:r>
    </w:p>
    <w:p w14:paraId="6B307D32" w14:textId="77777777" w:rsidR="00ED23F4" w:rsidRDefault="004E2B98" w:rsidP="00ED23F4">
      <w:pPr>
        <w:keepNext/>
      </w:pPr>
      <w:r w:rsidRPr="004E2B98">
        <w:rPr>
          <w:noProof/>
        </w:rPr>
        <w:drawing>
          <wp:inline distT="0" distB="0" distL="0" distR="0" wp14:anchorId="39A36D88" wp14:editId="4DADCB7A">
            <wp:extent cx="4099915" cy="2202371"/>
            <wp:effectExtent l="0" t="0" r="0" b="7620"/>
            <wp:docPr id="162670841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08419" name="Obraz 1" descr="Obraz zawierający tekst, zrzut ekranu, Czcionka, numer&#10;&#10;Opis wygenerowany automatycznie"/>
                    <pic:cNvPicPr/>
                  </pic:nvPicPr>
                  <pic:blipFill>
                    <a:blip r:embed="rId19"/>
                    <a:stretch>
                      <a:fillRect/>
                    </a:stretch>
                  </pic:blipFill>
                  <pic:spPr>
                    <a:xfrm>
                      <a:off x="0" y="0"/>
                      <a:ext cx="4099915" cy="2202371"/>
                    </a:xfrm>
                    <a:prstGeom prst="rect">
                      <a:avLst/>
                    </a:prstGeom>
                  </pic:spPr>
                </pic:pic>
              </a:graphicData>
            </a:graphic>
          </wp:inline>
        </w:drawing>
      </w:r>
    </w:p>
    <w:p w14:paraId="59DE8AB4" w14:textId="435D25D3" w:rsidR="004920ED" w:rsidRDefault="004E2B98" w:rsidP="00ED23F4">
      <w:pPr>
        <w:ind w:firstLine="567"/>
      </w:pPr>
      <w:r>
        <w:t xml:space="preserve">Strona piąta jest identyczna </w:t>
      </w:r>
      <w:r w:rsidR="00ED23F4">
        <w:t>jak</w:t>
      </w:r>
      <w:r>
        <w:t xml:space="preserve"> stron</w:t>
      </w:r>
      <w:r w:rsidR="00ED23F4">
        <w:t>a</w:t>
      </w:r>
      <w:r>
        <w:t xml:space="preserve"> czwart</w:t>
      </w:r>
      <w:r w:rsidR="00ED23F4">
        <w:t>a</w:t>
      </w:r>
      <w:r>
        <w:t xml:space="preserve">, ale została stworzona </w:t>
      </w:r>
      <w:r w:rsidR="008413B5">
        <w:t>w celu umożliwienia użytkownikowi</w:t>
      </w:r>
      <w:r>
        <w:t xml:space="preserve"> wprowadzenia d</w:t>
      </w:r>
      <w:r w:rsidR="00C84A51">
        <w:t>anych do drugiego portfela.</w:t>
      </w:r>
      <w:r w:rsidR="008044CB">
        <w:t xml:space="preserve"> Kod tej strony został pominięty. </w:t>
      </w:r>
      <w:r w:rsidR="004920ED">
        <w:t xml:space="preserve">Drugi predefiniowany portfel </w:t>
      </w:r>
      <w:r w:rsidR="00ED23F4">
        <w:t xml:space="preserve">ponownie składa się </w:t>
      </w:r>
      <w:r w:rsidR="004920ED">
        <w:t xml:space="preserve">składa się z </w:t>
      </w:r>
      <w:r w:rsidR="00ED23F4">
        <w:t>pięciu</w:t>
      </w:r>
      <w:r w:rsidR="004920ED">
        <w:t xml:space="preserve"> akcji spółki </w:t>
      </w:r>
      <w:r w:rsidR="004920ED" w:rsidRPr="004920ED">
        <w:t>Asseco Poland</w:t>
      </w:r>
      <w:r w:rsidR="004920ED">
        <w:t xml:space="preserve">, 2 akcji </w:t>
      </w:r>
      <w:r w:rsidR="004920ED" w:rsidRPr="004920ED">
        <w:t>CD Projekt</w:t>
      </w:r>
      <w:r w:rsidR="004920ED">
        <w:t xml:space="preserve">, 1 akcji </w:t>
      </w:r>
      <w:r w:rsidR="004920ED" w:rsidRPr="004920ED">
        <w:t>Dino Polska</w:t>
      </w:r>
      <w:r w:rsidR="004920ED">
        <w:t>, 7 akcji spółki PZU oraz jednej akcji banku mBank.</w:t>
      </w:r>
    </w:p>
    <w:p w14:paraId="6A70B640" w14:textId="47F89AA9" w:rsidR="000818F9" w:rsidRDefault="00C84A51" w:rsidP="00D03D5D">
      <w:pPr>
        <w:ind w:firstLine="567"/>
      </w:pPr>
      <w:r>
        <w:t xml:space="preserve">Strona szósta składa się z czterech części </w:t>
      </w:r>
      <w:proofErr w:type="spellStart"/>
      <w:r>
        <w:t>tzn</w:t>
      </w:r>
      <w:proofErr w:type="spellEnd"/>
      <w:r>
        <w:t xml:space="preserve">: nagłówka, lewej oraz prawej kolumny i podsumowania. W nagłówku wyświetlany jest </w:t>
      </w:r>
      <w:r w:rsidR="00ED23F4">
        <w:t>tytuł</w:t>
      </w:r>
      <w:r>
        <w:t xml:space="preserve"> ,,</w:t>
      </w:r>
      <w:r w:rsidRPr="00C84A51">
        <w:t xml:space="preserve"> </w:t>
      </w:r>
      <w:proofErr w:type="spellStart"/>
      <w:r w:rsidRPr="00C84A51">
        <w:t>Compare</w:t>
      </w:r>
      <w:proofErr w:type="spellEnd"/>
      <w:r w:rsidRPr="00C84A51">
        <w:t xml:space="preserve"> </w:t>
      </w:r>
      <w:proofErr w:type="spellStart"/>
      <w:r w:rsidRPr="00C84A51">
        <w:t>created</w:t>
      </w:r>
      <w:proofErr w:type="spellEnd"/>
      <w:r w:rsidRPr="00C84A51">
        <w:t xml:space="preserve"> </w:t>
      </w:r>
      <w:proofErr w:type="spellStart"/>
      <w:r w:rsidRPr="00C84A51">
        <w:t>portfolios</w:t>
      </w:r>
      <w:proofErr w:type="spellEnd"/>
      <w:r>
        <w:t>”</w:t>
      </w:r>
      <w:r w:rsidR="00ED23F4">
        <w:t>.</w:t>
      </w:r>
      <w:r>
        <w:t xml:space="preserve"> </w:t>
      </w:r>
      <w:r w:rsidR="00ED23F4">
        <w:t>N</w:t>
      </w:r>
      <w:r w:rsidR="008413B5">
        <w:t xml:space="preserve">a </w:t>
      </w:r>
      <w:r w:rsidR="00ED23F4">
        <w:t> </w:t>
      </w:r>
      <w:r w:rsidR="008413B5">
        <w:t xml:space="preserve">górze </w:t>
      </w:r>
      <w:r>
        <w:t>lewej i prawej kolumn</w:t>
      </w:r>
      <w:r w:rsidR="008413B5">
        <w:t>y</w:t>
      </w:r>
      <w:r>
        <w:t xml:space="preserve"> </w:t>
      </w:r>
      <w:r w:rsidR="008413B5">
        <w:t>kolejno wyświetlają</w:t>
      </w:r>
      <w:r>
        <w:t xml:space="preserve"> się przycisk</w:t>
      </w:r>
      <w:r w:rsidR="008413B5">
        <w:t>i:</w:t>
      </w:r>
      <w:r>
        <w:t xml:space="preserve"> ,,</w:t>
      </w:r>
      <w:r w:rsidRPr="00C84A51">
        <w:t xml:space="preserve"> Show </w:t>
      </w:r>
      <w:proofErr w:type="spellStart"/>
      <w:r w:rsidRPr="00C84A51">
        <w:t>first</w:t>
      </w:r>
      <w:proofErr w:type="spellEnd"/>
      <w:r w:rsidRPr="00C84A51">
        <w:t xml:space="preserve"> portfolio</w:t>
      </w:r>
      <w:r>
        <w:t xml:space="preserve">” </w:t>
      </w:r>
      <w:r w:rsidR="008413B5">
        <w:t>oraz</w:t>
      </w:r>
      <w:r>
        <w:t xml:space="preserve"> ,,</w:t>
      </w:r>
      <w:r w:rsidRPr="00C84A51">
        <w:t xml:space="preserve"> Show </w:t>
      </w:r>
      <w:proofErr w:type="spellStart"/>
      <w:r w:rsidRPr="00C84A51">
        <w:t>second</w:t>
      </w:r>
      <w:proofErr w:type="spellEnd"/>
      <w:r w:rsidRPr="00C84A51">
        <w:t xml:space="preserve"> portfolio</w:t>
      </w:r>
      <w:r>
        <w:t xml:space="preserve">”, które </w:t>
      </w:r>
      <w:r w:rsidR="008413B5">
        <w:t>można</w:t>
      </w:r>
      <w:r>
        <w:t xml:space="preserve"> </w:t>
      </w:r>
      <w:r w:rsidR="008413B5">
        <w:t>aktywować</w:t>
      </w:r>
      <w:r>
        <w:t xml:space="preserve"> po utworzeniu portfeli </w:t>
      </w:r>
      <w:r w:rsidR="00ED23F4">
        <w:t xml:space="preserve">na stronie czwartej i piątej. Przyciski te aktywują </w:t>
      </w:r>
      <w:r w:rsidR="00B64379">
        <w:t>wyświetlenia</w:t>
      </w:r>
      <w:r>
        <w:t xml:space="preserve"> wartości współczynnika Markowitza oraz współczynnika </w:t>
      </w:r>
      <w:proofErr w:type="spellStart"/>
      <w:r>
        <w:t>Sharpe’a</w:t>
      </w:r>
      <w:proofErr w:type="spellEnd"/>
      <w:r w:rsidR="00B64379">
        <w:t>.</w:t>
      </w:r>
      <w:r>
        <w:t xml:space="preserve"> </w:t>
      </w:r>
      <w:r w:rsidR="00B64379">
        <w:t>W</w:t>
      </w:r>
      <w:r>
        <w:t xml:space="preserve"> podsumowaniu wyświetli się napis, który portfel jest lepiej skonstruowany w</w:t>
      </w:r>
      <w:r w:rsidR="00ED23F4">
        <w:t>edług</w:t>
      </w:r>
      <w:r>
        <w:t xml:space="preserve"> kryteriów Markowitza oraz </w:t>
      </w:r>
      <w:proofErr w:type="spellStart"/>
      <w:r>
        <w:t>Sharpe’a</w:t>
      </w:r>
      <w:proofErr w:type="spellEnd"/>
      <w:r>
        <w:t>.</w:t>
      </w:r>
      <w:r w:rsidR="00ED23F4">
        <w:t xml:space="preserve"> </w:t>
      </w:r>
    </w:p>
    <w:p w14:paraId="6676F910" w14:textId="77777777" w:rsidR="00ED23F4" w:rsidRDefault="00C84A51" w:rsidP="00ED23F4">
      <w:pPr>
        <w:keepNext/>
      </w:pPr>
      <w:r w:rsidRPr="00C84A51">
        <w:rPr>
          <w:noProof/>
        </w:rPr>
        <w:lastRenderedPageBreak/>
        <w:drawing>
          <wp:inline distT="0" distB="0" distL="0" distR="0" wp14:anchorId="30AC45E0" wp14:editId="3E3EF9B5">
            <wp:extent cx="5399405" cy="4995545"/>
            <wp:effectExtent l="0" t="0" r="0" b="0"/>
            <wp:docPr id="11358369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3691" name="Obraz 1" descr="Obraz zawierający tekst, zrzut ekranu, Czcionka, dokument&#10;&#10;Opis wygenerowany automatycznie"/>
                    <pic:cNvPicPr/>
                  </pic:nvPicPr>
                  <pic:blipFill>
                    <a:blip r:embed="rId20"/>
                    <a:stretch>
                      <a:fillRect/>
                    </a:stretch>
                  </pic:blipFill>
                  <pic:spPr>
                    <a:xfrm>
                      <a:off x="0" y="0"/>
                      <a:ext cx="5399405" cy="4995545"/>
                    </a:xfrm>
                    <a:prstGeom prst="rect">
                      <a:avLst/>
                    </a:prstGeom>
                  </pic:spPr>
                </pic:pic>
              </a:graphicData>
            </a:graphic>
          </wp:inline>
        </w:drawing>
      </w:r>
    </w:p>
    <w:p w14:paraId="1246F7C6" w14:textId="77777777" w:rsidR="00D03D5D" w:rsidRDefault="00D03D5D" w:rsidP="00D03D5D">
      <w:pPr>
        <w:pStyle w:val="Nagwek1"/>
      </w:pPr>
    </w:p>
    <w:p w14:paraId="56E23342" w14:textId="77777777" w:rsidR="00325649" w:rsidRDefault="00325649" w:rsidP="00325649"/>
    <w:p w14:paraId="16817A51" w14:textId="77777777" w:rsidR="00325649" w:rsidRDefault="00325649" w:rsidP="00325649"/>
    <w:p w14:paraId="4C99B495" w14:textId="77777777" w:rsidR="00325649" w:rsidRDefault="00325649" w:rsidP="00325649"/>
    <w:p w14:paraId="64D16A8D" w14:textId="77777777" w:rsidR="00325649" w:rsidRDefault="00325649" w:rsidP="00325649"/>
    <w:p w14:paraId="3DD393B6" w14:textId="77777777" w:rsidR="00325649" w:rsidRDefault="00325649" w:rsidP="00325649"/>
    <w:p w14:paraId="6BBB933F" w14:textId="77777777" w:rsidR="00325649" w:rsidRPr="00325649" w:rsidRDefault="00325649" w:rsidP="00325649"/>
    <w:p w14:paraId="4C48E6F6" w14:textId="0B179079" w:rsidR="00D03D5D" w:rsidRDefault="00D03D5D" w:rsidP="00D03D5D">
      <w:pPr>
        <w:pStyle w:val="Nagwek1"/>
      </w:pPr>
      <w:bookmarkStart w:id="5" w:name="_Toc167740179"/>
      <w:r>
        <w:lastRenderedPageBreak/>
        <w:t xml:space="preserve">Część </w:t>
      </w:r>
      <w:proofErr w:type="spellStart"/>
      <w:r>
        <w:t>serverowa</w:t>
      </w:r>
      <w:proofErr w:type="spellEnd"/>
      <w:r>
        <w:t>- logika aplikacji</w:t>
      </w:r>
      <w:bookmarkEnd w:id="5"/>
    </w:p>
    <w:p w14:paraId="0A86DEAC" w14:textId="5BEC4604" w:rsidR="00C84A51" w:rsidRDefault="00C84A51" w:rsidP="000818F9">
      <w:pPr>
        <w:ind w:firstLine="567"/>
      </w:pPr>
      <w:r>
        <w:t xml:space="preserve">Następnie, w funkcji </w:t>
      </w:r>
      <w:proofErr w:type="spellStart"/>
      <w:r>
        <w:t>serve</w:t>
      </w:r>
      <w:r w:rsidR="000818F9">
        <w:t>r</w:t>
      </w:r>
      <w:proofErr w:type="spellEnd"/>
      <w:r>
        <w:t xml:space="preserve"> zostają zdefiniowane odpowiednie funkcje oraz zmienne reaktywne, potrzebne do prawidłowego działania aplikacji</w:t>
      </w:r>
      <w:r w:rsidR="000818F9">
        <w:t xml:space="preserve"> i odpowiadające za </w:t>
      </w:r>
      <w:r w:rsidR="00861B01">
        <w:t>logikę aplikacji.</w:t>
      </w:r>
    </w:p>
    <w:p w14:paraId="5A0619DA" w14:textId="65A34526" w:rsidR="00C84A51" w:rsidRDefault="00427C5E" w:rsidP="00D03D5D">
      <w:pPr>
        <w:keepNext/>
      </w:pPr>
      <w:r w:rsidRPr="00427C5E">
        <w:rPr>
          <w:noProof/>
        </w:rPr>
        <w:drawing>
          <wp:inline distT="0" distB="0" distL="0" distR="0" wp14:anchorId="506AEED6" wp14:editId="31596C13">
            <wp:extent cx="3381847" cy="209579"/>
            <wp:effectExtent l="0" t="0" r="9525" b="0"/>
            <wp:docPr id="1201976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6107" name=""/>
                    <pic:cNvPicPr/>
                  </pic:nvPicPr>
                  <pic:blipFill>
                    <a:blip r:embed="rId21"/>
                    <a:stretch>
                      <a:fillRect/>
                    </a:stretch>
                  </pic:blipFill>
                  <pic:spPr>
                    <a:xfrm>
                      <a:off x="0" y="0"/>
                      <a:ext cx="3381847" cy="209579"/>
                    </a:xfrm>
                    <a:prstGeom prst="rect">
                      <a:avLst/>
                    </a:prstGeom>
                  </pic:spPr>
                </pic:pic>
              </a:graphicData>
            </a:graphic>
          </wp:inline>
        </w:drawing>
      </w:r>
    </w:p>
    <w:p w14:paraId="7F16FFC7" w14:textId="43A0A0B1" w:rsidR="00C84A51" w:rsidRDefault="00C84A51" w:rsidP="00861B01">
      <w:pPr>
        <w:ind w:firstLine="567"/>
      </w:pPr>
      <w:r>
        <w:t>Do strony pierwszej generowany jest reaktywny zbiór danych, z wybranymi przez użytkownika wartościami</w:t>
      </w:r>
      <w:r w:rsidR="00861B01">
        <w:t xml:space="preserve"> akcji</w:t>
      </w:r>
      <w:r>
        <w:t>.</w:t>
      </w:r>
      <w:r w:rsidR="00861B01">
        <w:t xml:space="preserve"> </w:t>
      </w:r>
    </w:p>
    <w:p w14:paraId="7795F455" w14:textId="77777777" w:rsidR="00861B01" w:rsidRDefault="00C84A51" w:rsidP="00861B01">
      <w:pPr>
        <w:keepNext/>
      </w:pPr>
      <w:r w:rsidRPr="00C84A51">
        <w:rPr>
          <w:noProof/>
        </w:rPr>
        <w:drawing>
          <wp:inline distT="0" distB="0" distL="0" distR="0" wp14:anchorId="39DB50EF" wp14:editId="0C2C2A66">
            <wp:extent cx="5399405" cy="1969770"/>
            <wp:effectExtent l="0" t="0" r="0" b="0"/>
            <wp:docPr id="3773360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6060" name="Obraz 1" descr="Obraz zawierający tekst, zrzut ekranu, Czcionka, numer&#10;&#10;Opis wygenerowany automatycznie"/>
                    <pic:cNvPicPr/>
                  </pic:nvPicPr>
                  <pic:blipFill>
                    <a:blip r:embed="rId22"/>
                    <a:stretch>
                      <a:fillRect/>
                    </a:stretch>
                  </pic:blipFill>
                  <pic:spPr>
                    <a:xfrm>
                      <a:off x="0" y="0"/>
                      <a:ext cx="5399405" cy="1969770"/>
                    </a:xfrm>
                    <a:prstGeom prst="rect">
                      <a:avLst/>
                    </a:prstGeom>
                  </pic:spPr>
                </pic:pic>
              </a:graphicData>
            </a:graphic>
          </wp:inline>
        </w:drawing>
      </w:r>
    </w:p>
    <w:p w14:paraId="1BCFF42B" w14:textId="044170A2" w:rsidR="00C84A51" w:rsidRDefault="00C84A51" w:rsidP="00861B01">
      <w:pPr>
        <w:ind w:firstLine="567"/>
      </w:pPr>
      <w:r>
        <w:t>Do strony drugiej generowany jest interaktywny wykres</w:t>
      </w:r>
      <w:r w:rsidR="00427C5E">
        <w:t xml:space="preserve"> za pomocą funkcji </w:t>
      </w:r>
      <w:proofErr w:type="spellStart"/>
      <w:r w:rsidR="00427C5E">
        <w:t>renderPlotly</w:t>
      </w:r>
      <w:proofErr w:type="spellEnd"/>
      <w:r>
        <w:t>.</w:t>
      </w:r>
      <w:r w:rsidR="00861B01">
        <w:t xml:space="preserve"> </w:t>
      </w:r>
    </w:p>
    <w:p w14:paraId="19331BC1" w14:textId="77777777" w:rsidR="00861B01" w:rsidRDefault="00427C5E" w:rsidP="00861B01">
      <w:pPr>
        <w:keepNext/>
      </w:pPr>
      <w:r w:rsidRPr="00427C5E">
        <w:rPr>
          <w:noProof/>
        </w:rPr>
        <w:drawing>
          <wp:inline distT="0" distB="0" distL="0" distR="0" wp14:anchorId="0AD91D2D" wp14:editId="74DD4ED3">
            <wp:extent cx="5399405" cy="2192655"/>
            <wp:effectExtent l="0" t="0" r="0" b="0"/>
            <wp:docPr id="220011740"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11740" name="Obraz 1" descr="Obraz zawierający tekst, zrzut ekranu, numer, oprogramowanie&#10;&#10;Opis wygenerowany automatycznie"/>
                    <pic:cNvPicPr/>
                  </pic:nvPicPr>
                  <pic:blipFill>
                    <a:blip r:embed="rId23"/>
                    <a:stretch>
                      <a:fillRect/>
                    </a:stretch>
                  </pic:blipFill>
                  <pic:spPr>
                    <a:xfrm>
                      <a:off x="0" y="0"/>
                      <a:ext cx="5399405" cy="2192655"/>
                    </a:xfrm>
                    <a:prstGeom prst="rect">
                      <a:avLst/>
                    </a:prstGeom>
                  </pic:spPr>
                </pic:pic>
              </a:graphicData>
            </a:graphic>
          </wp:inline>
        </w:drawing>
      </w:r>
    </w:p>
    <w:p w14:paraId="445976C8" w14:textId="27521532" w:rsidR="00C84A51" w:rsidRDefault="00427C5E" w:rsidP="00861B01">
      <w:pPr>
        <w:ind w:firstLine="567"/>
      </w:pPr>
      <w:r>
        <w:t xml:space="preserve">Następnie za pomocą funkcji </w:t>
      </w:r>
      <w:proofErr w:type="spellStart"/>
      <w:r>
        <w:t>summary</w:t>
      </w:r>
      <w:proofErr w:type="spellEnd"/>
      <w:r>
        <w:t xml:space="preserve"> generowane są podstawowe statystyki wybranej akcji potrzebne do wyświetlenia na stronie trzeciej. Zaimplementowana została również reakty</w:t>
      </w:r>
      <w:r w:rsidR="00861B01">
        <w:t>w</w:t>
      </w:r>
      <w:r>
        <w:t xml:space="preserve">na zmienna </w:t>
      </w:r>
      <w:proofErr w:type="spellStart"/>
      <w:r>
        <w:t>x_dataset</w:t>
      </w:r>
      <w:proofErr w:type="spellEnd"/>
      <w:r>
        <w:t xml:space="preserve">, której przedział dat odpowiada wartościom podanym przez użytkownika. Za pomocą funkcji </w:t>
      </w:r>
      <w:proofErr w:type="spellStart"/>
      <w:r>
        <w:t>renderPrint</w:t>
      </w:r>
      <w:proofErr w:type="spellEnd"/>
      <w:r>
        <w:t xml:space="preserve"> generowany jest napis zawierający podstawowe statystki, funkcja </w:t>
      </w:r>
      <w:proofErr w:type="spellStart"/>
      <w:r>
        <w:t>renderPlot</w:t>
      </w:r>
      <w:proofErr w:type="spellEnd"/>
      <w:r>
        <w:t xml:space="preserve"> tworzy wykres, który w zależności od decyzji użytkownika zawiera również linię najlepszego dopasowania tworzoną za </w:t>
      </w:r>
      <w:r>
        <w:lastRenderedPageBreak/>
        <w:t xml:space="preserve">pomocą regresji liniowej. Za pomocą </w:t>
      </w:r>
      <w:proofErr w:type="spellStart"/>
      <w:r>
        <w:t>renderDataTable</w:t>
      </w:r>
      <w:proofErr w:type="spellEnd"/>
      <w:r>
        <w:t xml:space="preserve"> stworzona zostaje </w:t>
      </w:r>
      <w:r w:rsidR="00861B01">
        <w:t>także</w:t>
      </w:r>
      <w:r>
        <w:t xml:space="preserve"> tabela z </w:t>
      </w:r>
      <w:r w:rsidR="00861B01">
        <w:t> </w:t>
      </w:r>
      <w:r>
        <w:t>dziennymi stopami zwrotu wybranej akcji.</w:t>
      </w:r>
      <w:r w:rsidR="00861B01">
        <w:t xml:space="preserve"> </w:t>
      </w:r>
    </w:p>
    <w:p w14:paraId="00333C5C" w14:textId="77777777" w:rsidR="00861B01" w:rsidRDefault="00B308DD" w:rsidP="00861B01">
      <w:pPr>
        <w:keepNext/>
      </w:pPr>
      <w:r w:rsidRPr="00B308DD">
        <w:rPr>
          <w:noProof/>
        </w:rPr>
        <w:drawing>
          <wp:inline distT="0" distB="0" distL="0" distR="0" wp14:anchorId="4360BC8A" wp14:editId="3BDA28B5">
            <wp:extent cx="5399405" cy="2925445"/>
            <wp:effectExtent l="0" t="0" r="0" b="8255"/>
            <wp:docPr id="72008309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83090" name="Obraz 1" descr="Obraz zawierający tekst, zrzut ekranu, numer, Czcionka&#10;&#10;Opis wygenerowany automatycznie"/>
                    <pic:cNvPicPr/>
                  </pic:nvPicPr>
                  <pic:blipFill>
                    <a:blip r:embed="rId24"/>
                    <a:stretch>
                      <a:fillRect/>
                    </a:stretch>
                  </pic:blipFill>
                  <pic:spPr>
                    <a:xfrm>
                      <a:off x="0" y="0"/>
                      <a:ext cx="5399405" cy="2925445"/>
                    </a:xfrm>
                    <a:prstGeom prst="rect">
                      <a:avLst/>
                    </a:prstGeom>
                  </pic:spPr>
                </pic:pic>
              </a:graphicData>
            </a:graphic>
          </wp:inline>
        </w:drawing>
      </w:r>
    </w:p>
    <w:p w14:paraId="4E7EA9BC" w14:textId="5D8AB185" w:rsidR="00B308DD" w:rsidRDefault="00B308DD" w:rsidP="00861B01">
      <w:pPr>
        <w:ind w:firstLine="567"/>
      </w:pPr>
      <w:r>
        <w:t xml:space="preserve">Dla poprawnego działania strony czwartej, najpierw generowany jest </w:t>
      </w:r>
      <w:proofErr w:type="spellStart"/>
      <w:r>
        <w:t>reactive_vector</w:t>
      </w:r>
      <w:proofErr w:type="spellEnd"/>
      <w:r>
        <w:t xml:space="preserve">, który zawiera informacje o wartościach akcji w zadeklarowanym przez użytkownika dniu. Zaimplementowano również reaktywną zmienną </w:t>
      </w:r>
      <w:proofErr w:type="spellStart"/>
      <w:r>
        <w:t>money</w:t>
      </w:r>
      <w:proofErr w:type="spellEnd"/>
      <w:r>
        <w:t xml:space="preserve"> i </w:t>
      </w:r>
      <w:r w:rsidR="00861B01">
        <w:t> </w:t>
      </w:r>
      <w:proofErr w:type="spellStart"/>
      <w:r>
        <w:t>remain_money</w:t>
      </w:r>
      <w:proofErr w:type="spellEnd"/>
      <w:r>
        <w:t xml:space="preserve"> odpowiadające kolejno za ilość pieniędzy podanych przez użytkownika oraz za ilość niewykorzystanych pieniędzy. </w:t>
      </w:r>
    </w:p>
    <w:p w14:paraId="42CAC9C7" w14:textId="77777777" w:rsidR="00E051DD" w:rsidRDefault="00B308DD" w:rsidP="00E051DD">
      <w:pPr>
        <w:keepNext/>
      </w:pPr>
      <w:r w:rsidRPr="00B308DD">
        <w:rPr>
          <w:noProof/>
        </w:rPr>
        <w:drawing>
          <wp:inline distT="0" distB="0" distL="0" distR="0" wp14:anchorId="475D26EA" wp14:editId="019AA9F2">
            <wp:extent cx="5399405" cy="1300480"/>
            <wp:effectExtent l="0" t="0" r="0" b="0"/>
            <wp:docPr id="376216007"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6007" name="Obraz 1" descr="Obraz zawierający tekst, Czcionka, linia, zrzut ekranu&#10;&#10;Opis wygenerowany automatycznie"/>
                    <pic:cNvPicPr/>
                  </pic:nvPicPr>
                  <pic:blipFill>
                    <a:blip r:embed="rId25"/>
                    <a:stretch>
                      <a:fillRect/>
                    </a:stretch>
                  </pic:blipFill>
                  <pic:spPr>
                    <a:xfrm>
                      <a:off x="0" y="0"/>
                      <a:ext cx="5399405" cy="1300480"/>
                    </a:xfrm>
                    <a:prstGeom prst="rect">
                      <a:avLst/>
                    </a:prstGeom>
                  </pic:spPr>
                </pic:pic>
              </a:graphicData>
            </a:graphic>
          </wp:inline>
        </w:drawing>
      </w:r>
    </w:p>
    <w:p w14:paraId="45EEDA97" w14:textId="17B0BC9B" w:rsidR="00B308DD" w:rsidRDefault="00B308DD" w:rsidP="00FC380A">
      <w:pPr>
        <w:ind w:firstLine="567"/>
      </w:pPr>
      <w:r>
        <w:t xml:space="preserve">Następnie dla każdej akcji obliczany jest jej koszt jednostkowy, generowany napis informujący o wysokości ceny jednej akcji oraz za pomocą funkcji </w:t>
      </w:r>
      <w:proofErr w:type="spellStart"/>
      <w:r w:rsidRPr="00B308DD">
        <w:t>calculateMultiplierVector</w:t>
      </w:r>
      <w:proofErr w:type="spellEnd"/>
      <w:r>
        <w:t xml:space="preserve"> </w:t>
      </w:r>
      <w:r w:rsidR="00D57AA6">
        <w:t>generowana jest tablica z ,,możliwościami” użytkownika, t</w:t>
      </w:r>
      <w:r w:rsidR="00FC380A">
        <w:t>o znaczy</w:t>
      </w:r>
      <w:r w:rsidR="00D57AA6">
        <w:t xml:space="preserve"> tablica, która pokazuje, ile maksymalnie może on kupić akcji oraz ile one kosztują</w:t>
      </w:r>
      <w:r w:rsidR="00DA19FD">
        <w:t>.</w:t>
      </w:r>
    </w:p>
    <w:p w14:paraId="5378DFE4" w14:textId="77777777" w:rsidR="00FC380A" w:rsidRDefault="00D57AA6" w:rsidP="00FC380A">
      <w:pPr>
        <w:keepNext/>
      </w:pPr>
      <w:r w:rsidRPr="00D57AA6">
        <w:rPr>
          <w:noProof/>
        </w:rPr>
        <w:lastRenderedPageBreak/>
        <w:drawing>
          <wp:inline distT="0" distB="0" distL="0" distR="0" wp14:anchorId="741B1DB6" wp14:editId="073391B3">
            <wp:extent cx="5399405" cy="1635125"/>
            <wp:effectExtent l="0" t="0" r="0" b="3175"/>
            <wp:docPr id="2016876351"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6351" name="Obraz 1" descr="Obraz zawierający tekst, zrzut ekranu, linia, Czcionka&#10;&#10;Opis wygenerowany automatycznie"/>
                    <pic:cNvPicPr/>
                  </pic:nvPicPr>
                  <pic:blipFill>
                    <a:blip r:embed="rId26"/>
                    <a:stretch>
                      <a:fillRect/>
                    </a:stretch>
                  </pic:blipFill>
                  <pic:spPr>
                    <a:xfrm>
                      <a:off x="0" y="0"/>
                      <a:ext cx="5399405" cy="1635125"/>
                    </a:xfrm>
                    <a:prstGeom prst="rect">
                      <a:avLst/>
                    </a:prstGeom>
                  </pic:spPr>
                </pic:pic>
              </a:graphicData>
            </a:graphic>
          </wp:inline>
        </w:drawing>
      </w:r>
    </w:p>
    <w:p w14:paraId="40C456E2" w14:textId="7240373C" w:rsidR="005024B6" w:rsidRDefault="00D57AA6" w:rsidP="005024B6">
      <w:pPr>
        <w:ind w:firstLine="567"/>
      </w:pPr>
      <w:r>
        <w:t>Funkcja do generowania tablicy przyjmuje dwie wartości: kwotę pieniędzy możliwą do przeznaczenia na akcje oraz koszt jednej akcji</w:t>
      </w:r>
      <w:r w:rsidR="00D03D5D">
        <w:t xml:space="preserve">. </w:t>
      </w:r>
    </w:p>
    <w:p w14:paraId="25E835DB" w14:textId="77777777" w:rsidR="00FA1C3E" w:rsidRDefault="00D57AA6" w:rsidP="00FA1C3E">
      <w:pPr>
        <w:keepNext/>
        <w:ind w:firstLine="567"/>
      </w:pPr>
      <w:r w:rsidRPr="00D57AA6">
        <w:rPr>
          <w:noProof/>
        </w:rPr>
        <w:drawing>
          <wp:inline distT="0" distB="0" distL="0" distR="0" wp14:anchorId="5A2237FE" wp14:editId="6DCAEEED">
            <wp:extent cx="4934639" cy="2448267"/>
            <wp:effectExtent l="0" t="0" r="0" b="9525"/>
            <wp:docPr id="179604512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5128" name="Obraz 1" descr="Obraz zawierający tekst, zrzut ekranu, Czcionka, numer&#10;&#10;Opis wygenerowany automatycznie"/>
                    <pic:cNvPicPr/>
                  </pic:nvPicPr>
                  <pic:blipFill>
                    <a:blip r:embed="rId27"/>
                    <a:stretch>
                      <a:fillRect/>
                    </a:stretch>
                  </pic:blipFill>
                  <pic:spPr>
                    <a:xfrm>
                      <a:off x="0" y="0"/>
                      <a:ext cx="4934639" cy="2448267"/>
                    </a:xfrm>
                    <a:prstGeom prst="rect">
                      <a:avLst/>
                    </a:prstGeom>
                  </pic:spPr>
                </pic:pic>
              </a:graphicData>
            </a:graphic>
          </wp:inline>
        </w:drawing>
      </w:r>
    </w:p>
    <w:p w14:paraId="1340D30B" w14:textId="0E2DF948" w:rsidR="00D57AA6" w:rsidRDefault="00D57AA6" w:rsidP="000C5922">
      <w:pPr>
        <w:ind w:firstLine="567"/>
      </w:pPr>
      <w:r>
        <w:t>Następnie, w ten sam sposób generowane są wartości dla czterech pozostałych składników portfela.</w:t>
      </w:r>
    </w:p>
    <w:p w14:paraId="64EA49D9" w14:textId="77777777" w:rsidR="000C5922" w:rsidRDefault="00982C81" w:rsidP="000C5922">
      <w:pPr>
        <w:keepNext/>
      </w:pPr>
      <w:r w:rsidRPr="00982C81">
        <w:rPr>
          <w:noProof/>
        </w:rPr>
        <w:drawing>
          <wp:inline distT="0" distB="0" distL="0" distR="0" wp14:anchorId="01749D41" wp14:editId="4E8F9915">
            <wp:extent cx="5399405" cy="2895600"/>
            <wp:effectExtent l="0" t="0" r="0" b="0"/>
            <wp:docPr id="143868275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82751" name="Obraz 1" descr="Obraz zawierający tekst, zrzut ekranu, numer, Czcionka&#10;&#10;Opis wygenerowany automatycznie"/>
                    <pic:cNvPicPr/>
                  </pic:nvPicPr>
                  <pic:blipFill>
                    <a:blip r:embed="rId28"/>
                    <a:stretch>
                      <a:fillRect/>
                    </a:stretch>
                  </pic:blipFill>
                  <pic:spPr>
                    <a:xfrm>
                      <a:off x="0" y="0"/>
                      <a:ext cx="5399405" cy="2895600"/>
                    </a:xfrm>
                    <a:prstGeom prst="rect">
                      <a:avLst/>
                    </a:prstGeom>
                  </pic:spPr>
                </pic:pic>
              </a:graphicData>
            </a:graphic>
          </wp:inline>
        </w:drawing>
      </w:r>
    </w:p>
    <w:p w14:paraId="21DCA59B" w14:textId="14C0EAEB" w:rsidR="00D57AA6" w:rsidRDefault="00D57AA6" w:rsidP="00DC1131"/>
    <w:p w14:paraId="5A0BBD2D" w14:textId="2493EA17" w:rsidR="00DC1131" w:rsidRDefault="00DC1131" w:rsidP="000C5922">
      <w:pPr>
        <w:ind w:firstLine="567"/>
      </w:pPr>
      <w:r>
        <w:lastRenderedPageBreak/>
        <w:t xml:space="preserve">Następnie tworzony jest zbiór danych składający się tylko z wybranych przez użytkownika akcji. Do jego wykonania użyto funkcji </w:t>
      </w:r>
      <w:proofErr w:type="spellStart"/>
      <w:r>
        <w:t>eventReactive</w:t>
      </w:r>
      <w:proofErr w:type="spellEnd"/>
      <w:r>
        <w:t xml:space="preserve">, dzięki której zostaje on wygenerowany dopiero po naciśnięciu przycisku. Powstaje również tabela zawierająca stopy zwrotu indeksu WIG20 w wybranym okresie oraz tabela </w:t>
      </w:r>
      <w:proofErr w:type="spellStart"/>
      <w:r>
        <w:t>reactive_return</w:t>
      </w:r>
      <w:proofErr w:type="spellEnd"/>
      <w:r w:rsidR="000C5922">
        <w:t>,</w:t>
      </w:r>
      <w:r>
        <w:t xml:space="preserve"> która przechowuje stopy zwrotu akcji wchodzących w </w:t>
      </w:r>
      <w:r w:rsidR="00982C81">
        <w:t>skład</w:t>
      </w:r>
      <w:r>
        <w:t xml:space="preserve"> portfela.</w:t>
      </w:r>
      <w:r w:rsidR="00172DA1">
        <w:t xml:space="preserve"> </w:t>
      </w:r>
    </w:p>
    <w:p w14:paraId="2D068002" w14:textId="77777777" w:rsidR="000C5922" w:rsidRDefault="00DC1131" w:rsidP="000C5922">
      <w:pPr>
        <w:keepNext/>
      </w:pPr>
      <w:r w:rsidRPr="00DC1131">
        <w:rPr>
          <w:noProof/>
        </w:rPr>
        <w:drawing>
          <wp:inline distT="0" distB="0" distL="0" distR="0" wp14:anchorId="66F810ED" wp14:editId="65355392">
            <wp:extent cx="5399405" cy="2377440"/>
            <wp:effectExtent l="0" t="0" r="0" b="3810"/>
            <wp:docPr id="8719106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10693" name="Obraz 1" descr="Obraz zawierający tekst, zrzut ekranu, Czcionka, numer&#10;&#10;Opis wygenerowany automatycznie"/>
                    <pic:cNvPicPr/>
                  </pic:nvPicPr>
                  <pic:blipFill>
                    <a:blip r:embed="rId29"/>
                    <a:stretch>
                      <a:fillRect/>
                    </a:stretch>
                  </pic:blipFill>
                  <pic:spPr>
                    <a:xfrm>
                      <a:off x="0" y="0"/>
                      <a:ext cx="5399405" cy="2377440"/>
                    </a:xfrm>
                    <a:prstGeom prst="rect">
                      <a:avLst/>
                    </a:prstGeom>
                  </pic:spPr>
                </pic:pic>
              </a:graphicData>
            </a:graphic>
          </wp:inline>
        </w:drawing>
      </w:r>
    </w:p>
    <w:p w14:paraId="65898CFD" w14:textId="28557F9E" w:rsidR="00DC1131" w:rsidRDefault="00DC1131" w:rsidP="00E94618">
      <w:pPr>
        <w:ind w:firstLine="567"/>
      </w:pPr>
      <w:r>
        <w:t>Następnie generowane zostają wartości kowariancji elementów portfela i indeksu WIG20 potrzebne do obliczenia współczynnika</w:t>
      </w:r>
      <w:r w:rsidR="00D03D5D">
        <w:t>.</w:t>
      </w:r>
    </w:p>
    <w:p w14:paraId="089BF299" w14:textId="77777777" w:rsidR="00E94618" w:rsidRDefault="00982C81" w:rsidP="00E94618">
      <w:pPr>
        <w:keepNext/>
      </w:pPr>
      <w:r w:rsidRPr="00982C81">
        <w:rPr>
          <w:noProof/>
        </w:rPr>
        <w:drawing>
          <wp:inline distT="0" distB="0" distL="0" distR="0" wp14:anchorId="3F853BEF" wp14:editId="6F42152C">
            <wp:extent cx="5399405" cy="2618105"/>
            <wp:effectExtent l="0" t="0" r="0" b="0"/>
            <wp:docPr id="133478267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2671" name="Obraz 1" descr="Obraz zawierający tekst, zrzut ekranu, Czcionka, numer&#10;&#10;Opis wygenerowany automatycznie"/>
                    <pic:cNvPicPr/>
                  </pic:nvPicPr>
                  <pic:blipFill>
                    <a:blip r:embed="rId30"/>
                    <a:stretch>
                      <a:fillRect/>
                    </a:stretch>
                  </pic:blipFill>
                  <pic:spPr>
                    <a:xfrm>
                      <a:off x="0" y="0"/>
                      <a:ext cx="5399405" cy="2618105"/>
                    </a:xfrm>
                    <a:prstGeom prst="rect">
                      <a:avLst/>
                    </a:prstGeom>
                  </pic:spPr>
                </pic:pic>
              </a:graphicData>
            </a:graphic>
          </wp:inline>
        </w:drawing>
      </w:r>
    </w:p>
    <w:p w14:paraId="37B2A26C" w14:textId="77777777" w:rsidR="008E64EF" w:rsidRDefault="008E64EF" w:rsidP="00DC1131"/>
    <w:p w14:paraId="27A1B51C" w14:textId="59884068" w:rsidR="00982C81" w:rsidRDefault="00982C81" w:rsidP="008E64EF">
      <w:pPr>
        <w:ind w:firstLine="567"/>
      </w:pPr>
      <w:r>
        <w:t xml:space="preserve">Zostaje stworzona tabela, w której kolumnach znajdują się nazwy spółek wchodzących w skład portfela, a w wierszach odpowiednio: kwota, przeznaczona na zakup akcji spółki, ilość zakupionych akcji, waga akcji w całym portfelu, obliczona stopa zwrotu, wariancja akcji, odchylenie standardowe, kowariancja między spółką a indeksem WIG20 oraz współczynnik </w:t>
      </w:r>
      <w:r w:rsidRPr="008E64EF">
        <w:rPr>
          <w:i/>
          <w:iCs/>
        </w:rPr>
        <w:t>beta</w:t>
      </w:r>
      <w:r>
        <w:t xml:space="preserve"> akcji.</w:t>
      </w:r>
      <w:r w:rsidR="008E64EF">
        <w:t xml:space="preserve"> </w:t>
      </w:r>
    </w:p>
    <w:p w14:paraId="6F53A7E2" w14:textId="6B6BB8CF" w:rsidR="008E64EF" w:rsidRDefault="00982C81" w:rsidP="00D03D5D">
      <w:pPr>
        <w:keepNext/>
      </w:pPr>
      <w:r w:rsidRPr="00982C81">
        <w:rPr>
          <w:noProof/>
        </w:rPr>
        <w:lastRenderedPageBreak/>
        <w:drawing>
          <wp:inline distT="0" distB="0" distL="0" distR="0" wp14:anchorId="51199F6A" wp14:editId="2E332906">
            <wp:extent cx="5399405" cy="2680970"/>
            <wp:effectExtent l="0" t="0" r="0" b="5080"/>
            <wp:docPr id="15253661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6136" name="Obraz 1" descr="Obraz zawierający tekst, zrzut ekranu, Czcionka, numer&#10;&#10;Opis wygenerowany automatycznie"/>
                    <pic:cNvPicPr/>
                  </pic:nvPicPr>
                  <pic:blipFill>
                    <a:blip r:embed="rId31"/>
                    <a:stretch>
                      <a:fillRect/>
                    </a:stretch>
                  </pic:blipFill>
                  <pic:spPr>
                    <a:xfrm>
                      <a:off x="0" y="0"/>
                      <a:ext cx="5399405" cy="2680970"/>
                    </a:xfrm>
                    <a:prstGeom prst="rect">
                      <a:avLst/>
                    </a:prstGeom>
                  </pic:spPr>
                </pic:pic>
              </a:graphicData>
            </a:graphic>
          </wp:inline>
        </w:drawing>
      </w:r>
    </w:p>
    <w:p w14:paraId="2F4F3DA9" w14:textId="5B1BBDA1" w:rsidR="008E64EF" w:rsidRDefault="00982C81" w:rsidP="008E64EF">
      <w:pPr>
        <w:ind w:firstLine="567"/>
      </w:pPr>
      <w:r>
        <w:t xml:space="preserve">Generowane zostają wartości Return oraz </w:t>
      </w:r>
      <w:proofErr w:type="spellStart"/>
      <w:r>
        <w:t>Variance</w:t>
      </w:r>
      <w:proofErr w:type="spellEnd"/>
      <w:r>
        <w:t xml:space="preserve"> odpowiadające za stopę zwrotu i wariancję całego portfela.</w:t>
      </w:r>
    </w:p>
    <w:p w14:paraId="54BE16FB" w14:textId="77777777" w:rsidR="008E64EF" w:rsidRDefault="00982C81" w:rsidP="008E64EF">
      <w:pPr>
        <w:keepNext/>
      </w:pPr>
      <w:r w:rsidRPr="00982C81">
        <w:rPr>
          <w:noProof/>
        </w:rPr>
        <w:drawing>
          <wp:inline distT="0" distB="0" distL="0" distR="0" wp14:anchorId="21B9745B" wp14:editId="49196777">
            <wp:extent cx="5399405" cy="1102995"/>
            <wp:effectExtent l="0" t="0" r="0" b="1905"/>
            <wp:docPr id="64096798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7987" name="Obraz 1" descr="Obraz zawierający tekst, Czcionka, zrzut ekranu&#10;&#10;Opis wygenerowany automatycznie"/>
                    <pic:cNvPicPr/>
                  </pic:nvPicPr>
                  <pic:blipFill>
                    <a:blip r:embed="rId32"/>
                    <a:stretch>
                      <a:fillRect/>
                    </a:stretch>
                  </pic:blipFill>
                  <pic:spPr>
                    <a:xfrm>
                      <a:off x="0" y="0"/>
                      <a:ext cx="5399405" cy="1102995"/>
                    </a:xfrm>
                    <a:prstGeom prst="rect">
                      <a:avLst/>
                    </a:prstGeom>
                  </pic:spPr>
                </pic:pic>
              </a:graphicData>
            </a:graphic>
          </wp:inline>
        </w:drawing>
      </w:r>
    </w:p>
    <w:p w14:paraId="022BF637" w14:textId="1E9DC5BA" w:rsidR="00982C81" w:rsidRDefault="008E64EF" w:rsidP="008E64EF">
      <w:pPr>
        <w:ind w:firstLine="567"/>
      </w:pPr>
      <w:r>
        <w:t>Następny rysunek pokazuje w jaki sposób p</w:t>
      </w:r>
      <w:r w:rsidR="00982C81">
        <w:t>owstają</w:t>
      </w:r>
      <w:r>
        <w:t>,</w:t>
      </w:r>
      <w:r w:rsidR="00982C81">
        <w:t xml:space="preserve"> </w:t>
      </w:r>
      <w:r>
        <w:t>potrzebne do wyświetlania stosownych wartości,</w:t>
      </w:r>
      <w:r w:rsidR="00982C81">
        <w:t xml:space="preserve"> zmienne </w:t>
      </w:r>
      <w:r>
        <w:t>zawierające</w:t>
      </w:r>
      <w:r w:rsidR="00982C81">
        <w:t xml:space="preserve"> napisy</w:t>
      </w:r>
      <w:r w:rsidR="004C1514">
        <w:t xml:space="preserve"> i tabele</w:t>
      </w:r>
      <w:r w:rsidR="00982C81">
        <w:t>.</w:t>
      </w:r>
    </w:p>
    <w:p w14:paraId="013CCF67" w14:textId="77777777" w:rsidR="00B27CCB" w:rsidRDefault="004C1514" w:rsidP="00B27CCB">
      <w:pPr>
        <w:keepNext/>
      </w:pPr>
      <w:r w:rsidRPr="004C1514">
        <w:rPr>
          <w:noProof/>
        </w:rPr>
        <w:lastRenderedPageBreak/>
        <w:drawing>
          <wp:inline distT="0" distB="0" distL="0" distR="0" wp14:anchorId="011AE0AC" wp14:editId="4D888313">
            <wp:extent cx="5399405" cy="5302885"/>
            <wp:effectExtent l="0" t="0" r="0" b="0"/>
            <wp:docPr id="1576353738"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3738" name="Obraz 1" descr="Obraz zawierający tekst, zrzut ekranu, dokument, Czcionka&#10;&#10;Opis wygenerowany automatycznie"/>
                    <pic:cNvPicPr/>
                  </pic:nvPicPr>
                  <pic:blipFill>
                    <a:blip r:embed="rId33"/>
                    <a:stretch>
                      <a:fillRect/>
                    </a:stretch>
                  </pic:blipFill>
                  <pic:spPr>
                    <a:xfrm>
                      <a:off x="0" y="0"/>
                      <a:ext cx="5399405" cy="5302885"/>
                    </a:xfrm>
                    <a:prstGeom prst="rect">
                      <a:avLst/>
                    </a:prstGeom>
                  </pic:spPr>
                </pic:pic>
              </a:graphicData>
            </a:graphic>
          </wp:inline>
        </w:drawing>
      </w:r>
    </w:p>
    <w:p w14:paraId="2CA45360" w14:textId="20F2B718" w:rsidR="004C1514" w:rsidRDefault="004C1514" w:rsidP="00B27CCB">
      <w:pPr>
        <w:ind w:firstLine="567"/>
      </w:pPr>
      <w:r>
        <w:t xml:space="preserve">Funkcje użyte dla poprawnego działania aplikacji na stronie 5 są bliźniacze z </w:t>
      </w:r>
      <w:r w:rsidR="00B27CCB">
        <w:t> </w:t>
      </w:r>
      <w:r>
        <w:t>funkcjami zaprezentowanymi dla strony czwartej. Z tego powodu prezentowanie kodu tej części aplikacji zosta</w:t>
      </w:r>
      <w:r w:rsidR="00B27CCB">
        <w:t>ło</w:t>
      </w:r>
      <w:r>
        <w:t xml:space="preserve"> pominięte.</w:t>
      </w:r>
    </w:p>
    <w:p w14:paraId="1F3768D2" w14:textId="5246C040" w:rsidR="004C1514" w:rsidRDefault="004C1514" w:rsidP="00B27CCB">
      <w:pPr>
        <w:ind w:firstLine="567"/>
      </w:pPr>
      <w:r>
        <w:t xml:space="preserve">Dla strony szóstej generowane są wartości współczynnika Markowitza oraz </w:t>
      </w:r>
      <w:proofErr w:type="spellStart"/>
      <w:r>
        <w:t>Sharpe’a</w:t>
      </w:r>
      <w:proofErr w:type="spellEnd"/>
      <w:r>
        <w:t xml:space="preserve"> dla obydwu portfeli</w:t>
      </w:r>
      <w:r w:rsidR="00B27CCB">
        <w:t xml:space="preserve">, których realizacja zaprezentowana została </w:t>
      </w:r>
      <w:r w:rsidR="00325649">
        <w:t>poniżej</w:t>
      </w:r>
      <w:r w:rsidR="00DA19FD">
        <w:t>.</w:t>
      </w:r>
    </w:p>
    <w:p w14:paraId="447A9D7C" w14:textId="002D982C" w:rsidR="004C1514" w:rsidRDefault="004C1514" w:rsidP="00D03D5D">
      <w:pPr>
        <w:keepNext/>
      </w:pPr>
      <w:r w:rsidRPr="004C1514">
        <w:rPr>
          <w:noProof/>
        </w:rPr>
        <w:lastRenderedPageBreak/>
        <w:drawing>
          <wp:inline distT="0" distB="0" distL="0" distR="0" wp14:anchorId="7A2CB01A" wp14:editId="05487140">
            <wp:extent cx="5399405" cy="2788285"/>
            <wp:effectExtent l="0" t="0" r="0" b="0"/>
            <wp:docPr id="9299391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9130" name="Obraz 1" descr="Obraz zawierający tekst, zrzut ekranu, numer, Czcionka&#10;&#10;Opis wygenerowany automatycznie"/>
                    <pic:cNvPicPr/>
                  </pic:nvPicPr>
                  <pic:blipFill>
                    <a:blip r:embed="rId34"/>
                    <a:stretch>
                      <a:fillRect/>
                    </a:stretch>
                  </pic:blipFill>
                  <pic:spPr>
                    <a:xfrm>
                      <a:off x="0" y="0"/>
                      <a:ext cx="5399405" cy="2788285"/>
                    </a:xfrm>
                    <a:prstGeom prst="rect">
                      <a:avLst/>
                    </a:prstGeom>
                  </pic:spPr>
                </pic:pic>
              </a:graphicData>
            </a:graphic>
          </wp:inline>
        </w:drawing>
      </w:r>
    </w:p>
    <w:p w14:paraId="309F96D9" w14:textId="27985273" w:rsidR="004C1514" w:rsidRDefault="004C1514" w:rsidP="00903C24">
      <w:pPr>
        <w:ind w:firstLine="567"/>
      </w:pPr>
      <w:r>
        <w:t>Powstają również napisy informujące użytkownika o wartościach współczynników</w:t>
      </w:r>
      <w:r w:rsidR="00325649">
        <w:t>.</w:t>
      </w:r>
    </w:p>
    <w:p w14:paraId="757FE4BC" w14:textId="77777777" w:rsidR="00903C24" w:rsidRDefault="00903C24" w:rsidP="00903C24">
      <w:pPr>
        <w:ind w:firstLine="567"/>
      </w:pPr>
    </w:p>
    <w:p w14:paraId="16C8D22B" w14:textId="77777777" w:rsidR="00903C24" w:rsidRDefault="004C1514" w:rsidP="00903C24">
      <w:pPr>
        <w:keepNext/>
      </w:pPr>
      <w:r w:rsidRPr="004C1514">
        <w:rPr>
          <w:noProof/>
        </w:rPr>
        <w:drawing>
          <wp:inline distT="0" distB="0" distL="0" distR="0" wp14:anchorId="3D8318DE" wp14:editId="79F5FE28">
            <wp:extent cx="5399405" cy="2224405"/>
            <wp:effectExtent l="0" t="0" r="0" b="4445"/>
            <wp:docPr id="30148121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81217" name="Obraz 1" descr="Obraz zawierający tekst, zrzut ekranu, Czcionka, numer&#10;&#10;Opis wygenerowany automatycznie"/>
                    <pic:cNvPicPr/>
                  </pic:nvPicPr>
                  <pic:blipFill>
                    <a:blip r:embed="rId35"/>
                    <a:stretch>
                      <a:fillRect/>
                    </a:stretch>
                  </pic:blipFill>
                  <pic:spPr>
                    <a:xfrm>
                      <a:off x="0" y="0"/>
                      <a:ext cx="5399405" cy="2224405"/>
                    </a:xfrm>
                    <a:prstGeom prst="rect">
                      <a:avLst/>
                    </a:prstGeom>
                  </pic:spPr>
                </pic:pic>
              </a:graphicData>
            </a:graphic>
          </wp:inline>
        </w:drawing>
      </w:r>
    </w:p>
    <w:p w14:paraId="5CA3285A" w14:textId="20E4E0C0" w:rsidR="00330126" w:rsidRDefault="009F5796" w:rsidP="009F5796">
      <w:pPr>
        <w:ind w:firstLine="567"/>
      </w:pPr>
      <w:r>
        <w:t>Na koniec p</w:t>
      </w:r>
      <w:r w:rsidR="00330126">
        <w:t>orównane zostają wartości współczynników</w:t>
      </w:r>
      <w:r>
        <w:t xml:space="preserve"> </w:t>
      </w:r>
      <w:proofErr w:type="spellStart"/>
      <w:r>
        <w:t>Marokwitza</w:t>
      </w:r>
      <w:proofErr w:type="spellEnd"/>
      <w:r>
        <w:t xml:space="preserve"> i </w:t>
      </w:r>
      <w:proofErr w:type="spellStart"/>
      <w:r>
        <w:t>Sharpe’a</w:t>
      </w:r>
      <w:proofErr w:type="spellEnd"/>
      <w:r w:rsidR="00330126">
        <w:t xml:space="preserve"> oraz w zależności od wyniku generowana jest wiadomość dla użytkownika.</w:t>
      </w:r>
    </w:p>
    <w:p w14:paraId="6AA7BF10" w14:textId="77777777" w:rsidR="009F5796" w:rsidRDefault="00330126" w:rsidP="009F5796">
      <w:pPr>
        <w:keepNext/>
      </w:pPr>
      <w:r w:rsidRPr="00330126">
        <w:rPr>
          <w:noProof/>
        </w:rPr>
        <w:lastRenderedPageBreak/>
        <w:drawing>
          <wp:inline distT="0" distB="0" distL="0" distR="0" wp14:anchorId="46699245" wp14:editId="4805C8FD">
            <wp:extent cx="5399405" cy="3604895"/>
            <wp:effectExtent l="0" t="0" r="0" b="0"/>
            <wp:docPr id="104481322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3220" name="Obraz 1" descr="Obraz zawierający tekst, zrzut ekranu, dokument, Czcionka&#10;&#10;Opis wygenerowany automatycznie"/>
                    <pic:cNvPicPr/>
                  </pic:nvPicPr>
                  <pic:blipFill>
                    <a:blip r:embed="rId36"/>
                    <a:stretch>
                      <a:fillRect/>
                    </a:stretch>
                  </pic:blipFill>
                  <pic:spPr>
                    <a:xfrm>
                      <a:off x="0" y="0"/>
                      <a:ext cx="5399405" cy="3604895"/>
                    </a:xfrm>
                    <a:prstGeom prst="rect">
                      <a:avLst/>
                    </a:prstGeom>
                  </pic:spPr>
                </pic:pic>
              </a:graphicData>
            </a:graphic>
          </wp:inline>
        </w:drawing>
      </w:r>
    </w:p>
    <w:p w14:paraId="265C95DF" w14:textId="77777777" w:rsidR="009F5796" w:rsidRDefault="009F5796" w:rsidP="00DC1131"/>
    <w:p w14:paraId="0ED57564" w14:textId="7F4A2D44" w:rsidR="00330126" w:rsidRDefault="009F5796" w:rsidP="009F5796">
      <w:pPr>
        <w:ind w:firstLine="567"/>
      </w:pPr>
      <w:r>
        <w:t xml:space="preserve">Program </w:t>
      </w:r>
      <w:r w:rsidR="00330126">
        <w:t>końc</w:t>
      </w:r>
      <w:r>
        <w:t>zy</w:t>
      </w:r>
      <w:r w:rsidR="00330126">
        <w:t xml:space="preserve"> zadeklarowana funkcja </w:t>
      </w:r>
      <w:proofErr w:type="spellStart"/>
      <w:r w:rsidR="00330126">
        <w:t>shinyApp</w:t>
      </w:r>
      <w:proofErr w:type="spellEnd"/>
      <w:r>
        <w:t>(),</w:t>
      </w:r>
      <w:r w:rsidR="00330126">
        <w:t xml:space="preserve"> dzięki której możliwe jest </w:t>
      </w:r>
      <w:r>
        <w:t xml:space="preserve">uruchomienie </w:t>
      </w:r>
      <w:r w:rsidR="00330126">
        <w:t>całej aplikacji</w:t>
      </w:r>
      <w:r>
        <w:t xml:space="preserve"> </w:t>
      </w:r>
      <w:r w:rsidR="00DA19FD">
        <w:t>.</w:t>
      </w:r>
    </w:p>
    <w:p w14:paraId="46B55F39" w14:textId="77777777" w:rsidR="009F5796" w:rsidRDefault="00330126" w:rsidP="009F5796">
      <w:pPr>
        <w:keepNext/>
      </w:pPr>
      <w:r w:rsidRPr="00330126">
        <w:rPr>
          <w:noProof/>
        </w:rPr>
        <w:drawing>
          <wp:inline distT="0" distB="0" distL="0" distR="0" wp14:anchorId="7699587A" wp14:editId="365F8BA3">
            <wp:extent cx="5399405" cy="297180"/>
            <wp:effectExtent l="0" t="0" r="0" b="7620"/>
            <wp:docPr id="9306657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5777" name=""/>
                    <pic:cNvPicPr/>
                  </pic:nvPicPr>
                  <pic:blipFill>
                    <a:blip r:embed="rId37"/>
                    <a:stretch>
                      <a:fillRect/>
                    </a:stretch>
                  </pic:blipFill>
                  <pic:spPr>
                    <a:xfrm>
                      <a:off x="0" y="0"/>
                      <a:ext cx="5399405" cy="297180"/>
                    </a:xfrm>
                    <a:prstGeom prst="rect">
                      <a:avLst/>
                    </a:prstGeom>
                  </pic:spPr>
                </pic:pic>
              </a:graphicData>
            </a:graphic>
          </wp:inline>
        </w:drawing>
      </w:r>
    </w:p>
    <w:p w14:paraId="760DB632" w14:textId="77777777" w:rsidR="00862EFD" w:rsidRDefault="00862EFD" w:rsidP="00862EFD"/>
    <w:p w14:paraId="1BD58BA7" w14:textId="77777777" w:rsidR="00325649" w:rsidRDefault="00325649" w:rsidP="00862EFD"/>
    <w:p w14:paraId="4D469D17" w14:textId="77777777" w:rsidR="00325649" w:rsidRDefault="00325649" w:rsidP="00862EFD"/>
    <w:p w14:paraId="789E6C2F" w14:textId="77777777" w:rsidR="00325649" w:rsidRDefault="00325649" w:rsidP="00862EFD"/>
    <w:p w14:paraId="0B012920" w14:textId="77777777" w:rsidR="00325649" w:rsidRDefault="00325649" w:rsidP="00862EFD"/>
    <w:p w14:paraId="058EA68F" w14:textId="77777777" w:rsidR="00325649" w:rsidRDefault="00325649" w:rsidP="00862EFD"/>
    <w:p w14:paraId="2E47D8E6" w14:textId="77777777" w:rsidR="00325649" w:rsidRDefault="00325649" w:rsidP="00862EFD"/>
    <w:p w14:paraId="526A57AF" w14:textId="77777777" w:rsidR="00325649" w:rsidRDefault="00325649" w:rsidP="00862EFD"/>
    <w:p w14:paraId="38E7E452" w14:textId="77777777" w:rsidR="00325649" w:rsidRDefault="00325649" w:rsidP="00862EFD"/>
    <w:p w14:paraId="15374B4B" w14:textId="3023F627" w:rsidR="00443A25" w:rsidRDefault="006E1AA3" w:rsidP="00325649">
      <w:pPr>
        <w:pStyle w:val="Nagwek1"/>
      </w:pPr>
      <w:bookmarkStart w:id="6" w:name="_Toc167740180"/>
      <w:r w:rsidRPr="006E1AA3">
        <w:lastRenderedPageBreak/>
        <w:t>Prezentacja działania aplikacji</w:t>
      </w:r>
      <w:bookmarkEnd w:id="6"/>
    </w:p>
    <w:p w14:paraId="60F31BD9" w14:textId="77777777" w:rsidR="00801B16" w:rsidRDefault="00801B16" w:rsidP="00987D2E"/>
    <w:p w14:paraId="6F14A0C6" w14:textId="2708E82A" w:rsidR="00330126" w:rsidRDefault="00801B16" w:rsidP="00987D2E">
      <w:r>
        <w:t xml:space="preserve">Rysunek </w:t>
      </w:r>
      <w:r w:rsidR="00325649">
        <w:t>poniżej</w:t>
      </w:r>
      <w:r>
        <w:t xml:space="preserve"> pokazuje stronę wyświetlana</w:t>
      </w:r>
      <w:r w:rsidR="00987D2E">
        <w:t xml:space="preserve"> po uruchomieniu </w:t>
      </w:r>
      <w:r>
        <w:t>aplikacji.</w:t>
      </w:r>
    </w:p>
    <w:p w14:paraId="5F9CDF3A" w14:textId="77777777" w:rsidR="00BC1A31" w:rsidRDefault="00987D2E" w:rsidP="00BC1A31">
      <w:pPr>
        <w:keepNext/>
      </w:pPr>
      <w:r w:rsidRPr="00987D2E">
        <w:rPr>
          <w:noProof/>
        </w:rPr>
        <w:drawing>
          <wp:inline distT="0" distB="0" distL="0" distR="0" wp14:anchorId="44135F33" wp14:editId="5F7300FD">
            <wp:extent cx="5399405" cy="2197100"/>
            <wp:effectExtent l="0" t="0" r="0" b="0"/>
            <wp:docPr id="178802529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5299" name="Obraz 1" descr="Obraz zawierający tekst, zrzut ekranu, Czcionka, numer&#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9405" cy="2197100"/>
                    </a:xfrm>
                    <a:prstGeom prst="rect">
                      <a:avLst/>
                    </a:prstGeom>
                  </pic:spPr>
                </pic:pic>
              </a:graphicData>
            </a:graphic>
          </wp:inline>
        </w:drawing>
      </w:r>
    </w:p>
    <w:p w14:paraId="0CE86DC8" w14:textId="77777777" w:rsidR="00330126" w:rsidRDefault="00330126" w:rsidP="00330126"/>
    <w:p w14:paraId="5BA10B93" w14:textId="54185BAB" w:rsidR="00330126" w:rsidRDefault="00957A06" w:rsidP="00957A06">
      <w:pPr>
        <w:ind w:firstLine="567"/>
      </w:pPr>
      <w:r>
        <w:t>Na początku w</w:t>
      </w:r>
      <w:r w:rsidR="00987D2E">
        <w:t xml:space="preserve">yświetlona zostaje pierwsza strona, która daje możliwość porównywania ze sobą wartości </w:t>
      </w:r>
      <w:r>
        <w:t xml:space="preserve">wybieranych </w:t>
      </w:r>
      <w:r w:rsidR="00987D2E">
        <w:t>akcji za pomocą interaktywnej tabeli.</w:t>
      </w:r>
    </w:p>
    <w:p w14:paraId="2C0B9686" w14:textId="4EFEDD49" w:rsidR="00987D2E" w:rsidRDefault="00987D2E" w:rsidP="00330126"/>
    <w:p w14:paraId="5C7AB93C" w14:textId="77777777" w:rsidR="00957A06" w:rsidRDefault="009E36D7" w:rsidP="00957A06">
      <w:pPr>
        <w:keepNext/>
        <w:jc w:val="center"/>
      </w:pPr>
      <w:r w:rsidRPr="009E36D7">
        <w:rPr>
          <w:noProof/>
        </w:rPr>
        <w:drawing>
          <wp:inline distT="0" distB="0" distL="0" distR="0" wp14:anchorId="19A57255" wp14:editId="12E3D165">
            <wp:extent cx="2228101" cy="3710940"/>
            <wp:effectExtent l="0" t="0" r="1270" b="3810"/>
            <wp:docPr id="1074107884"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7884" name="Obraz 1" descr="Obraz zawierający tekst, zrzut ekranu, numer, oprogramowanie&#10;&#10;Opis wygenerowany automatyczni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5440" cy="3756474"/>
                    </a:xfrm>
                    <a:prstGeom prst="rect">
                      <a:avLst/>
                    </a:prstGeom>
                  </pic:spPr>
                </pic:pic>
              </a:graphicData>
            </a:graphic>
          </wp:inline>
        </w:drawing>
      </w:r>
    </w:p>
    <w:p w14:paraId="72737C45" w14:textId="77777777" w:rsidR="00987D2E" w:rsidRDefault="00987D2E" w:rsidP="00330126"/>
    <w:p w14:paraId="5355B7CA" w14:textId="51F2D4DB" w:rsidR="00987D2E" w:rsidRDefault="00957A06" w:rsidP="00DA19FD">
      <w:pPr>
        <w:ind w:firstLine="567"/>
      </w:pPr>
      <w:r>
        <w:lastRenderedPageBreak/>
        <w:t>Jest możliwość wyboru zakresu</w:t>
      </w:r>
      <w:r w:rsidR="00987D2E">
        <w:t xml:space="preserve"> dat, np. </w:t>
      </w:r>
      <w:r>
        <w:t xml:space="preserve">można </w:t>
      </w:r>
      <w:r w:rsidR="00987D2E">
        <w:t xml:space="preserve">wyświetlić dane tylko z ostatniego miesiąca, jak i również wybrać tylko kilka spółek, np. akcje spółek Allegro, Dino, mBank i PZU oraz wyświetlić dane indeksu WIG20. Dzięki interaktywnej tabeli </w:t>
      </w:r>
      <w:r w:rsidR="00624B9D">
        <w:t>możliwe jest</w:t>
      </w:r>
      <w:r w:rsidR="00987D2E">
        <w:t xml:space="preserve"> zwiększ</w:t>
      </w:r>
      <w:r w:rsidR="00624B9D">
        <w:t>enie</w:t>
      </w:r>
      <w:r w:rsidR="00987D2E">
        <w:t xml:space="preserve"> ilość wierszy na stronie, co daje możliwość wyświetlenia całej tabeli</w:t>
      </w:r>
      <w:r w:rsidR="00DA19FD">
        <w:t>.</w:t>
      </w:r>
    </w:p>
    <w:p w14:paraId="683A8ED2" w14:textId="77777777" w:rsidR="00957A06" w:rsidRDefault="00957A06" w:rsidP="00957A06">
      <w:pPr>
        <w:ind w:firstLine="567"/>
      </w:pPr>
    </w:p>
    <w:p w14:paraId="55EB8C37" w14:textId="77777777" w:rsidR="00957A06" w:rsidRDefault="009E36D7" w:rsidP="00957A06">
      <w:pPr>
        <w:keepNext/>
        <w:jc w:val="center"/>
      </w:pPr>
      <w:r w:rsidRPr="009E36D7">
        <w:rPr>
          <w:noProof/>
        </w:rPr>
        <w:drawing>
          <wp:inline distT="0" distB="0" distL="0" distR="0" wp14:anchorId="4CC6CC29" wp14:editId="30AA0FE2">
            <wp:extent cx="4447309" cy="3739817"/>
            <wp:effectExtent l="0" t="0" r="0" b="0"/>
            <wp:docPr id="634819101"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19101" name="Obraz 1" descr="Obraz zawierający tekst, numer, zrzut ekranu&#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4448234" cy="3740595"/>
                    </a:xfrm>
                    <a:prstGeom prst="rect">
                      <a:avLst/>
                    </a:prstGeom>
                  </pic:spPr>
                </pic:pic>
              </a:graphicData>
            </a:graphic>
          </wp:inline>
        </w:drawing>
      </w:r>
    </w:p>
    <w:p w14:paraId="17EA5E57" w14:textId="77777777" w:rsidR="00AD2838" w:rsidRDefault="00AD2838" w:rsidP="00957A06">
      <w:pPr>
        <w:ind w:firstLine="567"/>
      </w:pPr>
    </w:p>
    <w:p w14:paraId="013142A0" w14:textId="1653D197" w:rsidR="009E36D7" w:rsidRDefault="00624B9D" w:rsidP="00957A06">
      <w:pPr>
        <w:ind w:firstLine="567"/>
      </w:pPr>
      <w:r>
        <w:t>Kolejna strona służy do</w:t>
      </w:r>
      <w:r w:rsidR="009E36D7">
        <w:t xml:space="preserve"> porównania ze sobą </w:t>
      </w:r>
      <w:r>
        <w:t>wartości</w:t>
      </w:r>
      <w:r w:rsidR="009E36D7">
        <w:t xml:space="preserve"> funkcji</w:t>
      </w:r>
      <w:r>
        <w:t xml:space="preserve"> za pomocą wykresu</w:t>
      </w:r>
      <w:r w:rsidR="009E36D7">
        <w:t>.</w:t>
      </w:r>
    </w:p>
    <w:p w14:paraId="38F22AFF" w14:textId="77777777" w:rsidR="00AD2838" w:rsidRDefault="00AD2838" w:rsidP="00957A06">
      <w:pPr>
        <w:ind w:firstLine="567"/>
      </w:pPr>
    </w:p>
    <w:p w14:paraId="26C6219E" w14:textId="77777777" w:rsidR="00AD2838" w:rsidRDefault="009E36D7" w:rsidP="00AD2838">
      <w:pPr>
        <w:keepNext/>
      </w:pPr>
      <w:r w:rsidRPr="009E36D7">
        <w:rPr>
          <w:noProof/>
        </w:rPr>
        <w:lastRenderedPageBreak/>
        <w:drawing>
          <wp:inline distT="0" distB="0" distL="0" distR="0" wp14:anchorId="520785B0" wp14:editId="5068CC50">
            <wp:extent cx="5399405" cy="2196465"/>
            <wp:effectExtent l="0" t="0" r="0" b="0"/>
            <wp:docPr id="1082534659"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34659" name="Obraz 1" descr="Obraz zawierający tekst, zrzut ekranu, linia, diagram&#10;&#10;Opis wygenerowany automatyczni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196465"/>
                    </a:xfrm>
                    <a:prstGeom prst="rect">
                      <a:avLst/>
                    </a:prstGeom>
                  </pic:spPr>
                </pic:pic>
              </a:graphicData>
            </a:graphic>
          </wp:inline>
        </w:drawing>
      </w:r>
    </w:p>
    <w:p w14:paraId="33C755F1" w14:textId="475FD154" w:rsidR="009E36D7" w:rsidRDefault="009E36D7" w:rsidP="004B2144">
      <w:pPr>
        <w:ind w:firstLine="567"/>
      </w:pPr>
    </w:p>
    <w:p w14:paraId="07E6034E" w14:textId="0AC4B7D5" w:rsidR="009E36D7" w:rsidRDefault="009E36D7" w:rsidP="004B2144">
      <w:pPr>
        <w:ind w:firstLine="567"/>
      </w:pPr>
      <w:r>
        <w:t>Na wykresie moż</w:t>
      </w:r>
      <w:r w:rsidR="004B2144">
        <w:t>na</w:t>
      </w:r>
      <w:r>
        <w:t xml:space="preserve"> sprawdzić wartości akcji w poszczególnych punktach</w:t>
      </w:r>
      <w:r w:rsidR="00325649">
        <w:t>.</w:t>
      </w:r>
    </w:p>
    <w:p w14:paraId="54A5B6EC" w14:textId="53324D0C" w:rsidR="009E36D7" w:rsidRDefault="009E36D7" w:rsidP="0087236F"/>
    <w:p w14:paraId="05D12B18" w14:textId="37CD2159" w:rsidR="00624B9D" w:rsidRDefault="004B2144" w:rsidP="00325649">
      <w:pPr>
        <w:keepNext/>
      </w:pPr>
      <w:r w:rsidRPr="009E36D7">
        <w:rPr>
          <w:noProof/>
        </w:rPr>
        <w:drawing>
          <wp:inline distT="0" distB="0" distL="0" distR="0" wp14:anchorId="6832B619" wp14:editId="1453080E">
            <wp:extent cx="5399405" cy="2094230"/>
            <wp:effectExtent l="0" t="0" r="0" b="1270"/>
            <wp:docPr id="240623352"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3352" name="Obraz 1" descr="Obraz zawierający tekst, zrzut ekranu, linia, diagram&#10;&#10;Opis wygenerowany automatyczni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9405" cy="2094230"/>
                    </a:xfrm>
                    <a:prstGeom prst="rect">
                      <a:avLst/>
                    </a:prstGeom>
                  </pic:spPr>
                </pic:pic>
              </a:graphicData>
            </a:graphic>
          </wp:inline>
        </w:drawing>
      </w:r>
    </w:p>
    <w:p w14:paraId="54CEFA06" w14:textId="06B22928" w:rsidR="009E36D7" w:rsidRDefault="009E36D7" w:rsidP="00B40DE6">
      <w:pPr>
        <w:ind w:firstLine="567"/>
      </w:pPr>
      <w:r>
        <w:t>Moż</w:t>
      </w:r>
      <w:r w:rsidR="00B40DE6">
        <w:t>na</w:t>
      </w:r>
      <w:r>
        <w:t xml:space="preserve"> również zmienić zakres dat oraz wyświetlić wartości indeksu</w:t>
      </w:r>
      <w:r w:rsidR="00B40DE6">
        <w:t xml:space="preserve"> WIG20 </w:t>
      </w:r>
    </w:p>
    <w:p w14:paraId="0FBC9EC0" w14:textId="77777777" w:rsidR="00B40DE6" w:rsidRDefault="00B40DE6" w:rsidP="00B40DE6">
      <w:pPr>
        <w:ind w:firstLine="567"/>
      </w:pPr>
    </w:p>
    <w:p w14:paraId="3DF7367D" w14:textId="77777777" w:rsidR="00BE4F9F" w:rsidRDefault="00B40DE6" w:rsidP="00BE4F9F">
      <w:pPr>
        <w:keepNext/>
      </w:pPr>
      <w:r w:rsidRPr="00624B9D">
        <w:rPr>
          <w:noProof/>
        </w:rPr>
        <w:drawing>
          <wp:inline distT="0" distB="0" distL="0" distR="0" wp14:anchorId="3E77A941" wp14:editId="494FC55B">
            <wp:extent cx="5399405" cy="2075815"/>
            <wp:effectExtent l="0" t="0" r="0" b="635"/>
            <wp:docPr id="812211567" name="Obraz 1" descr="Obraz zawierający tekst, linia,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1567" name="Obraz 1" descr="Obraz zawierający tekst, linia, diagram, zrzut ekranu&#10;&#10;Opis wygenerowany automatyczni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2075815"/>
                    </a:xfrm>
                    <a:prstGeom prst="rect">
                      <a:avLst/>
                    </a:prstGeom>
                  </pic:spPr>
                </pic:pic>
              </a:graphicData>
            </a:graphic>
          </wp:inline>
        </w:drawing>
      </w:r>
    </w:p>
    <w:p w14:paraId="65C00E8E" w14:textId="3E76CB26" w:rsidR="009E36D7" w:rsidRDefault="009E36D7" w:rsidP="0087236F"/>
    <w:p w14:paraId="6366A79B" w14:textId="7BE1A863" w:rsidR="00624B9D" w:rsidRDefault="00624B9D" w:rsidP="00BE4F9F">
      <w:pPr>
        <w:ind w:firstLine="567"/>
      </w:pPr>
      <w:r>
        <w:lastRenderedPageBreak/>
        <w:t>Kolejna strona daje użytkownikowi możliwość wyświetlenia szczegółowych informacji o wybranej akcji.</w:t>
      </w:r>
    </w:p>
    <w:p w14:paraId="6B7936B3" w14:textId="77777777" w:rsidR="00BE4F9F" w:rsidRDefault="00BE4F9F" w:rsidP="00BE4F9F">
      <w:pPr>
        <w:ind w:firstLine="567"/>
      </w:pPr>
    </w:p>
    <w:p w14:paraId="0C082D2D" w14:textId="77777777" w:rsidR="00BE4F9F" w:rsidRDefault="00624B9D" w:rsidP="00BE4F9F">
      <w:pPr>
        <w:keepNext/>
      </w:pPr>
      <w:r w:rsidRPr="00624B9D">
        <w:rPr>
          <w:noProof/>
        </w:rPr>
        <w:drawing>
          <wp:inline distT="0" distB="0" distL="0" distR="0" wp14:anchorId="3C26304A" wp14:editId="754A9555">
            <wp:extent cx="5399405" cy="3295650"/>
            <wp:effectExtent l="0" t="0" r="0" b="0"/>
            <wp:docPr id="1594246421"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6421" name="Obraz 1" descr="Obraz zawierający tekst, zrzut ekranu, diagram, Wykres&#10;&#10;Opis wygenerowany automatyczni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3295650"/>
                    </a:xfrm>
                    <a:prstGeom prst="rect">
                      <a:avLst/>
                    </a:prstGeom>
                  </pic:spPr>
                </pic:pic>
              </a:graphicData>
            </a:graphic>
          </wp:inline>
        </w:drawing>
      </w:r>
    </w:p>
    <w:p w14:paraId="36AC55A1" w14:textId="77777777" w:rsidR="00624B9D" w:rsidRDefault="00624B9D" w:rsidP="00BE4F9F"/>
    <w:p w14:paraId="04BD1955" w14:textId="674CAE84" w:rsidR="00624B9D" w:rsidRDefault="00624B9D" w:rsidP="00BE4F9F">
      <w:pPr>
        <w:ind w:firstLine="567"/>
      </w:pPr>
      <w:r>
        <w:t xml:space="preserve">Po </w:t>
      </w:r>
      <w:r w:rsidR="00CF27A3">
        <w:t>ograniczeniu</w:t>
      </w:r>
      <w:r w:rsidR="002A532D">
        <w:t xml:space="preserve"> </w:t>
      </w:r>
      <w:r>
        <w:t>przedziału dat oraz dodaniu linii najlepszego dopasowania wyniki aplikacji mogą sugerować, czy wartości wybranej akcji mają tendencję wzrostową czy spadkową</w:t>
      </w:r>
      <w:r w:rsidR="00325649">
        <w:t>.</w:t>
      </w:r>
    </w:p>
    <w:p w14:paraId="5C439F7F" w14:textId="77777777" w:rsidR="00BE4F9F" w:rsidRDefault="002A532D" w:rsidP="00BE4F9F">
      <w:pPr>
        <w:keepNext/>
      </w:pPr>
      <w:r w:rsidRPr="002A532D">
        <w:rPr>
          <w:noProof/>
        </w:rPr>
        <w:drawing>
          <wp:inline distT="0" distB="0" distL="0" distR="0" wp14:anchorId="3390DD65" wp14:editId="21B2F99F">
            <wp:extent cx="5399405" cy="2121535"/>
            <wp:effectExtent l="0" t="0" r="0" b="0"/>
            <wp:docPr id="2069264211"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64211" name="Obraz 1" descr="Obraz zawierający tekst, zrzut ekranu, linia, diagram&#10;&#10;Opis wygenerowany automatyczni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9405" cy="2121535"/>
                    </a:xfrm>
                    <a:prstGeom prst="rect">
                      <a:avLst/>
                    </a:prstGeom>
                  </pic:spPr>
                </pic:pic>
              </a:graphicData>
            </a:graphic>
          </wp:inline>
        </w:drawing>
      </w:r>
    </w:p>
    <w:p w14:paraId="7019AA80" w14:textId="35D1F2AF" w:rsidR="002A532D" w:rsidRDefault="002A532D" w:rsidP="00D84FDE">
      <w:pPr>
        <w:ind w:firstLine="567"/>
      </w:pPr>
      <w:r>
        <w:t>Strona czwarta, zatytułowana ,,</w:t>
      </w:r>
      <w:proofErr w:type="spellStart"/>
      <w:r>
        <w:t>Create</w:t>
      </w:r>
      <w:proofErr w:type="spellEnd"/>
      <w:r>
        <w:t xml:space="preserve"> </w:t>
      </w:r>
      <w:proofErr w:type="spellStart"/>
      <w:r>
        <w:t>first</w:t>
      </w:r>
      <w:proofErr w:type="spellEnd"/>
      <w:r>
        <w:t xml:space="preserve"> portfolio” oczekuje na wprowadzenie danych dotyczących wybranych spółek</w:t>
      </w:r>
      <w:r w:rsidR="00566AED">
        <w:t xml:space="preserve"> do stworzenia pierwszego portfela</w:t>
      </w:r>
      <w:r w:rsidR="00325649">
        <w:t>.</w:t>
      </w:r>
    </w:p>
    <w:p w14:paraId="10FF4162" w14:textId="77777777" w:rsidR="002A532D" w:rsidRDefault="002A532D" w:rsidP="00D84FDE"/>
    <w:p w14:paraId="68C00407" w14:textId="77777777" w:rsidR="00566AED" w:rsidRDefault="006E6764" w:rsidP="00566AED">
      <w:pPr>
        <w:keepNext/>
      </w:pPr>
      <w:r w:rsidRPr="006E6764">
        <w:rPr>
          <w:noProof/>
        </w:rPr>
        <w:lastRenderedPageBreak/>
        <w:drawing>
          <wp:inline distT="0" distB="0" distL="0" distR="0" wp14:anchorId="46D88658" wp14:editId="2B70F21D">
            <wp:extent cx="5399405" cy="4570095"/>
            <wp:effectExtent l="0" t="0" r="0" b="1905"/>
            <wp:docPr id="1438235363"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35363" name="Obraz 1" descr="Obraz zawierający tekst, zrzut ekranu, numer&#10;&#10;Opis wygenerowany automatycznie"/>
                    <pic:cNvPicPr/>
                  </pic:nvPicPr>
                  <pic:blipFill>
                    <a:blip r:embed="rId46">
                      <a:extLst>
                        <a:ext uri="{28A0092B-C50C-407E-A947-70E740481C1C}">
                          <a14:useLocalDpi xmlns:a14="http://schemas.microsoft.com/office/drawing/2010/main" val="0"/>
                        </a:ext>
                      </a:extLst>
                    </a:blip>
                    <a:stretch>
                      <a:fillRect/>
                    </a:stretch>
                  </pic:blipFill>
                  <pic:spPr>
                    <a:xfrm>
                      <a:off x="0" y="0"/>
                      <a:ext cx="5399405" cy="4570095"/>
                    </a:xfrm>
                    <a:prstGeom prst="rect">
                      <a:avLst/>
                    </a:prstGeom>
                  </pic:spPr>
                </pic:pic>
              </a:graphicData>
            </a:graphic>
          </wp:inline>
        </w:drawing>
      </w:r>
    </w:p>
    <w:p w14:paraId="4A71799C" w14:textId="77777777" w:rsidR="006E6764" w:rsidRDefault="006E6764" w:rsidP="002A532D"/>
    <w:p w14:paraId="33A63A04" w14:textId="77777777" w:rsidR="00325649" w:rsidRDefault="002A532D" w:rsidP="00325649">
      <w:pPr>
        <w:ind w:firstLine="567"/>
      </w:pPr>
      <w:r>
        <w:t>Tabela nazwana ,,</w:t>
      </w:r>
      <w:proofErr w:type="spellStart"/>
      <w:r>
        <w:t>Possibilities</w:t>
      </w:r>
      <w:proofErr w:type="spellEnd"/>
      <w:r>
        <w:t>”</w:t>
      </w:r>
      <w:r w:rsidR="006E6764">
        <w:t xml:space="preserve"> wyświetla ile akcji użytkownik może jeszcze kupić, </w:t>
      </w:r>
      <w:proofErr w:type="spellStart"/>
      <w:r w:rsidR="006E6764">
        <w:t>tzn</w:t>
      </w:r>
      <w:proofErr w:type="spellEnd"/>
      <w:r w:rsidR="006E6764">
        <w:t xml:space="preserve"> ile nierozdysponowanych pieniędzy pozostało. P</w:t>
      </w:r>
      <w:r w:rsidR="00023D23">
        <w:t>o kliknięciu w przycisk ,,</w:t>
      </w:r>
      <w:proofErr w:type="spellStart"/>
      <w:r w:rsidR="00023D23">
        <w:t>Create</w:t>
      </w:r>
      <w:proofErr w:type="spellEnd"/>
      <w:r w:rsidR="00023D23">
        <w:t xml:space="preserve"> Portfolio” wyświetlą się następujące informacje</w:t>
      </w:r>
      <w:r w:rsidR="00325649">
        <w:t>.</w:t>
      </w:r>
    </w:p>
    <w:p w14:paraId="05862658" w14:textId="00BB7C8F" w:rsidR="00710E40" w:rsidRDefault="00710E40" w:rsidP="00325649">
      <w:pPr>
        <w:ind w:firstLine="567"/>
      </w:pPr>
      <w:r w:rsidRPr="008D4DDB">
        <w:rPr>
          <w:noProof/>
        </w:rPr>
        <w:lastRenderedPageBreak/>
        <w:drawing>
          <wp:inline distT="0" distB="0" distL="0" distR="0" wp14:anchorId="438E31F5" wp14:editId="411F548D">
            <wp:extent cx="4725466" cy="4470382"/>
            <wp:effectExtent l="0" t="0" r="0" b="6985"/>
            <wp:docPr id="609901239" name="Obraz 1" descr="Obraz zawierający tekst, numer,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1239" name="Obraz 1" descr="Obraz zawierający tekst, numer, zrzut ekranu, Czcionka&#10;&#10;Opis wygenerowany automatycznie"/>
                    <pic:cNvPicPr/>
                  </pic:nvPicPr>
                  <pic:blipFill>
                    <a:blip r:embed="rId47">
                      <a:extLst>
                        <a:ext uri="{28A0092B-C50C-407E-A947-70E740481C1C}">
                          <a14:useLocalDpi xmlns:a14="http://schemas.microsoft.com/office/drawing/2010/main" val="0"/>
                        </a:ext>
                      </a:extLst>
                    </a:blip>
                    <a:stretch>
                      <a:fillRect/>
                    </a:stretch>
                  </pic:blipFill>
                  <pic:spPr>
                    <a:xfrm>
                      <a:off x="0" y="0"/>
                      <a:ext cx="4725466" cy="4470382"/>
                    </a:xfrm>
                    <a:prstGeom prst="rect">
                      <a:avLst/>
                    </a:prstGeom>
                  </pic:spPr>
                </pic:pic>
              </a:graphicData>
            </a:graphic>
          </wp:inline>
        </w:drawing>
      </w:r>
    </w:p>
    <w:p w14:paraId="504EA295" w14:textId="0B0C6A8C" w:rsidR="00023D23" w:rsidRDefault="00023D23" w:rsidP="00710E40">
      <w:pPr>
        <w:pStyle w:val="Legenda"/>
      </w:pPr>
    </w:p>
    <w:p w14:paraId="762116C9" w14:textId="77777777" w:rsidR="002A532D" w:rsidRDefault="002A532D" w:rsidP="00710E40"/>
    <w:p w14:paraId="70E86FA6" w14:textId="77777777" w:rsidR="004C3660" w:rsidRDefault="00BF126F" w:rsidP="004C3660">
      <w:pPr>
        <w:keepNext/>
      </w:pPr>
      <w:r w:rsidRPr="00BF126F">
        <w:rPr>
          <w:rFonts w:cs="Times New Roman"/>
          <w:b/>
          <w:bCs/>
          <w:noProof/>
          <w:sz w:val="32"/>
          <w:szCs w:val="32"/>
        </w:rPr>
        <w:lastRenderedPageBreak/>
        <w:drawing>
          <wp:inline distT="0" distB="0" distL="0" distR="0" wp14:anchorId="55C397C7" wp14:editId="7922C602">
            <wp:extent cx="5399405" cy="5023485"/>
            <wp:effectExtent l="0" t="0" r="0" b="5715"/>
            <wp:docPr id="236164397" name="Obraz 1" descr="Obraz zawierający tekst, numer, Równolegl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4397" name="Obraz 1" descr="Obraz zawierający tekst, numer, Równolegle, zrzut ekranu&#10;&#10;Opis wygenerowany automatycznie"/>
                    <pic:cNvPicPr/>
                  </pic:nvPicPr>
                  <pic:blipFill>
                    <a:blip r:embed="rId48">
                      <a:extLst>
                        <a:ext uri="{28A0092B-C50C-407E-A947-70E740481C1C}">
                          <a14:useLocalDpi xmlns:a14="http://schemas.microsoft.com/office/drawing/2010/main" val="0"/>
                        </a:ext>
                      </a:extLst>
                    </a:blip>
                    <a:stretch>
                      <a:fillRect/>
                    </a:stretch>
                  </pic:blipFill>
                  <pic:spPr>
                    <a:xfrm>
                      <a:off x="0" y="0"/>
                      <a:ext cx="5399405" cy="5023485"/>
                    </a:xfrm>
                    <a:prstGeom prst="rect">
                      <a:avLst/>
                    </a:prstGeom>
                  </pic:spPr>
                </pic:pic>
              </a:graphicData>
            </a:graphic>
          </wp:inline>
        </w:drawing>
      </w:r>
    </w:p>
    <w:p w14:paraId="5FFCF744" w14:textId="77777777" w:rsidR="002A532D" w:rsidRDefault="002A532D" w:rsidP="004C3660"/>
    <w:p w14:paraId="47E0EC90" w14:textId="76603996" w:rsidR="002A532D" w:rsidRDefault="00BF126F" w:rsidP="004C3660">
      <w:pPr>
        <w:ind w:firstLine="567"/>
      </w:pPr>
      <w:r>
        <w:t>Kolejna strona</w:t>
      </w:r>
      <w:r w:rsidR="004C3660">
        <w:t xml:space="preserve"> aplikacji</w:t>
      </w:r>
      <w:r>
        <w:t xml:space="preserve"> służy do zbudowania drugiego portfela inwestycyjnego</w:t>
      </w:r>
      <w:r w:rsidR="004C3660">
        <w:t xml:space="preserve"> Użytkownik ponownie może wybrać akcje i za każdym razem pokazywana jest informacja ile akcji użytkownik może jeszcze kupić, tzn</w:t>
      </w:r>
      <w:r w:rsidR="001D46D1">
        <w:t>.</w:t>
      </w:r>
      <w:r w:rsidR="004C3660">
        <w:t xml:space="preserve"> ile nierozdysponowanych pieniędzy pozostało.</w:t>
      </w:r>
    </w:p>
    <w:p w14:paraId="59CD0AF1" w14:textId="77777777" w:rsidR="001D46D1" w:rsidRDefault="00BF126F" w:rsidP="001D46D1">
      <w:pPr>
        <w:keepNext/>
      </w:pPr>
      <w:r w:rsidRPr="00BF126F">
        <w:rPr>
          <w:noProof/>
        </w:rPr>
        <w:lastRenderedPageBreak/>
        <w:drawing>
          <wp:inline distT="0" distB="0" distL="0" distR="0" wp14:anchorId="1317E5C8" wp14:editId="445B153D">
            <wp:extent cx="5399405" cy="3524250"/>
            <wp:effectExtent l="0" t="0" r="0" b="0"/>
            <wp:docPr id="52274991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9917" name="Obraz 1" descr="Obraz zawierający tekst, zrzut ekranu, numer&#10;&#10;Opis wygenerowany automatyczni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99405" cy="3524250"/>
                    </a:xfrm>
                    <a:prstGeom prst="rect">
                      <a:avLst/>
                    </a:prstGeom>
                  </pic:spPr>
                </pic:pic>
              </a:graphicData>
            </a:graphic>
          </wp:inline>
        </w:drawing>
      </w:r>
    </w:p>
    <w:p w14:paraId="40A4F9AA" w14:textId="77777777" w:rsidR="00BF126F" w:rsidRDefault="00BF126F" w:rsidP="00BF126F"/>
    <w:p w14:paraId="3A2A0EAE" w14:textId="27C979ED" w:rsidR="00BF126F" w:rsidRDefault="00BF126F" w:rsidP="00157256">
      <w:pPr>
        <w:ind w:firstLine="567"/>
      </w:pPr>
      <w:r>
        <w:t>Po wybraniu odpowiednich spółek, ilości pieniędzy na nie przeznaczonych oraz kliknięciu przycisk ,,</w:t>
      </w:r>
      <w:proofErr w:type="spellStart"/>
      <w:r>
        <w:t>Create</w:t>
      </w:r>
      <w:proofErr w:type="spellEnd"/>
      <w:r>
        <w:t xml:space="preserve"> Portfolio” na ekranie</w:t>
      </w:r>
      <w:r w:rsidR="00157256">
        <w:t>,</w:t>
      </w:r>
      <w:r>
        <w:t xml:space="preserve"> tak jak na stronie czwartej, zostaną wyświetlone informacje o portfelu</w:t>
      </w:r>
      <w:r w:rsidR="00325649">
        <w:t>.</w:t>
      </w:r>
    </w:p>
    <w:p w14:paraId="49D90CCD" w14:textId="77777777" w:rsidR="00C02276" w:rsidRDefault="00C02276" w:rsidP="00157256">
      <w:pPr>
        <w:ind w:firstLine="567"/>
      </w:pPr>
    </w:p>
    <w:p w14:paraId="5DF42D2B" w14:textId="7E03F320" w:rsidR="00BF126F" w:rsidRDefault="008D4DDB" w:rsidP="00325649">
      <w:pPr>
        <w:keepNext/>
      </w:pPr>
      <w:r w:rsidRPr="008D4DDB">
        <w:rPr>
          <w:noProof/>
        </w:rPr>
        <w:lastRenderedPageBreak/>
        <w:drawing>
          <wp:inline distT="0" distB="0" distL="0" distR="0" wp14:anchorId="635E856D" wp14:editId="0C07123B">
            <wp:extent cx="5384089" cy="5166901"/>
            <wp:effectExtent l="0" t="0" r="7620" b="0"/>
            <wp:docPr id="193391302" name="Obraz 1" descr="Obraz zawierający tekst, numer,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1302" name="Obraz 1" descr="Obraz zawierający tekst, numer, zrzut ekranu, dokument&#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5403878" cy="5185892"/>
                    </a:xfrm>
                    <a:prstGeom prst="rect">
                      <a:avLst/>
                    </a:prstGeom>
                  </pic:spPr>
                </pic:pic>
              </a:graphicData>
            </a:graphic>
          </wp:inline>
        </w:drawing>
      </w:r>
    </w:p>
    <w:p w14:paraId="6D8619C4" w14:textId="77777777" w:rsidR="00BF126F" w:rsidRDefault="00BF126F" w:rsidP="004E7AF8"/>
    <w:p w14:paraId="67EF5BD2" w14:textId="77777777" w:rsidR="00BF126F" w:rsidRDefault="00BF126F" w:rsidP="00BF126F"/>
    <w:p w14:paraId="35F9485D" w14:textId="77777777" w:rsidR="0098076F" w:rsidRDefault="00D539E6" w:rsidP="0098076F">
      <w:pPr>
        <w:keepNext/>
      </w:pPr>
      <w:r w:rsidRPr="00BF126F">
        <w:rPr>
          <w:noProof/>
        </w:rPr>
        <w:lastRenderedPageBreak/>
        <w:drawing>
          <wp:inline distT="0" distB="0" distL="0" distR="0" wp14:anchorId="54E03FCF" wp14:editId="13F71364">
            <wp:extent cx="5125298" cy="4662978"/>
            <wp:effectExtent l="0" t="0" r="0" b="4445"/>
            <wp:docPr id="1802492904" name="Obraz 1" descr="Obraz zawierający tekst, zrzut ekranu, numer,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2904" name="Obraz 1" descr="Obraz zawierający tekst, zrzut ekranu, numer, Równolegle&#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5125298" cy="4662978"/>
                    </a:xfrm>
                    <a:prstGeom prst="rect">
                      <a:avLst/>
                    </a:prstGeom>
                  </pic:spPr>
                </pic:pic>
              </a:graphicData>
            </a:graphic>
          </wp:inline>
        </w:drawing>
      </w:r>
    </w:p>
    <w:p w14:paraId="13A3E311" w14:textId="77777777" w:rsidR="00D539E6" w:rsidRDefault="00D539E6" w:rsidP="00BF126F"/>
    <w:p w14:paraId="4882B1F9" w14:textId="0AD47FFF" w:rsidR="00BF126F" w:rsidRDefault="00BF126F" w:rsidP="00325649">
      <w:r>
        <w:t>Ostatnia strona</w:t>
      </w:r>
      <w:r w:rsidR="00C60CC0">
        <w:t xml:space="preserve"> aplikacji</w:t>
      </w:r>
      <w:r>
        <w:t>, zatytułowana ,,</w:t>
      </w:r>
      <w:proofErr w:type="spellStart"/>
      <w:r>
        <w:t>Comparison</w:t>
      </w:r>
      <w:proofErr w:type="spellEnd"/>
      <w:r>
        <w:t>”</w:t>
      </w:r>
      <w:r w:rsidR="00C60CC0">
        <w:t>,</w:t>
      </w:r>
      <w:r>
        <w:t xml:space="preserve"> składa się z nagłówka oraz trzech przycisków: ,,Show </w:t>
      </w:r>
      <w:proofErr w:type="spellStart"/>
      <w:r>
        <w:t>first</w:t>
      </w:r>
      <w:proofErr w:type="spellEnd"/>
      <w:r>
        <w:t xml:space="preserve"> portfolio”, ,,Show </w:t>
      </w:r>
      <w:proofErr w:type="spellStart"/>
      <w:r>
        <w:t>second</w:t>
      </w:r>
      <w:proofErr w:type="spellEnd"/>
      <w:r>
        <w:t xml:space="preserve"> portfolio” oraz ,,</w:t>
      </w:r>
      <w:proofErr w:type="spellStart"/>
      <w:r>
        <w:t>Compare</w:t>
      </w:r>
      <w:proofErr w:type="spellEnd"/>
      <w:r>
        <w:t xml:space="preserve"> </w:t>
      </w:r>
      <w:proofErr w:type="spellStart"/>
      <w:r>
        <w:t>them</w:t>
      </w:r>
      <w:proofErr w:type="spellEnd"/>
      <w:r>
        <w:t>!”</w:t>
      </w:r>
      <w:r w:rsidR="00325649">
        <w:t>.</w:t>
      </w:r>
    </w:p>
    <w:p w14:paraId="53B03DD3" w14:textId="77777777" w:rsidR="00C60CC0" w:rsidRDefault="00C60CC0" w:rsidP="00C60CC0">
      <w:pPr>
        <w:ind w:firstLine="567"/>
      </w:pPr>
    </w:p>
    <w:p w14:paraId="11B7400A" w14:textId="77777777" w:rsidR="00C60CC0" w:rsidRDefault="00BF126F" w:rsidP="00C60CC0">
      <w:pPr>
        <w:keepNext/>
      </w:pPr>
      <w:r w:rsidRPr="00BF126F">
        <w:rPr>
          <w:noProof/>
        </w:rPr>
        <w:drawing>
          <wp:inline distT="0" distB="0" distL="0" distR="0" wp14:anchorId="2FE99FCD" wp14:editId="7824536B">
            <wp:extent cx="5399405" cy="1407795"/>
            <wp:effectExtent l="0" t="0" r="0" b="1905"/>
            <wp:docPr id="206526850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500" name="Obraz 1" descr="Obraz zawierający tekst, zrzut ekranu&#10;&#10;Opis wygenerowany automatyczni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1407795"/>
                    </a:xfrm>
                    <a:prstGeom prst="rect">
                      <a:avLst/>
                    </a:prstGeom>
                  </pic:spPr>
                </pic:pic>
              </a:graphicData>
            </a:graphic>
          </wp:inline>
        </w:drawing>
      </w:r>
    </w:p>
    <w:p w14:paraId="4C283240" w14:textId="683A1B0F" w:rsidR="00BF126F" w:rsidRDefault="00BF126F" w:rsidP="00D30A2C">
      <w:pPr>
        <w:ind w:firstLine="567"/>
      </w:pPr>
    </w:p>
    <w:p w14:paraId="29B826E4" w14:textId="6BDCAD13" w:rsidR="00BF126F" w:rsidRDefault="00BF126F" w:rsidP="00D30A2C">
      <w:pPr>
        <w:ind w:firstLine="567"/>
      </w:pPr>
      <w:r>
        <w:t xml:space="preserve">Po wciśnięciu dwóch pierwszych przycisków pojawiają się informacje o </w:t>
      </w:r>
      <w:r w:rsidR="00D30A2C">
        <w:t> </w:t>
      </w:r>
      <w:r>
        <w:t xml:space="preserve">wartościach współczynnika Markowitza oraz współczynnika </w:t>
      </w:r>
      <w:proofErr w:type="spellStart"/>
      <w:r>
        <w:t>Sharpe’a</w:t>
      </w:r>
      <w:proofErr w:type="spellEnd"/>
      <w:r>
        <w:t xml:space="preserve"> obu portfeli.</w:t>
      </w:r>
      <w:r w:rsidR="00D30A2C">
        <w:t xml:space="preserve"> </w:t>
      </w:r>
    </w:p>
    <w:p w14:paraId="4E0BA267" w14:textId="77777777" w:rsidR="00D30A2C" w:rsidRDefault="00D30A2C" w:rsidP="00D30A2C">
      <w:pPr>
        <w:ind w:firstLine="567"/>
      </w:pPr>
    </w:p>
    <w:p w14:paraId="5E8C11E8" w14:textId="77777777" w:rsidR="00D30A2C" w:rsidRDefault="00BF126F" w:rsidP="00D30A2C">
      <w:pPr>
        <w:keepNext/>
      </w:pPr>
      <w:r w:rsidRPr="00BF126F">
        <w:rPr>
          <w:noProof/>
        </w:rPr>
        <w:lastRenderedPageBreak/>
        <w:drawing>
          <wp:inline distT="0" distB="0" distL="0" distR="0" wp14:anchorId="344BE671" wp14:editId="188513F3">
            <wp:extent cx="5399405" cy="1249045"/>
            <wp:effectExtent l="0" t="0" r="0" b="8255"/>
            <wp:docPr id="21485543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5435" name="Obraz 1" descr="Obraz zawierający tekst, zrzut ekranu&#10;&#10;Opis wygenerowany automatyczni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1249045"/>
                    </a:xfrm>
                    <a:prstGeom prst="rect">
                      <a:avLst/>
                    </a:prstGeom>
                  </pic:spPr>
                </pic:pic>
              </a:graphicData>
            </a:graphic>
          </wp:inline>
        </w:drawing>
      </w:r>
    </w:p>
    <w:p w14:paraId="3FDF07FB" w14:textId="2D00CDCC" w:rsidR="00BF126F" w:rsidRDefault="00BF126F" w:rsidP="00D30A2C">
      <w:pPr>
        <w:ind w:firstLine="567"/>
      </w:pPr>
      <w:r>
        <w:t>Następnie, gdy użytkownik wciśnie przycisk ,,</w:t>
      </w:r>
      <w:proofErr w:type="spellStart"/>
      <w:r>
        <w:t>Compare</w:t>
      </w:r>
      <w:proofErr w:type="spellEnd"/>
      <w:r>
        <w:t xml:space="preserve"> </w:t>
      </w:r>
      <w:proofErr w:type="spellStart"/>
      <w:r>
        <w:t>them</w:t>
      </w:r>
      <w:proofErr w:type="spellEnd"/>
      <w:r>
        <w:t>” wyświetli się porównanie, który portfel według danego współczynnika jest lepszy</w:t>
      </w:r>
      <w:r w:rsidR="00DA19FD">
        <w:t>.</w:t>
      </w:r>
    </w:p>
    <w:p w14:paraId="1822BDB3" w14:textId="77777777" w:rsidR="00A35D68" w:rsidRDefault="00D12836" w:rsidP="00A35D68">
      <w:pPr>
        <w:keepNext/>
      </w:pPr>
      <w:r w:rsidRPr="00D12836">
        <w:rPr>
          <w:noProof/>
        </w:rPr>
        <w:drawing>
          <wp:inline distT="0" distB="0" distL="0" distR="0" wp14:anchorId="7F172487" wp14:editId="61DA8DF6">
            <wp:extent cx="5399405" cy="1639570"/>
            <wp:effectExtent l="0" t="0" r="0" b="0"/>
            <wp:docPr id="1143517549" name="Obraz 1" descr="Obraz zawierający tekst, zrzut ekranu,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17549" name="Obraz 1" descr="Obraz zawierający tekst, zrzut ekranu, algebra&#10;&#10;Opis wygenerowany automatyczni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1639570"/>
                    </a:xfrm>
                    <a:prstGeom prst="rect">
                      <a:avLst/>
                    </a:prstGeom>
                  </pic:spPr>
                </pic:pic>
              </a:graphicData>
            </a:graphic>
          </wp:inline>
        </w:drawing>
      </w:r>
    </w:p>
    <w:p w14:paraId="237A61A5" w14:textId="23CA1DE8" w:rsidR="00BF126F" w:rsidRDefault="00D12836" w:rsidP="006A688D">
      <w:pPr>
        <w:ind w:firstLine="567"/>
      </w:pPr>
      <w:r>
        <w:t>W przypadku dwóch portfeli składających się z losowo wybranych akcji, okazało się, że pod kątem współczynnika Markowitza drugi portfel jest lepszy, tzn</w:t>
      </w:r>
      <w:r w:rsidR="006A688D">
        <w:t>.</w:t>
      </w:r>
      <w:r>
        <w:t xml:space="preserve"> osiąga większy stosunek wartości oczekiwanej i wariancji portfela, ale współczynnik </w:t>
      </w:r>
      <w:proofErr w:type="spellStart"/>
      <w:r>
        <w:t>Sharpe’a</w:t>
      </w:r>
      <w:proofErr w:type="spellEnd"/>
      <w:r>
        <w:t xml:space="preserve"> pierwszego portfela jest wyższy, czyli bardziej naśladuje on zachowanie indeksu WIG20. </w:t>
      </w:r>
    </w:p>
    <w:p w14:paraId="0C027A6D" w14:textId="2E122CC7" w:rsidR="00DC559E" w:rsidRDefault="00DC559E" w:rsidP="006A688D">
      <w:pPr>
        <w:ind w:firstLine="567"/>
      </w:pPr>
      <w:r>
        <w:t xml:space="preserve">Dla porównania zostały stworzone dwa inne portfele inwestycyjne, składające się z </w:t>
      </w:r>
      <w:r w:rsidR="006A688D">
        <w:t> </w:t>
      </w:r>
      <w:r>
        <w:t>innych spółek, lecz przy takim samym budżecie.</w:t>
      </w:r>
      <w:r w:rsidR="006A688D">
        <w:t xml:space="preserve"> </w:t>
      </w:r>
      <w:r>
        <w:t xml:space="preserve">Poniżej wyświetlone zostało podsumowanie </w:t>
      </w:r>
      <w:r w:rsidR="006A688D">
        <w:t xml:space="preserve">tych </w:t>
      </w:r>
      <w:r>
        <w:t>portfeli.</w:t>
      </w:r>
    </w:p>
    <w:p w14:paraId="11CD9F9C" w14:textId="77777777" w:rsidR="00DD3404" w:rsidRDefault="00DD3404" w:rsidP="006A688D">
      <w:pPr>
        <w:ind w:firstLine="567"/>
      </w:pPr>
    </w:p>
    <w:p w14:paraId="351F744E" w14:textId="77777777" w:rsidR="00A94CDC" w:rsidRDefault="00DC559E" w:rsidP="00A94CDC">
      <w:pPr>
        <w:keepNext/>
      </w:pPr>
      <w:r w:rsidRPr="00DC559E">
        <w:rPr>
          <w:noProof/>
        </w:rPr>
        <w:drawing>
          <wp:inline distT="0" distB="0" distL="0" distR="0" wp14:anchorId="5B6C14DD" wp14:editId="5AD47587">
            <wp:extent cx="5399405" cy="2363470"/>
            <wp:effectExtent l="0" t="0" r="0" b="0"/>
            <wp:docPr id="27944716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7167" name="Obraz 1" descr="Obraz zawierający tekst, zrzut ekranu, numer, Czcionka&#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5399405" cy="2363470"/>
                    </a:xfrm>
                    <a:prstGeom prst="rect">
                      <a:avLst/>
                    </a:prstGeom>
                  </pic:spPr>
                </pic:pic>
              </a:graphicData>
            </a:graphic>
          </wp:inline>
        </w:drawing>
      </w:r>
    </w:p>
    <w:p w14:paraId="011254D5" w14:textId="77777777" w:rsidR="00BF126F" w:rsidRDefault="00BF126F" w:rsidP="00A94CDC"/>
    <w:p w14:paraId="4CDBCC79" w14:textId="77777777" w:rsidR="00A94CDC" w:rsidRDefault="00DC559E" w:rsidP="00A94CDC">
      <w:r w:rsidRPr="00DC559E">
        <w:rPr>
          <w:noProof/>
        </w:rPr>
        <w:lastRenderedPageBreak/>
        <w:drawing>
          <wp:inline distT="0" distB="0" distL="0" distR="0" wp14:anchorId="622897EB" wp14:editId="61B9246E">
            <wp:extent cx="5399405" cy="2443480"/>
            <wp:effectExtent l="0" t="0" r="0" b="0"/>
            <wp:docPr id="121000236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2362" name="Obraz 1" descr="Obraz zawierający tekst, zrzut ekranu, numer, Czcionka&#10;&#10;Opis wygenerowany automatycznie"/>
                    <pic:cNvPicPr/>
                  </pic:nvPicPr>
                  <pic:blipFill>
                    <a:blip r:embed="rId56">
                      <a:extLst>
                        <a:ext uri="{28A0092B-C50C-407E-A947-70E740481C1C}">
                          <a14:useLocalDpi xmlns:a14="http://schemas.microsoft.com/office/drawing/2010/main" val="0"/>
                        </a:ext>
                      </a:extLst>
                    </a:blip>
                    <a:stretch>
                      <a:fillRect/>
                    </a:stretch>
                  </pic:blipFill>
                  <pic:spPr>
                    <a:xfrm>
                      <a:off x="0" y="0"/>
                      <a:ext cx="5399405" cy="2443480"/>
                    </a:xfrm>
                    <a:prstGeom prst="rect">
                      <a:avLst/>
                    </a:prstGeom>
                  </pic:spPr>
                </pic:pic>
              </a:graphicData>
            </a:graphic>
          </wp:inline>
        </w:drawing>
      </w:r>
    </w:p>
    <w:p w14:paraId="207B1A41" w14:textId="77777777" w:rsidR="00DC559E" w:rsidRDefault="00DC559E" w:rsidP="00A94CDC"/>
    <w:p w14:paraId="5BAF7534" w14:textId="77777777" w:rsidR="00A94CDC" w:rsidRDefault="00DC559E" w:rsidP="00A94CDC">
      <w:pPr>
        <w:keepNext/>
      </w:pPr>
      <w:r w:rsidRPr="00DC559E">
        <w:rPr>
          <w:noProof/>
        </w:rPr>
        <w:drawing>
          <wp:inline distT="0" distB="0" distL="0" distR="0" wp14:anchorId="4FA93B57" wp14:editId="319CA7B5">
            <wp:extent cx="5399405" cy="1412240"/>
            <wp:effectExtent l="0" t="0" r="0" b="0"/>
            <wp:docPr id="603340435" name="Obraz 1" descr="Obraz zawierający tekst, zrzut ekranu, Czcionka,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0435" name="Obraz 1" descr="Obraz zawierający tekst, zrzut ekranu, Czcionka, algebra&#10;&#10;Opis wygenerowany automatyczni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99405" cy="1412240"/>
                    </a:xfrm>
                    <a:prstGeom prst="rect">
                      <a:avLst/>
                    </a:prstGeom>
                  </pic:spPr>
                </pic:pic>
              </a:graphicData>
            </a:graphic>
          </wp:inline>
        </w:drawing>
      </w:r>
    </w:p>
    <w:p w14:paraId="386C9A5D" w14:textId="77777777" w:rsidR="00DC559E" w:rsidRDefault="00DC559E" w:rsidP="00A94CDC"/>
    <w:p w14:paraId="309E2D11" w14:textId="1F2A298A" w:rsidR="00A94CDC" w:rsidRDefault="00DC559E" w:rsidP="00325649">
      <w:pPr>
        <w:ind w:firstLine="567"/>
      </w:pPr>
      <w:r>
        <w:t xml:space="preserve">Jest to przykład dwóch portfeli o bardzo podobnym współczynniku </w:t>
      </w:r>
      <w:proofErr w:type="spellStart"/>
      <w:r>
        <w:t>Sharpe’a</w:t>
      </w:r>
      <w:proofErr w:type="spellEnd"/>
      <w:r>
        <w:t>, ale zupełnie innej wartości współczynnika Markowitza, który sugeruje, że drugi portfel powinien wypracować większy zysk lub posiadać mniejsze ryzyko w porównaniu do pierwszego portfela.</w:t>
      </w:r>
      <w:r w:rsidR="00A94CDC">
        <w:br w:type="page"/>
      </w:r>
    </w:p>
    <w:p w14:paraId="232D97B1" w14:textId="16193827" w:rsidR="00BF126F" w:rsidRDefault="00325649" w:rsidP="00325649">
      <w:pPr>
        <w:pStyle w:val="Nagwek1"/>
        <w:rPr>
          <w:rFonts w:cs="Times New Roman"/>
          <w:b/>
          <w:bCs/>
          <w:color w:val="000000" w:themeColor="text1"/>
          <w:sz w:val="28"/>
          <w:szCs w:val="28"/>
        </w:rPr>
      </w:pPr>
      <w:bookmarkStart w:id="7" w:name="_Toc167740181"/>
      <w:r>
        <w:lastRenderedPageBreak/>
        <w:t>Podsumowanie</w:t>
      </w:r>
      <w:bookmarkEnd w:id="7"/>
    </w:p>
    <w:p w14:paraId="3B5024A7" w14:textId="7B3CA5F3" w:rsidR="00A13E50" w:rsidRPr="00717A59" w:rsidRDefault="00CB0D2A" w:rsidP="00325649">
      <w:pPr>
        <w:ind w:firstLine="567"/>
        <w:rPr>
          <w:rFonts w:cs="Times New Roman"/>
          <w:szCs w:val="24"/>
        </w:rPr>
      </w:pPr>
      <w:r>
        <w:t xml:space="preserve">W niniejszym projekcie została stworzona aplikacja </w:t>
      </w:r>
      <w:proofErr w:type="spellStart"/>
      <w:r>
        <w:t>Shiny</w:t>
      </w:r>
      <w:proofErr w:type="spellEnd"/>
      <w:r>
        <w:t xml:space="preserve">, która umożliwia porównywanie ze sobą portfeli inwestycyjnych. Główne założenia projektu, czyli </w:t>
      </w:r>
      <w:r w:rsidR="000332DE">
        <w:t>wyświetlanie</w:t>
      </w:r>
      <w:r>
        <w:t xml:space="preserve"> wartości akcji za pomocą tabel, wykresów i </w:t>
      </w:r>
      <w:r w:rsidR="000332DE">
        <w:t xml:space="preserve">obliczanie ich </w:t>
      </w:r>
      <w:r>
        <w:t xml:space="preserve">stóp zwrotu, tworzenie dwóch niezależnych portfeli inwestycyjnych oraz porównywanie współczynników </w:t>
      </w:r>
      <w:proofErr w:type="spellStart"/>
      <w:r>
        <w:t>Markowitz’a</w:t>
      </w:r>
      <w:proofErr w:type="spellEnd"/>
      <w:r>
        <w:t xml:space="preserve"> i </w:t>
      </w:r>
      <w:proofErr w:type="spellStart"/>
      <w:r>
        <w:t>Sharpe’a</w:t>
      </w:r>
      <w:proofErr w:type="spellEnd"/>
      <w:r>
        <w:t xml:space="preserve"> tych portfeli zostało spełnione. Istotne było również przybliżenie czytelnika z ogólnie ujętym działaniem giełdy i mechanizmami, które nimi rządzą. </w:t>
      </w:r>
    </w:p>
    <w:sectPr w:rsidR="00A13E50" w:rsidRPr="00717A59" w:rsidSect="005A139F">
      <w:pgSz w:w="11906" w:h="16838" w:code="9"/>
      <w:pgMar w:top="1418" w:right="1418" w:bottom="1418" w:left="1985"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F68D5" w14:textId="77777777" w:rsidR="002C02E7" w:rsidRDefault="002C02E7" w:rsidP="00B44FB0">
      <w:pPr>
        <w:spacing w:after="0" w:line="240" w:lineRule="auto"/>
      </w:pPr>
      <w:r>
        <w:separator/>
      </w:r>
    </w:p>
  </w:endnote>
  <w:endnote w:type="continuationSeparator" w:id="0">
    <w:p w14:paraId="67B25D50" w14:textId="77777777" w:rsidR="002C02E7" w:rsidRDefault="002C02E7" w:rsidP="00B44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CC264" w14:textId="77777777" w:rsidR="002C02E7" w:rsidRDefault="002C02E7" w:rsidP="00B44FB0">
      <w:pPr>
        <w:spacing w:after="0" w:line="240" w:lineRule="auto"/>
      </w:pPr>
      <w:r>
        <w:separator/>
      </w:r>
    </w:p>
  </w:footnote>
  <w:footnote w:type="continuationSeparator" w:id="0">
    <w:p w14:paraId="27651895" w14:textId="77777777" w:rsidR="002C02E7" w:rsidRDefault="002C02E7" w:rsidP="00B44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D4987"/>
    <w:multiLevelType w:val="hybridMultilevel"/>
    <w:tmpl w:val="F4702E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21B4973"/>
    <w:multiLevelType w:val="hybridMultilevel"/>
    <w:tmpl w:val="022483E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 w15:restartNumberingAfterBreak="0">
    <w:nsid w:val="13554A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94114"/>
    <w:multiLevelType w:val="hybridMultilevel"/>
    <w:tmpl w:val="6FDA6BA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1292874"/>
    <w:multiLevelType w:val="multilevel"/>
    <w:tmpl w:val="4A34FD5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8990C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4033B"/>
    <w:multiLevelType w:val="hybridMultilevel"/>
    <w:tmpl w:val="37C295D0"/>
    <w:lvl w:ilvl="0" w:tplc="8CD06DC2">
      <w:start w:val="2"/>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4ED3D5E"/>
    <w:multiLevelType w:val="hybridMultilevel"/>
    <w:tmpl w:val="D71E2732"/>
    <w:lvl w:ilvl="0" w:tplc="42A2ABA8">
      <w:start w:val="3"/>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7355D20"/>
    <w:multiLevelType w:val="multilevel"/>
    <w:tmpl w:val="AC885928"/>
    <w:lvl w:ilvl="0">
      <w:start w:val="2"/>
      <w:numFmt w:val="decimal"/>
      <w:lvlText w:val="%1"/>
      <w:lvlJc w:val="left"/>
      <w:pPr>
        <w:ind w:left="375" w:hanging="375"/>
      </w:pPr>
      <w:rPr>
        <w:rFonts w:hint="default"/>
      </w:rPr>
    </w:lvl>
    <w:lvl w:ilvl="1">
      <w:start w:val="1"/>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9" w15:restartNumberingAfterBreak="0">
    <w:nsid w:val="6FD33E03"/>
    <w:multiLevelType w:val="multilevel"/>
    <w:tmpl w:val="824035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8B33A0A"/>
    <w:multiLevelType w:val="multilevel"/>
    <w:tmpl w:val="865620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676681"/>
    <w:multiLevelType w:val="hybridMultilevel"/>
    <w:tmpl w:val="01FC5FB8"/>
    <w:lvl w:ilvl="0" w:tplc="84A8AF34">
      <w:start w:val="1"/>
      <w:numFmt w:val="bullet"/>
      <w:lvlText w:val=""/>
      <w:lvlJc w:val="left"/>
      <w:pPr>
        <w:ind w:left="720" w:hanging="360"/>
      </w:pPr>
      <w:rPr>
        <w:rFonts w:ascii="Symbol" w:eastAsiaTheme="minorHAns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CCC75B9"/>
    <w:multiLevelType w:val="hybridMultilevel"/>
    <w:tmpl w:val="B1580EEA"/>
    <w:lvl w:ilvl="0" w:tplc="19D41DE8">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25385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6907659">
    <w:abstractNumId w:val="5"/>
  </w:num>
  <w:num w:numId="3" w16cid:durableId="494342908">
    <w:abstractNumId w:val="12"/>
  </w:num>
  <w:num w:numId="4" w16cid:durableId="2140491659">
    <w:abstractNumId w:val="11"/>
  </w:num>
  <w:num w:numId="5" w16cid:durableId="600187261">
    <w:abstractNumId w:val="9"/>
  </w:num>
  <w:num w:numId="6" w16cid:durableId="953754971">
    <w:abstractNumId w:val="4"/>
  </w:num>
  <w:num w:numId="7" w16cid:durableId="1663504993">
    <w:abstractNumId w:val="3"/>
  </w:num>
  <w:num w:numId="8" w16cid:durableId="1919243608">
    <w:abstractNumId w:val="8"/>
  </w:num>
  <w:num w:numId="9" w16cid:durableId="1858536846">
    <w:abstractNumId w:val="6"/>
  </w:num>
  <w:num w:numId="10" w16cid:durableId="891307683">
    <w:abstractNumId w:val="7"/>
  </w:num>
  <w:num w:numId="11" w16cid:durableId="273710464">
    <w:abstractNumId w:val="10"/>
  </w:num>
  <w:num w:numId="12" w16cid:durableId="218832470">
    <w:abstractNumId w:val="1"/>
  </w:num>
  <w:num w:numId="13" w16cid:durableId="1586650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EE"/>
    <w:rsid w:val="000020D9"/>
    <w:rsid w:val="000050F3"/>
    <w:rsid w:val="00005D85"/>
    <w:rsid w:val="00023D23"/>
    <w:rsid w:val="00026EE8"/>
    <w:rsid w:val="00030E5B"/>
    <w:rsid w:val="000332DE"/>
    <w:rsid w:val="00042341"/>
    <w:rsid w:val="00050253"/>
    <w:rsid w:val="000523D1"/>
    <w:rsid w:val="00061375"/>
    <w:rsid w:val="00066907"/>
    <w:rsid w:val="00071450"/>
    <w:rsid w:val="000818F9"/>
    <w:rsid w:val="000A5DDC"/>
    <w:rsid w:val="000C3ADF"/>
    <w:rsid w:val="000C3BBE"/>
    <w:rsid w:val="000C54A9"/>
    <w:rsid w:val="000C5922"/>
    <w:rsid w:val="000E62D3"/>
    <w:rsid w:val="000F05E5"/>
    <w:rsid w:val="000F0866"/>
    <w:rsid w:val="00110323"/>
    <w:rsid w:val="00124A9E"/>
    <w:rsid w:val="001313F5"/>
    <w:rsid w:val="00134215"/>
    <w:rsid w:val="0014162F"/>
    <w:rsid w:val="00141B9F"/>
    <w:rsid w:val="00143DA9"/>
    <w:rsid w:val="00150734"/>
    <w:rsid w:val="00150E18"/>
    <w:rsid w:val="00152B3E"/>
    <w:rsid w:val="001563AB"/>
    <w:rsid w:val="00157256"/>
    <w:rsid w:val="00172DA1"/>
    <w:rsid w:val="0017688E"/>
    <w:rsid w:val="00182620"/>
    <w:rsid w:val="001839D7"/>
    <w:rsid w:val="00186CFF"/>
    <w:rsid w:val="00194DB3"/>
    <w:rsid w:val="001A6D18"/>
    <w:rsid w:val="001A7728"/>
    <w:rsid w:val="001A7971"/>
    <w:rsid w:val="001B3E69"/>
    <w:rsid w:val="001C66CA"/>
    <w:rsid w:val="001C7962"/>
    <w:rsid w:val="001D3BC8"/>
    <w:rsid w:val="001D3C45"/>
    <w:rsid w:val="001D46D1"/>
    <w:rsid w:val="001E3626"/>
    <w:rsid w:val="001E59E4"/>
    <w:rsid w:val="001E77EF"/>
    <w:rsid w:val="001F0CDF"/>
    <w:rsid w:val="001F5BCE"/>
    <w:rsid w:val="001F70A2"/>
    <w:rsid w:val="002066EB"/>
    <w:rsid w:val="0021499A"/>
    <w:rsid w:val="0023370D"/>
    <w:rsid w:val="00237AA1"/>
    <w:rsid w:val="00242B53"/>
    <w:rsid w:val="00251E75"/>
    <w:rsid w:val="00252960"/>
    <w:rsid w:val="002642CA"/>
    <w:rsid w:val="00270844"/>
    <w:rsid w:val="002719EC"/>
    <w:rsid w:val="00272FA1"/>
    <w:rsid w:val="00281B55"/>
    <w:rsid w:val="00282CA2"/>
    <w:rsid w:val="002847BE"/>
    <w:rsid w:val="002A532D"/>
    <w:rsid w:val="002B6145"/>
    <w:rsid w:val="002C02E7"/>
    <w:rsid w:val="002D0EE7"/>
    <w:rsid w:val="002D1283"/>
    <w:rsid w:val="002F1F12"/>
    <w:rsid w:val="00302AC8"/>
    <w:rsid w:val="00321699"/>
    <w:rsid w:val="003223B9"/>
    <w:rsid w:val="00325649"/>
    <w:rsid w:val="00330126"/>
    <w:rsid w:val="003344A5"/>
    <w:rsid w:val="003429FE"/>
    <w:rsid w:val="00351E79"/>
    <w:rsid w:val="00355726"/>
    <w:rsid w:val="00362099"/>
    <w:rsid w:val="00364338"/>
    <w:rsid w:val="003666EB"/>
    <w:rsid w:val="003714CD"/>
    <w:rsid w:val="003728C7"/>
    <w:rsid w:val="00372B6A"/>
    <w:rsid w:val="003738A5"/>
    <w:rsid w:val="00375EE2"/>
    <w:rsid w:val="00376B5C"/>
    <w:rsid w:val="00386088"/>
    <w:rsid w:val="0039577F"/>
    <w:rsid w:val="0039586F"/>
    <w:rsid w:val="003C109D"/>
    <w:rsid w:val="003C2227"/>
    <w:rsid w:val="003D40C5"/>
    <w:rsid w:val="003F1823"/>
    <w:rsid w:val="003F2D7F"/>
    <w:rsid w:val="00400594"/>
    <w:rsid w:val="00423EDD"/>
    <w:rsid w:val="00424168"/>
    <w:rsid w:val="00427C5E"/>
    <w:rsid w:val="0043574C"/>
    <w:rsid w:val="00443A25"/>
    <w:rsid w:val="00447B31"/>
    <w:rsid w:val="00453947"/>
    <w:rsid w:val="00454EDB"/>
    <w:rsid w:val="00467A8E"/>
    <w:rsid w:val="00471E44"/>
    <w:rsid w:val="004920ED"/>
    <w:rsid w:val="00493653"/>
    <w:rsid w:val="004A1F97"/>
    <w:rsid w:val="004A5BE9"/>
    <w:rsid w:val="004A7221"/>
    <w:rsid w:val="004B2144"/>
    <w:rsid w:val="004B3117"/>
    <w:rsid w:val="004B34F8"/>
    <w:rsid w:val="004C1514"/>
    <w:rsid w:val="004C3660"/>
    <w:rsid w:val="004C74B4"/>
    <w:rsid w:val="004D2FB4"/>
    <w:rsid w:val="004D6A09"/>
    <w:rsid w:val="004E09BD"/>
    <w:rsid w:val="004E2B98"/>
    <w:rsid w:val="004E7AF8"/>
    <w:rsid w:val="00500AA9"/>
    <w:rsid w:val="005024B6"/>
    <w:rsid w:val="005077C9"/>
    <w:rsid w:val="005079ED"/>
    <w:rsid w:val="00522DC0"/>
    <w:rsid w:val="005407C4"/>
    <w:rsid w:val="00544FA8"/>
    <w:rsid w:val="005547A3"/>
    <w:rsid w:val="00566AED"/>
    <w:rsid w:val="005737E7"/>
    <w:rsid w:val="00586FF7"/>
    <w:rsid w:val="00591EF5"/>
    <w:rsid w:val="00593968"/>
    <w:rsid w:val="00596F53"/>
    <w:rsid w:val="005A139F"/>
    <w:rsid w:val="005A3FA3"/>
    <w:rsid w:val="005A42AC"/>
    <w:rsid w:val="005E79B0"/>
    <w:rsid w:val="00602006"/>
    <w:rsid w:val="006047BB"/>
    <w:rsid w:val="0061316D"/>
    <w:rsid w:val="00616790"/>
    <w:rsid w:val="00623BF3"/>
    <w:rsid w:val="00624B9D"/>
    <w:rsid w:val="00626AC2"/>
    <w:rsid w:val="0063064A"/>
    <w:rsid w:val="00635DEE"/>
    <w:rsid w:val="00655EBB"/>
    <w:rsid w:val="0066033F"/>
    <w:rsid w:val="0067565E"/>
    <w:rsid w:val="006773FF"/>
    <w:rsid w:val="00681C67"/>
    <w:rsid w:val="00690FCB"/>
    <w:rsid w:val="006962CF"/>
    <w:rsid w:val="006A688D"/>
    <w:rsid w:val="006B0936"/>
    <w:rsid w:val="006B10B8"/>
    <w:rsid w:val="006B2FF8"/>
    <w:rsid w:val="006B7189"/>
    <w:rsid w:val="006C4BCC"/>
    <w:rsid w:val="006C4EE3"/>
    <w:rsid w:val="006E04C0"/>
    <w:rsid w:val="006E1AA3"/>
    <w:rsid w:val="006E5483"/>
    <w:rsid w:val="006E5615"/>
    <w:rsid w:val="006E6764"/>
    <w:rsid w:val="0070111E"/>
    <w:rsid w:val="00707DC0"/>
    <w:rsid w:val="00710E40"/>
    <w:rsid w:val="00717A59"/>
    <w:rsid w:val="00721520"/>
    <w:rsid w:val="007223E3"/>
    <w:rsid w:val="00723171"/>
    <w:rsid w:val="00732DA2"/>
    <w:rsid w:val="00752CF4"/>
    <w:rsid w:val="00773EB8"/>
    <w:rsid w:val="007763EB"/>
    <w:rsid w:val="007817BD"/>
    <w:rsid w:val="007A37CF"/>
    <w:rsid w:val="007A392A"/>
    <w:rsid w:val="007B58D4"/>
    <w:rsid w:val="007C3B08"/>
    <w:rsid w:val="007D78C4"/>
    <w:rsid w:val="007F02CA"/>
    <w:rsid w:val="007F294B"/>
    <w:rsid w:val="007F6FF7"/>
    <w:rsid w:val="00801B16"/>
    <w:rsid w:val="008044CB"/>
    <w:rsid w:val="00805C18"/>
    <w:rsid w:val="0081030A"/>
    <w:rsid w:val="008120F9"/>
    <w:rsid w:val="00816971"/>
    <w:rsid w:val="00824ED7"/>
    <w:rsid w:val="00826E13"/>
    <w:rsid w:val="00834F1A"/>
    <w:rsid w:val="008413B5"/>
    <w:rsid w:val="00846680"/>
    <w:rsid w:val="0085754C"/>
    <w:rsid w:val="00861B01"/>
    <w:rsid w:val="00862EFD"/>
    <w:rsid w:val="0086441F"/>
    <w:rsid w:val="0087236F"/>
    <w:rsid w:val="0089611F"/>
    <w:rsid w:val="008A5660"/>
    <w:rsid w:val="008C3CBF"/>
    <w:rsid w:val="008C4956"/>
    <w:rsid w:val="008C621E"/>
    <w:rsid w:val="008D4DDB"/>
    <w:rsid w:val="008D7119"/>
    <w:rsid w:val="008D7D96"/>
    <w:rsid w:val="008E0982"/>
    <w:rsid w:val="008E098B"/>
    <w:rsid w:val="008E64EF"/>
    <w:rsid w:val="008F6FDA"/>
    <w:rsid w:val="00901753"/>
    <w:rsid w:val="00903C24"/>
    <w:rsid w:val="009101F1"/>
    <w:rsid w:val="009453C9"/>
    <w:rsid w:val="00945FAF"/>
    <w:rsid w:val="00947467"/>
    <w:rsid w:val="00957A06"/>
    <w:rsid w:val="00957D55"/>
    <w:rsid w:val="00961348"/>
    <w:rsid w:val="009737A9"/>
    <w:rsid w:val="0098076F"/>
    <w:rsid w:val="00982B06"/>
    <w:rsid w:val="00982C81"/>
    <w:rsid w:val="00987D2E"/>
    <w:rsid w:val="00994681"/>
    <w:rsid w:val="009A30C6"/>
    <w:rsid w:val="009A3A50"/>
    <w:rsid w:val="009B24AD"/>
    <w:rsid w:val="009D46F7"/>
    <w:rsid w:val="009E36D7"/>
    <w:rsid w:val="009F204D"/>
    <w:rsid w:val="009F5796"/>
    <w:rsid w:val="00A03422"/>
    <w:rsid w:val="00A03C94"/>
    <w:rsid w:val="00A13E50"/>
    <w:rsid w:val="00A175B5"/>
    <w:rsid w:val="00A25C21"/>
    <w:rsid w:val="00A32936"/>
    <w:rsid w:val="00A35AD2"/>
    <w:rsid w:val="00A35D68"/>
    <w:rsid w:val="00A40D59"/>
    <w:rsid w:val="00A41206"/>
    <w:rsid w:val="00A50806"/>
    <w:rsid w:val="00A65D81"/>
    <w:rsid w:val="00A74D3C"/>
    <w:rsid w:val="00A759C0"/>
    <w:rsid w:val="00A9073B"/>
    <w:rsid w:val="00A94CDC"/>
    <w:rsid w:val="00A95FAA"/>
    <w:rsid w:val="00AA06AE"/>
    <w:rsid w:val="00AA369B"/>
    <w:rsid w:val="00AB0F99"/>
    <w:rsid w:val="00AC17A4"/>
    <w:rsid w:val="00AC70C9"/>
    <w:rsid w:val="00AD22AD"/>
    <w:rsid w:val="00AD2838"/>
    <w:rsid w:val="00AF0995"/>
    <w:rsid w:val="00B0345A"/>
    <w:rsid w:val="00B03FC3"/>
    <w:rsid w:val="00B138DD"/>
    <w:rsid w:val="00B2305D"/>
    <w:rsid w:val="00B27CCB"/>
    <w:rsid w:val="00B308DD"/>
    <w:rsid w:val="00B40DE6"/>
    <w:rsid w:val="00B4115A"/>
    <w:rsid w:val="00B44C79"/>
    <w:rsid w:val="00B44FB0"/>
    <w:rsid w:val="00B52229"/>
    <w:rsid w:val="00B56DFB"/>
    <w:rsid w:val="00B64379"/>
    <w:rsid w:val="00B67822"/>
    <w:rsid w:val="00B73CD8"/>
    <w:rsid w:val="00B92A48"/>
    <w:rsid w:val="00BB3174"/>
    <w:rsid w:val="00BB674A"/>
    <w:rsid w:val="00BC1A31"/>
    <w:rsid w:val="00BD39F6"/>
    <w:rsid w:val="00BD3B38"/>
    <w:rsid w:val="00BE4F9F"/>
    <w:rsid w:val="00BE60A1"/>
    <w:rsid w:val="00BF126F"/>
    <w:rsid w:val="00C02276"/>
    <w:rsid w:val="00C05184"/>
    <w:rsid w:val="00C11653"/>
    <w:rsid w:val="00C13152"/>
    <w:rsid w:val="00C3578C"/>
    <w:rsid w:val="00C3639A"/>
    <w:rsid w:val="00C50B78"/>
    <w:rsid w:val="00C50E9B"/>
    <w:rsid w:val="00C60CC0"/>
    <w:rsid w:val="00C749D0"/>
    <w:rsid w:val="00C75AAB"/>
    <w:rsid w:val="00C84A51"/>
    <w:rsid w:val="00C84B6B"/>
    <w:rsid w:val="00C84F13"/>
    <w:rsid w:val="00C958A2"/>
    <w:rsid w:val="00C9711F"/>
    <w:rsid w:val="00CA7FE0"/>
    <w:rsid w:val="00CB0D2A"/>
    <w:rsid w:val="00CD39D7"/>
    <w:rsid w:val="00CE279E"/>
    <w:rsid w:val="00CE451B"/>
    <w:rsid w:val="00CE5B5E"/>
    <w:rsid w:val="00CE7BB1"/>
    <w:rsid w:val="00CF1F05"/>
    <w:rsid w:val="00CF27A3"/>
    <w:rsid w:val="00CF60FD"/>
    <w:rsid w:val="00D00417"/>
    <w:rsid w:val="00D03D5D"/>
    <w:rsid w:val="00D12836"/>
    <w:rsid w:val="00D21488"/>
    <w:rsid w:val="00D26CD4"/>
    <w:rsid w:val="00D30A2C"/>
    <w:rsid w:val="00D31671"/>
    <w:rsid w:val="00D37BCB"/>
    <w:rsid w:val="00D533D9"/>
    <w:rsid w:val="00D539E6"/>
    <w:rsid w:val="00D561AB"/>
    <w:rsid w:val="00D57AA6"/>
    <w:rsid w:val="00D603F6"/>
    <w:rsid w:val="00D60FF4"/>
    <w:rsid w:val="00D84FDE"/>
    <w:rsid w:val="00D86B04"/>
    <w:rsid w:val="00D86F57"/>
    <w:rsid w:val="00DA19FD"/>
    <w:rsid w:val="00DA42F7"/>
    <w:rsid w:val="00DA57C5"/>
    <w:rsid w:val="00DB4319"/>
    <w:rsid w:val="00DB5591"/>
    <w:rsid w:val="00DC1131"/>
    <w:rsid w:val="00DC559E"/>
    <w:rsid w:val="00DC7080"/>
    <w:rsid w:val="00DD1CAD"/>
    <w:rsid w:val="00DD3404"/>
    <w:rsid w:val="00DD71AD"/>
    <w:rsid w:val="00DE2CE8"/>
    <w:rsid w:val="00DE5264"/>
    <w:rsid w:val="00DF6BCF"/>
    <w:rsid w:val="00E01176"/>
    <w:rsid w:val="00E051DD"/>
    <w:rsid w:val="00E240F3"/>
    <w:rsid w:val="00E32A65"/>
    <w:rsid w:val="00E3398B"/>
    <w:rsid w:val="00E3472E"/>
    <w:rsid w:val="00E35BB5"/>
    <w:rsid w:val="00E431EE"/>
    <w:rsid w:val="00E531D4"/>
    <w:rsid w:val="00E53B12"/>
    <w:rsid w:val="00E61D6D"/>
    <w:rsid w:val="00E71E14"/>
    <w:rsid w:val="00E72EBF"/>
    <w:rsid w:val="00E77B82"/>
    <w:rsid w:val="00E83CE4"/>
    <w:rsid w:val="00E84C84"/>
    <w:rsid w:val="00E85BE3"/>
    <w:rsid w:val="00E9303A"/>
    <w:rsid w:val="00E94618"/>
    <w:rsid w:val="00EA41BF"/>
    <w:rsid w:val="00EA6054"/>
    <w:rsid w:val="00EB22A7"/>
    <w:rsid w:val="00EB5B57"/>
    <w:rsid w:val="00EC2E04"/>
    <w:rsid w:val="00ED0279"/>
    <w:rsid w:val="00ED23F4"/>
    <w:rsid w:val="00ED2841"/>
    <w:rsid w:val="00EE12D1"/>
    <w:rsid w:val="00EE3B15"/>
    <w:rsid w:val="00EF0B3D"/>
    <w:rsid w:val="00EF5BB3"/>
    <w:rsid w:val="00F01E06"/>
    <w:rsid w:val="00F15A2F"/>
    <w:rsid w:val="00F1680F"/>
    <w:rsid w:val="00F247B4"/>
    <w:rsid w:val="00F25B2F"/>
    <w:rsid w:val="00F351B8"/>
    <w:rsid w:val="00F41B86"/>
    <w:rsid w:val="00F42402"/>
    <w:rsid w:val="00F45625"/>
    <w:rsid w:val="00F45B79"/>
    <w:rsid w:val="00F51112"/>
    <w:rsid w:val="00F87390"/>
    <w:rsid w:val="00F91B8F"/>
    <w:rsid w:val="00FA1C3E"/>
    <w:rsid w:val="00FB72D9"/>
    <w:rsid w:val="00FC308B"/>
    <w:rsid w:val="00FC380A"/>
    <w:rsid w:val="00FC4537"/>
    <w:rsid w:val="00FC7435"/>
    <w:rsid w:val="00FD1D64"/>
    <w:rsid w:val="00FD56B3"/>
    <w:rsid w:val="00FE64FF"/>
    <w:rsid w:val="00FF420A"/>
    <w:rsid w:val="00FF65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DD0167"/>
  <w15:docId w15:val="{66798B70-3289-4E91-9B11-A33587F8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37BCB"/>
    <w:pPr>
      <w:spacing w:before="120" w:after="12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5A1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1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C2E04"/>
    <w:pPr>
      <w:ind w:left="720"/>
      <w:contextualSpacing/>
    </w:pPr>
  </w:style>
  <w:style w:type="paragraph" w:styleId="Tekstprzypisukocowego">
    <w:name w:val="endnote text"/>
    <w:basedOn w:val="Normalny"/>
    <w:link w:val="TekstprzypisukocowegoZnak"/>
    <w:uiPriority w:val="99"/>
    <w:semiHidden/>
    <w:unhideWhenUsed/>
    <w:rsid w:val="00B44FB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44FB0"/>
    <w:rPr>
      <w:sz w:val="20"/>
      <w:szCs w:val="20"/>
    </w:rPr>
  </w:style>
  <w:style w:type="character" w:styleId="Odwoanieprzypisukocowego">
    <w:name w:val="endnote reference"/>
    <w:basedOn w:val="Domylnaczcionkaakapitu"/>
    <w:uiPriority w:val="99"/>
    <w:semiHidden/>
    <w:unhideWhenUsed/>
    <w:rsid w:val="00B44FB0"/>
    <w:rPr>
      <w:vertAlign w:val="superscript"/>
    </w:rPr>
  </w:style>
  <w:style w:type="paragraph" w:styleId="Poprawka">
    <w:name w:val="Revision"/>
    <w:hidden/>
    <w:uiPriority w:val="99"/>
    <w:semiHidden/>
    <w:rsid w:val="00E61D6D"/>
    <w:pPr>
      <w:spacing w:after="0" w:line="240" w:lineRule="auto"/>
    </w:pPr>
  </w:style>
  <w:style w:type="character" w:styleId="Odwoaniedokomentarza">
    <w:name w:val="annotation reference"/>
    <w:basedOn w:val="Domylnaczcionkaakapitu"/>
    <w:uiPriority w:val="99"/>
    <w:semiHidden/>
    <w:unhideWhenUsed/>
    <w:rsid w:val="007B58D4"/>
    <w:rPr>
      <w:sz w:val="16"/>
      <w:szCs w:val="16"/>
    </w:rPr>
  </w:style>
  <w:style w:type="paragraph" w:styleId="Tekstkomentarza">
    <w:name w:val="annotation text"/>
    <w:basedOn w:val="Normalny"/>
    <w:link w:val="TekstkomentarzaZnak"/>
    <w:uiPriority w:val="99"/>
    <w:unhideWhenUsed/>
    <w:rsid w:val="007B58D4"/>
    <w:pPr>
      <w:spacing w:line="240" w:lineRule="auto"/>
    </w:pPr>
    <w:rPr>
      <w:sz w:val="20"/>
      <w:szCs w:val="20"/>
    </w:rPr>
  </w:style>
  <w:style w:type="character" w:customStyle="1" w:styleId="TekstkomentarzaZnak">
    <w:name w:val="Tekst komentarza Znak"/>
    <w:basedOn w:val="Domylnaczcionkaakapitu"/>
    <w:link w:val="Tekstkomentarza"/>
    <w:uiPriority w:val="99"/>
    <w:rsid w:val="007B58D4"/>
    <w:rPr>
      <w:sz w:val="20"/>
      <w:szCs w:val="20"/>
    </w:rPr>
  </w:style>
  <w:style w:type="paragraph" w:styleId="Tematkomentarza">
    <w:name w:val="annotation subject"/>
    <w:basedOn w:val="Tekstkomentarza"/>
    <w:next w:val="Tekstkomentarza"/>
    <w:link w:val="TematkomentarzaZnak"/>
    <w:uiPriority w:val="99"/>
    <w:semiHidden/>
    <w:unhideWhenUsed/>
    <w:rsid w:val="007B58D4"/>
    <w:rPr>
      <w:b/>
      <w:bCs/>
    </w:rPr>
  </w:style>
  <w:style w:type="character" w:customStyle="1" w:styleId="TematkomentarzaZnak">
    <w:name w:val="Temat komentarza Znak"/>
    <w:basedOn w:val="TekstkomentarzaZnak"/>
    <w:link w:val="Tematkomentarza"/>
    <w:uiPriority w:val="99"/>
    <w:semiHidden/>
    <w:rsid w:val="007B58D4"/>
    <w:rPr>
      <w:b/>
      <w:bCs/>
      <w:sz w:val="20"/>
      <w:szCs w:val="20"/>
    </w:rPr>
  </w:style>
  <w:style w:type="paragraph" w:styleId="Tekstprzypisudolnego">
    <w:name w:val="footnote text"/>
    <w:basedOn w:val="Normalny"/>
    <w:link w:val="TekstprzypisudolnegoZnak"/>
    <w:uiPriority w:val="99"/>
    <w:semiHidden/>
    <w:unhideWhenUsed/>
    <w:rsid w:val="00C749D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749D0"/>
    <w:rPr>
      <w:sz w:val="20"/>
      <w:szCs w:val="20"/>
    </w:rPr>
  </w:style>
  <w:style w:type="character" w:styleId="Odwoanieprzypisudolnego">
    <w:name w:val="footnote reference"/>
    <w:basedOn w:val="Domylnaczcionkaakapitu"/>
    <w:uiPriority w:val="99"/>
    <w:semiHidden/>
    <w:unhideWhenUsed/>
    <w:rsid w:val="00C749D0"/>
    <w:rPr>
      <w:vertAlign w:val="superscript"/>
    </w:rPr>
  </w:style>
  <w:style w:type="character" w:styleId="Hipercze">
    <w:name w:val="Hyperlink"/>
    <w:basedOn w:val="Domylnaczcionkaakapitu"/>
    <w:uiPriority w:val="99"/>
    <w:unhideWhenUsed/>
    <w:rsid w:val="00C749D0"/>
    <w:rPr>
      <w:color w:val="0563C1" w:themeColor="hyperlink"/>
      <w:u w:val="single"/>
    </w:rPr>
  </w:style>
  <w:style w:type="character" w:styleId="Nierozpoznanawzmianka">
    <w:name w:val="Unresolved Mention"/>
    <w:basedOn w:val="Domylnaczcionkaakapitu"/>
    <w:uiPriority w:val="99"/>
    <w:semiHidden/>
    <w:unhideWhenUsed/>
    <w:rsid w:val="00C749D0"/>
    <w:rPr>
      <w:color w:val="605E5C"/>
      <w:shd w:val="clear" w:color="auto" w:fill="E1DFDD"/>
    </w:rPr>
  </w:style>
  <w:style w:type="paragraph" w:styleId="Nagwek">
    <w:name w:val="header"/>
    <w:basedOn w:val="Normalny"/>
    <w:link w:val="NagwekZnak"/>
    <w:uiPriority w:val="99"/>
    <w:unhideWhenUsed/>
    <w:rsid w:val="008C62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C621E"/>
  </w:style>
  <w:style w:type="paragraph" w:styleId="Stopka">
    <w:name w:val="footer"/>
    <w:basedOn w:val="Normalny"/>
    <w:link w:val="StopkaZnak"/>
    <w:uiPriority w:val="99"/>
    <w:unhideWhenUsed/>
    <w:rsid w:val="008C62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C621E"/>
  </w:style>
  <w:style w:type="paragraph" w:customStyle="1" w:styleId="Normalny1">
    <w:name w:val="Normalny1"/>
    <w:basedOn w:val="Normalny"/>
    <w:rsid w:val="00281B55"/>
    <w:pPr>
      <w:spacing w:before="100" w:beforeAutospacing="1" w:after="100" w:afterAutospacing="1" w:line="240" w:lineRule="auto"/>
    </w:pPr>
    <w:rPr>
      <w:rFonts w:eastAsia="Times New Roman" w:cs="Times New Roman"/>
      <w:szCs w:val="24"/>
      <w:lang w:eastAsia="pl-PL"/>
    </w:rPr>
  </w:style>
  <w:style w:type="paragraph" w:styleId="Legenda">
    <w:name w:val="caption"/>
    <w:basedOn w:val="Normalny"/>
    <w:next w:val="Normalny"/>
    <w:uiPriority w:val="35"/>
    <w:unhideWhenUsed/>
    <w:qFormat/>
    <w:rsid w:val="00141B9F"/>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5A139F"/>
    <w:rPr>
      <w:rFonts w:asciiTheme="majorHAnsi" w:eastAsiaTheme="majorEastAsia" w:hAnsiTheme="majorHAnsi" w:cstheme="majorBidi"/>
      <w:color w:val="2F5496" w:themeColor="accent1" w:themeShade="BF"/>
      <w:sz w:val="26"/>
      <w:szCs w:val="26"/>
    </w:rPr>
  </w:style>
  <w:style w:type="character" w:customStyle="1" w:styleId="Nagwek1Znak">
    <w:name w:val="Nagłówek 1 Znak"/>
    <w:basedOn w:val="Domylnaczcionkaakapitu"/>
    <w:link w:val="Nagwek1"/>
    <w:uiPriority w:val="9"/>
    <w:rsid w:val="005A139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E9303A"/>
    <w:pPr>
      <w:spacing w:line="259" w:lineRule="auto"/>
      <w:jc w:val="left"/>
      <w:outlineLvl w:val="9"/>
    </w:pPr>
    <w:rPr>
      <w:lang w:eastAsia="pl-PL"/>
    </w:rPr>
  </w:style>
  <w:style w:type="paragraph" w:styleId="Spistreci1">
    <w:name w:val="toc 1"/>
    <w:basedOn w:val="Normalny"/>
    <w:next w:val="Normalny"/>
    <w:autoRedefine/>
    <w:uiPriority w:val="39"/>
    <w:unhideWhenUsed/>
    <w:rsid w:val="00E9303A"/>
    <w:pPr>
      <w:spacing w:after="100"/>
    </w:pPr>
  </w:style>
  <w:style w:type="paragraph" w:styleId="Spistreci2">
    <w:name w:val="toc 2"/>
    <w:basedOn w:val="Normalny"/>
    <w:next w:val="Normalny"/>
    <w:autoRedefine/>
    <w:uiPriority w:val="39"/>
    <w:unhideWhenUsed/>
    <w:rsid w:val="00E9303A"/>
    <w:pPr>
      <w:spacing w:after="100"/>
      <w:ind w:left="240"/>
    </w:pPr>
  </w:style>
  <w:style w:type="character" w:styleId="Tekstzastpczy">
    <w:name w:val="Placeholder Text"/>
    <w:basedOn w:val="Domylnaczcionkaakapitu"/>
    <w:uiPriority w:val="99"/>
    <w:semiHidden/>
    <w:rsid w:val="000C3ADF"/>
    <w:rPr>
      <w:color w:val="808080"/>
    </w:rPr>
  </w:style>
  <w:style w:type="table" w:styleId="Tabela-Siatka">
    <w:name w:val="Table Grid"/>
    <w:basedOn w:val="Standardowy"/>
    <w:uiPriority w:val="39"/>
    <w:rsid w:val="00C36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C363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5">
    <w:name w:val="Plain Table 5"/>
    <w:basedOn w:val="Standardowy"/>
    <w:uiPriority w:val="45"/>
    <w:rsid w:val="00C363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4">
    <w:name w:val="Plain Table 4"/>
    <w:basedOn w:val="Standardowy"/>
    <w:uiPriority w:val="44"/>
    <w:rsid w:val="00C363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1">
    <w:name w:val="Plain Table 1"/>
    <w:basedOn w:val="Standardowy"/>
    <w:uiPriority w:val="41"/>
    <w:rsid w:val="00C363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79543">
      <w:bodyDiv w:val="1"/>
      <w:marLeft w:val="0"/>
      <w:marRight w:val="0"/>
      <w:marTop w:val="0"/>
      <w:marBottom w:val="0"/>
      <w:divBdr>
        <w:top w:val="none" w:sz="0" w:space="0" w:color="auto"/>
        <w:left w:val="none" w:sz="0" w:space="0" w:color="auto"/>
        <w:bottom w:val="none" w:sz="0" w:space="0" w:color="auto"/>
        <w:right w:val="none" w:sz="0" w:space="0" w:color="auto"/>
      </w:divBdr>
    </w:div>
    <w:div w:id="181015682">
      <w:bodyDiv w:val="1"/>
      <w:marLeft w:val="0"/>
      <w:marRight w:val="0"/>
      <w:marTop w:val="0"/>
      <w:marBottom w:val="0"/>
      <w:divBdr>
        <w:top w:val="none" w:sz="0" w:space="0" w:color="auto"/>
        <w:left w:val="none" w:sz="0" w:space="0" w:color="auto"/>
        <w:bottom w:val="none" w:sz="0" w:space="0" w:color="auto"/>
        <w:right w:val="none" w:sz="0" w:space="0" w:color="auto"/>
      </w:divBdr>
    </w:div>
    <w:div w:id="302657857">
      <w:bodyDiv w:val="1"/>
      <w:marLeft w:val="0"/>
      <w:marRight w:val="0"/>
      <w:marTop w:val="0"/>
      <w:marBottom w:val="0"/>
      <w:divBdr>
        <w:top w:val="none" w:sz="0" w:space="0" w:color="auto"/>
        <w:left w:val="none" w:sz="0" w:space="0" w:color="auto"/>
        <w:bottom w:val="none" w:sz="0" w:space="0" w:color="auto"/>
        <w:right w:val="none" w:sz="0" w:space="0" w:color="auto"/>
      </w:divBdr>
    </w:div>
    <w:div w:id="303505975">
      <w:bodyDiv w:val="1"/>
      <w:marLeft w:val="0"/>
      <w:marRight w:val="0"/>
      <w:marTop w:val="0"/>
      <w:marBottom w:val="0"/>
      <w:divBdr>
        <w:top w:val="none" w:sz="0" w:space="0" w:color="auto"/>
        <w:left w:val="none" w:sz="0" w:space="0" w:color="auto"/>
        <w:bottom w:val="none" w:sz="0" w:space="0" w:color="auto"/>
        <w:right w:val="none" w:sz="0" w:space="0" w:color="auto"/>
      </w:divBdr>
    </w:div>
    <w:div w:id="532304723">
      <w:bodyDiv w:val="1"/>
      <w:marLeft w:val="0"/>
      <w:marRight w:val="0"/>
      <w:marTop w:val="0"/>
      <w:marBottom w:val="0"/>
      <w:divBdr>
        <w:top w:val="none" w:sz="0" w:space="0" w:color="auto"/>
        <w:left w:val="none" w:sz="0" w:space="0" w:color="auto"/>
        <w:bottom w:val="none" w:sz="0" w:space="0" w:color="auto"/>
        <w:right w:val="none" w:sz="0" w:space="0" w:color="auto"/>
      </w:divBdr>
    </w:div>
    <w:div w:id="562834995">
      <w:bodyDiv w:val="1"/>
      <w:marLeft w:val="0"/>
      <w:marRight w:val="0"/>
      <w:marTop w:val="0"/>
      <w:marBottom w:val="0"/>
      <w:divBdr>
        <w:top w:val="none" w:sz="0" w:space="0" w:color="auto"/>
        <w:left w:val="none" w:sz="0" w:space="0" w:color="auto"/>
        <w:bottom w:val="none" w:sz="0" w:space="0" w:color="auto"/>
        <w:right w:val="none" w:sz="0" w:space="0" w:color="auto"/>
      </w:divBdr>
    </w:div>
    <w:div w:id="704793250">
      <w:bodyDiv w:val="1"/>
      <w:marLeft w:val="0"/>
      <w:marRight w:val="0"/>
      <w:marTop w:val="0"/>
      <w:marBottom w:val="0"/>
      <w:divBdr>
        <w:top w:val="none" w:sz="0" w:space="0" w:color="auto"/>
        <w:left w:val="none" w:sz="0" w:space="0" w:color="auto"/>
        <w:bottom w:val="none" w:sz="0" w:space="0" w:color="auto"/>
        <w:right w:val="none" w:sz="0" w:space="0" w:color="auto"/>
      </w:divBdr>
    </w:div>
    <w:div w:id="1526745402">
      <w:bodyDiv w:val="1"/>
      <w:marLeft w:val="0"/>
      <w:marRight w:val="0"/>
      <w:marTop w:val="0"/>
      <w:marBottom w:val="0"/>
      <w:divBdr>
        <w:top w:val="none" w:sz="0" w:space="0" w:color="auto"/>
        <w:left w:val="none" w:sz="0" w:space="0" w:color="auto"/>
        <w:bottom w:val="none" w:sz="0" w:space="0" w:color="auto"/>
        <w:right w:val="none" w:sz="0" w:space="0" w:color="auto"/>
      </w:divBdr>
    </w:div>
    <w:div w:id="1605453425">
      <w:bodyDiv w:val="1"/>
      <w:marLeft w:val="0"/>
      <w:marRight w:val="0"/>
      <w:marTop w:val="0"/>
      <w:marBottom w:val="0"/>
      <w:divBdr>
        <w:top w:val="none" w:sz="0" w:space="0" w:color="auto"/>
        <w:left w:val="none" w:sz="0" w:space="0" w:color="auto"/>
        <w:bottom w:val="none" w:sz="0" w:space="0" w:color="auto"/>
        <w:right w:val="none" w:sz="0" w:space="0" w:color="auto"/>
      </w:divBdr>
    </w:div>
    <w:div w:id="1937446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www.stooq.pl"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6105FE-0887-4EA9-B9B4-3C0B31A2CCE3}">
  <we:reference id="wa104099688" version="1.3.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EB91D-A362-4BC8-8F1C-BCCC6F82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34</Pages>
  <Words>2706</Words>
  <Characters>16241</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Gabrysia Maślanka</dc:creator>
  <cp:keywords/>
  <dc:description/>
  <cp:lastModifiedBy>Gabriela Maślanka</cp:lastModifiedBy>
  <cp:revision>4</cp:revision>
  <cp:lastPrinted>2023-02-09T21:54:00Z</cp:lastPrinted>
  <dcterms:created xsi:type="dcterms:W3CDTF">2024-05-27T12:43:00Z</dcterms:created>
  <dcterms:modified xsi:type="dcterms:W3CDTF">2024-05-27T20:09:00Z</dcterms:modified>
</cp:coreProperties>
</file>