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74081" w14:textId="0726DA57" w:rsidR="0004544D" w:rsidRPr="00300BBB" w:rsidRDefault="00300BBB" w:rsidP="00300BBB">
      <w:pPr>
        <w:jc w:val="center"/>
        <w:rPr>
          <w:b/>
          <w:bCs/>
          <w:sz w:val="48"/>
          <w:szCs w:val="48"/>
        </w:rPr>
      </w:pPr>
      <w:r w:rsidRPr="00300BBB">
        <w:rPr>
          <w:b/>
          <w:bCs/>
          <w:sz w:val="48"/>
          <w:szCs w:val="48"/>
        </w:rPr>
        <w:t>MEMORIA</w:t>
      </w:r>
    </w:p>
    <w:p w14:paraId="7892E63D" w14:textId="507E3F2A" w:rsidR="00300BBB" w:rsidRPr="00300BBB" w:rsidRDefault="00300BBB" w:rsidP="00300BBB">
      <w:pPr>
        <w:jc w:val="center"/>
        <w:rPr>
          <w:i/>
          <w:iCs/>
          <w:color w:val="3B3838" w:themeColor="background2" w:themeShade="40"/>
          <w:sz w:val="28"/>
          <w:szCs w:val="28"/>
        </w:rPr>
      </w:pPr>
      <w:proofErr w:type="spellStart"/>
      <w:r w:rsidRPr="00300BBB">
        <w:rPr>
          <w:i/>
          <w:iCs/>
          <w:color w:val="3B3838" w:themeColor="background2" w:themeShade="40"/>
          <w:sz w:val="28"/>
          <w:szCs w:val="28"/>
        </w:rPr>
        <w:t>Viktoriia</w:t>
      </w:r>
      <w:proofErr w:type="spellEnd"/>
      <w:r w:rsidRPr="00300BBB">
        <w:rPr>
          <w:i/>
          <w:iCs/>
          <w:color w:val="3B3838" w:themeColor="background2" w:themeShade="40"/>
          <w:sz w:val="28"/>
          <w:szCs w:val="28"/>
        </w:rPr>
        <w:t xml:space="preserve"> </w:t>
      </w:r>
      <w:proofErr w:type="spellStart"/>
      <w:r w:rsidRPr="00300BBB">
        <w:rPr>
          <w:i/>
          <w:iCs/>
          <w:color w:val="3B3838" w:themeColor="background2" w:themeShade="40"/>
          <w:sz w:val="28"/>
          <w:szCs w:val="28"/>
        </w:rPr>
        <w:t>Gnatiuk</w:t>
      </w:r>
      <w:proofErr w:type="spellEnd"/>
    </w:p>
    <w:p w14:paraId="164A1955" w14:textId="4ECD8BF4" w:rsidR="00300BBB" w:rsidRPr="00300BBB" w:rsidRDefault="00300BBB" w:rsidP="00300BBB">
      <w:pPr>
        <w:jc w:val="center"/>
        <w:rPr>
          <w:i/>
          <w:iCs/>
          <w:color w:val="3B3838" w:themeColor="background2" w:themeShade="40"/>
          <w:sz w:val="28"/>
          <w:szCs w:val="28"/>
        </w:rPr>
      </w:pPr>
      <w:r w:rsidRPr="00300BBB">
        <w:rPr>
          <w:i/>
          <w:iCs/>
          <w:color w:val="3B3838" w:themeColor="background2" w:themeShade="40"/>
          <w:sz w:val="28"/>
          <w:szCs w:val="28"/>
        </w:rPr>
        <w:t>Sergio Ramos</w:t>
      </w:r>
    </w:p>
    <w:p w14:paraId="3E7EFB76" w14:textId="30F5B966" w:rsidR="00300BBB" w:rsidRDefault="00300BBB" w:rsidP="00300BBB">
      <w:r>
        <w:t>A continuación vamos a analizar algunos de los resultados ofrecidos por el algoritmo genético.</w:t>
      </w:r>
    </w:p>
    <w:p w14:paraId="5DD65040" w14:textId="01D18B0F" w:rsidR="00300BBB" w:rsidRDefault="00300BBB" w:rsidP="00300BBB"/>
    <w:p w14:paraId="5ED06FD3" w14:textId="091467C6" w:rsidR="00300BBB" w:rsidRDefault="00300BBB" w:rsidP="00E40258">
      <w:pPr>
        <w:pStyle w:val="Prrafodelista"/>
        <w:numPr>
          <w:ilvl w:val="0"/>
          <w:numId w:val="2"/>
        </w:numPr>
        <w:ind w:left="0"/>
      </w:pPr>
      <w:r>
        <w:t>Con un algoritmo de selección ruleta,  un algoritmo de cruce PMX  y una mutación inserción podemos observar como el mejor de la población 0 es el valor 275000 pero que a medida que pasan las generaciones la población va mejorando. La media de la población fluctúa muy levemente manteniéndose pegada al mejor absoluto. Se alcanza el mejor en la generación 145 cuando se obtiene el individuo con fitness 230704 y vemos que a partir de entonces y hasta la generación 200 ya no se consigue otro individuo mejor. No se llega a conseguir el objetivo que es 224416.</w:t>
      </w:r>
      <w:r>
        <w:rPr>
          <w:noProof/>
        </w:rPr>
        <w:drawing>
          <wp:inline distT="0" distB="0" distL="0" distR="0" wp14:anchorId="085C6940" wp14:editId="2DA001CC">
            <wp:extent cx="5391150" cy="4219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4219575"/>
                    </a:xfrm>
                    <a:prstGeom prst="rect">
                      <a:avLst/>
                    </a:prstGeom>
                    <a:noFill/>
                    <a:ln>
                      <a:noFill/>
                    </a:ln>
                  </pic:spPr>
                </pic:pic>
              </a:graphicData>
            </a:graphic>
          </wp:inline>
        </w:drawing>
      </w:r>
    </w:p>
    <w:p w14:paraId="6EDDDAAA" w14:textId="501AA462" w:rsidR="00E40258" w:rsidRDefault="00E40258" w:rsidP="00E40258">
      <w:pPr>
        <w:pStyle w:val="Prrafodelista"/>
      </w:pPr>
    </w:p>
    <w:p w14:paraId="29211F3E" w14:textId="76B8469E" w:rsidR="00E40258" w:rsidRDefault="00E40258" w:rsidP="00E40258">
      <w:pPr>
        <w:pStyle w:val="Prrafodelista"/>
      </w:pPr>
    </w:p>
    <w:p w14:paraId="167A04FA" w14:textId="7B4AFCC7" w:rsidR="00E40258" w:rsidRDefault="00E40258" w:rsidP="00E40258">
      <w:pPr>
        <w:pStyle w:val="Prrafodelista"/>
        <w:numPr>
          <w:ilvl w:val="0"/>
          <w:numId w:val="2"/>
        </w:numPr>
        <w:ind w:left="0"/>
      </w:pPr>
      <w:r>
        <w:lastRenderedPageBreak/>
        <w:t>Si cambiamos el algoritmo de mutación por el Exchange y subimos el porcentaje de mutación a 10% conseguimos llegar al objetivo de 224416 en la generación 56.</w:t>
      </w:r>
      <w:r>
        <w:rPr>
          <w:noProof/>
        </w:rPr>
        <w:drawing>
          <wp:inline distT="0" distB="0" distL="0" distR="0" wp14:anchorId="1DB4DCED" wp14:editId="6317EE2E">
            <wp:extent cx="5391150" cy="4219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219575"/>
                    </a:xfrm>
                    <a:prstGeom prst="rect">
                      <a:avLst/>
                    </a:prstGeom>
                    <a:noFill/>
                    <a:ln>
                      <a:noFill/>
                    </a:ln>
                  </pic:spPr>
                </pic:pic>
              </a:graphicData>
            </a:graphic>
          </wp:inline>
        </w:drawing>
      </w:r>
    </w:p>
    <w:p w14:paraId="06D0622C" w14:textId="1F614043" w:rsidR="00E40258" w:rsidRDefault="00E40258" w:rsidP="00E40258"/>
    <w:p w14:paraId="70EB12A5" w14:textId="053728A6" w:rsidR="00E40258" w:rsidRDefault="00E40258" w:rsidP="00E40258"/>
    <w:p w14:paraId="301F2094" w14:textId="3531910D" w:rsidR="00E40258" w:rsidRDefault="00E40258" w:rsidP="00E40258"/>
    <w:p w14:paraId="19F4CC51" w14:textId="77777777" w:rsidR="00E40258" w:rsidRDefault="00E40258" w:rsidP="00E40258">
      <w:pPr>
        <w:pStyle w:val="Prrafodelista"/>
        <w:ind w:left="0"/>
      </w:pPr>
    </w:p>
    <w:p w14:paraId="757B3A8C" w14:textId="77777777" w:rsidR="00E40258" w:rsidRDefault="00E40258" w:rsidP="00E40258">
      <w:pPr>
        <w:pStyle w:val="Prrafodelista"/>
        <w:ind w:left="0"/>
      </w:pPr>
    </w:p>
    <w:p w14:paraId="006CA2DB" w14:textId="77777777" w:rsidR="00E40258" w:rsidRDefault="00E40258" w:rsidP="00E40258">
      <w:pPr>
        <w:pStyle w:val="Prrafodelista"/>
        <w:ind w:left="0"/>
      </w:pPr>
    </w:p>
    <w:p w14:paraId="21FB9C4D" w14:textId="77777777" w:rsidR="00E40258" w:rsidRDefault="00E40258" w:rsidP="00E40258">
      <w:pPr>
        <w:pStyle w:val="Prrafodelista"/>
        <w:ind w:left="0"/>
      </w:pPr>
    </w:p>
    <w:p w14:paraId="61EA247B" w14:textId="77777777" w:rsidR="00E40258" w:rsidRDefault="00E40258" w:rsidP="00E40258">
      <w:pPr>
        <w:pStyle w:val="Prrafodelista"/>
        <w:ind w:left="0"/>
      </w:pPr>
    </w:p>
    <w:p w14:paraId="35D178BF" w14:textId="77777777" w:rsidR="00E40258" w:rsidRDefault="00E40258" w:rsidP="00E40258">
      <w:pPr>
        <w:pStyle w:val="Prrafodelista"/>
        <w:ind w:left="0"/>
      </w:pPr>
    </w:p>
    <w:p w14:paraId="0E8DC25E" w14:textId="77777777" w:rsidR="00E40258" w:rsidRDefault="00E40258" w:rsidP="00E40258">
      <w:pPr>
        <w:pStyle w:val="Prrafodelista"/>
        <w:ind w:left="0"/>
      </w:pPr>
    </w:p>
    <w:p w14:paraId="43DDC489" w14:textId="77777777" w:rsidR="00E40258" w:rsidRDefault="00E40258" w:rsidP="00E40258">
      <w:pPr>
        <w:pStyle w:val="Prrafodelista"/>
        <w:ind w:left="0"/>
      </w:pPr>
    </w:p>
    <w:p w14:paraId="28A2DD2D" w14:textId="77777777" w:rsidR="00E40258" w:rsidRDefault="00E40258" w:rsidP="00E40258">
      <w:pPr>
        <w:pStyle w:val="Prrafodelista"/>
        <w:ind w:left="0"/>
      </w:pPr>
    </w:p>
    <w:p w14:paraId="5CEB383C" w14:textId="77777777" w:rsidR="00E40258" w:rsidRDefault="00E40258" w:rsidP="00E40258">
      <w:pPr>
        <w:pStyle w:val="Prrafodelista"/>
        <w:ind w:left="0"/>
      </w:pPr>
    </w:p>
    <w:p w14:paraId="1886298A" w14:textId="77777777" w:rsidR="00E40258" w:rsidRDefault="00E40258" w:rsidP="00E40258">
      <w:pPr>
        <w:pStyle w:val="Prrafodelista"/>
        <w:ind w:left="0"/>
      </w:pPr>
    </w:p>
    <w:p w14:paraId="51FD410C" w14:textId="77777777" w:rsidR="00E40258" w:rsidRDefault="00E40258" w:rsidP="00E40258">
      <w:pPr>
        <w:pStyle w:val="Prrafodelista"/>
        <w:ind w:left="0"/>
      </w:pPr>
    </w:p>
    <w:p w14:paraId="73D44DB7" w14:textId="77777777" w:rsidR="00E40258" w:rsidRDefault="00E40258" w:rsidP="00E40258">
      <w:pPr>
        <w:pStyle w:val="Prrafodelista"/>
        <w:ind w:left="0"/>
      </w:pPr>
    </w:p>
    <w:p w14:paraId="1714E29B" w14:textId="77777777" w:rsidR="00E40258" w:rsidRDefault="00E40258" w:rsidP="00E40258">
      <w:pPr>
        <w:pStyle w:val="Prrafodelista"/>
        <w:ind w:left="0"/>
      </w:pPr>
    </w:p>
    <w:p w14:paraId="74749DE3" w14:textId="77777777" w:rsidR="00E40258" w:rsidRDefault="00E40258" w:rsidP="00E40258">
      <w:pPr>
        <w:pStyle w:val="Prrafodelista"/>
        <w:ind w:left="0"/>
      </w:pPr>
    </w:p>
    <w:p w14:paraId="1F3A1715" w14:textId="77777777" w:rsidR="00E40258" w:rsidRDefault="00E40258" w:rsidP="00E40258">
      <w:pPr>
        <w:pStyle w:val="Prrafodelista"/>
        <w:ind w:left="0"/>
      </w:pPr>
    </w:p>
    <w:p w14:paraId="5BBC54AD" w14:textId="77777777" w:rsidR="00E40258" w:rsidRDefault="00E40258" w:rsidP="00E40258">
      <w:pPr>
        <w:pStyle w:val="Prrafodelista"/>
        <w:ind w:left="0"/>
      </w:pPr>
    </w:p>
    <w:p w14:paraId="49967DE8" w14:textId="7300A1CA" w:rsidR="00E40258" w:rsidRDefault="00E40258" w:rsidP="00E40258">
      <w:pPr>
        <w:pStyle w:val="Prrafodelista"/>
        <w:numPr>
          <w:ilvl w:val="0"/>
          <w:numId w:val="2"/>
        </w:numPr>
        <w:ind w:left="0"/>
      </w:pPr>
      <w:r>
        <w:lastRenderedPageBreak/>
        <w:t xml:space="preserve">Pero no siempre se consigue mejor resultado con esta combinación de parámetros. Como podemos observar en el siguiente gráfico en el que se observa que la población se acaba estancando a partir de la generación 36. </w:t>
      </w:r>
      <w:r>
        <w:rPr>
          <w:noProof/>
        </w:rPr>
        <w:drawing>
          <wp:inline distT="0" distB="0" distL="0" distR="0" wp14:anchorId="40D073DE" wp14:editId="5CBAD916">
            <wp:extent cx="5391150" cy="4229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229100"/>
                    </a:xfrm>
                    <a:prstGeom prst="rect">
                      <a:avLst/>
                    </a:prstGeom>
                    <a:noFill/>
                    <a:ln>
                      <a:noFill/>
                    </a:ln>
                  </pic:spPr>
                </pic:pic>
              </a:graphicData>
            </a:graphic>
          </wp:inline>
        </w:drawing>
      </w:r>
    </w:p>
    <w:p w14:paraId="7A4BAF1A" w14:textId="7C1E0B78" w:rsidR="00E40258" w:rsidRDefault="00E40258" w:rsidP="00097082"/>
    <w:p w14:paraId="27AB0464" w14:textId="66D4254D" w:rsidR="00097082" w:rsidRDefault="00097082" w:rsidP="00097082"/>
    <w:p w14:paraId="73A7E4EB" w14:textId="25F93CF1" w:rsidR="00097082" w:rsidRDefault="00097082" w:rsidP="00097082">
      <w:pPr>
        <w:pStyle w:val="Prrafodelista"/>
        <w:numPr>
          <w:ilvl w:val="0"/>
          <w:numId w:val="2"/>
        </w:numPr>
      </w:pPr>
      <w:r>
        <w:t>Observo que la selección por Rankin presenta peores resultados y deduzco que es porque es un algoritmo muy elitista y se pierde diversidad.</w:t>
      </w:r>
    </w:p>
    <w:p w14:paraId="65A3B454" w14:textId="47759209" w:rsidR="007C6A8E" w:rsidRDefault="0022373B" w:rsidP="00097082">
      <w:pPr>
        <w:pStyle w:val="Prrafodelista"/>
        <w:numPr>
          <w:ilvl w:val="0"/>
          <w:numId w:val="2"/>
        </w:numPr>
      </w:pPr>
      <w:r>
        <w:t>El método de mutación Exchange y Heurí</w:t>
      </w:r>
      <w:bookmarkStart w:id="0" w:name="_GoBack"/>
      <w:bookmarkEnd w:id="0"/>
      <w:r>
        <w:t>stico son menos agresivos que los demás métodos de mutación y producen menos diversidad en la población.</w:t>
      </w:r>
    </w:p>
    <w:sectPr w:rsidR="007C6A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05750"/>
    <w:multiLevelType w:val="hybridMultilevel"/>
    <w:tmpl w:val="BAD2A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E972CD"/>
    <w:multiLevelType w:val="hybridMultilevel"/>
    <w:tmpl w:val="160A02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D9"/>
    <w:rsid w:val="00097082"/>
    <w:rsid w:val="0022373B"/>
    <w:rsid w:val="00300BBB"/>
    <w:rsid w:val="007C6A8E"/>
    <w:rsid w:val="00A206D9"/>
    <w:rsid w:val="00D86391"/>
    <w:rsid w:val="00D92F2D"/>
    <w:rsid w:val="00E40258"/>
    <w:rsid w:val="00F33A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1CC5"/>
  <w15:chartTrackingRefBased/>
  <w15:docId w15:val="{C73756E8-4EAB-4A89-9430-A7237887C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211</Words>
  <Characters>1166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GNATIUK</dc:creator>
  <cp:keywords/>
  <dc:description/>
  <cp:lastModifiedBy>VIKTORIIA GNATIUK</cp:lastModifiedBy>
  <cp:revision>3</cp:revision>
  <dcterms:created xsi:type="dcterms:W3CDTF">2020-04-02T14:44:00Z</dcterms:created>
  <dcterms:modified xsi:type="dcterms:W3CDTF">2020-04-02T15:48:00Z</dcterms:modified>
</cp:coreProperties>
</file>