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</w:t>
      </w:r>
      <w:r w:rsidR="00705197">
        <w:rPr>
          <w:lang w:bidi="it-IT"/>
        </w:rPr>
        <w:t>’</w:t>
      </w:r>
      <w:r w:rsidRPr="008464C2">
        <w:rPr>
          <w:lang w:bidi="it-IT"/>
        </w:rPr>
        <w:t>esame</w:t>
      </w:r>
    </w:p>
    <w:p w:rsidR="00321A0B" w:rsidRDefault="002411BC" w:rsidP="002411BC">
      <w:pPr>
        <w:pStyle w:val="Titolo21"/>
      </w:pPr>
      <w:r w:rsidRPr="002411BC">
        <w:rPr>
          <w:rFonts w:eastAsia="SimHei"/>
          <w:lang w:bidi="it-IT"/>
        </w:rPr>
        <w:t>ESERCIZIO 2: Produzione di codice IJVM a partire da pseudo codice C-</w:t>
      </w:r>
      <w:proofErr w:type="spellStart"/>
      <w:r w:rsidRPr="002411BC">
        <w:rPr>
          <w:rFonts w:eastAsia="SimHei"/>
          <w:lang w:bidi="it-IT"/>
        </w:rPr>
        <w:t>like</w:t>
      </w:r>
      <w:proofErr w:type="spellEnd"/>
      <w:r w:rsidRPr="002411BC">
        <w:rPr>
          <w:rFonts w:eastAsia="SimHei"/>
          <w:lang w:bidi="it-IT"/>
        </w:rPr>
        <w:t xml:space="preserve"> e metodi già </w:t>
      </w:r>
    </w:p>
    <w:p w:rsidR="00B01EF5" w:rsidRPr="00B01EF5" w:rsidRDefault="00B01EF5" w:rsidP="00B01EF5">
      <w:pPr>
        <w:pStyle w:val="Nessunaspaziatura"/>
        <w:spacing w:line="240" w:lineRule="auto"/>
        <w:rPr>
          <w:color w:val="FF0000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8464C2" w:rsidRDefault="002411BC" w:rsidP="008464C2">
      <w:pPr>
        <w:pStyle w:val="Titolosezione"/>
      </w:pPr>
      <w:r w:rsidRPr="002411BC">
        <w:lastRenderedPageBreak/>
        <w:t>REALIZZAZIONE DEL CODICE IJVM</w:t>
      </w:r>
    </w:p>
    <w:p w:rsidR="003A7ECD" w:rsidRDefault="003A7ECD" w:rsidP="003A7ECD">
      <w:pPr>
        <w:spacing w:line="240" w:lineRule="auto"/>
        <w:jc w:val="both"/>
      </w:pPr>
      <w:r>
        <w:t xml:space="preserve">Il codice IJVM </w:t>
      </w:r>
      <w:r w:rsidR="002F7DEC">
        <w:t xml:space="preserve">prodotto </w:t>
      </w:r>
      <w:r>
        <w:t>può essere visto come il risultato di raffinamenti successivi di uno più grezzo. In una prima fase si è letto il codice C-</w:t>
      </w:r>
      <w:proofErr w:type="spellStart"/>
      <w:r>
        <w:t>like</w:t>
      </w:r>
      <w:proofErr w:type="spellEnd"/>
      <w:r>
        <w:t xml:space="preserve"> linea per linea, producendone una diretta traduzione in IJVM. Già nella prima traduzione si è cercato di evitare di far uso di variabili, </w:t>
      </w:r>
      <w:r w:rsidR="00AC15EB">
        <w:t>a favore del</w:t>
      </w:r>
      <w:r>
        <w:t xml:space="preserve">l’indirizzamento </w:t>
      </w:r>
      <w:r w:rsidR="004A103F">
        <w:t xml:space="preserve">a </w:t>
      </w:r>
      <w:proofErr w:type="spellStart"/>
      <w:r w:rsidR="004A103F">
        <w:t>stack</w:t>
      </w:r>
      <w:proofErr w:type="spellEnd"/>
      <w:r w:rsidR="004A103F">
        <w:t xml:space="preserve">. La scelta di usare lo </w:t>
      </w:r>
      <w:proofErr w:type="spellStart"/>
      <w:r w:rsidR="004A103F">
        <w:t>stack</w:t>
      </w:r>
      <w:proofErr w:type="spellEnd"/>
      <w:r w:rsidR="004A103F">
        <w:t xml:space="preserve"> è data soprattutto </w:t>
      </w:r>
      <w:r w:rsidR="002F7DEC">
        <w:t>da una mera questione economica nella gestione dello spazio della memoria</w:t>
      </w:r>
      <w:r w:rsidR="004A103F">
        <w:t>, anche se non per questo le prestazioni si sarebbero degradate. Completata la fase di traduzione di un blocco di codice C-</w:t>
      </w:r>
      <w:proofErr w:type="spellStart"/>
      <w:r w:rsidR="004A103F">
        <w:t>like</w:t>
      </w:r>
      <w:proofErr w:type="spellEnd"/>
      <w:r w:rsidR="004A103F">
        <w:t>, quindi anche solo un ciclo, verificato il suo funzionamento, con pochi e semplici test, abbiamo cercato di migliorarla. Il miglioramento consiste nella possibilità di ridurre il più possibi</w:t>
      </w:r>
      <w:r w:rsidR="00AC15EB">
        <w:t>le il numero di linee di codice ed</w:t>
      </w:r>
      <w:r w:rsidR="004A103F">
        <w:t xml:space="preserve"> eliminare</w:t>
      </w:r>
      <w:r w:rsidR="002F7DEC">
        <w:t xml:space="preserve"> le variabili utilizzate, qualora ce ne fossero</w:t>
      </w:r>
      <w:r w:rsidR="004A103F">
        <w:t xml:space="preserve">. A volte la riduzione di codice non era strettamente necessaria, ma lo si è fatto per </w:t>
      </w:r>
      <w:r w:rsidR="002F7DEC">
        <w:t xml:space="preserve">lo stesso motivo introdotto per le variabili. </w:t>
      </w:r>
      <w:r w:rsidR="004A103F">
        <w:t xml:space="preserve">Il miglioramento del codice IJVM è stato possibile grazie a simulazioni (su pezzo di carta) dello </w:t>
      </w:r>
      <w:proofErr w:type="spellStart"/>
      <w:r w:rsidR="004A103F">
        <w:t>stack</w:t>
      </w:r>
      <w:proofErr w:type="spellEnd"/>
      <w:r w:rsidR="004A103F">
        <w:t>, per verificarne la possibile fattibilità.</w:t>
      </w:r>
    </w:p>
    <w:p w:rsidR="004A103F" w:rsidRDefault="004A103F" w:rsidP="003A7ECD">
      <w:pPr>
        <w:spacing w:line="240" w:lineRule="auto"/>
        <w:jc w:val="both"/>
      </w:pPr>
      <w:r>
        <w:t>Si fa presente che per una più rapida implementazione del codice sorgente dei metodi che stampano stringhe a video si è fatto uso di un programma in C</w:t>
      </w:r>
      <w:r w:rsidR="00987C63">
        <w:t xml:space="preserve"> (si veda file </w:t>
      </w:r>
      <w:proofErr w:type="spellStart"/>
      <w:r w:rsidR="00987C63" w:rsidRPr="00987C63">
        <w:rPr>
          <w:i/>
        </w:rPr>
        <w:t>gen_code.c</w:t>
      </w:r>
      <w:proofErr w:type="spellEnd"/>
      <w:r w:rsidR="00987C63">
        <w:t>)</w:t>
      </w:r>
      <w:r>
        <w:t>, che data in input una stringa genera il codice IJVM per stamparla</w:t>
      </w:r>
      <w:r w:rsidR="00987C63">
        <w:t xml:space="preserve">. Ogni codice ASCII in esadecimale, presente nel codice </w:t>
      </w:r>
      <w:r w:rsidR="00AC15EB">
        <w:t>generato</w:t>
      </w:r>
      <w:r w:rsidR="00987C63">
        <w:t>, riporta a lato il commento del corrispondente carattere.</w:t>
      </w:r>
    </w:p>
    <w:p w:rsidR="002F7DEC" w:rsidRPr="003A7ECD" w:rsidRDefault="002F7DEC" w:rsidP="003A7ECD">
      <w:pPr>
        <w:spacing w:line="240" w:lineRule="auto"/>
        <w:jc w:val="both"/>
      </w:pPr>
      <w:r>
        <w:t>Per un approfondimento riguardo alla realizzazione si invita il lettore a fare riferimento ai commenti nel file sorgente (</w:t>
      </w:r>
      <w:r w:rsidRPr="002F7DEC">
        <w:rPr>
          <w:i/>
        </w:rPr>
        <w:t>es2_GR09.jas</w:t>
      </w:r>
      <w:r>
        <w:t>).</w:t>
      </w:r>
    </w:p>
    <w:p w:rsidR="008464C2" w:rsidRDefault="008464C2" w:rsidP="00E30DDF">
      <w:pPr>
        <w:pStyle w:val="Titolosezione"/>
      </w:pPr>
      <w:r w:rsidRPr="008464C2">
        <w:lastRenderedPageBreak/>
        <w:t xml:space="preserve">COME </w:t>
      </w:r>
      <w:r>
        <w:t>È</w:t>
      </w:r>
      <w:r w:rsidRPr="008464C2">
        <w:t xml:space="preserve"> STATO SVOLTO IL TEST</w:t>
      </w:r>
    </w:p>
    <w:p w:rsidR="004B3730" w:rsidRDefault="003177F2" w:rsidP="004B3730">
      <w:pPr>
        <w:spacing w:line="240" w:lineRule="auto"/>
        <w:jc w:val="both"/>
      </w:pPr>
      <w:r>
        <w:t>Vista la natura dell’i</w:t>
      </w:r>
      <w:r w:rsidR="00705197">
        <w:t>nterazione con l’</w:t>
      </w:r>
      <w:r w:rsidR="004B3730">
        <w:t>utente del programma</w:t>
      </w:r>
      <w:r>
        <w:t>,</w:t>
      </w:r>
      <w:r w:rsidR="004B3730">
        <w:t xml:space="preserve"> sarebbe stato impossibile eseguire test automatici approfonditi usando solo codice IJVM, quindi abbiamo deciso di modificare il sorgente </w:t>
      </w:r>
      <w:r>
        <w:t>dell’emulatore (</w:t>
      </w:r>
      <w:r w:rsidR="004B3730">
        <w:t xml:space="preserve">trovato nella cartella </w:t>
      </w:r>
      <w:r w:rsidR="004B3730" w:rsidRPr="003177F2">
        <w:rPr>
          <w:i/>
        </w:rPr>
        <w:t>/</w:t>
      </w:r>
      <w:proofErr w:type="spellStart"/>
      <w:r w:rsidR="004B3730" w:rsidRPr="003177F2">
        <w:rPr>
          <w:i/>
        </w:rPr>
        <w:t>opt</w:t>
      </w:r>
      <w:proofErr w:type="spellEnd"/>
      <w:r w:rsidR="004B3730">
        <w:t xml:space="preserve"> dei PC del laboratorio di informatica)</w:t>
      </w:r>
      <w:r w:rsidR="00705197">
        <w:t xml:space="preserve"> in modo che potesse simulare l’</w:t>
      </w:r>
      <w:r w:rsidR="004B3730">
        <w:t>input di u</w:t>
      </w:r>
      <w:r w:rsidR="00705197">
        <w:t>na persona reale che utilizza l’</w:t>
      </w:r>
      <w:r w:rsidR="004B3730">
        <w:t>emulatore.</w:t>
      </w:r>
    </w:p>
    <w:p w:rsidR="004B3730" w:rsidRDefault="004B3730" w:rsidP="004B3730">
      <w:pPr>
        <w:spacing w:line="240" w:lineRule="auto"/>
        <w:ind w:firstLine="0"/>
        <w:jc w:val="both"/>
      </w:pPr>
      <w:r>
        <w:t xml:space="preserve">Per farlo abbiamo modificato la classe </w:t>
      </w:r>
      <w:proofErr w:type="spellStart"/>
      <w:r>
        <w:t>MainMemory</w:t>
      </w:r>
      <w:proofErr w:type="spellEnd"/>
      <w:r>
        <w:t>, che tra le altre cose si occupa di leggere e scrivere dalla memoria i valori che devono essere mandati in output o letti con le istruzioni IN e OUT, in modo che oltr</w:t>
      </w:r>
      <w:r w:rsidR="00705197">
        <w:t>e ad aggiornare la grafica dell’</w:t>
      </w:r>
      <w:r>
        <w:t xml:space="preserve">emulatore comunicasse con una nuova classe creata da noi chiamata </w:t>
      </w:r>
      <w:proofErr w:type="spellStart"/>
      <w:r>
        <w:t>HumanSimulator</w:t>
      </w:r>
      <w:proofErr w:type="spellEnd"/>
      <w:r>
        <w:t>.</w:t>
      </w:r>
    </w:p>
    <w:p w:rsidR="004E237B" w:rsidRDefault="004B3730" w:rsidP="004E237B">
      <w:pPr>
        <w:spacing w:line="240" w:lineRule="auto"/>
        <w:jc w:val="both"/>
      </w:pPr>
      <w:proofErr w:type="spellStart"/>
      <w:r>
        <w:t>HumanSimulator</w:t>
      </w:r>
      <w:proofErr w:type="spellEnd"/>
      <w:r>
        <w:t xml:space="preserve"> genera numeri </w:t>
      </w:r>
      <w:r w:rsidR="003177F2">
        <w:t>ottali casuali che vengono poi “scritti”</w:t>
      </w:r>
      <w:r w:rsidR="00705197">
        <w:t xml:space="preserve"> nell’input dell’</w:t>
      </w:r>
      <w:r>
        <w:t>emulatore, quando il programma stampa il risultato viene confr</w:t>
      </w:r>
      <w:r w:rsidR="004E237B">
        <w:t>ontato con quello calcolato in J</w:t>
      </w:r>
      <w:r>
        <w:t>ava, se il risul</w:t>
      </w:r>
      <w:r w:rsidR="003177F2">
        <w:t>tato</w:t>
      </w:r>
      <w:r>
        <w:t xml:space="preserve"> è corretto il programma prosegue con il test successivo, altrimenti si blocca.</w:t>
      </w:r>
      <w:r w:rsidR="004E237B">
        <w:t xml:space="preserve"> </w:t>
      </w:r>
      <w:r>
        <w:t>I numeri usati e il risultato di ogni test vengono scritti sulla console da cui è stato lanciato l</w:t>
      </w:r>
      <w:r w:rsidR="00705197">
        <w:t>’</w:t>
      </w:r>
      <w:r>
        <w:t>emulatore.</w:t>
      </w:r>
      <w:r w:rsidR="004E237B">
        <w:t xml:space="preserve"> </w:t>
      </w:r>
      <w:r w:rsidR="004E237B">
        <w:t>Un esempio dell’output prodotto dall’emulatore</w:t>
      </w:r>
      <w:r w:rsidR="004E237B">
        <w:t>,</w:t>
      </w:r>
      <w:r w:rsidR="004E237B">
        <w:t xml:space="preserve"> dopo qualche minuto di esecuzione</w:t>
      </w:r>
      <w:r w:rsidR="004E237B">
        <w:t>,</w:t>
      </w:r>
      <w:r w:rsidR="004E237B">
        <w:t xml:space="preserve"> si può trovare nel file</w:t>
      </w:r>
      <w:r w:rsidR="004E237B">
        <w:t xml:space="preserve"> allegato</w:t>
      </w:r>
      <w:bookmarkStart w:id="0" w:name="_GoBack"/>
      <w:bookmarkEnd w:id="0"/>
      <w:r w:rsidR="004E237B">
        <w:t xml:space="preserve"> </w:t>
      </w:r>
      <w:r w:rsidR="004E237B" w:rsidRPr="009E611A">
        <w:rPr>
          <w:i/>
        </w:rPr>
        <w:t>EsempioTestSvolti.txt</w:t>
      </w:r>
      <w:r w:rsidR="004E237B">
        <w:t>.</w:t>
      </w:r>
    </w:p>
    <w:p w:rsidR="004B3730" w:rsidRDefault="004B3730" w:rsidP="004E237B">
      <w:pPr>
        <w:spacing w:line="240" w:lineRule="auto"/>
        <w:jc w:val="both"/>
      </w:pPr>
      <w:r>
        <w:t>Per una più chiara e approfondita spiegazione si faccia riferimento</w:t>
      </w:r>
      <w:r w:rsidR="003177F2">
        <w:t xml:space="preserve"> ai commenti present</w:t>
      </w:r>
      <w:r w:rsidR="00E93CB7">
        <w:t>i nei file</w:t>
      </w:r>
      <w:r>
        <w:t xml:space="preserve">: </w:t>
      </w:r>
      <w:proofErr w:type="spellStart"/>
      <w:r w:rsidR="00ED200D" w:rsidRPr="00ED200D">
        <w:rPr>
          <w:i/>
        </w:rPr>
        <w:t>src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it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sept</w:t>
      </w:r>
      <w:proofErr w:type="spellEnd"/>
      <w:r w:rsidR="00ED200D" w:rsidRPr="00ED200D">
        <w:rPr>
          <w:i/>
        </w:rPr>
        <w:t>/</w:t>
      </w:r>
      <w:r w:rsidRPr="003177F2">
        <w:rPr>
          <w:i/>
        </w:rPr>
        <w:t>HumanSimulator.java</w:t>
      </w:r>
      <w:r w:rsidR="00E93CB7" w:rsidRPr="00E93CB7">
        <w:t xml:space="preserve"> e </w:t>
      </w:r>
      <w:proofErr w:type="spellStart"/>
      <w:r w:rsidR="00E93CB7">
        <w:rPr>
          <w:i/>
        </w:rPr>
        <w:t>src</w:t>
      </w:r>
      <w:proofErr w:type="spellEnd"/>
      <w:r w:rsidR="00E93CB7">
        <w:rPr>
          <w:i/>
        </w:rPr>
        <w:t>/MainMemory.java</w:t>
      </w:r>
      <w:r>
        <w:t>.</w:t>
      </w:r>
    </w:p>
    <w:p w:rsidR="008464C2" w:rsidRPr="008464C2" w:rsidRDefault="008464C2" w:rsidP="008464C2">
      <w:pPr>
        <w:pStyle w:val="Titolosezione"/>
      </w:pPr>
      <w:r w:rsidRPr="008464C2">
        <w:lastRenderedPageBreak/>
        <w:t>COMMENTI CONCLUSIVI</w:t>
      </w:r>
    </w:p>
    <w:sectPr w:rsidR="008464C2" w:rsidRPr="008464C2" w:rsidSect="00DD4D05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B1E" w:rsidRDefault="00050B1E">
      <w:pPr>
        <w:spacing w:line="240" w:lineRule="auto"/>
      </w:pPr>
      <w:r>
        <w:separator/>
      </w:r>
    </w:p>
  </w:endnote>
  <w:endnote w:type="continuationSeparator" w:id="0">
    <w:p w:rsidR="00050B1E" w:rsidRDefault="00050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B1E" w:rsidRDefault="00050B1E">
      <w:pPr>
        <w:spacing w:line="240" w:lineRule="auto"/>
      </w:pPr>
      <w:r>
        <w:separator/>
      </w:r>
    </w:p>
  </w:footnote>
  <w:footnote w:type="continuationSeparator" w:id="0">
    <w:p w:rsidR="00050B1E" w:rsidRDefault="00050B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4E237B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4E237B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B1E"/>
    <w:rsid w:val="00050C08"/>
    <w:rsid w:val="00070D92"/>
    <w:rsid w:val="00080376"/>
    <w:rsid w:val="00080C10"/>
    <w:rsid w:val="000B3396"/>
    <w:rsid w:val="000D6A4D"/>
    <w:rsid w:val="0010095D"/>
    <w:rsid w:val="00113CD0"/>
    <w:rsid w:val="0016635F"/>
    <w:rsid w:val="001879B2"/>
    <w:rsid w:val="00225106"/>
    <w:rsid w:val="002411BC"/>
    <w:rsid w:val="002B5572"/>
    <w:rsid w:val="002F7DEC"/>
    <w:rsid w:val="003177F2"/>
    <w:rsid w:val="00321A0B"/>
    <w:rsid w:val="003539C9"/>
    <w:rsid w:val="00356483"/>
    <w:rsid w:val="00381F00"/>
    <w:rsid w:val="003A7ECD"/>
    <w:rsid w:val="004A103F"/>
    <w:rsid w:val="004B3730"/>
    <w:rsid w:val="004E237B"/>
    <w:rsid w:val="00517F77"/>
    <w:rsid w:val="005214C0"/>
    <w:rsid w:val="00537B1C"/>
    <w:rsid w:val="0057205D"/>
    <w:rsid w:val="00662941"/>
    <w:rsid w:val="006962CA"/>
    <w:rsid w:val="00705197"/>
    <w:rsid w:val="0071509F"/>
    <w:rsid w:val="00783A40"/>
    <w:rsid w:val="007A5B57"/>
    <w:rsid w:val="007F2443"/>
    <w:rsid w:val="008007BE"/>
    <w:rsid w:val="0081164A"/>
    <w:rsid w:val="008464C2"/>
    <w:rsid w:val="008E1ED2"/>
    <w:rsid w:val="00987C63"/>
    <w:rsid w:val="009924C4"/>
    <w:rsid w:val="009A6836"/>
    <w:rsid w:val="009E611A"/>
    <w:rsid w:val="00A33615"/>
    <w:rsid w:val="00A36F31"/>
    <w:rsid w:val="00A51281"/>
    <w:rsid w:val="00AC15EB"/>
    <w:rsid w:val="00AE6F5A"/>
    <w:rsid w:val="00B01EF5"/>
    <w:rsid w:val="00B404B9"/>
    <w:rsid w:val="00B55B9C"/>
    <w:rsid w:val="00B65334"/>
    <w:rsid w:val="00B7246E"/>
    <w:rsid w:val="00C52D41"/>
    <w:rsid w:val="00CD0099"/>
    <w:rsid w:val="00D9234D"/>
    <w:rsid w:val="00DB4E8D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E93CB7"/>
    <w:rsid w:val="00ED200D"/>
    <w:rsid w:val="00F14E4E"/>
    <w:rsid w:val="00F24E91"/>
    <w:rsid w:val="00F306B0"/>
    <w:rsid w:val="00F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4D9F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656</TotalTime>
  <Pages>4</Pages>
  <Words>490</Words>
  <Characters>2799</Characters>
  <Application>Microsoft Office Word</Application>
  <DocSecurity>2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28</cp:revision>
  <dcterms:created xsi:type="dcterms:W3CDTF">2018-05-25T19:25:00Z</dcterms:created>
  <dcterms:modified xsi:type="dcterms:W3CDTF">2018-06-25T10:32:00Z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