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Default="000D240F" w:rsidP="00E62E42">
      <w:pPr>
        <w:spacing w:line="240" w:lineRule="auto"/>
        <w:jc w:val="both"/>
        <w:rPr>
          <w:lang w:eastAsia="it-IT"/>
        </w:rPr>
        <w:sectPr w:rsidR="00E14AF1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>
        <w:rPr>
          <w:lang w:eastAsia="it-IT"/>
        </w:rPr>
        <w:t>L’</w:t>
      </w:r>
      <w:r w:rsidR="00DC7048" w:rsidRPr="007D6855">
        <w:rPr>
          <w:rFonts w:ascii="Courier New" w:hAnsi="Courier New" w:cs="Courier New"/>
          <w:color w:val="7030A0"/>
        </w:rPr>
        <w:t>INVOKEVIRTUAL</w:t>
      </w:r>
      <w:r>
        <w:rPr>
          <w:lang w:eastAsia="it-IT"/>
        </w:rPr>
        <w:t xml:space="preserve"> è un’istruzione su 3 byte: il cui codice (relativo al nostro microprogramma) è </w:t>
      </w:r>
      <w:r w:rsidRPr="00B92429">
        <w:rPr>
          <w:rFonts w:ascii="Courier New" w:hAnsi="Courier New" w:cs="Courier New"/>
          <w:color w:val="0070C0"/>
        </w:rPr>
        <w:t>0xB6</w:t>
      </w:r>
      <w:r w:rsidR="00B92429">
        <w:rPr>
          <w:lang w:eastAsia="it-IT"/>
        </w:rPr>
        <w:t xml:space="preserve">, </w:t>
      </w:r>
      <w:r>
        <w:rPr>
          <w:lang w:eastAsia="it-IT"/>
        </w:rPr>
        <w:t xml:space="preserve">gli altri due byte insieme formano un offset che </w:t>
      </w:r>
      <w:r w:rsidR="00DC7048">
        <w:rPr>
          <w:lang w:eastAsia="it-IT"/>
        </w:rPr>
        <w:t xml:space="preserve">indica in quale word a partire dalla </w:t>
      </w:r>
      <w:r w:rsidR="00DC7048" w:rsidRPr="00B92429">
        <w:rPr>
          <w:rFonts w:ascii="Courier New" w:hAnsi="Courier New" w:cs="Courier New"/>
          <w:b/>
          <w:color w:val="0070C0"/>
        </w:rPr>
        <w:t>CPP</w:t>
      </w:r>
      <w:r w:rsidR="00DC7048">
        <w:rPr>
          <w:lang w:eastAsia="it-IT"/>
        </w:rPr>
        <w:t xml:space="preserve"> è salvato</w:t>
      </w:r>
      <w:r>
        <w:rPr>
          <w:lang w:eastAsia="it-IT"/>
        </w:rPr>
        <w:t xml:space="preserve"> l’indirizzo di </w:t>
      </w:r>
      <w:r w:rsidR="00B92429">
        <w:rPr>
          <w:lang w:eastAsia="it-IT"/>
        </w:rPr>
        <w:t>base</w:t>
      </w:r>
      <w:r>
        <w:rPr>
          <w:lang w:eastAsia="it-IT"/>
        </w:rPr>
        <w:t xml:space="preserve"> del metodo da richiamare</w:t>
      </w:r>
      <w:r w:rsidR="00DC7048">
        <w:rPr>
          <w:lang w:eastAsia="it-IT"/>
        </w:rPr>
        <w:t xml:space="preserve"> nell’</w:t>
      </w:r>
      <w:r w:rsidR="00DC7048" w:rsidRPr="007D6855">
        <w:rPr>
          <w:color w:val="C00000"/>
        </w:rPr>
        <w:t>area dei metodi</w:t>
      </w:r>
      <w:r w:rsidR="00DC7048">
        <w:rPr>
          <w:lang w:eastAsia="it-IT"/>
        </w:rPr>
        <w:t xml:space="preserve">. </w:t>
      </w:r>
      <w:r w:rsidR="00B92429">
        <w:rPr>
          <w:lang w:eastAsia="it-IT"/>
        </w:rPr>
        <w:t>Il byte a cui punta</w:t>
      </w:r>
      <w:r>
        <w:rPr>
          <w:lang w:eastAsia="it-IT"/>
        </w:rPr>
        <w:t xml:space="preserve"> </w:t>
      </w:r>
      <w:r w:rsidR="00DC7048" w:rsidRPr="007D6855">
        <w:rPr>
          <w:rFonts w:ascii="Courier New" w:hAnsi="Courier New" w:cs="Courier New"/>
          <w:b/>
          <w:color w:val="0070C0"/>
        </w:rPr>
        <w:t>CPP</w:t>
      </w:r>
      <w:r w:rsidRPr="00B92429">
        <w:rPr>
          <w:rFonts w:ascii="Segoe UI Emoji" w:hAnsi="Segoe UI Emoji"/>
          <w:lang w:eastAsia="it-IT"/>
        </w:rPr>
        <w:t>+</w:t>
      </w:r>
      <w:r w:rsidR="003559C9">
        <w:rPr>
          <w:lang w:eastAsia="it-IT"/>
        </w:rPr>
        <w:t>(</w:t>
      </w:r>
      <w:r>
        <w:rPr>
          <w:lang w:eastAsia="it-IT"/>
        </w:rPr>
        <w:t>offset</w:t>
      </w:r>
      <w:r w:rsidR="003559C9">
        <w:rPr>
          <w:lang w:eastAsia="it-IT"/>
        </w:rPr>
        <w:t xml:space="preserve"> </w:t>
      </w:r>
      <w:r w:rsidR="003559C9" w:rsidRPr="00B92429">
        <w:rPr>
          <w:rFonts w:ascii="Segoe UI Emoji" w:hAnsi="Segoe UI Emoji"/>
          <w:lang w:eastAsia="it-IT"/>
        </w:rPr>
        <w:t>x</w:t>
      </w:r>
      <w:r w:rsidR="003559C9">
        <w:rPr>
          <w:lang w:eastAsia="it-IT"/>
        </w:rPr>
        <w:t xml:space="preserve"> 4)</w:t>
      </w:r>
      <w:r>
        <w:rPr>
          <w:lang w:eastAsia="it-IT"/>
        </w:rPr>
        <w:t xml:space="preserve"> e quello successivo compongono il numero di parametri + 1 (</w:t>
      </w:r>
      <w:r w:rsidRPr="00DC7048">
        <w:rPr>
          <w:rFonts w:ascii="Courier New" w:hAnsi="Courier New" w:cs="Courier New"/>
          <w:b/>
          <w:color w:val="0070C0"/>
        </w:rPr>
        <w:t>OBJREF</w:t>
      </w:r>
      <w:r w:rsidR="00B92429">
        <w:rPr>
          <w:lang w:eastAsia="it-IT"/>
        </w:rPr>
        <w:t>)</w:t>
      </w:r>
      <w:r>
        <w:rPr>
          <w:lang w:eastAsia="it-IT"/>
        </w:rPr>
        <w:t xml:space="preserve"> e i due su</w:t>
      </w:r>
      <w:r w:rsidR="00B92429">
        <w:rPr>
          <w:lang w:eastAsia="it-IT"/>
        </w:rPr>
        <w:t>ccessivi il numero di variabili. D</w:t>
      </w:r>
      <w:r>
        <w:rPr>
          <w:lang w:eastAsia="it-IT"/>
        </w:rPr>
        <w:t>opo questi primi quattro byte dalla base del metodo nell’</w:t>
      </w:r>
      <w:r w:rsidRPr="00B92429">
        <w:rPr>
          <w:color w:val="C00000"/>
        </w:rPr>
        <w:t xml:space="preserve">area dei metodi </w:t>
      </w:r>
      <w:r>
        <w:rPr>
          <w:lang w:eastAsia="it-IT"/>
        </w:rPr>
        <w:t>sarà presente la prima microistruzione da eseguire.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42" w:rsidRPr="00DC7048" w:rsidRDefault="00E62E42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E62E42" w:rsidRPr="00DC7048" w:rsidRDefault="00E62E42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 </w:t>
      </w:r>
      <w:proofErr w:type="spellStart"/>
      <w:r w:rsidR="00E62E42">
        <w:rPr>
          <w:rStyle w:val="Rimandonotaapidipagina"/>
        </w:rPr>
        <w:t>C</w:t>
      </w:r>
      <w:r w:rsidRPr="00DC7048">
        <w:rPr>
          <w:rStyle w:val="Rimandonotaapidipagina"/>
        </w:rPr>
        <w:t>onstants</w:t>
      </w:r>
      <w:proofErr w:type="spellEnd"/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bookmarkStart w:id="0" w:name="_GoBack"/>
      <w:bookmarkEnd w:id="0"/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Default="00B92429" w:rsidP="00E62E42">
      <w:pPr>
        <w:spacing w:line="240" w:lineRule="auto"/>
        <w:jc w:val="both"/>
      </w:pPr>
      <w:r w:rsidRPr="00B92429">
        <w:t xml:space="preserve">Ad ogni chiamata della </w:t>
      </w:r>
      <w:r w:rsidRPr="007D6855">
        <w:rPr>
          <w:rFonts w:ascii="Courier New" w:hAnsi="Courier New" w:cs="Courier New"/>
          <w:color w:val="7030A0"/>
        </w:rPr>
        <w:t>INVOKEVIRTUAL</w:t>
      </w:r>
      <w:r w:rsidR="00245BD1">
        <w:rPr>
          <w:rFonts w:ascii="Courier New" w:hAnsi="Courier New" w:cs="Courier New"/>
          <w:color w:val="7030A0"/>
        </w:rPr>
        <w:t xml:space="preserve"> </w:t>
      </w:r>
      <w:r w:rsidR="00245BD1" w:rsidRPr="00245BD1">
        <w:t>viene</w:t>
      </w:r>
      <w:r w:rsidR="00245BD1">
        <w:t xml:space="preserve"> creato sullo </w:t>
      </w:r>
      <w:proofErr w:type="spellStart"/>
      <w:r w:rsidR="00245BD1">
        <w:t>stack</w:t>
      </w:r>
      <w:proofErr w:type="spellEnd"/>
      <w:r w:rsidR="00245BD1">
        <w:t xml:space="preserve"> un nuovo </w:t>
      </w:r>
      <w:r w:rsidR="00245BD1" w:rsidRPr="00245BD1">
        <w:rPr>
          <w:color w:val="0099CC"/>
        </w:rPr>
        <w:t>record di attivazione</w:t>
      </w:r>
      <w:r w:rsidR="00245BD1">
        <w:rPr>
          <w:color w:val="0099CC"/>
        </w:rPr>
        <w:t xml:space="preserve"> </w:t>
      </w:r>
      <w:r w:rsidR="00245BD1" w:rsidRPr="00245BD1">
        <w:t>ovvero</w:t>
      </w:r>
      <w:r w:rsidR="00245BD1">
        <w:t xml:space="preserve"> uno spazio in memoria </w:t>
      </w:r>
      <w:r w:rsidR="00E51090">
        <w:t xml:space="preserve">per </w:t>
      </w:r>
      <w:r w:rsidR="00245BD1">
        <w:t>i parametri</w:t>
      </w:r>
      <w:r w:rsidR="00E51090">
        <w:t xml:space="preserve"> e le variabili locali</w:t>
      </w:r>
      <w:r w:rsidR="00245BD1">
        <w:t xml:space="preserve"> del metodo chiamato</w:t>
      </w:r>
      <w:r w:rsidR="00E51090">
        <w:t xml:space="preserve"> (dato dai primi quattro byte alla base del metodo nell’</w:t>
      </w:r>
      <w:r w:rsidR="00E51090">
        <w:rPr>
          <w:color w:val="C00000"/>
        </w:rPr>
        <w:t>area dei metodi</w:t>
      </w:r>
      <w:r w:rsidR="00E51090" w:rsidRPr="00E51090">
        <w:t>)</w:t>
      </w:r>
      <w:r w:rsidR="00245BD1">
        <w:t xml:space="preserve">. Inoltre saranno anche presenti i valori di </w:t>
      </w:r>
      <w:r w:rsidR="00245BD1" w:rsidRPr="00245BD1">
        <w:rPr>
          <w:rFonts w:ascii="Courier New" w:hAnsi="Courier New" w:cs="Courier New"/>
          <w:b/>
          <w:color w:val="0070C0"/>
        </w:rPr>
        <w:t>LV</w:t>
      </w:r>
      <w:r w:rsidR="00EE6E9F">
        <w:t xml:space="preserve"> </w:t>
      </w:r>
      <w:r w:rsidR="00245BD1">
        <w:t xml:space="preserve">e </w:t>
      </w:r>
      <w:r w:rsidR="00245BD1" w:rsidRPr="00245BD1">
        <w:rPr>
          <w:rFonts w:ascii="Courier New" w:hAnsi="Courier New" w:cs="Courier New"/>
          <w:b/>
          <w:color w:val="0070C0"/>
        </w:rPr>
        <w:t>PC</w:t>
      </w:r>
      <w:r w:rsidR="00245BD1">
        <w:t xml:space="preserve"> al momento della call per riuscire a ripristinarli all’esecuzione della </w:t>
      </w:r>
      <w:r w:rsidR="00245BD1" w:rsidRPr="00245BD1">
        <w:rPr>
          <w:rFonts w:ascii="Courier New" w:hAnsi="Courier New" w:cs="Courier New"/>
          <w:color w:val="7030A0"/>
        </w:rPr>
        <w:t>IRETURN</w:t>
      </w:r>
      <w:r w:rsidR="00DF0443" w:rsidRPr="00DF0443">
        <w:t>.</w:t>
      </w:r>
    </w:p>
    <w:p w:rsidR="00D87242" w:rsidRPr="00030E6C" w:rsidRDefault="00D87242" w:rsidP="00E62E42">
      <w:pPr>
        <w:spacing w:line="240" w:lineRule="auto"/>
        <w:jc w:val="both"/>
        <w:rPr>
          <w:u w:val="single"/>
        </w:rPr>
      </w:pPr>
      <w:r>
        <w:t>Alla base del record</w:t>
      </w:r>
      <w:r w:rsidR="00030E6C">
        <w:t xml:space="preserve"> </w:t>
      </w:r>
      <w:r>
        <w:t xml:space="preserve">di attivazione </w:t>
      </w:r>
      <w:r w:rsidR="00030E6C">
        <w:t>(</w:t>
      </w:r>
      <w:r w:rsidR="00030E6C" w:rsidRPr="00030E6C">
        <w:rPr>
          <w:rFonts w:ascii="Courier New" w:hAnsi="Courier New" w:cs="Courier New"/>
          <w:b/>
          <w:color w:val="0070C0"/>
        </w:rPr>
        <w:t>LV</w:t>
      </w:r>
      <w:r w:rsidR="00030E6C">
        <w:t xml:space="preserve">) </w:t>
      </w:r>
      <w:r>
        <w:t xml:space="preserve">si troverà il </w:t>
      </w:r>
      <w:r w:rsidRPr="00D87242">
        <w:rPr>
          <w:color w:val="C00000"/>
          <w:lang w:eastAsia="it-IT"/>
        </w:rPr>
        <w:t xml:space="preserve">link </w:t>
      </w:r>
      <w:proofErr w:type="spellStart"/>
      <w:r w:rsidRPr="00D87242">
        <w:rPr>
          <w:color w:val="C00000"/>
          <w:lang w:eastAsia="it-IT"/>
        </w:rPr>
        <w:t>pointer</w:t>
      </w:r>
      <w:proofErr w:type="spellEnd"/>
      <w:r>
        <w:rPr>
          <w:color w:val="C00000"/>
          <w:lang w:eastAsia="it-IT"/>
        </w:rPr>
        <w:t xml:space="preserve"> </w:t>
      </w:r>
      <w:r w:rsidRPr="00D87242">
        <w:t>in cui</w:t>
      </w:r>
      <w:r>
        <w:t xml:space="preserve"> è salvato l’indirizzo, all’interno del record, del </w:t>
      </w:r>
      <w:r w:rsidRPr="00D87242">
        <w:rPr>
          <w:rFonts w:ascii="Courier New" w:hAnsi="Courier New" w:cs="Courier New"/>
          <w:b/>
          <w:color w:val="0070C0"/>
        </w:rPr>
        <w:t>PC</w:t>
      </w:r>
      <w:r>
        <w:t xml:space="preserve"> da assegnare alla fine dell’</w:t>
      </w:r>
      <w:r w:rsidR="00030E6C">
        <w:t xml:space="preserve">esecuzione dello stesso. Successivamente troviamo i </w:t>
      </w:r>
      <w:r w:rsidR="00030E6C" w:rsidRPr="00030E6C">
        <w:rPr>
          <w:color w:val="FFC000"/>
        </w:rPr>
        <w:t xml:space="preserve">parametri </w:t>
      </w:r>
      <w:r w:rsidR="00030E6C">
        <w:t xml:space="preserve">e le </w:t>
      </w:r>
      <w:r w:rsidR="00030E6C" w:rsidRPr="00030E6C">
        <w:rPr>
          <w:color w:val="FFC000"/>
        </w:rPr>
        <w:t>variabili</w:t>
      </w:r>
      <w:r w:rsidR="00030E6C" w:rsidRPr="00030E6C">
        <w:t>.</w:t>
      </w:r>
      <w:r w:rsidR="00030E6C">
        <w:t xml:space="preserve"> In seguito troveremo il valore di </w:t>
      </w:r>
      <w:r w:rsidR="00030E6C" w:rsidRPr="008E71B0">
        <w:rPr>
          <w:rFonts w:ascii="Courier New" w:hAnsi="Courier New" w:cs="Courier New"/>
          <w:b/>
          <w:color w:val="FF33CC"/>
        </w:rPr>
        <w:t>PC</w:t>
      </w:r>
      <w:r w:rsidR="005535F3">
        <w:rPr>
          <w:rFonts w:ascii="Courier New" w:hAnsi="Courier New" w:cs="Courier New"/>
          <w:b/>
          <w:color w:val="0070C0"/>
        </w:rPr>
        <w:t xml:space="preserve"> </w:t>
      </w:r>
      <w:proofErr w:type="gramStart"/>
      <w:r w:rsidR="005535F3" w:rsidRPr="00030E6C">
        <w:t>e</w:t>
      </w:r>
      <w:r w:rsidR="005535F3">
        <w:t>d</w:t>
      </w:r>
      <w:proofErr w:type="gramEnd"/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rPr>
          <w:rFonts w:ascii="Courier New" w:hAnsi="Courier New" w:cs="Courier New"/>
          <w:b/>
          <w:color w:val="00B050"/>
        </w:rPr>
        <w:t>LV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 xml:space="preserve">al termine della </w:t>
      </w:r>
      <w:r w:rsidR="00030E6C" w:rsidRPr="00030E6C">
        <w:rPr>
          <w:rFonts w:ascii="Courier New" w:hAnsi="Courier New" w:cs="Courier New"/>
          <w:color w:val="7030A0"/>
        </w:rPr>
        <w:t>IRETURN</w:t>
      </w:r>
      <w:r w:rsidR="00030E6C">
        <w:t xml:space="preserve">. A questo punto lo </w:t>
      </w:r>
      <w:r w:rsidR="00030E6C" w:rsidRPr="00030E6C">
        <w:rPr>
          <w:rFonts w:ascii="Courier New" w:hAnsi="Courier New" w:cs="Courier New"/>
          <w:b/>
          <w:color w:val="0070C0"/>
        </w:rPr>
        <w:t>SP</w:t>
      </w:r>
      <w:r w:rsidR="00030E6C"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Byte </w:t>
                                  </w: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Address</w:t>
                                  </w:r>
                                  <w:proofErr w:type="spellEnd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Mnemonic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Labels</w:t>
                                  </w:r>
                                  <w:proofErr w:type="spellEnd"/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62E42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E6E9F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62E42" w:rsidRPr="00E14AF1" w:rsidRDefault="00E62E42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62E42" w:rsidRDefault="00E62E42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27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9Xeg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Byte </w:t>
                            </w: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Address</w:t>
                            </w:r>
                            <w:proofErr w:type="spellEnd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Mnemonic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Labels</w:t>
                            </w:r>
                            <w:proofErr w:type="spellEnd"/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62E42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E6E9F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62E42" w:rsidRPr="00E14AF1" w:rsidRDefault="00E62E42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E62E42" w:rsidRDefault="00E62E42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6622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Word 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Address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Content(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hex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Pointers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62E42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62E42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62E42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62E42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62E42" w:rsidRPr="00E51090" w:rsidRDefault="00E62E42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E62E42" w:rsidRDefault="00E62E42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8" style="position:absolute;left:0;text-align:left;margin-left:-3.15pt;margin-top:.5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">
                <v:rect id="Rettangolo 8" o:spid="_x0000_s1029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Word 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Address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Content(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hex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Pointers</w:t>
                              </w:r>
                              <w:proofErr w:type="spellEnd"/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62E42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62E42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E62E42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62E42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62E42" w:rsidRPr="00E51090" w:rsidRDefault="00E62E42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E62E42" w:rsidRDefault="00E62E42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0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1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2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42" w:rsidRPr="00030E6C" w:rsidRDefault="00E62E42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 w:rsidR="005535F3"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>al se</w:t>
                            </w:r>
                            <w:r w:rsidR="005535F3">
                              <w:rPr>
                                <w:rStyle w:val="Rimandonotaapidipagina"/>
                              </w:rPr>
                              <w:t>sto livello di chiamata ricorsi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E62E42" w:rsidRPr="00030E6C" w:rsidRDefault="00E62E42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E62E42" w:rsidRPr="00030E6C" w:rsidRDefault="00E62E42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 w:rsidR="005535F3"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>al se</w:t>
                      </w:r>
                      <w:r w:rsidR="005535F3">
                        <w:rPr>
                          <w:rStyle w:val="Rimandonotaapidipagina"/>
                        </w:rPr>
                        <w:t>sto livello di chiamata ricorsi</w:t>
                      </w:r>
                      <w:r>
                        <w:rPr>
                          <w:rStyle w:val="Rimandonotaapidipagina"/>
                        </w:rPr>
                        <w:t xml:space="preserve">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E62E42" w:rsidRPr="00030E6C" w:rsidRDefault="00E62E42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E62E42">
      <w:pPr>
        <w:spacing w:line="240" w:lineRule="auto"/>
        <w:jc w:val="both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 w:rsidRPr="004F0D65">
        <w:rPr>
          <w:i/>
        </w:rP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</w:t>
      </w:r>
      <w:proofErr w:type="spellStart"/>
      <w:r w:rsidR="007D6855">
        <w:t>stack</w:t>
      </w:r>
      <w:proofErr w:type="spellEnd"/>
      <w:r w:rsidR="007E0D1A">
        <w:t>.</w:t>
      </w:r>
    </w:p>
    <w:p w:rsidR="007E0D1A" w:rsidRDefault="007E0D1A" w:rsidP="00E62E42">
      <w:pPr>
        <w:spacing w:line="240" w:lineRule="auto"/>
        <w:jc w:val="both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 xml:space="preserve">. Questi ultimi fanno parte della </w:t>
      </w:r>
      <w:proofErr w:type="spellStart"/>
      <w:r>
        <w:t>ricorsione</w:t>
      </w:r>
      <w:proofErr w:type="spellEnd"/>
      <w:r>
        <w:t xml:space="preserve"> all’interno del metodo.</w:t>
      </w:r>
    </w:p>
    <w:p w:rsidR="007E0D1A" w:rsidRPr="00E14AF1" w:rsidRDefault="007E0D1A" w:rsidP="00E62E42">
      <w:pPr>
        <w:spacing w:line="240" w:lineRule="auto"/>
        <w:jc w:val="both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 xml:space="preserve">troviamo: il caricamento sullo </w:t>
      </w:r>
      <w:proofErr w:type="spellStart"/>
      <w:r>
        <w:t>stack</w:t>
      </w:r>
      <w:proofErr w:type="spellEnd"/>
      <w:r>
        <w:t xml:space="preserve">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proofErr w:type="spellStart"/>
      <w:r>
        <w:t>offest</w:t>
      </w:r>
      <w:proofErr w:type="spellEnd"/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(8)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DC7048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2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7E0D1A">
        <w:rPr>
          <w:rStyle w:val="Rimandonotaapidipagina"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Pr="008464C2" w:rsidRDefault="00C951AE" w:rsidP="008464C2">
      <w:pPr>
        <w:pStyle w:val="Titolosezione"/>
      </w:pPr>
      <w:r>
        <w:lastRenderedPageBreak/>
        <w:t>ANALISI DEL COMPORTAMENTO DEL METODO RICORSIVO</w:t>
      </w:r>
    </w:p>
    <w:sectPr w:rsidR="008464C2" w:rsidRPr="008464C2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4CF" w:rsidRDefault="008F44CF">
      <w:pPr>
        <w:spacing w:line="240" w:lineRule="auto"/>
      </w:pPr>
      <w:r>
        <w:separator/>
      </w:r>
    </w:p>
  </w:endnote>
  <w:endnote w:type="continuationSeparator" w:id="0">
    <w:p w:rsidR="008F44CF" w:rsidRDefault="008F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4CF" w:rsidRDefault="008F44CF">
      <w:pPr>
        <w:spacing w:line="240" w:lineRule="auto"/>
      </w:pPr>
      <w:r>
        <w:separator/>
      </w:r>
    </w:p>
  </w:footnote>
  <w:footnote w:type="continuationSeparator" w:id="0">
    <w:p w:rsidR="008F44CF" w:rsidRDefault="008F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E42" w:rsidRDefault="00E62E42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5535F3">
      <w:rPr>
        <w:rStyle w:val="Enfasigrassetto"/>
        <w:noProof/>
        <w:lang w:bidi="it-IT"/>
      </w:rPr>
      <w:t>2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E42" w:rsidRDefault="00E62E42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5535F3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B3396"/>
    <w:rsid w:val="000D240F"/>
    <w:rsid w:val="0010095D"/>
    <w:rsid w:val="00113CD0"/>
    <w:rsid w:val="0016635F"/>
    <w:rsid w:val="001879B2"/>
    <w:rsid w:val="001A44DE"/>
    <w:rsid w:val="00225106"/>
    <w:rsid w:val="002411BC"/>
    <w:rsid w:val="00245BD1"/>
    <w:rsid w:val="002B5572"/>
    <w:rsid w:val="00321A0B"/>
    <w:rsid w:val="003539C9"/>
    <w:rsid w:val="003559C9"/>
    <w:rsid w:val="00356483"/>
    <w:rsid w:val="00381F00"/>
    <w:rsid w:val="004F0D65"/>
    <w:rsid w:val="00517F77"/>
    <w:rsid w:val="005214C0"/>
    <w:rsid w:val="00537B1C"/>
    <w:rsid w:val="005535F3"/>
    <w:rsid w:val="0057205D"/>
    <w:rsid w:val="00662941"/>
    <w:rsid w:val="006962CA"/>
    <w:rsid w:val="00783A40"/>
    <w:rsid w:val="007A5B57"/>
    <w:rsid w:val="007D6855"/>
    <w:rsid w:val="007E0D1A"/>
    <w:rsid w:val="007F2443"/>
    <w:rsid w:val="008007BE"/>
    <w:rsid w:val="0081164A"/>
    <w:rsid w:val="008464C2"/>
    <w:rsid w:val="008E1ED2"/>
    <w:rsid w:val="008E71B0"/>
    <w:rsid w:val="008F44CF"/>
    <w:rsid w:val="00917A28"/>
    <w:rsid w:val="00940C3D"/>
    <w:rsid w:val="00961670"/>
    <w:rsid w:val="009924C4"/>
    <w:rsid w:val="009A6836"/>
    <w:rsid w:val="00A33615"/>
    <w:rsid w:val="00A36F31"/>
    <w:rsid w:val="00A4351B"/>
    <w:rsid w:val="00A51281"/>
    <w:rsid w:val="00B01EF5"/>
    <w:rsid w:val="00B17C22"/>
    <w:rsid w:val="00B50256"/>
    <w:rsid w:val="00B55B9C"/>
    <w:rsid w:val="00B65334"/>
    <w:rsid w:val="00B7246E"/>
    <w:rsid w:val="00B92429"/>
    <w:rsid w:val="00BD44CC"/>
    <w:rsid w:val="00C52D41"/>
    <w:rsid w:val="00C951AE"/>
    <w:rsid w:val="00CD0099"/>
    <w:rsid w:val="00D87242"/>
    <w:rsid w:val="00D9234D"/>
    <w:rsid w:val="00DB4E8D"/>
    <w:rsid w:val="00DC7048"/>
    <w:rsid w:val="00DD4D05"/>
    <w:rsid w:val="00DD6B34"/>
    <w:rsid w:val="00DF0443"/>
    <w:rsid w:val="00DF1026"/>
    <w:rsid w:val="00E14AF1"/>
    <w:rsid w:val="00E25953"/>
    <w:rsid w:val="00E26B63"/>
    <w:rsid w:val="00E30DDF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9DE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A3179-15BB-4A3A-AD15-84F8376D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780</TotalTime>
  <Pages>4</Pages>
  <Words>628</Words>
  <Characters>3586</Characters>
  <Application>Microsoft Office Word</Application>
  <DocSecurity>2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30</cp:revision>
  <cp:lastPrinted>2018-06-22T17:25:00Z</cp:lastPrinted>
  <dcterms:created xsi:type="dcterms:W3CDTF">2018-05-25T19:25:00Z</dcterms:created>
  <dcterms:modified xsi:type="dcterms:W3CDTF">2018-06-22T17:46:00Z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