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Job Application Tracker - Product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4">
      <w:pPr>
        <w:numPr>
          <w:ilvl w:val="0"/>
          <w:numId w:val="8"/>
        </w:numPr>
        <w:ind w:left="720" w:hanging="360"/>
        <w:rPr>
          <w:sz w:val="24"/>
          <w:szCs w:val="24"/>
        </w:rPr>
      </w:pPr>
      <w:r w:rsidDel="00000000" w:rsidR="00000000" w:rsidRPr="00000000">
        <w:rPr>
          <w:b w:val="1"/>
          <w:sz w:val="24"/>
          <w:szCs w:val="24"/>
          <w:rtl w:val="0"/>
        </w:rPr>
        <w:t xml:space="preserve">Product Name:</w:t>
      </w:r>
      <w:r w:rsidDel="00000000" w:rsidR="00000000" w:rsidRPr="00000000">
        <w:rPr>
          <w:sz w:val="24"/>
          <w:szCs w:val="24"/>
          <w:rtl w:val="0"/>
        </w:rPr>
        <w:t xml:space="preserve"> Job Application Tracker</w:t>
      </w:r>
    </w:p>
    <w:p w:rsidR="00000000" w:rsidDel="00000000" w:rsidP="00000000" w:rsidRDefault="00000000" w:rsidRPr="00000000" w14:paraId="00000005">
      <w:pPr>
        <w:numPr>
          <w:ilvl w:val="0"/>
          <w:numId w:val="8"/>
        </w:numPr>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The purpose of this document is to define the features and requirements of the Job Application Tracker application. It is designed to help job seekers manage and analyze their job search efforts.</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 User Management</w:t>
      </w:r>
    </w:p>
    <w:p w:rsidR="00000000" w:rsidDel="00000000" w:rsidP="00000000" w:rsidRDefault="00000000" w:rsidRPr="00000000" w14:paraId="00000008">
      <w:pPr>
        <w:numPr>
          <w:ilvl w:val="0"/>
          <w:numId w:val="9"/>
        </w:numPr>
        <w:ind w:left="720" w:hanging="360"/>
        <w:rPr>
          <w:b w:val="1"/>
          <w:sz w:val="24"/>
          <w:szCs w:val="24"/>
        </w:rPr>
      </w:pPr>
      <w:r w:rsidDel="00000000" w:rsidR="00000000" w:rsidRPr="00000000">
        <w:rPr>
          <w:b w:val="1"/>
          <w:sz w:val="24"/>
          <w:szCs w:val="24"/>
          <w:rtl w:val="0"/>
        </w:rPr>
        <w:t xml:space="preserve">2.1 User Registration and Authentication:</w:t>
      </w:r>
    </w:p>
    <w:p w:rsidR="00000000" w:rsidDel="00000000" w:rsidP="00000000" w:rsidRDefault="00000000" w:rsidRPr="00000000" w14:paraId="00000009">
      <w:pPr>
        <w:numPr>
          <w:ilvl w:val="1"/>
          <w:numId w:val="9"/>
        </w:numPr>
        <w:ind w:left="1440" w:hanging="360"/>
        <w:rPr>
          <w:sz w:val="24"/>
          <w:szCs w:val="24"/>
        </w:rPr>
      </w:pPr>
      <w:r w:rsidDel="00000000" w:rsidR="00000000" w:rsidRPr="00000000">
        <w:rPr>
          <w:sz w:val="24"/>
          <w:szCs w:val="24"/>
          <w:rtl w:val="0"/>
        </w:rPr>
        <w:t xml:space="preserve">Users should be able to register for an account with their email or social media accounts.</w:t>
      </w:r>
    </w:p>
    <w:p w:rsidR="00000000" w:rsidDel="00000000" w:rsidP="00000000" w:rsidRDefault="00000000" w:rsidRPr="00000000" w14:paraId="0000000A">
      <w:pPr>
        <w:numPr>
          <w:ilvl w:val="1"/>
          <w:numId w:val="9"/>
        </w:numPr>
        <w:ind w:left="1440" w:hanging="360"/>
        <w:rPr>
          <w:sz w:val="24"/>
          <w:szCs w:val="24"/>
        </w:rPr>
      </w:pPr>
      <w:r w:rsidDel="00000000" w:rsidR="00000000" w:rsidRPr="00000000">
        <w:rPr>
          <w:sz w:val="24"/>
          <w:szCs w:val="24"/>
          <w:rtl w:val="0"/>
        </w:rPr>
        <w:t xml:space="preserve">Implement secure authentication mechanisms to protect user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3. Application Management</w:t>
      </w:r>
    </w:p>
    <w:p w:rsidR="00000000" w:rsidDel="00000000" w:rsidP="00000000" w:rsidRDefault="00000000" w:rsidRPr="00000000" w14:paraId="0000000D">
      <w:pPr>
        <w:numPr>
          <w:ilvl w:val="0"/>
          <w:numId w:val="5"/>
        </w:numPr>
        <w:ind w:left="720" w:hanging="360"/>
        <w:rPr>
          <w:b w:val="1"/>
          <w:sz w:val="24"/>
          <w:szCs w:val="24"/>
        </w:rPr>
      </w:pPr>
      <w:r w:rsidDel="00000000" w:rsidR="00000000" w:rsidRPr="00000000">
        <w:rPr>
          <w:b w:val="1"/>
          <w:sz w:val="24"/>
          <w:szCs w:val="24"/>
          <w:rtl w:val="0"/>
        </w:rPr>
        <w:t xml:space="preserve">3.1 Input and Store Job Applications:</w:t>
      </w:r>
    </w:p>
    <w:p w:rsidR="00000000" w:rsidDel="00000000" w:rsidP="00000000" w:rsidRDefault="00000000" w:rsidRPr="00000000" w14:paraId="0000000E">
      <w:pPr>
        <w:numPr>
          <w:ilvl w:val="1"/>
          <w:numId w:val="5"/>
        </w:numPr>
        <w:ind w:left="1440" w:hanging="360"/>
        <w:rPr>
          <w:sz w:val="24"/>
          <w:szCs w:val="24"/>
        </w:rPr>
      </w:pPr>
      <w:r w:rsidDel="00000000" w:rsidR="00000000" w:rsidRPr="00000000">
        <w:rPr>
          <w:sz w:val="24"/>
          <w:szCs w:val="24"/>
          <w:rtl w:val="0"/>
        </w:rPr>
        <w:t xml:space="preserve">Users can input job applications, including the following details:</w:t>
      </w:r>
    </w:p>
    <w:p w:rsidR="00000000" w:rsidDel="00000000" w:rsidP="00000000" w:rsidRDefault="00000000" w:rsidRPr="00000000" w14:paraId="0000000F">
      <w:pPr>
        <w:numPr>
          <w:ilvl w:val="2"/>
          <w:numId w:val="5"/>
        </w:numPr>
        <w:ind w:left="2160" w:hanging="360"/>
        <w:rPr>
          <w:sz w:val="24"/>
          <w:szCs w:val="24"/>
        </w:rPr>
      </w:pPr>
      <w:r w:rsidDel="00000000" w:rsidR="00000000" w:rsidRPr="00000000">
        <w:rPr>
          <w:sz w:val="24"/>
          <w:szCs w:val="24"/>
          <w:rtl w:val="0"/>
        </w:rPr>
        <w:t xml:space="preserve">Company Name</w:t>
      </w:r>
    </w:p>
    <w:p w:rsidR="00000000" w:rsidDel="00000000" w:rsidP="00000000" w:rsidRDefault="00000000" w:rsidRPr="00000000" w14:paraId="00000010">
      <w:pPr>
        <w:numPr>
          <w:ilvl w:val="2"/>
          <w:numId w:val="5"/>
        </w:numPr>
        <w:ind w:left="2160" w:hanging="360"/>
        <w:rPr>
          <w:sz w:val="24"/>
          <w:szCs w:val="24"/>
        </w:rPr>
      </w:pPr>
      <w:r w:rsidDel="00000000" w:rsidR="00000000" w:rsidRPr="00000000">
        <w:rPr>
          <w:sz w:val="24"/>
          <w:szCs w:val="24"/>
          <w:rtl w:val="0"/>
        </w:rPr>
        <w:t xml:space="preserve">Position Title</w:t>
      </w:r>
    </w:p>
    <w:p w:rsidR="00000000" w:rsidDel="00000000" w:rsidP="00000000" w:rsidRDefault="00000000" w:rsidRPr="00000000" w14:paraId="00000011">
      <w:pPr>
        <w:numPr>
          <w:ilvl w:val="2"/>
          <w:numId w:val="5"/>
        </w:numPr>
        <w:ind w:left="2160" w:hanging="360"/>
        <w:rPr>
          <w:sz w:val="24"/>
          <w:szCs w:val="24"/>
        </w:rPr>
      </w:pPr>
      <w:r w:rsidDel="00000000" w:rsidR="00000000" w:rsidRPr="00000000">
        <w:rPr>
          <w:sz w:val="24"/>
          <w:szCs w:val="24"/>
          <w:rtl w:val="0"/>
        </w:rPr>
        <w:t xml:space="preserve">Application Date</w:t>
      </w:r>
    </w:p>
    <w:p w:rsidR="00000000" w:rsidDel="00000000" w:rsidP="00000000" w:rsidRDefault="00000000" w:rsidRPr="00000000" w14:paraId="00000012">
      <w:pPr>
        <w:numPr>
          <w:ilvl w:val="2"/>
          <w:numId w:val="5"/>
        </w:numPr>
        <w:ind w:left="2160" w:hanging="360"/>
        <w:rPr>
          <w:sz w:val="24"/>
          <w:szCs w:val="24"/>
        </w:rPr>
      </w:pPr>
      <w:r w:rsidDel="00000000" w:rsidR="00000000" w:rsidRPr="00000000">
        <w:rPr>
          <w:sz w:val="24"/>
          <w:szCs w:val="24"/>
          <w:rtl w:val="0"/>
        </w:rPr>
        <w:t xml:space="preserve">Job Description (text or file upload)</w:t>
      </w:r>
    </w:p>
    <w:p w:rsidR="00000000" w:rsidDel="00000000" w:rsidP="00000000" w:rsidRDefault="00000000" w:rsidRPr="00000000" w14:paraId="00000013">
      <w:pPr>
        <w:numPr>
          <w:ilvl w:val="1"/>
          <w:numId w:val="5"/>
        </w:numPr>
        <w:ind w:left="1440" w:hanging="360"/>
        <w:rPr>
          <w:sz w:val="24"/>
          <w:szCs w:val="24"/>
        </w:rPr>
      </w:pPr>
      <w:r w:rsidDel="00000000" w:rsidR="00000000" w:rsidRPr="00000000">
        <w:rPr>
          <w:sz w:val="24"/>
          <w:szCs w:val="24"/>
          <w:rtl w:val="0"/>
        </w:rPr>
        <w:t xml:space="preserve">Applications should be stored securely for future reference.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4. Interview Tracking</w:t>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b w:val="1"/>
          <w:sz w:val="24"/>
          <w:szCs w:val="24"/>
          <w:rtl w:val="0"/>
        </w:rPr>
        <w:t xml:space="preserve">4.1 Tracking Interview Dates and Performance Notes:</w:t>
      </w:r>
    </w:p>
    <w:p w:rsidR="00000000" w:rsidDel="00000000" w:rsidP="00000000" w:rsidRDefault="00000000" w:rsidRPr="00000000" w14:paraId="00000017">
      <w:pPr>
        <w:numPr>
          <w:ilvl w:val="1"/>
          <w:numId w:val="2"/>
        </w:numPr>
        <w:ind w:left="1440" w:hanging="360"/>
        <w:rPr>
          <w:sz w:val="24"/>
          <w:szCs w:val="24"/>
        </w:rPr>
      </w:pPr>
      <w:r w:rsidDel="00000000" w:rsidR="00000000" w:rsidRPr="00000000">
        <w:rPr>
          <w:sz w:val="24"/>
          <w:szCs w:val="24"/>
          <w:rtl w:val="0"/>
        </w:rPr>
        <w:t xml:space="preserve">Users can record interview dates and interview performance notes for each job application.</w:t>
      </w:r>
    </w:p>
    <w:p w:rsidR="00000000" w:rsidDel="00000000" w:rsidP="00000000" w:rsidRDefault="00000000" w:rsidRPr="00000000" w14:paraId="00000018">
      <w:pPr>
        <w:numPr>
          <w:ilvl w:val="1"/>
          <w:numId w:val="2"/>
        </w:numPr>
        <w:ind w:left="1440" w:hanging="360"/>
        <w:rPr>
          <w:sz w:val="24"/>
          <w:szCs w:val="24"/>
        </w:rPr>
      </w:pPr>
      <w:r w:rsidDel="00000000" w:rsidR="00000000" w:rsidRPr="00000000">
        <w:rPr>
          <w:sz w:val="24"/>
          <w:szCs w:val="24"/>
          <w:rtl w:val="0"/>
        </w:rPr>
        <w:t xml:space="preserve">This feature helps users keep track of their progress and preparations.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5. Analytics and Insights</w:t>
      </w:r>
    </w:p>
    <w:p w:rsidR="00000000" w:rsidDel="00000000" w:rsidP="00000000" w:rsidRDefault="00000000" w:rsidRPr="00000000" w14:paraId="0000001B">
      <w:pPr>
        <w:numPr>
          <w:ilvl w:val="0"/>
          <w:numId w:val="7"/>
        </w:numPr>
        <w:ind w:left="720" w:hanging="360"/>
        <w:rPr>
          <w:b w:val="1"/>
          <w:sz w:val="24"/>
          <w:szCs w:val="24"/>
        </w:rPr>
      </w:pPr>
      <w:r w:rsidDel="00000000" w:rsidR="00000000" w:rsidRPr="00000000">
        <w:rPr>
          <w:b w:val="1"/>
          <w:sz w:val="24"/>
          <w:szCs w:val="24"/>
          <w:rtl w:val="0"/>
        </w:rPr>
        <w:t xml:space="preserve">5.1 Success Rates:</w:t>
      </w:r>
    </w:p>
    <w:p w:rsidR="00000000" w:rsidDel="00000000" w:rsidP="00000000" w:rsidRDefault="00000000" w:rsidRPr="00000000" w14:paraId="0000001C">
      <w:pPr>
        <w:numPr>
          <w:ilvl w:val="1"/>
          <w:numId w:val="7"/>
        </w:numPr>
        <w:ind w:left="1440" w:hanging="360"/>
        <w:rPr>
          <w:sz w:val="24"/>
          <w:szCs w:val="24"/>
        </w:rPr>
      </w:pPr>
      <w:r w:rsidDel="00000000" w:rsidR="00000000" w:rsidRPr="00000000">
        <w:rPr>
          <w:sz w:val="24"/>
          <w:szCs w:val="24"/>
          <w:rtl w:val="0"/>
        </w:rPr>
        <w:t xml:space="preserve">The system should calculate and display success rates, indicating how many applications led to interviews or job offers.</w:t>
      </w:r>
    </w:p>
    <w:p w:rsidR="00000000" w:rsidDel="00000000" w:rsidP="00000000" w:rsidRDefault="00000000" w:rsidRPr="00000000" w14:paraId="0000001D">
      <w:pPr>
        <w:numPr>
          <w:ilvl w:val="0"/>
          <w:numId w:val="7"/>
        </w:numPr>
        <w:ind w:left="720" w:hanging="360"/>
        <w:rPr>
          <w:b w:val="1"/>
          <w:sz w:val="24"/>
          <w:szCs w:val="24"/>
        </w:rPr>
      </w:pPr>
      <w:r w:rsidDel="00000000" w:rsidR="00000000" w:rsidRPr="00000000">
        <w:rPr>
          <w:b w:val="1"/>
          <w:sz w:val="24"/>
          <w:szCs w:val="24"/>
          <w:rtl w:val="0"/>
        </w:rPr>
        <w:t xml:space="preserve">5.2 Application Strategies:</w:t>
      </w:r>
    </w:p>
    <w:p w:rsidR="00000000" w:rsidDel="00000000" w:rsidP="00000000" w:rsidRDefault="00000000" w:rsidRPr="00000000" w14:paraId="0000001E">
      <w:pPr>
        <w:numPr>
          <w:ilvl w:val="1"/>
          <w:numId w:val="7"/>
        </w:numPr>
        <w:ind w:left="1440" w:hanging="360"/>
        <w:rPr>
          <w:sz w:val="24"/>
          <w:szCs w:val="24"/>
        </w:rPr>
      </w:pPr>
      <w:r w:rsidDel="00000000" w:rsidR="00000000" w:rsidRPr="00000000">
        <w:rPr>
          <w:sz w:val="24"/>
          <w:szCs w:val="24"/>
          <w:rtl w:val="0"/>
        </w:rPr>
        <w:t xml:space="preserve">Provide insights into the most effective application strategies (e.g., which platforms, companies, or job titles result in the most interviews).</w:t>
      </w:r>
    </w:p>
    <w:p w:rsidR="00000000" w:rsidDel="00000000" w:rsidP="00000000" w:rsidRDefault="00000000" w:rsidRPr="00000000" w14:paraId="0000001F">
      <w:pPr>
        <w:numPr>
          <w:ilvl w:val="0"/>
          <w:numId w:val="7"/>
        </w:numPr>
        <w:ind w:left="720" w:hanging="360"/>
        <w:rPr>
          <w:b w:val="1"/>
          <w:sz w:val="24"/>
          <w:szCs w:val="24"/>
        </w:rPr>
      </w:pPr>
      <w:r w:rsidDel="00000000" w:rsidR="00000000" w:rsidRPr="00000000">
        <w:rPr>
          <w:b w:val="1"/>
          <w:sz w:val="24"/>
          <w:szCs w:val="24"/>
          <w:rtl w:val="0"/>
        </w:rPr>
        <w:t xml:space="preserve">5.3 Interview Performance:</w:t>
      </w:r>
    </w:p>
    <w:p w:rsidR="00000000" w:rsidDel="00000000" w:rsidP="00000000" w:rsidRDefault="00000000" w:rsidRPr="00000000" w14:paraId="00000020">
      <w:pPr>
        <w:numPr>
          <w:ilvl w:val="1"/>
          <w:numId w:val="7"/>
        </w:numPr>
        <w:ind w:left="1440" w:hanging="360"/>
        <w:rPr>
          <w:sz w:val="24"/>
          <w:szCs w:val="24"/>
        </w:rPr>
      </w:pPr>
      <w:r w:rsidDel="00000000" w:rsidR="00000000" w:rsidRPr="00000000">
        <w:rPr>
          <w:sz w:val="24"/>
          <w:szCs w:val="24"/>
          <w:rtl w:val="0"/>
        </w:rPr>
        <w:t xml:space="preserve">Analyze and visualize interview performance data, including success rates and areas for improvement.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6. Interactive Dashboard</w:t>
      </w:r>
    </w:p>
    <w:p w:rsidR="00000000" w:rsidDel="00000000" w:rsidP="00000000" w:rsidRDefault="00000000" w:rsidRPr="00000000" w14:paraId="00000024">
      <w:pPr>
        <w:numPr>
          <w:ilvl w:val="0"/>
          <w:numId w:val="12"/>
        </w:numPr>
        <w:ind w:left="720" w:hanging="360"/>
        <w:rPr>
          <w:b w:val="1"/>
          <w:sz w:val="24"/>
          <w:szCs w:val="24"/>
        </w:rPr>
      </w:pPr>
      <w:r w:rsidDel="00000000" w:rsidR="00000000" w:rsidRPr="00000000">
        <w:rPr>
          <w:b w:val="1"/>
          <w:sz w:val="24"/>
          <w:szCs w:val="24"/>
          <w:rtl w:val="0"/>
        </w:rPr>
        <w:t xml:space="preserve">6.1 Dashboard Overview:</w:t>
      </w:r>
    </w:p>
    <w:p w:rsidR="00000000" w:rsidDel="00000000" w:rsidP="00000000" w:rsidRDefault="00000000" w:rsidRPr="00000000" w14:paraId="00000025">
      <w:pPr>
        <w:numPr>
          <w:ilvl w:val="1"/>
          <w:numId w:val="12"/>
        </w:numPr>
        <w:ind w:left="1440" w:hanging="360"/>
        <w:rPr>
          <w:sz w:val="24"/>
          <w:szCs w:val="24"/>
        </w:rPr>
      </w:pPr>
      <w:r w:rsidDel="00000000" w:rsidR="00000000" w:rsidRPr="00000000">
        <w:rPr>
          <w:sz w:val="24"/>
          <w:szCs w:val="24"/>
          <w:rtl w:val="0"/>
        </w:rPr>
        <w:t xml:space="preserve">Create an interactive dashboard for users to view and analyze their job search progress.</w:t>
      </w:r>
    </w:p>
    <w:p w:rsidR="00000000" w:rsidDel="00000000" w:rsidP="00000000" w:rsidRDefault="00000000" w:rsidRPr="00000000" w14:paraId="00000026">
      <w:pPr>
        <w:numPr>
          <w:ilvl w:val="1"/>
          <w:numId w:val="12"/>
        </w:numPr>
        <w:ind w:left="1440" w:hanging="360"/>
        <w:rPr>
          <w:sz w:val="24"/>
          <w:szCs w:val="24"/>
        </w:rPr>
      </w:pPr>
      <w:r w:rsidDel="00000000" w:rsidR="00000000" w:rsidRPr="00000000">
        <w:rPr>
          <w:sz w:val="24"/>
          <w:szCs w:val="24"/>
          <w:rtl w:val="0"/>
        </w:rPr>
        <w:t xml:space="preserve">Include visualizations like charts and graphs to represent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7. Data Security and Privacy</w:t>
      </w:r>
    </w:p>
    <w:p w:rsidR="00000000" w:rsidDel="00000000" w:rsidP="00000000" w:rsidRDefault="00000000" w:rsidRPr="00000000" w14:paraId="00000029">
      <w:pPr>
        <w:numPr>
          <w:ilvl w:val="0"/>
          <w:numId w:val="10"/>
        </w:numPr>
        <w:ind w:left="720" w:hanging="360"/>
        <w:rPr>
          <w:b w:val="1"/>
          <w:sz w:val="24"/>
          <w:szCs w:val="24"/>
        </w:rPr>
      </w:pPr>
      <w:r w:rsidDel="00000000" w:rsidR="00000000" w:rsidRPr="00000000">
        <w:rPr>
          <w:b w:val="1"/>
          <w:sz w:val="24"/>
          <w:szCs w:val="24"/>
          <w:rtl w:val="0"/>
        </w:rPr>
        <w:t xml:space="preserve">7.1 Data Encryption:</w:t>
      </w:r>
    </w:p>
    <w:p w:rsidR="00000000" w:rsidDel="00000000" w:rsidP="00000000" w:rsidRDefault="00000000" w:rsidRPr="00000000" w14:paraId="0000002A">
      <w:pPr>
        <w:numPr>
          <w:ilvl w:val="1"/>
          <w:numId w:val="10"/>
        </w:numPr>
        <w:ind w:left="1440" w:hanging="360"/>
        <w:rPr>
          <w:sz w:val="24"/>
          <w:szCs w:val="24"/>
        </w:rPr>
      </w:pPr>
      <w:r w:rsidDel="00000000" w:rsidR="00000000" w:rsidRPr="00000000">
        <w:rPr>
          <w:sz w:val="24"/>
          <w:szCs w:val="24"/>
          <w:rtl w:val="0"/>
        </w:rPr>
        <w:t xml:space="preserve">Ensure that sensitive user data, including job applications and interview notes, is encrypted and securely stored.</w:t>
      </w:r>
    </w:p>
    <w:p w:rsidR="00000000" w:rsidDel="00000000" w:rsidP="00000000" w:rsidRDefault="00000000" w:rsidRPr="00000000" w14:paraId="0000002B">
      <w:pPr>
        <w:numPr>
          <w:ilvl w:val="0"/>
          <w:numId w:val="10"/>
        </w:numPr>
        <w:ind w:left="720" w:hanging="360"/>
        <w:rPr>
          <w:b w:val="1"/>
          <w:sz w:val="24"/>
          <w:szCs w:val="24"/>
        </w:rPr>
      </w:pPr>
      <w:r w:rsidDel="00000000" w:rsidR="00000000" w:rsidRPr="00000000">
        <w:rPr>
          <w:b w:val="1"/>
          <w:sz w:val="24"/>
          <w:szCs w:val="24"/>
          <w:rtl w:val="0"/>
        </w:rPr>
        <w:t xml:space="preserve">7.2 Privacy Settings:</w:t>
      </w:r>
    </w:p>
    <w:p w:rsidR="00000000" w:rsidDel="00000000" w:rsidP="00000000" w:rsidRDefault="00000000" w:rsidRPr="00000000" w14:paraId="0000002C">
      <w:pPr>
        <w:numPr>
          <w:ilvl w:val="1"/>
          <w:numId w:val="10"/>
        </w:numPr>
        <w:ind w:left="1440" w:hanging="360"/>
        <w:rPr>
          <w:sz w:val="24"/>
          <w:szCs w:val="24"/>
        </w:rPr>
      </w:pPr>
      <w:r w:rsidDel="00000000" w:rsidR="00000000" w:rsidRPr="00000000">
        <w:rPr>
          <w:sz w:val="24"/>
          <w:szCs w:val="24"/>
          <w:rtl w:val="0"/>
        </w:rPr>
        <w:t xml:space="preserve">Allow users to control the visibility of their data and choose whether to keep it private or share it with others.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8. Notifications</w:t>
      </w:r>
    </w:p>
    <w:p w:rsidR="00000000" w:rsidDel="00000000" w:rsidP="00000000" w:rsidRDefault="00000000" w:rsidRPr="00000000" w14:paraId="0000002F">
      <w:pPr>
        <w:numPr>
          <w:ilvl w:val="0"/>
          <w:numId w:val="6"/>
        </w:numPr>
        <w:ind w:left="720" w:hanging="360"/>
        <w:rPr>
          <w:b w:val="1"/>
          <w:sz w:val="24"/>
          <w:szCs w:val="24"/>
        </w:rPr>
      </w:pPr>
      <w:r w:rsidDel="00000000" w:rsidR="00000000" w:rsidRPr="00000000">
        <w:rPr>
          <w:b w:val="1"/>
          <w:sz w:val="24"/>
          <w:szCs w:val="24"/>
          <w:rtl w:val="0"/>
        </w:rPr>
        <w:t xml:space="preserve">8.1 Email Notifications:</w:t>
      </w:r>
    </w:p>
    <w:p w:rsidR="00000000" w:rsidDel="00000000" w:rsidP="00000000" w:rsidRDefault="00000000" w:rsidRPr="00000000" w14:paraId="00000030">
      <w:pPr>
        <w:numPr>
          <w:ilvl w:val="1"/>
          <w:numId w:val="6"/>
        </w:numPr>
        <w:ind w:left="1440" w:hanging="360"/>
        <w:rPr>
          <w:sz w:val="24"/>
          <w:szCs w:val="24"/>
        </w:rPr>
      </w:pPr>
      <w:r w:rsidDel="00000000" w:rsidR="00000000" w:rsidRPr="00000000">
        <w:rPr>
          <w:sz w:val="24"/>
          <w:szCs w:val="24"/>
          <w:rtl w:val="0"/>
        </w:rPr>
        <w:t xml:space="preserve">Implement email notifications to remind users of important events, such as upcoming interviews or application deadlines.</w:t>
      </w:r>
    </w:p>
    <w:p w:rsidR="00000000" w:rsidDel="00000000" w:rsidP="00000000" w:rsidRDefault="00000000" w:rsidRPr="00000000" w14:paraId="00000031">
      <w:pPr>
        <w:numPr>
          <w:ilvl w:val="0"/>
          <w:numId w:val="6"/>
        </w:numPr>
        <w:ind w:left="720" w:hanging="360"/>
        <w:rPr>
          <w:b w:val="1"/>
          <w:sz w:val="24"/>
          <w:szCs w:val="24"/>
        </w:rPr>
      </w:pPr>
      <w:r w:rsidDel="00000000" w:rsidR="00000000" w:rsidRPr="00000000">
        <w:rPr>
          <w:b w:val="1"/>
          <w:sz w:val="24"/>
          <w:szCs w:val="24"/>
          <w:rtl w:val="0"/>
        </w:rPr>
        <w:t xml:space="preserve">8.2 Dashboard Alerts:</w:t>
      </w:r>
    </w:p>
    <w:p w:rsidR="00000000" w:rsidDel="00000000" w:rsidP="00000000" w:rsidRDefault="00000000" w:rsidRPr="00000000" w14:paraId="00000032">
      <w:pPr>
        <w:numPr>
          <w:ilvl w:val="1"/>
          <w:numId w:val="6"/>
        </w:numPr>
        <w:ind w:left="1440" w:hanging="360"/>
        <w:rPr>
          <w:sz w:val="24"/>
          <w:szCs w:val="24"/>
        </w:rPr>
      </w:pPr>
      <w:r w:rsidDel="00000000" w:rsidR="00000000" w:rsidRPr="00000000">
        <w:rPr>
          <w:sz w:val="24"/>
          <w:szCs w:val="24"/>
          <w:rtl w:val="0"/>
        </w:rPr>
        <w:t xml:space="preserve">Provide in-app alerts and notifications to keep users informed.</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9. Testing and Quality Assurance</w:t>
      </w:r>
    </w:p>
    <w:p w:rsidR="00000000" w:rsidDel="00000000" w:rsidP="00000000" w:rsidRDefault="00000000" w:rsidRPr="00000000" w14:paraId="00000035">
      <w:pPr>
        <w:numPr>
          <w:ilvl w:val="0"/>
          <w:numId w:val="14"/>
        </w:numPr>
        <w:ind w:left="720" w:hanging="360"/>
        <w:rPr>
          <w:b w:val="1"/>
          <w:sz w:val="24"/>
          <w:szCs w:val="24"/>
        </w:rPr>
      </w:pPr>
      <w:r w:rsidDel="00000000" w:rsidR="00000000" w:rsidRPr="00000000">
        <w:rPr>
          <w:b w:val="1"/>
          <w:sz w:val="24"/>
          <w:szCs w:val="24"/>
          <w:rtl w:val="0"/>
        </w:rPr>
        <w:t xml:space="preserve">9.1 Testing Strategy:</w:t>
      </w:r>
    </w:p>
    <w:p w:rsidR="00000000" w:rsidDel="00000000" w:rsidP="00000000" w:rsidRDefault="00000000" w:rsidRPr="00000000" w14:paraId="00000036">
      <w:pPr>
        <w:numPr>
          <w:ilvl w:val="1"/>
          <w:numId w:val="14"/>
        </w:numPr>
        <w:ind w:left="1440" w:hanging="360"/>
        <w:rPr>
          <w:sz w:val="24"/>
          <w:szCs w:val="24"/>
        </w:rPr>
      </w:pPr>
      <w:r w:rsidDel="00000000" w:rsidR="00000000" w:rsidRPr="00000000">
        <w:rPr>
          <w:sz w:val="24"/>
          <w:szCs w:val="24"/>
          <w:rtl w:val="0"/>
        </w:rPr>
        <w:t xml:space="preserve">Develop a comprehensive testing plan that includes unit testing, integration testing, and user testing.</w:t>
      </w:r>
    </w:p>
    <w:p w:rsidR="00000000" w:rsidDel="00000000" w:rsidP="00000000" w:rsidRDefault="00000000" w:rsidRPr="00000000" w14:paraId="00000037">
      <w:pPr>
        <w:numPr>
          <w:ilvl w:val="1"/>
          <w:numId w:val="14"/>
        </w:numPr>
        <w:ind w:left="1440" w:hanging="360"/>
        <w:rPr>
          <w:sz w:val="24"/>
          <w:szCs w:val="24"/>
        </w:rPr>
      </w:pPr>
      <w:r w:rsidDel="00000000" w:rsidR="00000000" w:rsidRPr="00000000">
        <w:rPr>
          <w:sz w:val="24"/>
          <w:szCs w:val="24"/>
          <w:rtl w:val="0"/>
        </w:rPr>
        <w:t xml:space="preserve">Ensure the application is bug-free and performs as expected.</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10. Documentation</w:t>
      </w:r>
    </w:p>
    <w:p w:rsidR="00000000" w:rsidDel="00000000" w:rsidP="00000000" w:rsidRDefault="00000000" w:rsidRPr="00000000" w14:paraId="0000003A">
      <w:pPr>
        <w:numPr>
          <w:ilvl w:val="0"/>
          <w:numId w:val="13"/>
        </w:numPr>
        <w:ind w:left="720" w:hanging="360"/>
        <w:rPr>
          <w:b w:val="1"/>
          <w:sz w:val="24"/>
          <w:szCs w:val="24"/>
        </w:rPr>
      </w:pPr>
      <w:r w:rsidDel="00000000" w:rsidR="00000000" w:rsidRPr="00000000">
        <w:rPr>
          <w:b w:val="1"/>
          <w:sz w:val="24"/>
          <w:szCs w:val="24"/>
          <w:rtl w:val="0"/>
        </w:rPr>
        <w:t xml:space="preserve">10.1 User Guide:</w:t>
      </w:r>
    </w:p>
    <w:p w:rsidR="00000000" w:rsidDel="00000000" w:rsidP="00000000" w:rsidRDefault="00000000" w:rsidRPr="00000000" w14:paraId="0000003B">
      <w:pPr>
        <w:numPr>
          <w:ilvl w:val="1"/>
          <w:numId w:val="13"/>
        </w:numPr>
        <w:ind w:left="1440" w:hanging="360"/>
        <w:rPr>
          <w:sz w:val="24"/>
          <w:szCs w:val="24"/>
        </w:rPr>
      </w:pPr>
      <w:r w:rsidDel="00000000" w:rsidR="00000000" w:rsidRPr="00000000">
        <w:rPr>
          <w:sz w:val="24"/>
          <w:szCs w:val="24"/>
          <w:rtl w:val="0"/>
        </w:rPr>
        <w:t xml:space="preserve">Create user documentation that explains how to use the application, including data input, dashboard navigation, and analytics interpretation.</w:t>
      </w:r>
    </w:p>
    <w:p w:rsidR="00000000" w:rsidDel="00000000" w:rsidP="00000000" w:rsidRDefault="00000000" w:rsidRPr="00000000" w14:paraId="0000003C">
      <w:pPr>
        <w:numPr>
          <w:ilvl w:val="0"/>
          <w:numId w:val="13"/>
        </w:numPr>
        <w:ind w:left="720" w:hanging="360"/>
        <w:rPr>
          <w:b w:val="1"/>
          <w:sz w:val="24"/>
          <w:szCs w:val="24"/>
        </w:rPr>
      </w:pPr>
      <w:r w:rsidDel="00000000" w:rsidR="00000000" w:rsidRPr="00000000">
        <w:rPr>
          <w:b w:val="1"/>
          <w:sz w:val="24"/>
          <w:szCs w:val="24"/>
          <w:rtl w:val="0"/>
        </w:rPr>
        <w:t xml:space="preserve">10.2 Admin Guide:</w:t>
      </w:r>
    </w:p>
    <w:p w:rsidR="00000000" w:rsidDel="00000000" w:rsidP="00000000" w:rsidRDefault="00000000" w:rsidRPr="00000000" w14:paraId="0000003D">
      <w:pPr>
        <w:numPr>
          <w:ilvl w:val="1"/>
          <w:numId w:val="13"/>
        </w:numPr>
        <w:ind w:left="1440" w:hanging="360"/>
        <w:rPr>
          <w:sz w:val="24"/>
          <w:szCs w:val="24"/>
        </w:rPr>
      </w:pPr>
      <w:r w:rsidDel="00000000" w:rsidR="00000000" w:rsidRPr="00000000">
        <w:rPr>
          <w:sz w:val="24"/>
          <w:szCs w:val="24"/>
          <w:rtl w:val="0"/>
        </w:rPr>
        <w:t xml:space="preserve">If applicable, provide documentation for administrators responsible for managing the system.</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11. Deployment and Hosting</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11.1 Deployment:</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Choose a hosting platform for the application (e.g., AWS Elastic Beanstalk, Heroku) and specify the deployment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12. User Testing and Feedback</w:t>
      </w:r>
    </w:p>
    <w:p w:rsidR="00000000" w:rsidDel="00000000" w:rsidP="00000000" w:rsidRDefault="00000000" w:rsidRPr="00000000" w14:paraId="00000044">
      <w:pPr>
        <w:numPr>
          <w:ilvl w:val="0"/>
          <w:numId w:val="15"/>
        </w:numPr>
        <w:ind w:left="720" w:hanging="360"/>
        <w:rPr>
          <w:b w:val="1"/>
          <w:sz w:val="24"/>
          <w:szCs w:val="24"/>
        </w:rPr>
      </w:pPr>
      <w:r w:rsidDel="00000000" w:rsidR="00000000" w:rsidRPr="00000000">
        <w:rPr>
          <w:b w:val="1"/>
          <w:sz w:val="24"/>
          <w:szCs w:val="24"/>
          <w:rtl w:val="0"/>
        </w:rPr>
        <w:t xml:space="preserve">12.1 Beta Testing:</w:t>
      </w:r>
    </w:p>
    <w:p w:rsidR="00000000" w:rsidDel="00000000" w:rsidP="00000000" w:rsidRDefault="00000000" w:rsidRPr="00000000" w14:paraId="00000045">
      <w:pPr>
        <w:numPr>
          <w:ilvl w:val="1"/>
          <w:numId w:val="15"/>
        </w:numPr>
        <w:ind w:left="1440" w:hanging="360"/>
        <w:rPr>
          <w:sz w:val="24"/>
          <w:szCs w:val="24"/>
        </w:rPr>
      </w:pPr>
      <w:r w:rsidDel="00000000" w:rsidR="00000000" w:rsidRPr="00000000">
        <w:rPr>
          <w:sz w:val="24"/>
          <w:szCs w:val="24"/>
          <w:rtl w:val="0"/>
        </w:rPr>
        <w:t xml:space="preserve">Invite a select group of users to participate in beta testing and gather feedback for improvement.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13. Launch and Promotion</w:t>
      </w:r>
    </w:p>
    <w:p w:rsidR="00000000" w:rsidDel="00000000" w:rsidP="00000000" w:rsidRDefault="00000000" w:rsidRPr="00000000" w14:paraId="00000048">
      <w:pPr>
        <w:numPr>
          <w:ilvl w:val="0"/>
          <w:numId w:val="1"/>
        </w:numPr>
        <w:ind w:left="720" w:hanging="360"/>
        <w:rPr>
          <w:b w:val="1"/>
          <w:sz w:val="24"/>
          <w:szCs w:val="24"/>
        </w:rPr>
      </w:pPr>
      <w:r w:rsidDel="00000000" w:rsidR="00000000" w:rsidRPr="00000000">
        <w:rPr>
          <w:b w:val="1"/>
          <w:sz w:val="24"/>
          <w:szCs w:val="24"/>
          <w:rtl w:val="0"/>
        </w:rPr>
        <w:t xml:space="preserve">13.1 Launch Strategy:</w:t>
      </w:r>
    </w:p>
    <w:p w:rsidR="00000000" w:rsidDel="00000000" w:rsidP="00000000" w:rsidRDefault="00000000" w:rsidRPr="00000000" w14:paraId="00000049">
      <w:pPr>
        <w:numPr>
          <w:ilvl w:val="1"/>
          <w:numId w:val="1"/>
        </w:numPr>
        <w:ind w:left="1440" w:hanging="360"/>
      </w:pPr>
      <w:r w:rsidDel="00000000" w:rsidR="00000000" w:rsidRPr="00000000">
        <w:rPr>
          <w:sz w:val="24"/>
          <w:szCs w:val="24"/>
          <w:rtl w:val="0"/>
        </w:rPr>
        <w:t xml:space="preserve">Define a launch plan, including marketing and promotion strategies to attract user</w:t>
      </w:r>
      <w:r w:rsidDel="00000000" w:rsidR="00000000" w:rsidRPr="00000000">
        <w:rPr>
          <w:rtl w:val="0"/>
        </w:rPr>
        <w:t xml:space="preserve">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14. Future Enhancements</w:t>
      </w:r>
    </w:p>
    <w:p w:rsidR="00000000" w:rsidDel="00000000" w:rsidP="00000000" w:rsidRDefault="00000000" w:rsidRPr="00000000" w14:paraId="0000004C">
      <w:pPr>
        <w:numPr>
          <w:ilvl w:val="0"/>
          <w:numId w:val="11"/>
        </w:numPr>
        <w:ind w:left="720" w:hanging="360"/>
        <w:rPr>
          <w:b w:val="1"/>
          <w:sz w:val="24"/>
          <w:szCs w:val="24"/>
        </w:rPr>
      </w:pPr>
      <w:r w:rsidDel="00000000" w:rsidR="00000000" w:rsidRPr="00000000">
        <w:rPr>
          <w:b w:val="1"/>
          <w:sz w:val="24"/>
          <w:szCs w:val="24"/>
          <w:rtl w:val="0"/>
        </w:rPr>
        <w:t xml:space="preserve">14.1 Scalability:</w:t>
      </w:r>
    </w:p>
    <w:p w:rsidR="00000000" w:rsidDel="00000000" w:rsidP="00000000" w:rsidRDefault="00000000" w:rsidRPr="00000000" w14:paraId="0000004D">
      <w:pPr>
        <w:numPr>
          <w:ilvl w:val="1"/>
          <w:numId w:val="11"/>
        </w:numPr>
        <w:ind w:left="1440" w:hanging="360"/>
        <w:rPr>
          <w:sz w:val="24"/>
          <w:szCs w:val="24"/>
        </w:rPr>
      </w:pPr>
      <w:r w:rsidDel="00000000" w:rsidR="00000000" w:rsidRPr="00000000">
        <w:rPr>
          <w:sz w:val="24"/>
          <w:szCs w:val="24"/>
          <w:rtl w:val="0"/>
        </w:rPr>
        <w:t xml:space="preserve">Consider scalability options to handle increasing user numbers.</w:t>
      </w:r>
    </w:p>
    <w:p w:rsidR="00000000" w:rsidDel="00000000" w:rsidP="00000000" w:rsidRDefault="00000000" w:rsidRPr="00000000" w14:paraId="0000004E">
      <w:pPr>
        <w:numPr>
          <w:ilvl w:val="0"/>
          <w:numId w:val="11"/>
        </w:numPr>
        <w:ind w:left="720" w:hanging="360"/>
        <w:rPr>
          <w:b w:val="1"/>
          <w:sz w:val="24"/>
          <w:szCs w:val="24"/>
        </w:rPr>
      </w:pPr>
      <w:r w:rsidDel="00000000" w:rsidR="00000000" w:rsidRPr="00000000">
        <w:rPr>
          <w:b w:val="1"/>
          <w:sz w:val="24"/>
          <w:szCs w:val="24"/>
          <w:rtl w:val="0"/>
        </w:rPr>
        <w:t xml:space="preserve">14.2 Mobile App:</w:t>
      </w:r>
    </w:p>
    <w:p w:rsidR="00000000" w:rsidDel="00000000" w:rsidP="00000000" w:rsidRDefault="00000000" w:rsidRPr="00000000" w14:paraId="0000004F">
      <w:pPr>
        <w:numPr>
          <w:ilvl w:val="1"/>
          <w:numId w:val="11"/>
        </w:numPr>
        <w:ind w:left="1440" w:hanging="360"/>
        <w:rPr>
          <w:sz w:val="24"/>
          <w:szCs w:val="24"/>
        </w:rPr>
      </w:pPr>
      <w:r w:rsidDel="00000000" w:rsidR="00000000" w:rsidRPr="00000000">
        <w:rPr>
          <w:sz w:val="24"/>
          <w:szCs w:val="24"/>
          <w:rtl w:val="0"/>
        </w:rPr>
        <w:t xml:space="preserve">Evaluate the potential development of a mobile application for on-the-go access.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15. Conclusion</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b w:val="1"/>
          <w:sz w:val="24"/>
          <w:szCs w:val="24"/>
          <w:rtl w:val="0"/>
        </w:rPr>
        <w:t xml:space="preserve">15.1 Sign-off:</w:t>
      </w:r>
      <w:r w:rsidDel="00000000" w:rsidR="00000000" w:rsidRPr="00000000">
        <w:rPr>
          <w:sz w:val="24"/>
          <w:szCs w:val="24"/>
          <w:rtl w:val="0"/>
        </w:rPr>
        <w:t xml:space="preserve"> This document serves as the foundation for the development of the Job Application Tracker application. It outlines the core features and requirements for a successful and user-friendly system.</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